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09" w:rsidRPr="00AC3209" w:rsidRDefault="00AC3209" w:rsidP="00AC3209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AC320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bookmarkEnd w:id="0"/>
    <w:p w:rsidR="00DF3C2D" w:rsidRPr="00AC3209" w:rsidRDefault="00AC3209">
      <w:pPr>
        <w:rPr>
          <w:b/>
          <w:sz w:val="25"/>
          <w:szCs w:val="25"/>
        </w:rPr>
      </w:pPr>
      <w:r w:rsidRPr="00AC3209">
        <w:rPr>
          <w:rFonts w:ascii="Arial" w:hAnsi="Arial" w:cs="Arial"/>
          <w:color w:val="202124"/>
          <w:sz w:val="25"/>
          <w:szCs w:val="25"/>
          <w:shd w:val="clear" w:color="auto" w:fill="FFFFFF"/>
        </w:rPr>
        <w:t>Продолжительность проведения итогового собеседования для каждого участника итогового собеседования составляет </w:t>
      </w:r>
      <w:r w:rsidRPr="00AC3209">
        <w:rPr>
          <w:rFonts w:ascii="Arial" w:hAnsi="Arial" w:cs="Arial"/>
          <w:b/>
          <w:bCs/>
          <w:color w:val="202124"/>
          <w:sz w:val="25"/>
          <w:szCs w:val="25"/>
          <w:shd w:val="clear" w:color="auto" w:fill="FFFFFF"/>
        </w:rPr>
        <w:t>в среднем 15 минут</w:t>
      </w:r>
      <w:r w:rsidRPr="00AC3209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 w:rsidRPr="00AC3209">
        <w:rPr>
          <w:rFonts w:ascii="Arial" w:hAnsi="Arial" w:cs="Arial"/>
          <w:b/>
          <w:color w:val="202124"/>
          <w:sz w:val="25"/>
          <w:szCs w:val="25"/>
          <w:shd w:val="clear" w:color="auto" w:fill="FFFFFF"/>
        </w:rPr>
        <w:t>увеличивается на 30 минут.</w:t>
      </w:r>
    </w:p>
    <w:sectPr w:rsidR="00DF3C2D" w:rsidRPr="00AC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8"/>
    <w:rsid w:val="00AC3209"/>
    <w:rsid w:val="00DF3C2D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CAB2-2B4C-4528-8937-B990242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2023-01-26T07:38:00Z</dcterms:created>
  <dcterms:modified xsi:type="dcterms:W3CDTF">2023-01-26T07:38:00Z</dcterms:modified>
</cp:coreProperties>
</file>