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481" w:rsidRDefault="003E16F4">
      <w:r>
        <w:rPr>
          <w:noProof/>
          <w:lang w:bidi="ar-SA"/>
        </w:rPr>
        <w:drawing>
          <wp:inline distT="0" distB="0" distL="0" distR="0">
            <wp:extent cx="5940425" cy="8240113"/>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240113"/>
                    </a:xfrm>
                    <a:prstGeom prst="rect">
                      <a:avLst/>
                    </a:prstGeom>
                    <a:noFill/>
                    <a:ln>
                      <a:noFill/>
                    </a:ln>
                  </pic:spPr>
                </pic:pic>
              </a:graphicData>
            </a:graphic>
          </wp:inline>
        </w:drawing>
      </w:r>
      <w:bookmarkStart w:id="0" w:name="_GoBack"/>
      <w:bookmarkEnd w:id="0"/>
    </w:p>
    <w:p w:rsidR="004C44F6" w:rsidRDefault="004C44F6"/>
    <w:p w:rsidR="004C44F6" w:rsidRDefault="004C44F6"/>
    <w:p w:rsidR="004C44F6" w:rsidRPr="00474A18" w:rsidRDefault="004C44F6" w:rsidP="004C44F6">
      <w:pPr>
        <w:widowControl/>
        <w:autoSpaceDE/>
        <w:autoSpaceDN/>
        <w:rPr>
          <w:b/>
          <w:bCs/>
          <w:sz w:val="48"/>
          <w:szCs w:val="48"/>
          <w:lang w:bidi="ar-SA"/>
        </w:rPr>
      </w:pPr>
    </w:p>
    <w:p w:rsidR="004C44F6" w:rsidRDefault="004C44F6" w:rsidP="004C44F6">
      <w:pPr>
        <w:widowControl/>
        <w:autoSpaceDE/>
        <w:autoSpaceDN/>
        <w:jc w:val="center"/>
        <w:rPr>
          <w:sz w:val="28"/>
          <w:szCs w:val="28"/>
          <w:lang w:bidi="ar-SA"/>
        </w:rPr>
      </w:pPr>
    </w:p>
    <w:p w:rsidR="004C44F6" w:rsidRDefault="004C44F6"/>
    <w:p w:rsidR="00843BE6" w:rsidRDefault="00843BE6"/>
    <w:p w:rsidR="00843BE6" w:rsidRDefault="00843BE6"/>
    <w:p w:rsidR="00843BE6" w:rsidRDefault="00843BE6" w:rsidP="00843BE6">
      <w:pPr>
        <w:jc w:val="center"/>
        <w:rPr>
          <w:b/>
          <w:sz w:val="26"/>
          <w:szCs w:val="32"/>
        </w:rPr>
      </w:pPr>
      <w:r w:rsidRPr="00515A6C">
        <w:rPr>
          <w:b/>
          <w:sz w:val="26"/>
          <w:szCs w:val="32"/>
        </w:rPr>
        <w:t>СОДЕРЖАНИЕ</w:t>
      </w:r>
    </w:p>
    <w:p w:rsidR="00843BE6" w:rsidRPr="00515A6C" w:rsidRDefault="00843BE6" w:rsidP="00843BE6">
      <w:pPr>
        <w:jc w:val="center"/>
        <w:rPr>
          <w:b/>
          <w:sz w:val="26"/>
          <w:szCs w:val="3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2"/>
        <w:gridCol w:w="1255"/>
      </w:tblGrid>
      <w:tr w:rsidR="00843BE6" w:rsidRPr="00843BE6" w:rsidTr="00843BE6">
        <w:tc>
          <w:tcPr>
            <w:tcW w:w="8492" w:type="dxa"/>
            <w:shd w:val="clear" w:color="auto" w:fill="auto"/>
            <w:vAlign w:val="bottom"/>
          </w:tcPr>
          <w:p w:rsidR="00843BE6" w:rsidRPr="00843BE6" w:rsidRDefault="00843BE6"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Введение</w:t>
            </w:r>
          </w:p>
        </w:tc>
        <w:tc>
          <w:tcPr>
            <w:tcW w:w="1255" w:type="dxa"/>
            <w:shd w:val="clear" w:color="auto" w:fill="auto"/>
            <w:vAlign w:val="center"/>
          </w:tcPr>
          <w:p w:rsidR="00843BE6" w:rsidRPr="00843BE6" w:rsidRDefault="00843BE6" w:rsidP="0070731C">
            <w:pPr>
              <w:pStyle w:val="1"/>
              <w:spacing w:before="0"/>
              <w:ind w:left="0" w:firstLine="0"/>
              <w:rPr>
                <w:rFonts w:ascii="Times New Roman" w:hAnsi="Times New Roman" w:cs="Times New Roman"/>
                <w:b w:val="0"/>
                <w:sz w:val="24"/>
                <w:szCs w:val="24"/>
                <w:highlight w:val="yellow"/>
              </w:rPr>
            </w:pPr>
            <w:r w:rsidRPr="00AE3E28">
              <w:rPr>
                <w:rFonts w:ascii="Times New Roman" w:hAnsi="Times New Roman" w:cs="Times New Roman"/>
                <w:b w:val="0"/>
                <w:sz w:val="24"/>
                <w:szCs w:val="24"/>
              </w:rPr>
              <w:t>Стр. 4</w:t>
            </w:r>
          </w:p>
        </w:tc>
      </w:tr>
      <w:tr w:rsidR="00843BE6" w:rsidRPr="00843BE6" w:rsidTr="00843BE6">
        <w:tc>
          <w:tcPr>
            <w:tcW w:w="8492" w:type="dxa"/>
            <w:shd w:val="clear" w:color="auto" w:fill="auto"/>
            <w:vAlign w:val="bottom"/>
          </w:tcPr>
          <w:p w:rsidR="00843BE6" w:rsidRPr="00843BE6" w:rsidRDefault="00843BE6"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Общие положения</w:t>
            </w:r>
          </w:p>
        </w:tc>
        <w:tc>
          <w:tcPr>
            <w:tcW w:w="1255" w:type="dxa"/>
            <w:shd w:val="clear" w:color="auto" w:fill="auto"/>
            <w:vAlign w:val="center"/>
          </w:tcPr>
          <w:p w:rsidR="00843BE6" w:rsidRPr="00843BE6" w:rsidRDefault="00FC15C4" w:rsidP="0070731C">
            <w:pPr>
              <w:pStyle w:val="1"/>
              <w:spacing w:before="0"/>
              <w:ind w:left="0" w:firstLine="0"/>
              <w:rPr>
                <w:rFonts w:ascii="Times New Roman" w:hAnsi="Times New Roman" w:cs="Times New Roman"/>
                <w:b w:val="0"/>
                <w:sz w:val="24"/>
                <w:szCs w:val="24"/>
                <w:highlight w:val="yellow"/>
              </w:rPr>
            </w:pPr>
            <w:r w:rsidRPr="00FC15C4">
              <w:rPr>
                <w:rFonts w:ascii="Times New Roman" w:hAnsi="Times New Roman" w:cs="Times New Roman"/>
                <w:b w:val="0"/>
                <w:sz w:val="24"/>
                <w:szCs w:val="24"/>
              </w:rPr>
              <w:t>Стр. 7</w:t>
            </w:r>
          </w:p>
        </w:tc>
      </w:tr>
      <w:tr w:rsidR="00843BE6" w:rsidRPr="00843BE6" w:rsidTr="0001621C">
        <w:trPr>
          <w:trHeight w:val="10735"/>
        </w:trPr>
        <w:tc>
          <w:tcPr>
            <w:tcW w:w="8492" w:type="dxa"/>
            <w:shd w:val="clear" w:color="auto" w:fill="auto"/>
          </w:tcPr>
          <w:p w:rsidR="00843BE6" w:rsidRPr="00843BE6" w:rsidRDefault="00843BE6" w:rsidP="00843BE6">
            <w:pPr>
              <w:pStyle w:val="1"/>
              <w:spacing w:before="0"/>
              <w:ind w:left="0" w:firstLine="0"/>
              <w:rPr>
                <w:rFonts w:ascii="Times New Roman" w:hAnsi="Times New Roman" w:cs="Times New Roman"/>
                <w:sz w:val="24"/>
                <w:szCs w:val="24"/>
                <w:highlight w:val="yellow"/>
              </w:rPr>
            </w:pPr>
          </w:p>
          <w:p w:rsidR="00843BE6" w:rsidRPr="00843BE6" w:rsidRDefault="00843BE6" w:rsidP="00843BE6">
            <w:pPr>
              <w:pStyle w:val="1"/>
              <w:numPr>
                <w:ilvl w:val="0"/>
                <w:numId w:val="3"/>
              </w:numPr>
              <w:spacing w:before="0"/>
              <w:rPr>
                <w:rFonts w:ascii="Times New Roman" w:hAnsi="Times New Roman" w:cs="Times New Roman"/>
                <w:sz w:val="24"/>
                <w:szCs w:val="24"/>
              </w:rPr>
            </w:pPr>
            <w:r w:rsidRPr="00843BE6">
              <w:rPr>
                <w:rFonts w:ascii="Times New Roman" w:hAnsi="Times New Roman" w:cs="Times New Roman"/>
                <w:sz w:val="24"/>
                <w:szCs w:val="24"/>
              </w:rPr>
              <w:t xml:space="preserve">Целевой раздел основной образовательной программы </w:t>
            </w:r>
            <w:r>
              <w:rPr>
                <w:rFonts w:ascii="Times New Roman" w:hAnsi="Times New Roman" w:cs="Times New Roman"/>
                <w:sz w:val="24"/>
                <w:szCs w:val="24"/>
              </w:rPr>
              <w:t xml:space="preserve">основного </w:t>
            </w:r>
            <w:r w:rsidRPr="00843BE6">
              <w:rPr>
                <w:rFonts w:ascii="Times New Roman" w:hAnsi="Times New Roman" w:cs="Times New Roman"/>
                <w:sz w:val="24"/>
                <w:szCs w:val="24"/>
              </w:rPr>
              <w:t>общего образования</w:t>
            </w:r>
          </w:p>
          <w:p w:rsidR="00843BE6" w:rsidRPr="00843BE6" w:rsidRDefault="00843BE6" w:rsidP="0070731C">
            <w:pPr>
              <w:pStyle w:val="1"/>
              <w:spacing w:before="0"/>
              <w:ind w:left="0" w:firstLine="0"/>
              <w:rPr>
                <w:rFonts w:ascii="Times New Roman" w:hAnsi="Times New Roman" w:cs="Times New Roman"/>
                <w:b w:val="0"/>
                <w:sz w:val="24"/>
                <w:szCs w:val="24"/>
              </w:rPr>
            </w:pPr>
            <w:r w:rsidRPr="00843BE6">
              <w:rPr>
                <w:rFonts w:ascii="Times New Roman" w:hAnsi="Times New Roman" w:cs="Times New Roman"/>
                <w:b w:val="0"/>
                <w:sz w:val="24"/>
                <w:szCs w:val="24"/>
              </w:rPr>
              <w:t xml:space="preserve">1.1. Пояснительная записка                                                                             </w:t>
            </w:r>
          </w:p>
          <w:p w:rsidR="00843BE6" w:rsidRP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1.2.Планируемые</w:t>
            </w:r>
            <w:r w:rsidRPr="00843BE6">
              <w:rPr>
                <w:rFonts w:ascii="Times New Roman" w:hAnsi="Times New Roman" w:cs="Times New Roman"/>
                <w:b w:val="0"/>
                <w:spacing w:val="-16"/>
                <w:sz w:val="24"/>
                <w:szCs w:val="24"/>
              </w:rPr>
              <w:t xml:space="preserve"> </w:t>
            </w:r>
            <w:r w:rsidRPr="00843BE6">
              <w:rPr>
                <w:rFonts w:ascii="Times New Roman" w:hAnsi="Times New Roman" w:cs="Times New Roman"/>
                <w:b w:val="0"/>
                <w:sz w:val="24"/>
                <w:szCs w:val="24"/>
              </w:rPr>
              <w:t>результаты</w:t>
            </w:r>
            <w:r w:rsidRPr="00843BE6">
              <w:rPr>
                <w:rFonts w:ascii="Times New Roman" w:hAnsi="Times New Roman" w:cs="Times New Roman"/>
                <w:b w:val="0"/>
                <w:spacing w:val="-16"/>
                <w:sz w:val="24"/>
                <w:szCs w:val="24"/>
              </w:rPr>
              <w:t xml:space="preserve"> </w:t>
            </w:r>
            <w:r w:rsidRPr="00843BE6">
              <w:rPr>
                <w:rFonts w:ascii="Times New Roman" w:hAnsi="Times New Roman" w:cs="Times New Roman"/>
                <w:b w:val="0"/>
                <w:sz w:val="24"/>
                <w:szCs w:val="24"/>
              </w:rPr>
              <w:t>освоения</w:t>
            </w:r>
            <w:r w:rsidRPr="00843BE6">
              <w:rPr>
                <w:rFonts w:ascii="Times New Roman" w:hAnsi="Times New Roman" w:cs="Times New Roman"/>
                <w:b w:val="0"/>
                <w:spacing w:val="-19"/>
                <w:sz w:val="24"/>
                <w:szCs w:val="24"/>
              </w:rPr>
              <w:t xml:space="preserve"> </w:t>
            </w:r>
            <w:r w:rsidRPr="00843BE6">
              <w:rPr>
                <w:rFonts w:ascii="Times New Roman" w:hAnsi="Times New Roman" w:cs="Times New Roman"/>
                <w:b w:val="0"/>
                <w:sz w:val="24"/>
                <w:szCs w:val="24"/>
              </w:rPr>
              <w:t>обучающимися</w:t>
            </w:r>
            <w:r w:rsidRPr="00843BE6">
              <w:rPr>
                <w:rFonts w:ascii="Times New Roman" w:hAnsi="Times New Roman" w:cs="Times New Roman"/>
                <w:b w:val="0"/>
                <w:spacing w:val="-19"/>
                <w:sz w:val="24"/>
                <w:szCs w:val="24"/>
              </w:rPr>
              <w:t xml:space="preserve"> </w:t>
            </w:r>
            <w:r w:rsidRPr="00843BE6">
              <w:rPr>
                <w:rFonts w:ascii="Times New Roman" w:hAnsi="Times New Roman" w:cs="Times New Roman"/>
                <w:b w:val="0"/>
                <w:sz w:val="24"/>
                <w:szCs w:val="24"/>
              </w:rPr>
              <w:t xml:space="preserve">основной образовательной  программы </w:t>
            </w:r>
            <w:r>
              <w:rPr>
                <w:rFonts w:ascii="Times New Roman" w:hAnsi="Times New Roman" w:cs="Times New Roman"/>
                <w:b w:val="0"/>
                <w:sz w:val="24"/>
                <w:szCs w:val="24"/>
              </w:rPr>
              <w:t>основного</w:t>
            </w:r>
            <w:r w:rsidRPr="00843BE6">
              <w:rPr>
                <w:rFonts w:ascii="Times New Roman" w:hAnsi="Times New Roman" w:cs="Times New Roman"/>
                <w:b w:val="0"/>
                <w:sz w:val="24"/>
                <w:szCs w:val="24"/>
              </w:rPr>
              <w:t xml:space="preserve"> общего образования </w:t>
            </w:r>
          </w:p>
          <w:p w:rsid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 xml:space="preserve">1.2.1. </w:t>
            </w:r>
            <w:r>
              <w:rPr>
                <w:rFonts w:ascii="Times New Roman" w:hAnsi="Times New Roman" w:cs="Times New Roman"/>
                <w:b w:val="0"/>
                <w:sz w:val="24"/>
                <w:szCs w:val="24"/>
              </w:rPr>
              <w:t>Общие положения</w:t>
            </w:r>
          </w:p>
          <w:p w:rsidR="00843BE6" w:rsidRDefault="00843BE6"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1.2.2. Ведущие целевые установки и основные ожидаемые результаты</w:t>
            </w:r>
          </w:p>
          <w:p w:rsidR="00843BE6" w:rsidRPr="00843BE6" w:rsidRDefault="00843BE6"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1.2.3. Планируемые результаты освоения междисциплинарных программ</w:t>
            </w:r>
          </w:p>
          <w:p w:rsidR="00843BE6" w:rsidRPr="00843BE6" w:rsidRDefault="00843BE6"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1.2.3.1. </w:t>
            </w:r>
            <w:hyperlink w:anchor="_TOC_250039" w:history="1">
              <w:r w:rsidRPr="00843BE6">
                <w:rPr>
                  <w:rFonts w:ascii="Times New Roman" w:hAnsi="Times New Roman" w:cs="Times New Roman"/>
                  <w:b w:val="0"/>
                  <w:sz w:val="24"/>
                  <w:szCs w:val="24"/>
                </w:rPr>
                <w:t>Формирование универсальных</w:t>
              </w:r>
              <w:r w:rsidRPr="00843BE6">
                <w:rPr>
                  <w:rFonts w:ascii="Times New Roman" w:hAnsi="Times New Roman" w:cs="Times New Roman"/>
                  <w:b w:val="0"/>
                  <w:spacing w:val="-36"/>
                  <w:sz w:val="24"/>
                  <w:szCs w:val="24"/>
                </w:rPr>
                <w:t xml:space="preserve"> </w:t>
              </w:r>
              <w:r w:rsidRPr="00843BE6">
                <w:rPr>
                  <w:rFonts w:ascii="Times New Roman" w:hAnsi="Times New Roman" w:cs="Times New Roman"/>
                  <w:b w:val="0"/>
                  <w:sz w:val="24"/>
                  <w:szCs w:val="24"/>
                </w:rPr>
                <w:t>учебных</w:t>
              </w:r>
              <w:r w:rsidRPr="00843BE6">
                <w:rPr>
                  <w:rFonts w:ascii="Times New Roman" w:hAnsi="Times New Roman" w:cs="Times New Roman"/>
                  <w:b w:val="0"/>
                  <w:spacing w:val="-17"/>
                  <w:sz w:val="24"/>
                  <w:szCs w:val="24"/>
                </w:rPr>
                <w:t xml:space="preserve"> </w:t>
              </w:r>
              <w:r w:rsidRPr="00843BE6">
                <w:rPr>
                  <w:rFonts w:ascii="Times New Roman" w:hAnsi="Times New Roman" w:cs="Times New Roman"/>
                  <w:b w:val="0"/>
                  <w:sz w:val="24"/>
                  <w:szCs w:val="24"/>
                </w:rPr>
                <w:t>действий</w:t>
              </w:r>
            </w:hyperlink>
          </w:p>
          <w:p w:rsid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1.2.3.</w:t>
            </w:r>
            <w:r>
              <w:rPr>
                <w:rFonts w:ascii="Times New Roman" w:hAnsi="Times New Roman" w:cs="Times New Roman"/>
                <w:b w:val="0"/>
                <w:sz w:val="24"/>
                <w:szCs w:val="24"/>
              </w:rPr>
              <w:t>2.</w:t>
            </w:r>
            <w:r w:rsidRPr="00843BE6">
              <w:rPr>
                <w:rFonts w:ascii="Times New Roman" w:hAnsi="Times New Roman" w:cs="Times New Roman"/>
                <w:b w:val="0"/>
                <w:sz w:val="24"/>
                <w:szCs w:val="24"/>
              </w:rPr>
              <w:t xml:space="preserve"> Формирование ИКТ­компетентности</w:t>
            </w:r>
            <w:r w:rsidRPr="00843BE6">
              <w:rPr>
                <w:rFonts w:ascii="Times New Roman" w:hAnsi="Times New Roman" w:cs="Times New Roman"/>
                <w:b w:val="0"/>
                <w:spacing w:val="-37"/>
                <w:sz w:val="24"/>
                <w:szCs w:val="24"/>
              </w:rPr>
              <w:t xml:space="preserve"> </w:t>
            </w:r>
            <w:r w:rsidR="00F16B3D">
              <w:rPr>
                <w:rFonts w:ascii="Times New Roman" w:hAnsi="Times New Roman" w:cs="Times New Roman"/>
                <w:b w:val="0"/>
                <w:spacing w:val="-37"/>
                <w:sz w:val="24"/>
                <w:szCs w:val="24"/>
              </w:rPr>
              <w:t xml:space="preserve"> </w:t>
            </w:r>
            <w:r w:rsidRPr="00843BE6">
              <w:rPr>
                <w:rFonts w:ascii="Times New Roman" w:hAnsi="Times New Roman" w:cs="Times New Roman"/>
                <w:b w:val="0"/>
                <w:sz w:val="24"/>
                <w:szCs w:val="24"/>
              </w:rPr>
              <w:t>обучающихся</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1.2.3.3. Основы учебно-исследовательской и проектной деятельности</w:t>
            </w:r>
          </w:p>
          <w:p w:rsidR="00F16B3D" w:rsidRPr="00843BE6"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1.2.3.4. Стратегии смыслового чтения и работа с текстом</w:t>
            </w:r>
          </w:p>
          <w:p w:rsidR="00843BE6" w:rsidRP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1.2.4. Планируемые результаты освоения учебных программ</w:t>
            </w:r>
          </w:p>
          <w:p w:rsidR="00843BE6" w:rsidRP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1.2.4.1. Русский язык</w:t>
            </w:r>
          </w:p>
          <w:p w:rsidR="00843BE6" w:rsidRPr="00843BE6"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1.2.4.2. Литература</w:t>
            </w:r>
          </w:p>
          <w:p w:rsid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 xml:space="preserve">1.2.4.3. </w:t>
            </w:r>
            <w:r w:rsidR="00F16B3D">
              <w:rPr>
                <w:rFonts w:ascii="Times New Roman" w:hAnsi="Times New Roman" w:cs="Times New Roman"/>
                <w:b w:val="0"/>
                <w:sz w:val="24"/>
                <w:szCs w:val="24"/>
              </w:rPr>
              <w:t>Английский язык</w:t>
            </w:r>
          </w:p>
          <w:p w:rsidR="00F16B3D" w:rsidRPr="00843BE6"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w:t>
            </w:r>
            <w:r w:rsidR="008177CB">
              <w:rPr>
                <w:rFonts w:ascii="Times New Roman" w:hAnsi="Times New Roman" w:cs="Times New Roman"/>
                <w:b w:val="0"/>
                <w:sz w:val="24"/>
                <w:szCs w:val="24"/>
              </w:rPr>
              <w:t>4</w:t>
            </w:r>
            <w:r>
              <w:rPr>
                <w:rFonts w:ascii="Times New Roman" w:hAnsi="Times New Roman" w:cs="Times New Roman"/>
                <w:b w:val="0"/>
                <w:sz w:val="24"/>
                <w:szCs w:val="24"/>
              </w:rPr>
              <w:t>.4. Второй иностранный язык (немецкий, французский)</w:t>
            </w:r>
          </w:p>
          <w:p w:rsidR="00F16B3D"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1.2.4.</w:t>
            </w:r>
            <w:r w:rsidR="00F16B3D">
              <w:rPr>
                <w:rFonts w:ascii="Times New Roman" w:hAnsi="Times New Roman" w:cs="Times New Roman"/>
                <w:b w:val="0"/>
                <w:sz w:val="24"/>
                <w:szCs w:val="24"/>
              </w:rPr>
              <w:t>5</w:t>
            </w:r>
            <w:r w:rsidRPr="00843BE6">
              <w:rPr>
                <w:rFonts w:ascii="Times New Roman" w:hAnsi="Times New Roman" w:cs="Times New Roman"/>
                <w:b w:val="0"/>
                <w:sz w:val="24"/>
                <w:szCs w:val="24"/>
              </w:rPr>
              <w:t xml:space="preserve">. </w:t>
            </w:r>
            <w:r w:rsidR="00F16B3D">
              <w:rPr>
                <w:rFonts w:ascii="Times New Roman" w:hAnsi="Times New Roman" w:cs="Times New Roman"/>
                <w:b w:val="0"/>
                <w:sz w:val="24"/>
                <w:szCs w:val="24"/>
              </w:rPr>
              <w:t>История России. Всеобщая история</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1.2.4.6. Обществознание</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1.2.4.7. География</w:t>
            </w:r>
          </w:p>
          <w:p w:rsidR="00843BE6" w:rsidRPr="00843BE6"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1.2.4.8. </w:t>
            </w:r>
            <w:r w:rsidR="00843BE6" w:rsidRPr="00843BE6">
              <w:rPr>
                <w:rFonts w:ascii="Times New Roman" w:hAnsi="Times New Roman" w:cs="Times New Roman"/>
                <w:b w:val="0"/>
                <w:sz w:val="24"/>
                <w:szCs w:val="24"/>
              </w:rPr>
              <w:t>Математика</w:t>
            </w:r>
            <w:r>
              <w:rPr>
                <w:rFonts w:ascii="Times New Roman" w:hAnsi="Times New Roman" w:cs="Times New Roman"/>
                <w:b w:val="0"/>
                <w:sz w:val="24"/>
                <w:szCs w:val="24"/>
              </w:rPr>
              <w:t xml:space="preserve"> (Алгебра. Геометрия)</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1.2.4.9. Информатика и ИКТ</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1.2.4.10. Физика</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1.2.4.11. Биология </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1.2.4.12. Химия</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1.2.4.13. </w:t>
            </w:r>
            <w:r w:rsidRPr="00843BE6">
              <w:rPr>
                <w:rFonts w:ascii="Times New Roman" w:hAnsi="Times New Roman" w:cs="Times New Roman"/>
                <w:b w:val="0"/>
                <w:sz w:val="24"/>
                <w:szCs w:val="24"/>
              </w:rPr>
              <w:t>Изобразительное искусство</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1.2.4.14. </w:t>
            </w:r>
            <w:r w:rsidRPr="00843BE6">
              <w:rPr>
                <w:rFonts w:ascii="Times New Roman" w:hAnsi="Times New Roman" w:cs="Times New Roman"/>
                <w:b w:val="0"/>
                <w:sz w:val="24"/>
                <w:szCs w:val="24"/>
              </w:rPr>
              <w:t>Музыка</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1.2.4.15. </w:t>
            </w:r>
            <w:r w:rsidRPr="00843BE6">
              <w:rPr>
                <w:rFonts w:ascii="Times New Roman" w:hAnsi="Times New Roman" w:cs="Times New Roman"/>
                <w:b w:val="0"/>
                <w:sz w:val="24"/>
                <w:szCs w:val="24"/>
              </w:rPr>
              <w:t>Технология</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1.2.4.16. </w:t>
            </w:r>
            <w:r w:rsidRPr="00F16B3D">
              <w:rPr>
                <w:rFonts w:ascii="Times New Roman" w:hAnsi="Times New Roman" w:cs="Times New Roman"/>
                <w:b w:val="0"/>
                <w:sz w:val="24"/>
                <w:szCs w:val="24"/>
              </w:rPr>
              <w:t>Физическая культура</w:t>
            </w:r>
          </w:p>
          <w:p w:rsidR="00843BE6" w:rsidRP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1.2.4.</w:t>
            </w:r>
            <w:r w:rsidR="00671277">
              <w:rPr>
                <w:rFonts w:ascii="Times New Roman" w:hAnsi="Times New Roman" w:cs="Times New Roman"/>
                <w:b w:val="0"/>
                <w:sz w:val="24"/>
                <w:szCs w:val="24"/>
              </w:rPr>
              <w:t>17</w:t>
            </w:r>
            <w:r w:rsidRPr="00843BE6">
              <w:rPr>
                <w:rFonts w:ascii="Times New Roman" w:hAnsi="Times New Roman" w:cs="Times New Roman"/>
                <w:b w:val="0"/>
                <w:sz w:val="24"/>
                <w:szCs w:val="24"/>
              </w:rPr>
              <w:t xml:space="preserve">. Основы </w:t>
            </w:r>
            <w:r w:rsidR="00671277">
              <w:rPr>
                <w:rFonts w:ascii="Times New Roman" w:hAnsi="Times New Roman" w:cs="Times New Roman"/>
                <w:b w:val="0"/>
                <w:sz w:val="24"/>
                <w:szCs w:val="24"/>
              </w:rPr>
              <w:t>б</w:t>
            </w:r>
            <w:r w:rsidR="002B1F00">
              <w:rPr>
                <w:rFonts w:ascii="Times New Roman" w:hAnsi="Times New Roman" w:cs="Times New Roman"/>
                <w:b w:val="0"/>
                <w:sz w:val="24"/>
                <w:szCs w:val="24"/>
              </w:rPr>
              <w:t>езопасности жизнедеятельности</w:t>
            </w:r>
          </w:p>
          <w:p w:rsidR="00843BE6" w:rsidRPr="00843BE6" w:rsidRDefault="002B1F00"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1.2.4.18</w:t>
            </w:r>
            <w:r w:rsidR="00843BE6" w:rsidRPr="00843BE6">
              <w:rPr>
                <w:rFonts w:ascii="Times New Roman" w:hAnsi="Times New Roman" w:cs="Times New Roman"/>
                <w:b w:val="0"/>
                <w:sz w:val="24"/>
                <w:szCs w:val="24"/>
              </w:rPr>
              <w:t xml:space="preserve">. </w:t>
            </w:r>
            <w:r>
              <w:rPr>
                <w:rFonts w:ascii="Times New Roman" w:hAnsi="Times New Roman" w:cs="Times New Roman"/>
                <w:b w:val="0"/>
                <w:sz w:val="24"/>
                <w:szCs w:val="24"/>
              </w:rPr>
              <w:t>Основы духовно-нравственной культуры народов России</w:t>
            </w:r>
          </w:p>
          <w:p w:rsidR="00843BE6" w:rsidRPr="002B1F00" w:rsidRDefault="00843BE6" w:rsidP="0070731C">
            <w:pPr>
              <w:pStyle w:val="1"/>
              <w:spacing w:before="0"/>
              <w:ind w:left="0" w:firstLine="0"/>
              <w:jc w:val="both"/>
              <w:rPr>
                <w:rFonts w:ascii="Times New Roman" w:hAnsi="Times New Roman" w:cs="Times New Roman"/>
                <w:b w:val="0"/>
                <w:sz w:val="24"/>
                <w:szCs w:val="24"/>
              </w:rPr>
            </w:pPr>
            <w:r w:rsidRPr="002B1F00">
              <w:rPr>
                <w:rFonts w:ascii="Times New Roman" w:hAnsi="Times New Roman" w:cs="Times New Roman"/>
                <w:b w:val="0"/>
                <w:sz w:val="24"/>
                <w:szCs w:val="24"/>
              </w:rPr>
              <w:t xml:space="preserve">1.3. Система оценки достижения планируемых результатов освоения основной образовательной программы </w:t>
            </w:r>
            <w:r w:rsidR="002B1F00">
              <w:rPr>
                <w:rFonts w:ascii="Times New Roman" w:hAnsi="Times New Roman" w:cs="Times New Roman"/>
                <w:b w:val="0"/>
                <w:sz w:val="24"/>
                <w:szCs w:val="24"/>
              </w:rPr>
              <w:t>основного</w:t>
            </w:r>
            <w:r w:rsidRPr="002B1F00">
              <w:rPr>
                <w:rFonts w:ascii="Times New Roman" w:hAnsi="Times New Roman" w:cs="Times New Roman"/>
                <w:b w:val="0"/>
                <w:sz w:val="24"/>
                <w:szCs w:val="24"/>
              </w:rPr>
              <w:t xml:space="preserve"> общего образования</w:t>
            </w:r>
          </w:p>
          <w:p w:rsidR="00843BE6" w:rsidRPr="002B1F00" w:rsidRDefault="00843BE6" w:rsidP="0070731C">
            <w:pPr>
              <w:pStyle w:val="1"/>
              <w:spacing w:before="0"/>
              <w:ind w:left="0" w:firstLine="0"/>
              <w:jc w:val="both"/>
              <w:rPr>
                <w:rFonts w:ascii="Times New Roman" w:hAnsi="Times New Roman" w:cs="Times New Roman"/>
                <w:b w:val="0"/>
                <w:sz w:val="24"/>
                <w:szCs w:val="24"/>
              </w:rPr>
            </w:pPr>
            <w:r w:rsidRPr="002B1F00">
              <w:rPr>
                <w:rFonts w:ascii="Times New Roman" w:hAnsi="Times New Roman" w:cs="Times New Roman"/>
                <w:b w:val="0"/>
                <w:sz w:val="24"/>
                <w:szCs w:val="24"/>
              </w:rPr>
              <w:t>1.3.1. Общие положения</w:t>
            </w:r>
          </w:p>
          <w:p w:rsidR="00843BE6" w:rsidRDefault="00843BE6" w:rsidP="007D28D3">
            <w:pPr>
              <w:pStyle w:val="1"/>
              <w:spacing w:before="0"/>
              <w:ind w:left="0" w:firstLine="0"/>
              <w:jc w:val="both"/>
              <w:rPr>
                <w:rFonts w:ascii="Times New Roman" w:hAnsi="Times New Roman" w:cs="Times New Roman"/>
                <w:b w:val="0"/>
                <w:sz w:val="24"/>
                <w:szCs w:val="24"/>
              </w:rPr>
            </w:pPr>
            <w:r w:rsidRPr="0001621C">
              <w:rPr>
                <w:rFonts w:ascii="Times New Roman" w:hAnsi="Times New Roman" w:cs="Times New Roman"/>
                <w:b w:val="0"/>
                <w:sz w:val="24"/>
                <w:szCs w:val="24"/>
              </w:rPr>
              <w:t>1.3.2</w:t>
            </w:r>
            <w:r w:rsidR="0001621C">
              <w:rPr>
                <w:rFonts w:ascii="Times New Roman" w:hAnsi="Times New Roman" w:cs="Times New Roman"/>
                <w:b w:val="0"/>
                <w:sz w:val="24"/>
                <w:szCs w:val="24"/>
              </w:rPr>
              <w:t>.</w:t>
            </w:r>
            <w:r w:rsidR="007D28D3" w:rsidRPr="007D28D3">
              <w:rPr>
                <w:rFonts w:ascii="Times New Roman" w:hAnsi="Times New Roman" w:cs="Times New Roman"/>
                <w:b w:val="0"/>
                <w:sz w:val="24"/>
                <w:szCs w:val="24"/>
              </w:rPr>
              <w:t>Особенности оценки личностных, метапредметных и предметных результатов обучающихся</w:t>
            </w:r>
          </w:p>
          <w:p w:rsidR="007D28D3" w:rsidRPr="00843BE6" w:rsidRDefault="007D28D3" w:rsidP="007D28D3">
            <w:pPr>
              <w:pStyle w:val="1"/>
              <w:spacing w:before="0"/>
              <w:ind w:left="0" w:firstLine="0"/>
              <w:jc w:val="both"/>
              <w:rPr>
                <w:rFonts w:ascii="Times New Roman" w:hAnsi="Times New Roman" w:cs="Times New Roman"/>
                <w:sz w:val="24"/>
                <w:szCs w:val="24"/>
                <w:highlight w:val="yellow"/>
              </w:rPr>
            </w:pPr>
            <w:r>
              <w:rPr>
                <w:rFonts w:ascii="Times New Roman" w:hAnsi="Times New Roman" w:cs="Times New Roman"/>
                <w:b w:val="0"/>
                <w:sz w:val="24"/>
                <w:szCs w:val="24"/>
              </w:rPr>
              <w:t xml:space="preserve">1.3.3. </w:t>
            </w:r>
            <w:r w:rsidRPr="007D28D3">
              <w:rPr>
                <w:rFonts w:ascii="Times New Roman" w:hAnsi="Times New Roman" w:cs="Times New Roman"/>
                <w:b w:val="0"/>
                <w:sz w:val="24"/>
                <w:szCs w:val="24"/>
              </w:rPr>
              <w:t>Организация и содержание оценочных процедур</w:t>
            </w:r>
          </w:p>
        </w:tc>
        <w:tc>
          <w:tcPr>
            <w:tcW w:w="1255" w:type="dxa"/>
            <w:shd w:val="clear" w:color="auto" w:fill="auto"/>
          </w:tcPr>
          <w:p w:rsidR="00843BE6" w:rsidRPr="00AE3E28" w:rsidRDefault="00843BE6" w:rsidP="0070731C">
            <w:pPr>
              <w:pStyle w:val="1"/>
              <w:spacing w:before="0"/>
              <w:ind w:left="0" w:firstLine="0"/>
              <w:rPr>
                <w:rFonts w:ascii="Times New Roman" w:hAnsi="Times New Roman" w:cs="Times New Roman"/>
                <w:b w:val="0"/>
                <w:sz w:val="24"/>
                <w:szCs w:val="24"/>
              </w:rPr>
            </w:pP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FC15C4">
              <w:rPr>
                <w:rFonts w:ascii="Times New Roman" w:hAnsi="Times New Roman" w:cs="Times New Roman"/>
                <w:b w:val="0"/>
                <w:sz w:val="24"/>
                <w:szCs w:val="24"/>
              </w:rPr>
              <w:t>8</w:t>
            </w:r>
          </w:p>
          <w:p w:rsidR="00843BE6" w:rsidRPr="00AE3E28" w:rsidRDefault="00843BE6" w:rsidP="0070731C">
            <w:pPr>
              <w:pStyle w:val="1"/>
              <w:spacing w:before="0"/>
              <w:ind w:left="0" w:firstLine="0"/>
              <w:rPr>
                <w:rFonts w:ascii="Times New Roman" w:hAnsi="Times New Roman" w:cs="Times New Roman"/>
                <w:b w:val="0"/>
                <w:sz w:val="24"/>
                <w:szCs w:val="24"/>
              </w:rPr>
            </w:pP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FC15C4">
              <w:rPr>
                <w:rFonts w:ascii="Times New Roman" w:hAnsi="Times New Roman" w:cs="Times New Roman"/>
                <w:b w:val="0"/>
                <w:sz w:val="24"/>
                <w:szCs w:val="24"/>
              </w:rPr>
              <w:t>8</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FC15C4">
              <w:rPr>
                <w:rFonts w:ascii="Times New Roman" w:hAnsi="Times New Roman" w:cs="Times New Roman"/>
                <w:b w:val="0"/>
                <w:sz w:val="24"/>
                <w:szCs w:val="24"/>
              </w:rPr>
              <w:t>10</w:t>
            </w:r>
          </w:p>
          <w:p w:rsidR="00843BE6" w:rsidRPr="00AE3E28" w:rsidRDefault="00843BE6" w:rsidP="0070731C">
            <w:pPr>
              <w:pStyle w:val="1"/>
              <w:spacing w:before="0"/>
              <w:ind w:left="0" w:firstLine="0"/>
              <w:rPr>
                <w:rFonts w:ascii="Times New Roman" w:hAnsi="Times New Roman" w:cs="Times New Roman"/>
                <w:b w:val="0"/>
                <w:sz w:val="24"/>
                <w:szCs w:val="24"/>
              </w:rPr>
            </w:pP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FC15C4">
              <w:rPr>
                <w:rFonts w:ascii="Times New Roman" w:hAnsi="Times New Roman" w:cs="Times New Roman"/>
                <w:b w:val="0"/>
                <w:sz w:val="24"/>
                <w:szCs w:val="24"/>
              </w:rPr>
              <w:t>10</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FC15C4">
              <w:rPr>
                <w:rFonts w:ascii="Times New Roman" w:hAnsi="Times New Roman" w:cs="Times New Roman"/>
                <w:b w:val="0"/>
                <w:sz w:val="24"/>
                <w:szCs w:val="24"/>
              </w:rPr>
              <w:t>15</w:t>
            </w:r>
          </w:p>
          <w:p w:rsidR="00843BE6" w:rsidRPr="00AE3E28" w:rsidRDefault="00843BE6" w:rsidP="0070731C">
            <w:pPr>
              <w:pStyle w:val="1"/>
              <w:spacing w:before="0"/>
              <w:ind w:left="0" w:firstLine="0"/>
              <w:rPr>
                <w:rFonts w:ascii="Times New Roman" w:hAnsi="Times New Roman" w:cs="Times New Roman"/>
                <w:b w:val="0"/>
                <w:sz w:val="24"/>
                <w:szCs w:val="24"/>
              </w:rPr>
            </w:pPr>
            <w:r w:rsidRPr="00AE3E28">
              <w:rPr>
                <w:rFonts w:ascii="Times New Roman" w:hAnsi="Times New Roman" w:cs="Times New Roman"/>
                <w:b w:val="0"/>
                <w:sz w:val="24"/>
                <w:szCs w:val="24"/>
              </w:rPr>
              <w:t>Стр.</w:t>
            </w:r>
            <w:r w:rsidR="00FC15C4">
              <w:rPr>
                <w:rFonts w:ascii="Times New Roman" w:hAnsi="Times New Roman" w:cs="Times New Roman"/>
                <w:b w:val="0"/>
                <w:sz w:val="24"/>
                <w:szCs w:val="24"/>
              </w:rPr>
              <w:t xml:space="preserve"> 18</w:t>
            </w:r>
            <w:r w:rsidRPr="00AE3E28">
              <w:rPr>
                <w:rFonts w:ascii="Times New Roman" w:hAnsi="Times New Roman" w:cs="Times New Roman"/>
                <w:b w:val="0"/>
                <w:sz w:val="24"/>
                <w:szCs w:val="24"/>
              </w:rPr>
              <w:t xml:space="preserve"> </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FC15C4">
              <w:rPr>
                <w:rFonts w:ascii="Times New Roman" w:hAnsi="Times New Roman" w:cs="Times New Roman"/>
                <w:b w:val="0"/>
                <w:sz w:val="24"/>
                <w:szCs w:val="24"/>
              </w:rPr>
              <w:t>18</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FC15C4">
              <w:rPr>
                <w:rFonts w:ascii="Times New Roman" w:hAnsi="Times New Roman" w:cs="Times New Roman"/>
                <w:b w:val="0"/>
                <w:sz w:val="24"/>
                <w:szCs w:val="24"/>
              </w:rPr>
              <w:t>22</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FC15C4">
              <w:rPr>
                <w:rFonts w:ascii="Times New Roman" w:hAnsi="Times New Roman" w:cs="Times New Roman"/>
                <w:b w:val="0"/>
                <w:sz w:val="24"/>
                <w:szCs w:val="24"/>
              </w:rPr>
              <w:t>25</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FC15C4">
              <w:rPr>
                <w:rFonts w:ascii="Times New Roman" w:hAnsi="Times New Roman" w:cs="Times New Roman"/>
                <w:b w:val="0"/>
                <w:sz w:val="24"/>
                <w:szCs w:val="24"/>
              </w:rPr>
              <w:t>26</w:t>
            </w:r>
          </w:p>
          <w:p w:rsidR="00843BE6" w:rsidRPr="00AE3E28" w:rsidRDefault="00843BE6" w:rsidP="0070731C">
            <w:pPr>
              <w:pStyle w:val="1"/>
              <w:spacing w:before="0"/>
              <w:ind w:left="0" w:firstLine="0"/>
              <w:rPr>
                <w:rFonts w:ascii="Times New Roman" w:hAnsi="Times New Roman" w:cs="Times New Roman"/>
                <w:b w:val="0"/>
                <w:sz w:val="24"/>
                <w:szCs w:val="24"/>
              </w:rPr>
            </w:pPr>
            <w:r w:rsidRPr="00AE3E28">
              <w:rPr>
                <w:rFonts w:ascii="Times New Roman" w:hAnsi="Times New Roman" w:cs="Times New Roman"/>
                <w:b w:val="0"/>
                <w:sz w:val="24"/>
                <w:szCs w:val="24"/>
              </w:rPr>
              <w:t>Стр.</w:t>
            </w:r>
            <w:r w:rsidR="00AE3E28">
              <w:rPr>
                <w:rFonts w:ascii="Times New Roman" w:hAnsi="Times New Roman" w:cs="Times New Roman"/>
                <w:b w:val="0"/>
                <w:sz w:val="24"/>
                <w:szCs w:val="24"/>
              </w:rPr>
              <w:t xml:space="preserve"> </w:t>
            </w:r>
            <w:r w:rsidR="00FC15C4">
              <w:rPr>
                <w:rFonts w:ascii="Times New Roman" w:hAnsi="Times New Roman" w:cs="Times New Roman"/>
                <w:b w:val="0"/>
                <w:sz w:val="24"/>
                <w:szCs w:val="24"/>
              </w:rPr>
              <w:t>27</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FC15C4">
              <w:rPr>
                <w:rFonts w:ascii="Times New Roman" w:hAnsi="Times New Roman" w:cs="Times New Roman"/>
                <w:b w:val="0"/>
                <w:sz w:val="24"/>
                <w:szCs w:val="24"/>
              </w:rPr>
              <w:t>27</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33</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37</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42</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50</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53</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57</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60</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64</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67</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72</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76</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C95DB0">
              <w:rPr>
                <w:rFonts w:ascii="Times New Roman" w:hAnsi="Times New Roman" w:cs="Times New Roman"/>
                <w:b w:val="0"/>
                <w:sz w:val="24"/>
                <w:szCs w:val="24"/>
              </w:rPr>
              <w:t xml:space="preserve"> </w:t>
            </w:r>
            <w:r w:rsidR="004E7E00">
              <w:rPr>
                <w:rFonts w:ascii="Times New Roman" w:hAnsi="Times New Roman" w:cs="Times New Roman"/>
                <w:b w:val="0"/>
                <w:sz w:val="24"/>
                <w:szCs w:val="24"/>
              </w:rPr>
              <w:t>79</w:t>
            </w:r>
            <w:r>
              <w:rPr>
                <w:rFonts w:ascii="Times New Roman" w:hAnsi="Times New Roman" w:cs="Times New Roman"/>
                <w:b w:val="0"/>
                <w:sz w:val="24"/>
                <w:szCs w:val="24"/>
              </w:rPr>
              <w:t xml:space="preserve"> </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85</w:t>
            </w: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4E7E00">
              <w:rPr>
                <w:rFonts w:ascii="Times New Roman" w:hAnsi="Times New Roman" w:cs="Times New Roman"/>
                <w:b w:val="0"/>
                <w:sz w:val="24"/>
                <w:szCs w:val="24"/>
              </w:rPr>
              <w:t xml:space="preserve"> 87</w:t>
            </w:r>
          </w:p>
          <w:p w:rsid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4E7E00">
              <w:rPr>
                <w:rFonts w:ascii="Times New Roman" w:hAnsi="Times New Roman" w:cs="Times New Roman"/>
                <w:b w:val="0"/>
                <w:sz w:val="24"/>
                <w:szCs w:val="24"/>
              </w:rPr>
              <w:t xml:space="preserve"> 91</w:t>
            </w:r>
          </w:p>
          <w:p w:rsid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4E7E00">
              <w:rPr>
                <w:rFonts w:ascii="Times New Roman" w:hAnsi="Times New Roman" w:cs="Times New Roman"/>
                <w:b w:val="0"/>
                <w:sz w:val="24"/>
                <w:szCs w:val="24"/>
              </w:rPr>
              <w:t xml:space="preserve"> 93</w:t>
            </w:r>
          </w:p>
          <w:p w:rsid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95</w:t>
            </w:r>
          </w:p>
          <w:p w:rsid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4E7E00">
              <w:rPr>
                <w:rFonts w:ascii="Times New Roman" w:hAnsi="Times New Roman" w:cs="Times New Roman"/>
                <w:b w:val="0"/>
                <w:sz w:val="24"/>
                <w:szCs w:val="24"/>
              </w:rPr>
              <w:t xml:space="preserve"> 96</w:t>
            </w:r>
          </w:p>
          <w:p w:rsidR="00AE3E28" w:rsidRDefault="00AE3E28" w:rsidP="0070731C">
            <w:pPr>
              <w:pStyle w:val="1"/>
              <w:spacing w:before="0"/>
              <w:ind w:left="0" w:firstLine="0"/>
              <w:rPr>
                <w:rFonts w:ascii="Times New Roman" w:hAnsi="Times New Roman" w:cs="Times New Roman"/>
                <w:b w:val="0"/>
                <w:sz w:val="24"/>
                <w:szCs w:val="24"/>
              </w:rPr>
            </w:pPr>
          </w:p>
          <w:p w:rsid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4E7E00">
              <w:rPr>
                <w:rFonts w:ascii="Times New Roman" w:hAnsi="Times New Roman" w:cs="Times New Roman"/>
                <w:b w:val="0"/>
                <w:sz w:val="24"/>
                <w:szCs w:val="24"/>
              </w:rPr>
              <w:t>96</w:t>
            </w:r>
          </w:p>
          <w:p w:rsidR="00AE3E28" w:rsidRDefault="004E7E00"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w:t>
            </w:r>
            <w:r w:rsidR="00AE3E28">
              <w:rPr>
                <w:rFonts w:ascii="Times New Roman" w:hAnsi="Times New Roman" w:cs="Times New Roman"/>
                <w:b w:val="0"/>
                <w:sz w:val="24"/>
                <w:szCs w:val="24"/>
              </w:rPr>
              <w:t>р.</w:t>
            </w:r>
            <w:r>
              <w:rPr>
                <w:rFonts w:ascii="Times New Roman" w:hAnsi="Times New Roman" w:cs="Times New Roman"/>
                <w:b w:val="0"/>
                <w:sz w:val="24"/>
                <w:szCs w:val="24"/>
              </w:rPr>
              <w:t>98</w:t>
            </w:r>
          </w:p>
          <w:p w:rsidR="00AE3E28" w:rsidRDefault="00AE3E28" w:rsidP="0070731C">
            <w:pPr>
              <w:pStyle w:val="1"/>
              <w:spacing w:before="0"/>
              <w:ind w:left="0" w:firstLine="0"/>
              <w:rPr>
                <w:rFonts w:ascii="Times New Roman" w:hAnsi="Times New Roman" w:cs="Times New Roman"/>
                <w:b w:val="0"/>
                <w:sz w:val="24"/>
                <w:szCs w:val="24"/>
              </w:rPr>
            </w:pPr>
          </w:p>
          <w:p w:rsid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4E7E00">
              <w:rPr>
                <w:rFonts w:ascii="Times New Roman" w:hAnsi="Times New Roman" w:cs="Times New Roman"/>
                <w:b w:val="0"/>
                <w:sz w:val="24"/>
                <w:szCs w:val="24"/>
              </w:rPr>
              <w:t>100</w:t>
            </w:r>
          </w:p>
          <w:p w:rsidR="00843BE6" w:rsidRPr="00843BE6" w:rsidRDefault="00AE3E28" w:rsidP="0070731C">
            <w:pPr>
              <w:pStyle w:val="1"/>
              <w:spacing w:before="0"/>
              <w:ind w:left="0" w:firstLine="0"/>
              <w:rPr>
                <w:rFonts w:ascii="Times New Roman" w:hAnsi="Times New Roman" w:cs="Times New Roman"/>
                <w:b w:val="0"/>
                <w:sz w:val="24"/>
                <w:szCs w:val="24"/>
                <w:highlight w:val="yellow"/>
              </w:rPr>
            </w:pPr>
            <w:r>
              <w:rPr>
                <w:rFonts w:ascii="Times New Roman" w:hAnsi="Times New Roman" w:cs="Times New Roman"/>
                <w:b w:val="0"/>
                <w:sz w:val="24"/>
                <w:szCs w:val="24"/>
              </w:rPr>
              <w:t xml:space="preserve">  </w:t>
            </w:r>
          </w:p>
        </w:tc>
      </w:tr>
      <w:tr w:rsidR="00843BE6" w:rsidRPr="00843BE6" w:rsidTr="00843BE6">
        <w:tc>
          <w:tcPr>
            <w:tcW w:w="8492" w:type="dxa"/>
            <w:shd w:val="clear" w:color="auto" w:fill="auto"/>
          </w:tcPr>
          <w:p w:rsidR="00843BE6" w:rsidRPr="00843BE6" w:rsidRDefault="00843BE6" w:rsidP="007D28D3">
            <w:pPr>
              <w:pStyle w:val="1"/>
              <w:spacing w:before="0"/>
              <w:ind w:left="0" w:firstLine="0"/>
              <w:jc w:val="both"/>
              <w:rPr>
                <w:rFonts w:ascii="Times New Roman" w:hAnsi="Times New Roman" w:cs="Times New Roman"/>
                <w:sz w:val="24"/>
                <w:szCs w:val="24"/>
                <w:highlight w:val="yellow"/>
              </w:rPr>
            </w:pPr>
          </w:p>
          <w:p w:rsidR="00843BE6" w:rsidRPr="00942C17" w:rsidRDefault="00843BE6" w:rsidP="00843BE6">
            <w:pPr>
              <w:pStyle w:val="1"/>
              <w:numPr>
                <w:ilvl w:val="0"/>
                <w:numId w:val="3"/>
              </w:numPr>
              <w:spacing w:before="0"/>
              <w:jc w:val="both"/>
              <w:rPr>
                <w:rFonts w:ascii="Times New Roman" w:hAnsi="Times New Roman" w:cs="Times New Roman"/>
                <w:sz w:val="24"/>
                <w:szCs w:val="24"/>
              </w:rPr>
            </w:pPr>
            <w:r w:rsidRPr="00942C17">
              <w:rPr>
                <w:rFonts w:ascii="Times New Roman" w:hAnsi="Times New Roman" w:cs="Times New Roman"/>
                <w:sz w:val="24"/>
                <w:szCs w:val="24"/>
              </w:rPr>
              <w:t xml:space="preserve">Содержательный раздел основной образовательной программы </w:t>
            </w:r>
            <w:r w:rsidR="00942C17">
              <w:rPr>
                <w:rFonts w:ascii="Times New Roman" w:hAnsi="Times New Roman" w:cs="Times New Roman"/>
                <w:sz w:val="24"/>
                <w:szCs w:val="24"/>
              </w:rPr>
              <w:t>основного</w:t>
            </w:r>
            <w:r w:rsidRPr="00942C17">
              <w:rPr>
                <w:rFonts w:ascii="Times New Roman" w:hAnsi="Times New Roman" w:cs="Times New Roman"/>
                <w:sz w:val="24"/>
                <w:szCs w:val="24"/>
              </w:rPr>
              <w:t xml:space="preserve"> общего образования</w:t>
            </w:r>
          </w:p>
          <w:p w:rsidR="00843BE6" w:rsidRPr="00942C17" w:rsidRDefault="00843BE6" w:rsidP="0070731C">
            <w:pPr>
              <w:pStyle w:val="1"/>
              <w:spacing w:before="0"/>
              <w:ind w:left="0" w:firstLine="0"/>
              <w:rPr>
                <w:rFonts w:ascii="Times New Roman" w:hAnsi="Times New Roman" w:cs="Times New Roman"/>
                <w:b w:val="0"/>
                <w:sz w:val="24"/>
                <w:szCs w:val="24"/>
              </w:rPr>
            </w:pPr>
            <w:r w:rsidRPr="00942C17">
              <w:rPr>
                <w:rFonts w:ascii="Times New Roman" w:hAnsi="Times New Roman" w:cs="Times New Roman"/>
                <w:b w:val="0"/>
                <w:sz w:val="24"/>
                <w:szCs w:val="24"/>
              </w:rPr>
              <w:t xml:space="preserve">2.1.Программа </w:t>
            </w:r>
            <w:r w:rsidR="00942C17">
              <w:rPr>
                <w:rFonts w:ascii="Times New Roman" w:hAnsi="Times New Roman" w:cs="Times New Roman"/>
                <w:b w:val="0"/>
                <w:sz w:val="24"/>
                <w:szCs w:val="24"/>
              </w:rPr>
              <w:t>развития</w:t>
            </w:r>
            <w:r w:rsidRPr="00942C17">
              <w:rPr>
                <w:rFonts w:ascii="Times New Roman" w:hAnsi="Times New Roman" w:cs="Times New Roman"/>
                <w:b w:val="0"/>
                <w:sz w:val="24"/>
                <w:szCs w:val="24"/>
              </w:rPr>
              <w:t xml:space="preserve"> универсальных учебных действий у обучающихся на уровне </w:t>
            </w:r>
            <w:r w:rsidR="00942C17">
              <w:rPr>
                <w:rFonts w:ascii="Times New Roman" w:hAnsi="Times New Roman" w:cs="Times New Roman"/>
                <w:b w:val="0"/>
                <w:sz w:val="24"/>
                <w:szCs w:val="24"/>
              </w:rPr>
              <w:t xml:space="preserve">основного </w:t>
            </w:r>
            <w:r w:rsidRPr="00942C17">
              <w:rPr>
                <w:rFonts w:ascii="Times New Roman" w:hAnsi="Times New Roman" w:cs="Times New Roman"/>
                <w:b w:val="0"/>
                <w:sz w:val="24"/>
                <w:szCs w:val="24"/>
              </w:rPr>
              <w:t>общего образования</w:t>
            </w:r>
          </w:p>
          <w:p w:rsidR="00843BE6" w:rsidRPr="00942C17" w:rsidRDefault="00843BE6" w:rsidP="0070731C">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2.2.Программы</w:t>
            </w:r>
            <w:r w:rsidRPr="00942C17">
              <w:rPr>
                <w:rFonts w:ascii="Times New Roman" w:hAnsi="Times New Roman" w:cs="Times New Roman"/>
                <w:b w:val="0"/>
                <w:spacing w:val="-23"/>
                <w:sz w:val="24"/>
                <w:szCs w:val="24"/>
              </w:rPr>
              <w:t xml:space="preserve"> </w:t>
            </w:r>
            <w:r w:rsidRPr="00942C17">
              <w:rPr>
                <w:rFonts w:ascii="Times New Roman" w:hAnsi="Times New Roman" w:cs="Times New Roman"/>
                <w:b w:val="0"/>
                <w:sz w:val="24"/>
                <w:szCs w:val="24"/>
              </w:rPr>
              <w:t>отдельных</w:t>
            </w:r>
            <w:r w:rsidRPr="00942C17">
              <w:rPr>
                <w:rFonts w:ascii="Times New Roman" w:hAnsi="Times New Roman" w:cs="Times New Roman"/>
                <w:b w:val="0"/>
                <w:spacing w:val="-24"/>
                <w:sz w:val="24"/>
                <w:szCs w:val="24"/>
              </w:rPr>
              <w:t xml:space="preserve"> </w:t>
            </w:r>
            <w:r w:rsidRPr="00942C17">
              <w:rPr>
                <w:rFonts w:ascii="Times New Roman" w:hAnsi="Times New Roman" w:cs="Times New Roman"/>
                <w:b w:val="0"/>
                <w:sz w:val="24"/>
                <w:szCs w:val="24"/>
              </w:rPr>
              <w:t>учебных</w:t>
            </w:r>
            <w:r w:rsidRPr="00942C17">
              <w:rPr>
                <w:rFonts w:ascii="Times New Roman" w:hAnsi="Times New Roman" w:cs="Times New Roman"/>
                <w:b w:val="0"/>
                <w:spacing w:val="-23"/>
                <w:sz w:val="24"/>
                <w:szCs w:val="24"/>
              </w:rPr>
              <w:t xml:space="preserve"> </w:t>
            </w:r>
            <w:r w:rsidRPr="00942C17">
              <w:rPr>
                <w:rFonts w:ascii="Times New Roman" w:hAnsi="Times New Roman" w:cs="Times New Roman"/>
                <w:b w:val="0"/>
                <w:sz w:val="24"/>
                <w:szCs w:val="24"/>
              </w:rPr>
              <w:t>предметов,</w:t>
            </w:r>
            <w:r w:rsidRPr="00942C17">
              <w:rPr>
                <w:rFonts w:ascii="Times New Roman" w:hAnsi="Times New Roman" w:cs="Times New Roman"/>
                <w:b w:val="0"/>
                <w:spacing w:val="-23"/>
                <w:sz w:val="24"/>
                <w:szCs w:val="24"/>
              </w:rPr>
              <w:t xml:space="preserve"> </w:t>
            </w:r>
            <w:r w:rsidRPr="00942C17">
              <w:rPr>
                <w:rFonts w:ascii="Times New Roman" w:hAnsi="Times New Roman" w:cs="Times New Roman"/>
                <w:b w:val="0"/>
                <w:sz w:val="24"/>
                <w:szCs w:val="24"/>
              </w:rPr>
              <w:t xml:space="preserve">курсов на уровне </w:t>
            </w:r>
            <w:r w:rsidR="00942C17">
              <w:rPr>
                <w:rFonts w:ascii="Times New Roman" w:hAnsi="Times New Roman" w:cs="Times New Roman"/>
                <w:b w:val="0"/>
                <w:sz w:val="24"/>
                <w:szCs w:val="24"/>
              </w:rPr>
              <w:t>основного</w:t>
            </w:r>
            <w:r w:rsidRPr="00942C17">
              <w:rPr>
                <w:rFonts w:ascii="Times New Roman" w:hAnsi="Times New Roman" w:cs="Times New Roman"/>
                <w:b w:val="0"/>
                <w:sz w:val="24"/>
                <w:szCs w:val="24"/>
              </w:rPr>
              <w:t xml:space="preserve"> </w:t>
            </w:r>
            <w:r w:rsidRPr="00942C17">
              <w:rPr>
                <w:rFonts w:ascii="Times New Roman" w:hAnsi="Times New Roman" w:cs="Times New Roman"/>
                <w:b w:val="0"/>
                <w:sz w:val="24"/>
                <w:szCs w:val="24"/>
              </w:rPr>
              <w:lastRenderedPageBreak/>
              <w:t>общего образования</w:t>
            </w:r>
          </w:p>
          <w:p w:rsidR="00942C17" w:rsidRDefault="00843BE6" w:rsidP="00843BE6">
            <w:pPr>
              <w:pStyle w:val="31"/>
              <w:numPr>
                <w:ilvl w:val="0"/>
                <w:numId w:val="2"/>
              </w:numPr>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Общие</w:t>
            </w:r>
            <w:r w:rsidRPr="00942C17">
              <w:rPr>
                <w:rFonts w:ascii="Times New Roman" w:hAnsi="Times New Roman" w:cs="Times New Roman"/>
                <w:b w:val="0"/>
                <w:spacing w:val="-13"/>
                <w:sz w:val="24"/>
                <w:szCs w:val="24"/>
              </w:rPr>
              <w:t xml:space="preserve"> </w:t>
            </w:r>
            <w:r w:rsidRPr="00942C17">
              <w:rPr>
                <w:rFonts w:ascii="Times New Roman" w:hAnsi="Times New Roman" w:cs="Times New Roman"/>
                <w:b w:val="0"/>
                <w:sz w:val="24"/>
                <w:szCs w:val="24"/>
              </w:rPr>
              <w:t>положения</w:t>
            </w:r>
          </w:p>
          <w:p w:rsidR="00843BE6" w:rsidRPr="00942C17" w:rsidRDefault="00843BE6" w:rsidP="00942C17">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ab/>
            </w:r>
          </w:p>
          <w:p w:rsidR="00EF41DC" w:rsidRDefault="00EF41DC" w:rsidP="0070731C">
            <w:pPr>
              <w:pStyle w:val="31"/>
              <w:spacing w:before="0"/>
              <w:ind w:left="0" w:firstLine="0"/>
              <w:jc w:val="both"/>
              <w:rPr>
                <w:rFonts w:ascii="Times New Roman" w:hAnsi="Times New Roman" w:cs="Times New Roman"/>
                <w:b w:val="0"/>
                <w:sz w:val="24"/>
                <w:szCs w:val="24"/>
              </w:rPr>
            </w:pPr>
          </w:p>
          <w:p w:rsidR="00843BE6" w:rsidRPr="00942C17" w:rsidRDefault="00843BE6" w:rsidP="0070731C">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 xml:space="preserve">2.2.2. </w:t>
            </w:r>
            <w:r w:rsidR="00942C17">
              <w:rPr>
                <w:rFonts w:ascii="Times New Roman" w:hAnsi="Times New Roman" w:cs="Times New Roman"/>
                <w:b w:val="0"/>
                <w:sz w:val="24"/>
                <w:szCs w:val="24"/>
              </w:rPr>
              <w:t>С</w:t>
            </w:r>
            <w:r w:rsidRPr="00942C17">
              <w:rPr>
                <w:rFonts w:ascii="Times New Roman" w:hAnsi="Times New Roman" w:cs="Times New Roman"/>
                <w:b w:val="0"/>
                <w:sz w:val="24"/>
                <w:szCs w:val="24"/>
              </w:rPr>
              <w:t>одержание</w:t>
            </w:r>
            <w:r w:rsidRPr="00942C17">
              <w:rPr>
                <w:rFonts w:ascii="Times New Roman" w:hAnsi="Times New Roman" w:cs="Times New Roman"/>
                <w:b w:val="0"/>
                <w:spacing w:val="-27"/>
                <w:sz w:val="24"/>
                <w:szCs w:val="24"/>
              </w:rPr>
              <w:t xml:space="preserve"> </w:t>
            </w:r>
            <w:r w:rsidRPr="00942C17">
              <w:rPr>
                <w:rFonts w:ascii="Times New Roman" w:hAnsi="Times New Roman" w:cs="Times New Roman"/>
                <w:b w:val="0"/>
                <w:sz w:val="24"/>
                <w:szCs w:val="24"/>
              </w:rPr>
              <w:t>учебных</w:t>
            </w:r>
            <w:r w:rsidRPr="00942C17">
              <w:rPr>
                <w:rFonts w:ascii="Times New Roman" w:hAnsi="Times New Roman" w:cs="Times New Roman"/>
                <w:b w:val="0"/>
                <w:spacing w:val="-28"/>
                <w:sz w:val="24"/>
                <w:szCs w:val="24"/>
              </w:rPr>
              <w:t xml:space="preserve"> </w:t>
            </w:r>
            <w:r w:rsidRPr="00942C17">
              <w:rPr>
                <w:rFonts w:ascii="Times New Roman" w:hAnsi="Times New Roman" w:cs="Times New Roman"/>
                <w:b w:val="0"/>
                <w:sz w:val="24"/>
                <w:szCs w:val="24"/>
              </w:rPr>
              <w:t>предметов,</w:t>
            </w:r>
            <w:r w:rsidRPr="00942C17">
              <w:rPr>
                <w:rFonts w:ascii="Times New Roman" w:hAnsi="Times New Roman" w:cs="Times New Roman"/>
                <w:b w:val="0"/>
                <w:spacing w:val="-23"/>
                <w:sz w:val="24"/>
                <w:szCs w:val="24"/>
              </w:rPr>
              <w:t xml:space="preserve"> </w:t>
            </w:r>
            <w:r w:rsidRPr="00942C17">
              <w:rPr>
                <w:rFonts w:ascii="Times New Roman" w:hAnsi="Times New Roman" w:cs="Times New Roman"/>
                <w:b w:val="0"/>
                <w:sz w:val="24"/>
                <w:szCs w:val="24"/>
              </w:rPr>
              <w:t xml:space="preserve">курсов на уровне </w:t>
            </w:r>
            <w:r w:rsidR="00942C17">
              <w:rPr>
                <w:rFonts w:ascii="Times New Roman" w:hAnsi="Times New Roman" w:cs="Times New Roman"/>
                <w:b w:val="0"/>
                <w:sz w:val="24"/>
                <w:szCs w:val="24"/>
              </w:rPr>
              <w:t>основного</w:t>
            </w:r>
            <w:r w:rsidRPr="00942C17">
              <w:rPr>
                <w:rFonts w:ascii="Times New Roman" w:hAnsi="Times New Roman" w:cs="Times New Roman"/>
                <w:b w:val="0"/>
                <w:sz w:val="24"/>
                <w:szCs w:val="24"/>
              </w:rPr>
              <w:t xml:space="preserve"> общего образования</w:t>
            </w:r>
          </w:p>
          <w:p w:rsidR="00843BE6" w:rsidRPr="00942C17" w:rsidRDefault="00843BE6" w:rsidP="0070731C">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w w:val="105"/>
                <w:sz w:val="24"/>
                <w:szCs w:val="24"/>
              </w:rPr>
              <w:t>2.2.2.1. Русский</w:t>
            </w:r>
            <w:r w:rsidRPr="00942C17">
              <w:rPr>
                <w:rFonts w:ascii="Times New Roman" w:hAnsi="Times New Roman" w:cs="Times New Roman"/>
                <w:b w:val="0"/>
                <w:spacing w:val="-32"/>
                <w:w w:val="105"/>
                <w:sz w:val="24"/>
                <w:szCs w:val="24"/>
              </w:rPr>
              <w:t xml:space="preserve"> </w:t>
            </w:r>
            <w:r w:rsidRPr="00942C17">
              <w:rPr>
                <w:rFonts w:ascii="Times New Roman" w:hAnsi="Times New Roman" w:cs="Times New Roman"/>
                <w:b w:val="0"/>
                <w:w w:val="105"/>
                <w:sz w:val="24"/>
                <w:szCs w:val="24"/>
              </w:rPr>
              <w:t>язык</w:t>
            </w:r>
            <w:r w:rsidRPr="00942C17">
              <w:rPr>
                <w:rFonts w:ascii="Times New Roman" w:hAnsi="Times New Roman" w:cs="Times New Roman"/>
                <w:b w:val="0"/>
                <w:w w:val="105"/>
                <w:sz w:val="24"/>
                <w:szCs w:val="24"/>
              </w:rPr>
              <w:tab/>
            </w:r>
          </w:p>
          <w:p w:rsidR="00843BE6" w:rsidRPr="00942C17" w:rsidRDefault="00843BE6" w:rsidP="0070731C">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 xml:space="preserve">2.2.2.2. </w:t>
            </w:r>
            <w:r w:rsidR="00942C17">
              <w:rPr>
                <w:rFonts w:ascii="Times New Roman" w:hAnsi="Times New Roman" w:cs="Times New Roman"/>
                <w:b w:val="0"/>
                <w:sz w:val="24"/>
                <w:szCs w:val="24"/>
              </w:rPr>
              <w:t>Литература</w:t>
            </w:r>
          </w:p>
          <w:p w:rsidR="00843BE6" w:rsidRPr="00942C17" w:rsidRDefault="00843BE6" w:rsidP="00942C17">
            <w:pPr>
              <w:pStyle w:val="31"/>
              <w:spacing w:before="0"/>
              <w:ind w:left="0" w:firstLine="0"/>
              <w:jc w:val="both"/>
              <w:rPr>
                <w:rFonts w:ascii="Times New Roman" w:hAnsi="Times New Roman" w:cs="Times New Roman"/>
                <w:b w:val="0"/>
                <w:w w:val="105"/>
                <w:sz w:val="24"/>
                <w:szCs w:val="24"/>
              </w:rPr>
            </w:pPr>
            <w:r w:rsidRPr="00942C17">
              <w:rPr>
                <w:rFonts w:ascii="Times New Roman" w:hAnsi="Times New Roman" w:cs="Times New Roman"/>
                <w:b w:val="0"/>
                <w:sz w:val="24"/>
                <w:szCs w:val="24"/>
              </w:rPr>
              <w:t xml:space="preserve">2.2.2.3. </w:t>
            </w:r>
            <w:r w:rsidR="00942C17">
              <w:rPr>
                <w:rFonts w:ascii="Times New Roman" w:hAnsi="Times New Roman" w:cs="Times New Roman"/>
                <w:b w:val="0"/>
                <w:w w:val="105"/>
                <w:sz w:val="24"/>
                <w:szCs w:val="24"/>
              </w:rPr>
              <w:t>А</w:t>
            </w:r>
            <w:r w:rsidRPr="00942C17">
              <w:rPr>
                <w:rFonts w:ascii="Times New Roman" w:hAnsi="Times New Roman" w:cs="Times New Roman"/>
                <w:b w:val="0"/>
                <w:w w:val="105"/>
                <w:sz w:val="24"/>
                <w:szCs w:val="24"/>
              </w:rPr>
              <w:t>нглийский</w:t>
            </w:r>
            <w:r w:rsidRPr="00942C17">
              <w:rPr>
                <w:rFonts w:ascii="Times New Roman" w:hAnsi="Times New Roman" w:cs="Times New Roman"/>
                <w:b w:val="0"/>
                <w:spacing w:val="-32"/>
                <w:w w:val="105"/>
                <w:sz w:val="24"/>
                <w:szCs w:val="24"/>
              </w:rPr>
              <w:t xml:space="preserve"> </w:t>
            </w:r>
            <w:r w:rsidR="00942C17">
              <w:rPr>
                <w:rFonts w:ascii="Times New Roman" w:hAnsi="Times New Roman" w:cs="Times New Roman"/>
                <w:b w:val="0"/>
                <w:w w:val="105"/>
                <w:sz w:val="24"/>
                <w:szCs w:val="24"/>
              </w:rPr>
              <w:t>язык</w:t>
            </w:r>
          </w:p>
          <w:p w:rsidR="00843BE6" w:rsidRPr="00942C17" w:rsidRDefault="00843BE6" w:rsidP="00942C17">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 xml:space="preserve">2.2.2.4. </w:t>
            </w:r>
            <w:r w:rsidR="00942C17">
              <w:rPr>
                <w:rFonts w:ascii="Times New Roman" w:hAnsi="Times New Roman" w:cs="Times New Roman"/>
                <w:b w:val="0"/>
                <w:w w:val="105"/>
                <w:sz w:val="24"/>
                <w:szCs w:val="24"/>
              </w:rPr>
              <w:t>Второй иностранный язык (немецкий, французский)</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sidRPr="00843BE6">
              <w:rPr>
                <w:rFonts w:ascii="Times New Roman" w:hAnsi="Times New Roman" w:cs="Times New Roman"/>
                <w:b w:val="0"/>
                <w:sz w:val="24"/>
                <w:szCs w:val="24"/>
              </w:rPr>
              <w:t>.</w:t>
            </w:r>
            <w:r w:rsidR="00942C17">
              <w:rPr>
                <w:rFonts w:ascii="Times New Roman" w:hAnsi="Times New Roman" w:cs="Times New Roman"/>
                <w:b w:val="0"/>
                <w:sz w:val="24"/>
                <w:szCs w:val="24"/>
              </w:rPr>
              <w:t>5</w:t>
            </w:r>
            <w:r w:rsidR="00942C17" w:rsidRPr="00843BE6">
              <w:rPr>
                <w:rFonts w:ascii="Times New Roman" w:hAnsi="Times New Roman" w:cs="Times New Roman"/>
                <w:b w:val="0"/>
                <w:sz w:val="24"/>
                <w:szCs w:val="24"/>
              </w:rPr>
              <w:t xml:space="preserve">. </w:t>
            </w:r>
            <w:r w:rsidR="00942C17">
              <w:rPr>
                <w:rFonts w:ascii="Times New Roman" w:hAnsi="Times New Roman" w:cs="Times New Roman"/>
                <w:b w:val="0"/>
                <w:sz w:val="24"/>
                <w:szCs w:val="24"/>
              </w:rPr>
              <w:t>История России. Всеобщая история</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Pr>
                <w:rFonts w:ascii="Times New Roman" w:hAnsi="Times New Roman" w:cs="Times New Roman"/>
                <w:b w:val="0"/>
                <w:sz w:val="24"/>
                <w:szCs w:val="24"/>
              </w:rPr>
              <w:t>.6. Обществознание</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Pr>
                <w:rFonts w:ascii="Times New Roman" w:hAnsi="Times New Roman" w:cs="Times New Roman"/>
                <w:b w:val="0"/>
                <w:sz w:val="24"/>
                <w:szCs w:val="24"/>
              </w:rPr>
              <w:t>7. География</w:t>
            </w:r>
          </w:p>
          <w:p w:rsidR="00942C17" w:rsidRPr="00843BE6"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Pr>
                <w:rFonts w:ascii="Times New Roman" w:hAnsi="Times New Roman" w:cs="Times New Roman"/>
                <w:b w:val="0"/>
                <w:sz w:val="24"/>
                <w:szCs w:val="24"/>
              </w:rPr>
              <w:t xml:space="preserve">.8. </w:t>
            </w:r>
            <w:r w:rsidR="00942C17" w:rsidRPr="00843BE6">
              <w:rPr>
                <w:rFonts w:ascii="Times New Roman" w:hAnsi="Times New Roman" w:cs="Times New Roman"/>
                <w:b w:val="0"/>
                <w:sz w:val="24"/>
                <w:szCs w:val="24"/>
              </w:rPr>
              <w:t>Математика</w:t>
            </w:r>
            <w:r w:rsidR="00942C17">
              <w:rPr>
                <w:rFonts w:ascii="Times New Roman" w:hAnsi="Times New Roman" w:cs="Times New Roman"/>
                <w:b w:val="0"/>
                <w:sz w:val="24"/>
                <w:szCs w:val="24"/>
              </w:rPr>
              <w:t xml:space="preserve"> (Алгебра. Геометрия)</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Pr>
                <w:rFonts w:ascii="Times New Roman" w:hAnsi="Times New Roman" w:cs="Times New Roman"/>
                <w:b w:val="0"/>
                <w:sz w:val="24"/>
                <w:szCs w:val="24"/>
              </w:rPr>
              <w:t>.9. Информатика и ИКТ</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Pr>
                <w:rFonts w:ascii="Times New Roman" w:hAnsi="Times New Roman" w:cs="Times New Roman"/>
                <w:b w:val="0"/>
                <w:sz w:val="24"/>
                <w:szCs w:val="24"/>
              </w:rPr>
              <w:t>.10. Физика</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Pr>
                <w:rFonts w:ascii="Times New Roman" w:hAnsi="Times New Roman" w:cs="Times New Roman"/>
                <w:b w:val="0"/>
                <w:sz w:val="24"/>
                <w:szCs w:val="24"/>
              </w:rPr>
              <w:t xml:space="preserve">.11. Биология </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Pr>
                <w:rFonts w:ascii="Times New Roman" w:hAnsi="Times New Roman" w:cs="Times New Roman"/>
                <w:b w:val="0"/>
                <w:sz w:val="24"/>
                <w:szCs w:val="24"/>
              </w:rPr>
              <w:t>.12. Химия</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Pr>
                <w:rFonts w:ascii="Times New Roman" w:hAnsi="Times New Roman" w:cs="Times New Roman"/>
                <w:b w:val="0"/>
                <w:sz w:val="24"/>
                <w:szCs w:val="24"/>
              </w:rPr>
              <w:t xml:space="preserve">.13. </w:t>
            </w:r>
            <w:r w:rsidR="00942C17" w:rsidRPr="00843BE6">
              <w:rPr>
                <w:rFonts w:ascii="Times New Roman" w:hAnsi="Times New Roman" w:cs="Times New Roman"/>
                <w:b w:val="0"/>
                <w:sz w:val="24"/>
                <w:szCs w:val="24"/>
              </w:rPr>
              <w:t>Изобразительное искусство</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Pr>
                <w:rFonts w:ascii="Times New Roman" w:hAnsi="Times New Roman" w:cs="Times New Roman"/>
                <w:b w:val="0"/>
                <w:sz w:val="24"/>
                <w:szCs w:val="24"/>
              </w:rPr>
              <w:t xml:space="preserve">.14. </w:t>
            </w:r>
            <w:r w:rsidR="00942C17" w:rsidRPr="00843BE6">
              <w:rPr>
                <w:rFonts w:ascii="Times New Roman" w:hAnsi="Times New Roman" w:cs="Times New Roman"/>
                <w:b w:val="0"/>
                <w:sz w:val="24"/>
                <w:szCs w:val="24"/>
              </w:rPr>
              <w:t>Музыка</w:t>
            </w:r>
          </w:p>
          <w:p w:rsidR="00942C17" w:rsidRDefault="00025C2A"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Pr>
                <w:rFonts w:ascii="Times New Roman" w:hAnsi="Times New Roman" w:cs="Times New Roman"/>
                <w:b w:val="0"/>
                <w:sz w:val="24"/>
                <w:szCs w:val="24"/>
              </w:rPr>
              <w:t xml:space="preserve">.15. </w:t>
            </w:r>
            <w:r w:rsidR="00942C17" w:rsidRPr="00843BE6">
              <w:rPr>
                <w:rFonts w:ascii="Times New Roman" w:hAnsi="Times New Roman" w:cs="Times New Roman"/>
                <w:b w:val="0"/>
                <w:sz w:val="24"/>
                <w:szCs w:val="24"/>
              </w:rPr>
              <w:t>Технология</w:t>
            </w:r>
          </w:p>
          <w:p w:rsidR="00942C17" w:rsidRDefault="00025C2A"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Pr>
                <w:rFonts w:ascii="Times New Roman" w:hAnsi="Times New Roman" w:cs="Times New Roman"/>
                <w:b w:val="0"/>
                <w:sz w:val="24"/>
                <w:szCs w:val="24"/>
              </w:rPr>
              <w:t xml:space="preserve">.16. </w:t>
            </w:r>
            <w:r w:rsidR="00942C17" w:rsidRPr="00F16B3D">
              <w:rPr>
                <w:rFonts w:ascii="Times New Roman" w:hAnsi="Times New Roman" w:cs="Times New Roman"/>
                <w:b w:val="0"/>
                <w:sz w:val="24"/>
                <w:szCs w:val="24"/>
              </w:rPr>
              <w:t>Физическая культура</w:t>
            </w:r>
          </w:p>
          <w:p w:rsidR="00942C17" w:rsidRPr="00843BE6" w:rsidRDefault="00025C2A"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sidRPr="00843BE6">
              <w:rPr>
                <w:rFonts w:ascii="Times New Roman" w:hAnsi="Times New Roman" w:cs="Times New Roman"/>
                <w:b w:val="0"/>
                <w:sz w:val="24"/>
                <w:szCs w:val="24"/>
              </w:rPr>
              <w:t>.</w:t>
            </w:r>
            <w:r w:rsidR="00942C17">
              <w:rPr>
                <w:rFonts w:ascii="Times New Roman" w:hAnsi="Times New Roman" w:cs="Times New Roman"/>
                <w:b w:val="0"/>
                <w:sz w:val="24"/>
                <w:szCs w:val="24"/>
              </w:rPr>
              <w:t>17</w:t>
            </w:r>
            <w:r w:rsidR="00942C17" w:rsidRPr="00843BE6">
              <w:rPr>
                <w:rFonts w:ascii="Times New Roman" w:hAnsi="Times New Roman" w:cs="Times New Roman"/>
                <w:b w:val="0"/>
                <w:sz w:val="24"/>
                <w:szCs w:val="24"/>
              </w:rPr>
              <w:t xml:space="preserve">. Основы </w:t>
            </w:r>
            <w:r w:rsidR="00942C17">
              <w:rPr>
                <w:rFonts w:ascii="Times New Roman" w:hAnsi="Times New Roman" w:cs="Times New Roman"/>
                <w:b w:val="0"/>
                <w:sz w:val="24"/>
                <w:szCs w:val="24"/>
              </w:rPr>
              <w:t>безопасности жизнедеятельности</w:t>
            </w:r>
          </w:p>
          <w:p w:rsidR="00942C17" w:rsidRPr="00843BE6" w:rsidRDefault="00025C2A"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Pr>
                <w:rFonts w:ascii="Times New Roman" w:hAnsi="Times New Roman" w:cs="Times New Roman"/>
                <w:b w:val="0"/>
                <w:sz w:val="24"/>
                <w:szCs w:val="24"/>
              </w:rPr>
              <w:t>.18</w:t>
            </w:r>
            <w:r w:rsidR="00942C17" w:rsidRPr="00843BE6">
              <w:rPr>
                <w:rFonts w:ascii="Times New Roman" w:hAnsi="Times New Roman" w:cs="Times New Roman"/>
                <w:b w:val="0"/>
                <w:sz w:val="24"/>
                <w:szCs w:val="24"/>
              </w:rPr>
              <w:t xml:space="preserve">. </w:t>
            </w:r>
            <w:r w:rsidR="00942C17">
              <w:rPr>
                <w:rFonts w:ascii="Times New Roman" w:hAnsi="Times New Roman" w:cs="Times New Roman"/>
                <w:b w:val="0"/>
                <w:sz w:val="24"/>
                <w:szCs w:val="24"/>
              </w:rPr>
              <w:t>Основы духовно-нравственной культуры народов России</w:t>
            </w:r>
          </w:p>
          <w:p w:rsidR="00843BE6" w:rsidRPr="00C55267" w:rsidRDefault="00843BE6" w:rsidP="0070731C">
            <w:pPr>
              <w:pStyle w:val="1"/>
              <w:spacing w:before="0"/>
              <w:ind w:left="0" w:firstLine="0"/>
              <w:jc w:val="both"/>
              <w:rPr>
                <w:rFonts w:ascii="Times New Roman" w:hAnsi="Times New Roman" w:cs="Times New Roman"/>
                <w:b w:val="0"/>
                <w:sz w:val="24"/>
                <w:szCs w:val="24"/>
              </w:rPr>
            </w:pPr>
            <w:r w:rsidRPr="00C55267">
              <w:rPr>
                <w:rFonts w:ascii="Times New Roman" w:hAnsi="Times New Roman" w:cs="Times New Roman"/>
                <w:b w:val="0"/>
                <w:sz w:val="24"/>
                <w:szCs w:val="24"/>
              </w:rPr>
              <w:t xml:space="preserve">2.3.Программа </w:t>
            </w:r>
            <w:r w:rsidR="00C55267">
              <w:rPr>
                <w:rFonts w:ascii="Times New Roman" w:hAnsi="Times New Roman" w:cs="Times New Roman"/>
                <w:b w:val="0"/>
                <w:sz w:val="24"/>
                <w:szCs w:val="24"/>
              </w:rPr>
              <w:t>формирования ИКТ-компетентности обучающихся на уровне основного общего образования</w:t>
            </w:r>
          </w:p>
          <w:p w:rsidR="00843BE6" w:rsidRDefault="00843BE6" w:rsidP="0070731C">
            <w:pPr>
              <w:pStyle w:val="1"/>
              <w:spacing w:before="0"/>
              <w:ind w:left="0" w:firstLine="0"/>
              <w:jc w:val="both"/>
              <w:rPr>
                <w:rFonts w:ascii="Times New Roman" w:hAnsi="Times New Roman" w:cs="Times New Roman"/>
                <w:b w:val="0"/>
                <w:sz w:val="24"/>
                <w:szCs w:val="24"/>
              </w:rPr>
            </w:pPr>
            <w:r w:rsidRPr="00C55267">
              <w:rPr>
                <w:rFonts w:ascii="Times New Roman" w:hAnsi="Times New Roman" w:cs="Times New Roman"/>
                <w:b w:val="0"/>
                <w:sz w:val="24"/>
                <w:szCs w:val="24"/>
              </w:rPr>
              <w:t xml:space="preserve">2.4.Программа </w:t>
            </w:r>
            <w:r w:rsidR="00C55267">
              <w:rPr>
                <w:rFonts w:ascii="Times New Roman" w:hAnsi="Times New Roman" w:cs="Times New Roman"/>
                <w:b w:val="0"/>
                <w:sz w:val="24"/>
                <w:szCs w:val="24"/>
              </w:rPr>
              <w:t>учебно-исследовательской деятельности на уровне основного общего образования</w:t>
            </w:r>
          </w:p>
          <w:p w:rsidR="00C55267" w:rsidRPr="00C55267" w:rsidRDefault="00C552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w:t>
            </w:r>
            <w:r w:rsidR="00C95DB0">
              <w:rPr>
                <w:rFonts w:ascii="Times New Roman" w:hAnsi="Times New Roman" w:cs="Times New Roman"/>
                <w:b w:val="0"/>
                <w:sz w:val="24"/>
                <w:szCs w:val="24"/>
              </w:rPr>
              <w:t>5</w:t>
            </w:r>
            <w:r>
              <w:rPr>
                <w:rFonts w:ascii="Times New Roman" w:hAnsi="Times New Roman" w:cs="Times New Roman"/>
                <w:b w:val="0"/>
                <w:sz w:val="24"/>
                <w:szCs w:val="24"/>
              </w:rPr>
              <w:t xml:space="preserve">. </w:t>
            </w:r>
            <w:r w:rsidR="000422C7">
              <w:rPr>
                <w:rFonts w:ascii="Times New Roman" w:hAnsi="Times New Roman" w:cs="Times New Roman"/>
                <w:b w:val="0"/>
                <w:sz w:val="24"/>
                <w:szCs w:val="24"/>
              </w:rPr>
              <w:t>Программа воспитания и социализации обучающихся</w:t>
            </w:r>
          </w:p>
          <w:p w:rsidR="00843BE6" w:rsidRPr="00C55267" w:rsidRDefault="00C95DB0"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2.6</w:t>
            </w:r>
            <w:r w:rsidR="00843BE6" w:rsidRPr="00C55267">
              <w:rPr>
                <w:rFonts w:ascii="Times New Roman" w:hAnsi="Times New Roman" w:cs="Times New Roman"/>
                <w:b w:val="0"/>
                <w:sz w:val="24"/>
                <w:szCs w:val="24"/>
              </w:rPr>
              <w:t xml:space="preserve">. </w:t>
            </w:r>
            <w:r w:rsidR="00C55267">
              <w:rPr>
                <w:rFonts w:ascii="Times New Roman" w:hAnsi="Times New Roman" w:cs="Times New Roman"/>
                <w:b w:val="0"/>
                <w:sz w:val="24"/>
                <w:szCs w:val="24"/>
              </w:rPr>
              <w:t xml:space="preserve">Программа коррекционной </w:t>
            </w:r>
            <w:r w:rsidR="00843BE6" w:rsidRPr="00C55267">
              <w:rPr>
                <w:rFonts w:ascii="Times New Roman" w:hAnsi="Times New Roman" w:cs="Times New Roman"/>
                <w:b w:val="0"/>
                <w:sz w:val="24"/>
                <w:szCs w:val="24"/>
              </w:rPr>
              <w:t>работы</w:t>
            </w:r>
          </w:p>
          <w:p w:rsidR="00843BE6" w:rsidRPr="00843BE6" w:rsidRDefault="00843BE6" w:rsidP="0070731C">
            <w:pPr>
              <w:pStyle w:val="1"/>
              <w:spacing w:before="0"/>
              <w:ind w:left="0" w:firstLine="0"/>
              <w:jc w:val="both"/>
              <w:rPr>
                <w:rFonts w:ascii="Times New Roman" w:hAnsi="Times New Roman" w:cs="Times New Roman"/>
                <w:b w:val="0"/>
                <w:sz w:val="24"/>
                <w:szCs w:val="24"/>
                <w:highlight w:val="yellow"/>
              </w:rPr>
            </w:pPr>
          </w:p>
        </w:tc>
        <w:tc>
          <w:tcPr>
            <w:tcW w:w="1255" w:type="dxa"/>
            <w:shd w:val="clear" w:color="auto" w:fill="auto"/>
          </w:tcPr>
          <w:p w:rsidR="00843BE6" w:rsidRPr="00843BE6" w:rsidRDefault="00843BE6" w:rsidP="0070731C">
            <w:pPr>
              <w:pStyle w:val="1"/>
              <w:spacing w:before="0"/>
              <w:ind w:left="0" w:firstLine="0"/>
              <w:rPr>
                <w:rFonts w:ascii="Times New Roman" w:hAnsi="Times New Roman" w:cs="Times New Roman"/>
                <w:b w:val="0"/>
                <w:sz w:val="24"/>
                <w:szCs w:val="24"/>
                <w:highlight w:val="yellow"/>
              </w:rPr>
            </w:pP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783FFD">
              <w:rPr>
                <w:rFonts w:ascii="Times New Roman" w:hAnsi="Times New Roman" w:cs="Times New Roman"/>
                <w:b w:val="0"/>
                <w:sz w:val="24"/>
                <w:szCs w:val="24"/>
              </w:rPr>
              <w:t>103</w:t>
            </w:r>
          </w:p>
          <w:p w:rsidR="00843BE6" w:rsidRPr="00AE3E28" w:rsidRDefault="00843BE6" w:rsidP="0070731C">
            <w:pPr>
              <w:pStyle w:val="1"/>
              <w:spacing w:before="0"/>
              <w:ind w:left="0" w:firstLine="0"/>
              <w:rPr>
                <w:rFonts w:ascii="Times New Roman" w:hAnsi="Times New Roman" w:cs="Times New Roman"/>
                <w:b w:val="0"/>
                <w:sz w:val="24"/>
                <w:szCs w:val="24"/>
              </w:rPr>
            </w:pP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783FFD">
              <w:rPr>
                <w:rFonts w:ascii="Times New Roman" w:hAnsi="Times New Roman" w:cs="Times New Roman"/>
                <w:b w:val="0"/>
                <w:sz w:val="24"/>
                <w:szCs w:val="24"/>
              </w:rPr>
              <w:t xml:space="preserve"> 103</w:t>
            </w:r>
            <w:r>
              <w:rPr>
                <w:rFonts w:ascii="Times New Roman" w:hAnsi="Times New Roman" w:cs="Times New Roman"/>
                <w:b w:val="0"/>
                <w:sz w:val="24"/>
                <w:szCs w:val="24"/>
              </w:rPr>
              <w:t xml:space="preserve"> </w:t>
            </w:r>
          </w:p>
          <w:p w:rsidR="00843BE6" w:rsidRPr="00AE3E28" w:rsidRDefault="00843BE6" w:rsidP="0070731C">
            <w:pPr>
              <w:pStyle w:val="1"/>
              <w:spacing w:before="0"/>
              <w:ind w:left="0" w:firstLine="0"/>
              <w:rPr>
                <w:rFonts w:ascii="Times New Roman" w:hAnsi="Times New Roman" w:cs="Times New Roman"/>
                <w:b w:val="0"/>
                <w:sz w:val="24"/>
                <w:szCs w:val="24"/>
              </w:rPr>
            </w:pP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783FFD">
              <w:rPr>
                <w:rFonts w:ascii="Times New Roman" w:hAnsi="Times New Roman" w:cs="Times New Roman"/>
                <w:b w:val="0"/>
                <w:sz w:val="24"/>
                <w:szCs w:val="24"/>
              </w:rPr>
              <w:t>122</w:t>
            </w:r>
          </w:p>
          <w:p w:rsidR="00843BE6" w:rsidRPr="00AE3E28" w:rsidRDefault="00843BE6" w:rsidP="0070731C">
            <w:pPr>
              <w:pStyle w:val="1"/>
              <w:spacing w:before="0"/>
              <w:ind w:left="0" w:firstLine="0"/>
              <w:rPr>
                <w:rFonts w:ascii="Times New Roman" w:hAnsi="Times New Roman" w:cs="Times New Roman"/>
                <w:b w:val="0"/>
                <w:sz w:val="24"/>
                <w:szCs w:val="24"/>
              </w:rPr>
            </w:pPr>
          </w:p>
          <w:p w:rsidR="00843BE6" w:rsidRPr="00AE3E28" w:rsidRDefault="00AE3E28"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783FFD">
              <w:rPr>
                <w:rFonts w:ascii="Times New Roman" w:hAnsi="Times New Roman" w:cs="Times New Roman"/>
                <w:b w:val="0"/>
                <w:sz w:val="24"/>
                <w:szCs w:val="24"/>
              </w:rPr>
              <w:t>122</w:t>
            </w:r>
          </w:p>
          <w:p w:rsidR="00843BE6" w:rsidRPr="00843BE6" w:rsidRDefault="00843BE6" w:rsidP="0070731C">
            <w:pPr>
              <w:pStyle w:val="1"/>
              <w:spacing w:before="0"/>
              <w:ind w:left="0" w:firstLine="0"/>
              <w:rPr>
                <w:rFonts w:ascii="Times New Roman" w:hAnsi="Times New Roman" w:cs="Times New Roman"/>
                <w:b w:val="0"/>
                <w:sz w:val="24"/>
                <w:szCs w:val="24"/>
                <w:highlight w:val="yellow"/>
              </w:rPr>
            </w:pPr>
          </w:p>
          <w:p w:rsidR="00EF41DC" w:rsidRDefault="00EF41DC" w:rsidP="0070731C">
            <w:pPr>
              <w:pStyle w:val="1"/>
              <w:spacing w:before="0"/>
              <w:ind w:left="0" w:firstLine="0"/>
              <w:rPr>
                <w:rFonts w:ascii="Times New Roman" w:hAnsi="Times New Roman" w:cs="Times New Roman"/>
                <w:b w:val="0"/>
                <w:sz w:val="24"/>
                <w:szCs w:val="24"/>
              </w:rPr>
            </w:pPr>
          </w:p>
          <w:p w:rsidR="00843BE6" w:rsidRPr="008E6391" w:rsidRDefault="008E6391"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C95DB0">
              <w:rPr>
                <w:rFonts w:ascii="Times New Roman" w:hAnsi="Times New Roman" w:cs="Times New Roman"/>
                <w:b w:val="0"/>
                <w:sz w:val="24"/>
                <w:szCs w:val="24"/>
              </w:rPr>
              <w:t>123</w:t>
            </w:r>
          </w:p>
          <w:p w:rsidR="008E6391" w:rsidRDefault="008E6391" w:rsidP="0070731C">
            <w:pPr>
              <w:pStyle w:val="1"/>
              <w:spacing w:before="0"/>
              <w:ind w:left="0" w:firstLine="0"/>
              <w:rPr>
                <w:rFonts w:ascii="Times New Roman" w:hAnsi="Times New Roman" w:cs="Times New Roman"/>
                <w:b w:val="0"/>
                <w:sz w:val="24"/>
                <w:szCs w:val="24"/>
              </w:rPr>
            </w:pPr>
          </w:p>
          <w:p w:rsidR="00843BE6" w:rsidRPr="008E6391" w:rsidRDefault="008E6391"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C95DB0">
              <w:rPr>
                <w:rFonts w:ascii="Times New Roman" w:hAnsi="Times New Roman" w:cs="Times New Roman"/>
                <w:b w:val="0"/>
                <w:sz w:val="24"/>
                <w:szCs w:val="24"/>
              </w:rPr>
              <w:t>123</w:t>
            </w:r>
          </w:p>
          <w:p w:rsidR="00843BE6" w:rsidRPr="008E6391" w:rsidRDefault="008E6391"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C95DB0">
              <w:rPr>
                <w:rFonts w:ascii="Times New Roman" w:hAnsi="Times New Roman" w:cs="Times New Roman"/>
                <w:b w:val="0"/>
                <w:sz w:val="24"/>
                <w:szCs w:val="24"/>
              </w:rPr>
              <w:t>135</w:t>
            </w:r>
          </w:p>
          <w:p w:rsidR="00843BE6" w:rsidRDefault="008E6391"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C95DB0">
              <w:rPr>
                <w:rFonts w:ascii="Times New Roman" w:hAnsi="Times New Roman" w:cs="Times New Roman"/>
                <w:b w:val="0"/>
                <w:sz w:val="24"/>
                <w:szCs w:val="24"/>
              </w:rPr>
              <w:t xml:space="preserve"> 156</w:t>
            </w:r>
          </w:p>
          <w:p w:rsidR="008E6391" w:rsidRPr="008E6391" w:rsidRDefault="008E6391"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C95DB0">
              <w:rPr>
                <w:rFonts w:ascii="Times New Roman" w:hAnsi="Times New Roman" w:cs="Times New Roman"/>
                <w:b w:val="0"/>
                <w:sz w:val="24"/>
                <w:szCs w:val="24"/>
              </w:rPr>
              <w:t xml:space="preserve"> 177</w:t>
            </w:r>
          </w:p>
          <w:p w:rsidR="00843BE6" w:rsidRPr="008E6391" w:rsidRDefault="008E6391"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C95DB0">
              <w:rPr>
                <w:rFonts w:ascii="Times New Roman" w:hAnsi="Times New Roman" w:cs="Times New Roman"/>
                <w:b w:val="0"/>
                <w:sz w:val="24"/>
                <w:szCs w:val="24"/>
              </w:rPr>
              <w:t xml:space="preserve"> 183</w:t>
            </w:r>
          </w:p>
          <w:p w:rsidR="00843BE6" w:rsidRPr="008E6391" w:rsidRDefault="00843BE6" w:rsidP="0070731C">
            <w:pPr>
              <w:pStyle w:val="1"/>
              <w:spacing w:before="0"/>
              <w:ind w:left="0" w:firstLine="0"/>
              <w:rPr>
                <w:rFonts w:ascii="Times New Roman" w:hAnsi="Times New Roman" w:cs="Times New Roman"/>
                <w:b w:val="0"/>
                <w:sz w:val="24"/>
                <w:szCs w:val="24"/>
              </w:rPr>
            </w:pPr>
            <w:r w:rsidRPr="008E6391">
              <w:rPr>
                <w:rFonts w:ascii="Times New Roman" w:hAnsi="Times New Roman" w:cs="Times New Roman"/>
                <w:b w:val="0"/>
                <w:sz w:val="24"/>
                <w:szCs w:val="24"/>
              </w:rPr>
              <w:t xml:space="preserve">Стр. </w:t>
            </w:r>
            <w:r w:rsidR="00C95DB0">
              <w:rPr>
                <w:rFonts w:ascii="Times New Roman" w:hAnsi="Times New Roman" w:cs="Times New Roman"/>
                <w:b w:val="0"/>
                <w:sz w:val="24"/>
                <w:szCs w:val="24"/>
              </w:rPr>
              <w:t>196</w:t>
            </w:r>
          </w:p>
          <w:p w:rsidR="00843BE6" w:rsidRPr="008E6391" w:rsidRDefault="00843BE6" w:rsidP="0070731C">
            <w:pPr>
              <w:pStyle w:val="1"/>
              <w:spacing w:before="0"/>
              <w:ind w:left="0" w:firstLine="0"/>
              <w:rPr>
                <w:rFonts w:ascii="Times New Roman" w:hAnsi="Times New Roman" w:cs="Times New Roman"/>
                <w:b w:val="0"/>
                <w:sz w:val="24"/>
                <w:szCs w:val="24"/>
              </w:rPr>
            </w:pPr>
            <w:r w:rsidRPr="008E6391">
              <w:rPr>
                <w:rFonts w:ascii="Times New Roman" w:hAnsi="Times New Roman" w:cs="Times New Roman"/>
                <w:b w:val="0"/>
                <w:sz w:val="24"/>
                <w:szCs w:val="24"/>
              </w:rPr>
              <w:t xml:space="preserve">Стр. </w:t>
            </w:r>
            <w:r w:rsidR="00C95DB0">
              <w:rPr>
                <w:rFonts w:ascii="Times New Roman" w:hAnsi="Times New Roman" w:cs="Times New Roman"/>
                <w:b w:val="0"/>
                <w:sz w:val="24"/>
                <w:szCs w:val="24"/>
              </w:rPr>
              <w:t>199</w:t>
            </w:r>
          </w:p>
          <w:p w:rsidR="00843BE6" w:rsidRPr="008E6391" w:rsidRDefault="00843BE6" w:rsidP="0070731C">
            <w:pPr>
              <w:pStyle w:val="1"/>
              <w:spacing w:before="0"/>
              <w:ind w:left="0" w:firstLine="0"/>
              <w:rPr>
                <w:rFonts w:ascii="Times New Roman" w:hAnsi="Times New Roman" w:cs="Times New Roman"/>
                <w:b w:val="0"/>
                <w:sz w:val="24"/>
                <w:szCs w:val="24"/>
              </w:rPr>
            </w:pPr>
            <w:r w:rsidRPr="008E6391">
              <w:rPr>
                <w:rFonts w:ascii="Times New Roman" w:hAnsi="Times New Roman" w:cs="Times New Roman"/>
                <w:b w:val="0"/>
                <w:sz w:val="24"/>
                <w:szCs w:val="24"/>
              </w:rPr>
              <w:t xml:space="preserve">Стр. </w:t>
            </w:r>
            <w:r w:rsidR="00C95DB0">
              <w:rPr>
                <w:rFonts w:ascii="Times New Roman" w:hAnsi="Times New Roman" w:cs="Times New Roman"/>
                <w:b w:val="0"/>
                <w:sz w:val="24"/>
                <w:szCs w:val="24"/>
              </w:rPr>
              <w:t>210</w:t>
            </w:r>
          </w:p>
          <w:p w:rsidR="00843BE6" w:rsidRPr="008E6391" w:rsidRDefault="00843BE6" w:rsidP="0070731C">
            <w:pPr>
              <w:pStyle w:val="1"/>
              <w:spacing w:before="0"/>
              <w:ind w:left="0" w:firstLine="0"/>
              <w:rPr>
                <w:rFonts w:ascii="Times New Roman" w:hAnsi="Times New Roman" w:cs="Times New Roman"/>
                <w:b w:val="0"/>
                <w:sz w:val="24"/>
                <w:szCs w:val="24"/>
              </w:rPr>
            </w:pPr>
            <w:r w:rsidRPr="008E6391">
              <w:rPr>
                <w:rFonts w:ascii="Times New Roman" w:hAnsi="Times New Roman" w:cs="Times New Roman"/>
                <w:b w:val="0"/>
                <w:sz w:val="24"/>
                <w:szCs w:val="24"/>
              </w:rPr>
              <w:t xml:space="preserve">Стр. </w:t>
            </w:r>
            <w:r w:rsidR="00C3789E">
              <w:rPr>
                <w:rFonts w:ascii="Times New Roman" w:hAnsi="Times New Roman" w:cs="Times New Roman"/>
                <w:b w:val="0"/>
                <w:sz w:val="24"/>
                <w:szCs w:val="24"/>
              </w:rPr>
              <w:t>215</w:t>
            </w:r>
          </w:p>
          <w:p w:rsidR="00843BE6" w:rsidRPr="008E6391" w:rsidRDefault="00843BE6" w:rsidP="0070731C">
            <w:pPr>
              <w:pStyle w:val="1"/>
              <w:spacing w:before="0"/>
              <w:ind w:left="0" w:firstLine="0"/>
              <w:rPr>
                <w:rFonts w:ascii="Times New Roman" w:hAnsi="Times New Roman" w:cs="Times New Roman"/>
                <w:b w:val="0"/>
                <w:sz w:val="24"/>
                <w:szCs w:val="24"/>
              </w:rPr>
            </w:pPr>
            <w:r w:rsidRPr="008E6391">
              <w:rPr>
                <w:rFonts w:ascii="Times New Roman" w:hAnsi="Times New Roman" w:cs="Times New Roman"/>
                <w:b w:val="0"/>
                <w:sz w:val="24"/>
                <w:szCs w:val="24"/>
              </w:rPr>
              <w:t xml:space="preserve">Стр. </w:t>
            </w:r>
            <w:r w:rsidR="00C95DB0">
              <w:rPr>
                <w:rFonts w:ascii="Times New Roman" w:hAnsi="Times New Roman" w:cs="Times New Roman"/>
                <w:b w:val="0"/>
                <w:sz w:val="24"/>
                <w:szCs w:val="24"/>
              </w:rPr>
              <w:t>217</w:t>
            </w:r>
          </w:p>
          <w:p w:rsidR="00843BE6" w:rsidRPr="008E6391" w:rsidRDefault="00843BE6" w:rsidP="0070731C">
            <w:pPr>
              <w:pStyle w:val="1"/>
              <w:spacing w:before="0"/>
              <w:ind w:left="0" w:firstLine="0"/>
              <w:rPr>
                <w:rFonts w:ascii="Times New Roman" w:hAnsi="Times New Roman" w:cs="Times New Roman"/>
                <w:b w:val="0"/>
                <w:sz w:val="24"/>
                <w:szCs w:val="24"/>
              </w:rPr>
            </w:pPr>
            <w:r w:rsidRPr="008E6391">
              <w:rPr>
                <w:rFonts w:ascii="Times New Roman" w:hAnsi="Times New Roman" w:cs="Times New Roman"/>
                <w:b w:val="0"/>
                <w:sz w:val="24"/>
                <w:szCs w:val="24"/>
              </w:rPr>
              <w:t xml:space="preserve">Стр. </w:t>
            </w:r>
            <w:r w:rsidR="00C95DB0">
              <w:rPr>
                <w:rFonts w:ascii="Times New Roman" w:hAnsi="Times New Roman" w:cs="Times New Roman"/>
                <w:b w:val="0"/>
                <w:sz w:val="24"/>
                <w:szCs w:val="24"/>
              </w:rPr>
              <w:t>220</w:t>
            </w:r>
          </w:p>
          <w:p w:rsidR="00843BE6" w:rsidRPr="008E6391" w:rsidRDefault="00843BE6" w:rsidP="0070731C">
            <w:pPr>
              <w:pStyle w:val="1"/>
              <w:spacing w:before="0"/>
              <w:ind w:left="0" w:firstLine="0"/>
              <w:rPr>
                <w:rFonts w:ascii="Times New Roman" w:hAnsi="Times New Roman" w:cs="Times New Roman"/>
                <w:b w:val="0"/>
                <w:sz w:val="24"/>
                <w:szCs w:val="24"/>
              </w:rPr>
            </w:pPr>
            <w:r w:rsidRPr="008E6391">
              <w:rPr>
                <w:rFonts w:ascii="Times New Roman" w:hAnsi="Times New Roman" w:cs="Times New Roman"/>
                <w:b w:val="0"/>
                <w:sz w:val="24"/>
                <w:szCs w:val="24"/>
              </w:rPr>
              <w:t xml:space="preserve">Стр. </w:t>
            </w:r>
            <w:r w:rsidR="00C95DB0">
              <w:rPr>
                <w:rFonts w:ascii="Times New Roman" w:hAnsi="Times New Roman" w:cs="Times New Roman"/>
                <w:b w:val="0"/>
                <w:sz w:val="24"/>
                <w:szCs w:val="24"/>
              </w:rPr>
              <w:t>230</w:t>
            </w:r>
          </w:p>
          <w:p w:rsidR="00843BE6" w:rsidRPr="008E6391" w:rsidRDefault="00843BE6" w:rsidP="0070731C">
            <w:pPr>
              <w:pStyle w:val="1"/>
              <w:spacing w:before="0"/>
              <w:ind w:left="0" w:firstLine="0"/>
              <w:rPr>
                <w:rFonts w:ascii="Times New Roman" w:hAnsi="Times New Roman" w:cs="Times New Roman"/>
                <w:b w:val="0"/>
                <w:sz w:val="24"/>
                <w:szCs w:val="24"/>
              </w:rPr>
            </w:pPr>
            <w:r w:rsidRPr="008E6391">
              <w:rPr>
                <w:rFonts w:ascii="Times New Roman" w:hAnsi="Times New Roman" w:cs="Times New Roman"/>
                <w:b w:val="0"/>
                <w:sz w:val="24"/>
                <w:szCs w:val="24"/>
              </w:rPr>
              <w:t xml:space="preserve">Стр. </w:t>
            </w:r>
            <w:r w:rsidR="00C95DB0">
              <w:rPr>
                <w:rFonts w:ascii="Times New Roman" w:hAnsi="Times New Roman" w:cs="Times New Roman"/>
                <w:b w:val="0"/>
                <w:sz w:val="24"/>
                <w:szCs w:val="24"/>
              </w:rPr>
              <w:t>234</w:t>
            </w:r>
          </w:p>
          <w:p w:rsidR="00843BE6" w:rsidRPr="008E6391" w:rsidRDefault="008E6391"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C95DB0">
              <w:rPr>
                <w:rFonts w:ascii="Times New Roman" w:hAnsi="Times New Roman" w:cs="Times New Roman"/>
                <w:b w:val="0"/>
                <w:sz w:val="24"/>
                <w:szCs w:val="24"/>
              </w:rPr>
              <w:t xml:space="preserve"> 236</w:t>
            </w:r>
          </w:p>
          <w:p w:rsidR="00843BE6" w:rsidRPr="008E6391" w:rsidRDefault="00843BE6" w:rsidP="0070731C">
            <w:pPr>
              <w:pStyle w:val="1"/>
              <w:spacing w:before="0"/>
              <w:ind w:left="0" w:firstLine="0"/>
              <w:rPr>
                <w:rFonts w:ascii="Times New Roman" w:hAnsi="Times New Roman" w:cs="Times New Roman"/>
                <w:b w:val="0"/>
                <w:sz w:val="24"/>
                <w:szCs w:val="24"/>
              </w:rPr>
            </w:pPr>
            <w:r w:rsidRPr="008E6391">
              <w:rPr>
                <w:rFonts w:ascii="Times New Roman" w:hAnsi="Times New Roman" w:cs="Times New Roman"/>
                <w:b w:val="0"/>
                <w:sz w:val="24"/>
                <w:szCs w:val="24"/>
              </w:rPr>
              <w:t xml:space="preserve">Стр. </w:t>
            </w:r>
            <w:r w:rsidR="00C95DB0">
              <w:rPr>
                <w:rFonts w:ascii="Times New Roman" w:hAnsi="Times New Roman" w:cs="Times New Roman"/>
                <w:b w:val="0"/>
                <w:sz w:val="24"/>
                <w:szCs w:val="24"/>
              </w:rPr>
              <w:t>239</w:t>
            </w:r>
          </w:p>
          <w:p w:rsidR="00843BE6" w:rsidRPr="008E6391" w:rsidRDefault="00D46B2E"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C95DB0">
              <w:rPr>
                <w:rFonts w:ascii="Times New Roman" w:hAnsi="Times New Roman" w:cs="Times New Roman"/>
                <w:b w:val="0"/>
                <w:sz w:val="24"/>
                <w:szCs w:val="24"/>
              </w:rPr>
              <w:t xml:space="preserve"> 245</w:t>
            </w:r>
          </w:p>
          <w:p w:rsidR="00843BE6" w:rsidRPr="008E6391" w:rsidRDefault="00D46B2E"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Стр. </w:t>
            </w:r>
            <w:r w:rsidR="00C95DB0">
              <w:rPr>
                <w:rFonts w:ascii="Times New Roman" w:hAnsi="Times New Roman" w:cs="Times New Roman"/>
                <w:b w:val="0"/>
                <w:sz w:val="24"/>
                <w:szCs w:val="24"/>
              </w:rPr>
              <w:t>248</w:t>
            </w:r>
          </w:p>
          <w:p w:rsidR="00843BE6" w:rsidRDefault="00D46B2E" w:rsidP="0070731C">
            <w:pPr>
              <w:pStyle w:val="1"/>
              <w:spacing w:before="0"/>
              <w:ind w:left="0" w:firstLine="0"/>
              <w:rPr>
                <w:rFonts w:ascii="Times New Roman" w:hAnsi="Times New Roman" w:cs="Times New Roman"/>
                <w:b w:val="0"/>
                <w:sz w:val="24"/>
                <w:szCs w:val="24"/>
              </w:rPr>
            </w:pPr>
            <w:r w:rsidRPr="00D46B2E">
              <w:rPr>
                <w:rFonts w:ascii="Times New Roman" w:hAnsi="Times New Roman" w:cs="Times New Roman"/>
                <w:b w:val="0"/>
                <w:sz w:val="24"/>
                <w:szCs w:val="24"/>
              </w:rPr>
              <w:t>Стр.</w:t>
            </w:r>
            <w:r w:rsidR="00C95DB0">
              <w:rPr>
                <w:rFonts w:ascii="Times New Roman" w:hAnsi="Times New Roman" w:cs="Times New Roman"/>
                <w:b w:val="0"/>
                <w:sz w:val="24"/>
                <w:szCs w:val="24"/>
              </w:rPr>
              <w:t xml:space="preserve"> 249</w:t>
            </w:r>
          </w:p>
          <w:p w:rsidR="00D46B2E" w:rsidRDefault="00D46B2E"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C95DB0">
              <w:rPr>
                <w:rFonts w:ascii="Times New Roman" w:hAnsi="Times New Roman" w:cs="Times New Roman"/>
                <w:b w:val="0"/>
                <w:sz w:val="24"/>
                <w:szCs w:val="24"/>
              </w:rPr>
              <w:t xml:space="preserve"> 250</w:t>
            </w:r>
          </w:p>
          <w:p w:rsidR="00D46B2E" w:rsidRDefault="00D46B2E" w:rsidP="0070731C">
            <w:pPr>
              <w:pStyle w:val="1"/>
              <w:spacing w:before="0"/>
              <w:ind w:left="0" w:firstLine="0"/>
              <w:rPr>
                <w:rFonts w:ascii="Times New Roman" w:hAnsi="Times New Roman" w:cs="Times New Roman"/>
                <w:b w:val="0"/>
                <w:sz w:val="24"/>
                <w:szCs w:val="24"/>
              </w:rPr>
            </w:pPr>
          </w:p>
          <w:p w:rsidR="00D46B2E" w:rsidRDefault="00D46B2E"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C95DB0">
              <w:rPr>
                <w:rFonts w:ascii="Times New Roman" w:hAnsi="Times New Roman" w:cs="Times New Roman"/>
                <w:b w:val="0"/>
                <w:sz w:val="24"/>
                <w:szCs w:val="24"/>
              </w:rPr>
              <w:t xml:space="preserve"> 260</w:t>
            </w:r>
          </w:p>
          <w:p w:rsidR="00D46B2E" w:rsidRDefault="00D46B2E" w:rsidP="0070731C">
            <w:pPr>
              <w:pStyle w:val="1"/>
              <w:spacing w:before="0"/>
              <w:ind w:left="0" w:firstLine="0"/>
              <w:rPr>
                <w:rFonts w:ascii="Times New Roman" w:hAnsi="Times New Roman" w:cs="Times New Roman"/>
                <w:b w:val="0"/>
                <w:sz w:val="24"/>
                <w:szCs w:val="24"/>
              </w:rPr>
            </w:pPr>
          </w:p>
          <w:p w:rsidR="00D46B2E" w:rsidRDefault="00D46B2E"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w:t>
            </w:r>
            <w:r w:rsidR="00C95DB0">
              <w:rPr>
                <w:rFonts w:ascii="Times New Roman" w:hAnsi="Times New Roman" w:cs="Times New Roman"/>
                <w:b w:val="0"/>
                <w:sz w:val="24"/>
                <w:szCs w:val="24"/>
              </w:rPr>
              <w:t xml:space="preserve"> 276</w:t>
            </w:r>
          </w:p>
          <w:p w:rsidR="00D46B2E" w:rsidRPr="00843BE6" w:rsidRDefault="00D46B2E" w:rsidP="0070731C">
            <w:pPr>
              <w:pStyle w:val="1"/>
              <w:spacing w:before="0"/>
              <w:ind w:left="0" w:firstLine="0"/>
              <w:rPr>
                <w:rFonts w:ascii="Times New Roman" w:hAnsi="Times New Roman" w:cs="Times New Roman"/>
                <w:b w:val="0"/>
                <w:sz w:val="24"/>
                <w:szCs w:val="24"/>
                <w:highlight w:val="yellow"/>
              </w:rPr>
            </w:pPr>
            <w:r>
              <w:rPr>
                <w:rFonts w:ascii="Times New Roman" w:hAnsi="Times New Roman" w:cs="Times New Roman"/>
                <w:b w:val="0"/>
                <w:sz w:val="24"/>
                <w:szCs w:val="24"/>
              </w:rPr>
              <w:t>Стр.</w:t>
            </w:r>
            <w:r w:rsidR="00C95DB0">
              <w:rPr>
                <w:rFonts w:ascii="Times New Roman" w:hAnsi="Times New Roman" w:cs="Times New Roman"/>
                <w:b w:val="0"/>
                <w:sz w:val="24"/>
                <w:szCs w:val="24"/>
              </w:rPr>
              <w:t xml:space="preserve"> 295</w:t>
            </w:r>
          </w:p>
        </w:tc>
      </w:tr>
      <w:tr w:rsidR="00843BE6" w:rsidRPr="00843BE6" w:rsidTr="00843BE6">
        <w:tc>
          <w:tcPr>
            <w:tcW w:w="8492" w:type="dxa"/>
            <w:shd w:val="clear" w:color="auto" w:fill="auto"/>
          </w:tcPr>
          <w:p w:rsidR="00843BE6" w:rsidRPr="00843BE6" w:rsidRDefault="00843BE6" w:rsidP="0070731C">
            <w:pPr>
              <w:pStyle w:val="1"/>
              <w:spacing w:before="0"/>
              <w:ind w:left="780" w:firstLine="0"/>
              <w:jc w:val="both"/>
              <w:rPr>
                <w:rFonts w:ascii="Times New Roman" w:hAnsi="Times New Roman" w:cs="Times New Roman"/>
                <w:sz w:val="24"/>
                <w:szCs w:val="24"/>
                <w:highlight w:val="yellow"/>
              </w:rPr>
            </w:pPr>
          </w:p>
          <w:p w:rsidR="00843BE6" w:rsidRPr="00CC6F49" w:rsidRDefault="00843BE6" w:rsidP="00843BE6">
            <w:pPr>
              <w:pStyle w:val="1"/>
              <w:numPr>
                <w:ilvl w:val="0"/>
                <w:numId w:val="3"/>
              </w:numPr>
              <w:spacing w:before="0"/>
              <w:jc w:val="both"/>
              <w:rPr>
                <w:rFonts w:ascii="Times New Roman" w:hAnsi="Times New Roman" w:cs="Times New Roman"/>
                <w:sz w:val="24"/>
                <w:szCs w:val="24"/>
              </w:rPr>
            </w:pPr>
            <w:r w:rsidRPr="00CC6F49">
              <w:rPr>
                <w:rFonts w:ascii="Times New Roman" w:hAnsi="Times New Roman" w:cs="Times New Roman"/>
                <w:sz w:val="24"/>
                <w:szCs w:val="24"/>
              </w:rPr>
              <w:t xml:space="preserve">Организационный раздел основной образовательной программы </w:t>
            </w:r>
            <w:r w:rsidR="00CC6F49">
              <w:rPr>
                <w:rFonts w:ascii="Times New Roman" w:hAnsi="Times New Roman" w:cs="Times New Roman"/>
                <w:sz w:val="24"/>
                <w:szCs w:val="24"/>
              </w:rPr>
              <w:t>основного</w:t>
            </w:r>
            <w:r w:rsidRPr="00CC6F49">
              <w:rPr>
                <w:rFonts w:ascii="Times New Roman" w:hAnsi="Times New Roman" w:cs="Times New Roman"/>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3.1.Учебный план</w:t>
            </w:r>
            <w:r w:rsidR="00EF41DC">
              <w:rPr>
                <w:rFonts w:ascii="Times New Roman" w:hAnsi="Times New Roman" w:cs="Times New Roman"/>
                <w:b w:val="0"/>
                <w:sz w:val="24"/>
                <w:szCs w:val="24"/>
              </w:rPr>
              <w:t xml:space="preserve"> </w:t>
            </w:r>
            <w:r w:rsidR="00CC6F49">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3.2. Календарный учебный график</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3.3. План внеурочной деятельности</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3.4.Система условий реализации основной образовательной программы </w:t>
            </w:r>
            <w:r w:rsidR="00CC6F49" w:rsidRPr="00CC6F49">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3.4.1.Кадровые условия реализации основной образовательной программы </w:t>
            </w:r>
            <w:r w:rsidR="00CC6F49" w:rsidRPr="00CC6F49">
              <w:rPr>
                <w:rFonts w:ascii="Times New Roman" w:hAnsi="Times New Roman" w:cs="Times New Roman"/>
                <w:b w:val="0"/>
                <w:sz w:val="24"/>
                <w:szCs w:val="24"/>
              </w:rPr>
              <w:t xml:space="preserve">основного </w:t>
            </w:r>
            <w:r w:rsidRPr="00CC6F49">
              <w:rPr>
                <w:rFonts w:ascii="Times New Roman" w:hAnsi="Times New Roman" w:cs="Times New Roman"/>
                <w:b w:val="0"/>
                <w:sz w:val="24"/>
                <w:szCs w:val="24"/>
              </w:rPr>
              <w:t>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3.4.2.Финансовое обеспечение реализации основной образовательной программы </w:t>
            </w:r>
            <w:r w:rsidR="001D62AE">
              <w:rPr>
                <w:rFonts w:ascii="Times New Roman" w:hAnsi="Times New Roman" w:cs="Times New Roman"/>
                <w:b w:val="0"/>
                <w:sz w:val="24"/>
                <w:szCs w:val="24"/>
              </w:rPr>
              <w:t xml:space="preserve">основного </w:t>
            </w:r>
            <w:r w:rsidRPr="00CC6F49">
              <w:rPr>
                <w:rFonts w:ascii="Times New Roman" w:hAnsi="Times New Roman" w:cs="Times New Roman"/>
                <w:b w:val="0"/>
                <w:sz w:val="24"/>
                <w:szCs w:val="24"/>
              </w:rPr>
              <w:t>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3.4.3.Информационно-методические условия реализации основной образовательной программы </w:t>
            </w:r>
            <w:r w:rsidR="001D62AE">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3.4.4.Психолого-педагогическ</w:t>
            </w:r>
            <w:r w:rsidR="001D62AE">
              <w:rPr>
                <w:rFonts w:ascii="Times New Roman" w:hAnsi="Times New Roman" w:cs="Times New Roman"/>
                <w:b w:val="0"/>
                <w:sz w:val="24"/>
                <w:szCs w:val="24"/>
              </w:rPr>
              <w:t>ое сопровождение</w:t>
            </w:r>
            <w:r w:rsidRPr="00CC6F49">
              <w:rPr>
                <w:rFonts w:ascii="Times New Roman" w:hAnsi="Times New Roman" w:cs="Times New Roman"/>
                <w:b w:val="0"/>
                <w:sz w:val="24"/>
                <w:szCs w:val="24"/>
              </w:rPr>
              <w:t xml:space="preserve"> реализации основной образовательной программы </w:t>
            </w:r>
            <w:r w:rsidR="001D62AE">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3.4.5.Материально-технические условия реализации основной образовательной программы </w:t>
            </w:r>
            <w:r w:rsidR="001D62AE">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3.4.6.Система контроля за условиями реализации основной образовательной программы </w:t>
            </w:r>
            <w:r w:rsidR="00E6782F">
              <w:rPr>
                <w:rFonts w:ascii="Times New Roman" w:hAnsi="Times New Roman" w:cs="Times New Roman"/>
                <w:b w:val="0"/>
                <w:sz w:val="24"/>
                <w:szCs w:val="24"/>
              </w:rPr>
              <w:t>основ</w:t>
            </w:r>
            <w:r w:rsidR="001D62AE">
              <w:rPr>
                <w:rFonts w:ascii="Times New Roman" w:hAnsi="Times New Roman" w:cs="Times New Roman"/>
                <w:b w:val="0"/>
                <w:sz w:val="24"/>
                <w:szCs w:val="24"/>
              </w:rPr>
              <w:t>ного</w:t>
            </w:r>
            <w:r w:rsidRPr="00CC6F49">
              <w:rPr>
                <w:rFonts w:ascii="Times New Roman" w:hAnsi="Times New Roman" w:cs="Times New Roman"/>
                <w:b w:val="0"/>
                <w:sz w:val="24"/>
                <w:szCs w:val="24"/>
              </w:rPr>
              <w:t xml:space="preserve"> общего образования</w:t>
            </w:r>
          </w:p>
          <w:p w:rsidR="00843BE6" w:rsidRDefault="00515AE3" w:rsidP="0070731C">
            <w:pPr>
              <w:pStyle w:val="1"/>
              <w:spacing w:before="0"/>
              <w:ind w:left="0" w:firstLine="0"/>
              <w:jc w:val="both"/>
              <w:rPr>
                <w:rFonts w:ascii="Times New Roman" w:hAnsi="Times New Roman" w:cs="Times New Roman"/>
                <w:b w:val="0"/>
                <w:sz w:val="24"/>
                <w:szCs w:val="24"/>
              </w:rPr>
            </w:pPr>
            <w:r w:rsidRPr="00515AE3">
              <w:rPr>
                <w:rFonts w:ascii="Times New Roman" w:hAnsi="Times New Roman" w:cs="Times New Roman"/>
                <w:b w:val="0"/>
                <w:sz w:val="24"/>
                <w:szCs w:val="24"/>
              </w:rPr>
              <w:t>3.4.7</w:t>
            </w:r>
            <w:r>
              <w:rPr>
                <w:rFonts w:ascii="Times New Roman" w:hAnsi="Times New Roman" w:cs="Times New Roman"/>
                <w:b w:val="0"/>
                <w:sz w:val="24"/>
                <w:szCs w:val="24"/>
              </w:rPr>
              <w:t>.</w:t>
            </w:r>
            <w:r w:rsidR="007940D4">
              <w:rPr>
                <w:rFonts w:ascii="Times New Roman" w:hAnsi="Times New Roman" w:cs="Times New Roman"/>
                <w:b w:val="0"/>
                <w:sz w:val="24"/>
                <w:szCs w:val="24"/>
              </w:rPr>
              <w:t xml:space="preserve">Сетевой график (дорожная карта) по формированию необходимой </w:t>
            </w:r>
            <w:r w:rsidR="007940D4">
              <w:rPr>
                <w:rFonts w:ascii="Times New Roman" w:hAnsi="Times New Roman" w:cs="Times New Roman"/>
                <w:b w:val="0"/>
                <w:sz w:val="24"/>
                <w:szCs w:val="24"/>
              </w:rPr>
              <w:lastRenderedPageBreak/>
              <w:t xml:space="preserve">системы </w:t>
            </w:r>
            <w:r w:rsidR="00FC3535">
              <w:rPr>
                <w:rFonts w:ascii="Times New Roman" w:hAnsi="Times New Roman" w:cs="Times New Roman"/>
                <w:b w:val="0"/>
                <w:sz w:val="24"/>
                <w:szCs w:val="24"/>
              </w:rPr>
              <w:t>условий реализации основной образовательной программы ООО</w:t>
            </w:r>
          </w:p>
          <w:p w:rsidR="007940D4" w:rsidRPr="00515AE3" w:rsidRDefault="007940D4" w:rsidP="0070731C">
            <w:pPr>
              <w:pStyle w:val="1"/>
              <w:spacing w:before="0"/>
              <w:ind w:left="0" w:firstLine="0"/>
              <w:jc w:val="both"/>
              <w:rPr>
                <w:rFonts w:ascii="Times New Roman" w:hAnsi="Times New Roman" w:cs="Times New Roman"/>
                <w:b w:val="0"/>
                <w:sz w:val="24"/>
                <w:szCs w:val="24"/>
                <w:highlight w:val="yellow"/>
              </w:rPr>
            </w:pPr>
          </w:p>
        </w:tc>
        <w:tc>
          <w:tcPr>
            <w:tcW w:w="1255" w:type="dxa"/>
            <w:shd w:val="clear" w:color="auto" w:fill="auto"/>
          </w:tcPr>
          <w:p w:rsidR="00843BE6" w:rsidRPr="00843BE6" w:rsidRDefault="00843BE6" w:rsidP="0070731C">
            <w:pPr>
              <w:pStyle w:val="1"/>
              <w:spacing w:before="0"/>
              <w:ind w:left="0" w:firstLine="0"/>
              <w:rPr>
                <w:rFonts w:ascii="Times New Roman" w:hAnsi="Times New Roman" w:cs="Times New Roman"/>
                <w:b w:val="0"/>
                <w:sz w:val="24"/>
                <w:szCs w:val="24"/>
                <w:highlight w:val="yellow"/>
              </w:rPr>
            </w:pPr>
          </w:p>
          <w:p w:rsidR="00843BE6" w:rsidRPr="00EF41DC" w:rsidRDefault="00843BE6" w:rsidP="0070731C">
            <w:pPr>
              <w:pStyle w:val="1"/>
              <w:spacing w:before="0"/>
              <w:ind w:left="0" w:firstLine="0"/>
              <w:rPr>
                <w:rFonts w:ascii="Times New Roman" w:hAnsi="Times New Roman" w:cs="Times New Roman"/>
                <w:b w:val="0"/>
                <w:sz w:val="24"/>
                <w:szCs w:val="24"/>
              </w:rPr>
            </w:pPr>
            <w:r w:rsidRPr="00EF41DC">
              <w:rPr>
                <w:rFonts w:ascii="Times New Roman" w:hAnsi="Times New Roman" w:cs="Times New Roman"/>
                <w:b w:val="0"/>
                <w:sz w:val="24"/>
                <w:szCs w:val="24"/>
              </w:rPr>
              <w:t xml:space="preserve">Стр. </w:t>
            </w:r>
            <w:r w:rsidR="00515AE3">
              <w:rPr>
                <w:rFonts w:ascii="Times New Roman" w:hAnsi="Times New Roman" w:cs="Times New Roman"/>
                <w:b w:val="0"/>
                <w:sz w:val="24"/>
                <w:szCs w:val="24"/>
              </w:rPr>
              <w:t>309</w:t>
            </w:r>
          </w:p>
          <w:p w:rsidR="00843BE6" w:rsidRPr="00EF41DC" w:rsidRDefault="00843BE6" w:rsidP="0070731C">
            <w:pPr>
              <w:pStyle w:val="1"/>
              <w:spacing w:before="0"/>
              <w:ind w:left="0" w:firstLine="0"/>
              <w:rPr>
                <w:rFonts w:ascii="Times New Roman" w:hAnsi="Times New Roman" w:cs="Times New Roman"/>
                <w:b w:val="0"/>
                <w:sz w:val="24"/>
                <w:szCs w:val="24"/>
              </w:rPr>
            </w:pPr>
          </w:p>
          <w:p w:rsidR="00843BE6" w:rsidRPr="00EF41DC" w:rsidRDefault="00843BE6" w:rsidP="0070731C">
            <w:pPr>
              <w:pStyle w:val="1"/>
              <w:spacing w:before="0"/>
              <w:ind w:left="0" w:firstLine="0"/>
              <w:rPr>
                <w:rFonts w:ascii="Times New Roman" w:hAnsi="Times New Roman" w:cs="Times New Roman"/>
                <w:b w:val="0"/>
                <w:sz w:val="24"/>
                <w:szCs w:val="24"/>
              </w:rPr>
            </w:pPr>
            <w:r w:rsidRPr="00EF41DC">
              <w:rPr>
                <w:rFonts w:ascii="Times New Roman" w:hAnsi="Times New Roman" w:cs="Times New Roman"/>
                <w:b w:val="0"/>
                <w:sz w:val="24"/>
                <w:szCs w:val="24"/>
              </w:rPr>
              <w:t xml:space="preserve">Стр. </w:t>
            </w:r>
            <w:r w:rsidR="00515AE3">
              <w:rPr>
                <w:rFonts w:ascii="Times New Roman" w:hAnsi="Times New Roman" w:cs="Times New Roman"/>
                <w:b w:val="0"/>
                <w:sz w:val="24"/>
                <w:szCs w:val="24"/>
              </w:rPr>
              <w:t>309</w:t>
            </w:r>
          </w:p>
          <w:p w:rsidR="00843BE6" w:rsidRPr="00EF41DC" w:rsidRDefault="00843BE6" w:rsidP="0070731C">
            <w:pPr>
              <w:pStyle w:val="1"/>
              <w:spacing w:before="0"/>
              <w:ind w:left="0" w:firstLine="0"/>
              <w:rPr>
                <w:rFonts w:ascii="Times New Roman" w:hAnsi="Times New Roman" w:cs="Times New Roman"/>
                <w:b w:val="0"/>
                <w:sz w:val="24"/>
                <w:szCs w:val="24"/>
              </w:rPr>
            </w:pPr>
            <w:r w:rsidRPr="00EF41DC">
              <w:rPr>
                <w:rFonts w:ascii="Times New Roman" w:hAnsi="Times New Roman" w:cs="Times New Roman"/>
                <w:b w:val="0"/>
                <w:sz w:val="24"/>
                <w:szCs w:val="24"/>
              </w:rPr>
              <w:t xml:space="preserve">Стр. </w:t>
            </w:r>
            <w:r w:rsidR="00515AE3">
              <w:rPr>
                <w:rFonts w:ascii="Times New Roman" w:hAnsi="Times New Roman" w:cs="Times New Roman"/>
                <w:b w:val="0"/>
                <w:sz w:val="24"/>
                <w:szCs w:val="24"/>
              </w:rPr>
              <w:t>325</w:t>
            </w:r>
          </w:p>
          <w:p w:rsidR="00843BE6" w:rsidRPr="00EF41DC" w:rsidRDefault="00843BE6" w:rsidP="0070731C">
            <w:pPr>
              <w:pStyle w:val="1"/>
              <w:spacing w:before="0"/>
              <w:ind w:left="0" w:firstLine="0"/>
              <w:rPr>
                <w:rFonts w:ascii="Times New Roman" w:hAnsi="Times New Roman" w:cs="Times New Roman"/>
                <w:b w:val="0"/>
                <w:sz w:val="24"/>
                <w:szCs w:val="24"/>
              </w:rPr>
            </w:pPr>
            <w:r w:rsidRPr="00EF41DC">
              <w:rPr>
                <w:rFonts w:ascii="Times New Roman" w:hAnsi="Times New Roman" w:cs="Times New Roman"/>
                <w:b w:val="0"/>
                <w:sz w:val="24"/>
                <w:szCs w:val="24"/>
              </w:rPr>
              <w:t xml:space="preserve">Стр. </w:t>
            </w:r>
            <w:r w:rsidR="00515AE3">
              <w:rPr>
                <w:rFonts w:ascii="Times New Roman" w:hAnsi="Times New Roman" w:cs="Times New Roman"/>
                <w:b w:val="0"/>
                <w:sz w:val="24"/>
                <w:szCs w:val="24"/>
              </w:rPr>
              <w:t>326</w:t>
            </w:r>
          </w:p>
          <w:p w:rsidR="00843BE6" w:rsidRPr="00EF41DC" w:rsidRDefault="00843BE6" w:rsidP="0070731C">
            <w:pPr>
              <w:pStyle w:val="1"/>
              <w:spacing w:before="0"/>
              <w:ind w:left="0" w:firstLine="0"/>
              <w:rPr>
                <w:rFonts w:ascii="Times New Roman" w:hAnsi="Times New Roman" w:cs="Times New Roman"/>
                <w:b w:val="0"/>
                <w:sz w:val="24"/>
                <w:szCs w:val="24"/>
              </w:rPr>
            </w:pPr>
            <w:r w:rsidRPr="00EF41DC">
              <w:rPr>
                <w:rFonts w:ascii="Times New Roman" w:hAnsi="Times New Roman" w:cs="Times New Roman"/>
                <w:b w:val="0"/>
                <w:sz w:val="24"/>
                <w:szCs w:val="24"/>
              </w:rPr>
              <w:t xml:space="preserve">Стр. </w:t>
            </w:r>
            <w:r w:rsidR="00515AE3">
              <w:rPr>
                <w:rFonts w:ascii="Times New Roman" w:hAnsi="Times New Roman" w:cs="Times New Roman"/>
                <w:b w:val="0"/>
                <w:sz w:val="24"/>
                <w:szCs w:val="24"/>
              </w:rPr>
              <w:t>335</w:t>
            </w:r>
          </w:p>
          <w:p w:rsidR="00843BE6" w:rsidRPr="00EF41DC" w:rsidRDefault="00843BE6" w:rsidP="0070731C">
            <w:pPr>
              <w:pStyle w:val="1"/>
              <w:spacing w:before="0"/>
              <w:ind w:left="0" w:firstLine="0"/>
              <w:rPr>
                <w:rFonts w:ascii="Times New Roman" w:hAnsi="Times New Roman" w:cs="Times New Roman"/>
                <w:b w:val="0"/>
                <w:sz w:val="24"/>
                <w:szCs w:val="24"/>
              </w:rPr>
            </w:pPr>
          </w:p>
          <w:p w:rsidR="00843BE6" w:rsidRPr="00EF41DC" w:rsidRDefault="00843BE6" w:rsidP="0070731C">
            <w:pPr>
              <w:pStyle w:val="1"/>
              <w:spacing w:before="0"/>
              <w:ind w:left="0" w:firstLine="0"/>
              <w:rPr>
                <w:rFonts w:ascii="Times New Roman" w:hAnsi="Times New Roman" w:cs="Times New Roman"/>
                <w:b w:val="0"/>
                <w:sz w:val="24"/>
                <w:szCs w:val="24"/>
              </w:rPr>
            </w:pPr>
            <w:r w:rsidRPr="00EF41DC">
              <w:rPr>
                <w:rFonts w:ascii="Times New Roman" w:hAnsi="Times New Roman" w:cs="Times New Roman"/>
                <w:b w:val="0"/>
                <w:sz w:val="24"/>
                <w:szCs w:val="24"/>
              </w:rPr>
              <w:t xml:space="preserve">Стр. </w:t>
            </w:r>
            <w:r w:rsidR="00515AE3">
              <w:rPr>
                <w:rFonts w:ascii="Times New Roman" w:hAnsi="Times New Roman" w:cs="Times New Roman"/>
                <w:b w:val="0"/>
                <w:sz w:val="24"/>
                <w:szCs w:val="24"/>
              </w:rPr>
              <w:t>335</w:t>
            </w:r>
          </w:p>
          <w:p w:rsidR="00843BE6" w:rsidRPr="00EF41DC" w:rsidRDefault="00843BE6" w:rsidP="0070731C">
            <w:pPr>
              <w:pStyle w:val="1"/>
              <w:spacing w:before="0"/>
              <w:ind w:left="0" w:firstLine="0"/>
              <w:rPr>
                <w:rFonts w:ascii="Times New Roman" w:hAnsi="Times New Roman" w:cs="Times New Roman"/>
                <w:b w:val="0"/>
                <w:sz w:val="24"/>
                <w:szCs w:val="24"/>
              </w:rPr>
            </w:pPr>
          </w:p>
          <w:p w:rsidR="00843BE6" w:rsidRPr="00EF41DC" w:rsidRDefault="00843BE6" w:rsidP="0070731C">
            <w:pPr>
              <w:pStyle w:val="1"/>
              <w:spacing w:before="0"/>
              <w:ind w:left="0" w:firstLine="0"/>
              <w:rPr>
                <w:rFonts w:ascii="Times New Roman" w:hAnsi="Times New Roman" w:cs="Times New Roman"/>
                <w:b w:val="0"/>
                <w:sz w:val="24"/>
                <w:szCs w:val="24"/>
              </w:rPr>
            </w:pPr>
            <w:r w:rsidRPr="00EF41DC">
              <w:rPr>
                <w:rFonts w:ascii="Times New Roman" w:hAnsi="Times New Roman" w:cs="Times New Roman"/>
                <w:b w:val="0"/>
                <w:sz w:val="24"/>
                <w:szCs w:val="24"/>
              </w:rPr>
              <w:t>Стр</w:t>
            </w:r>
            <w:r w:rsidR="00EF41DC">
              <w:rPr>
                <w:rFonts w:ascii="Times New Roman" w:hAnsi="Times New Roman" w:cs="Times New Roman"/>
                <w:b w:val="0"/>
                <w:sz w:val="24"/>
                <w:szCs w:val="24"/>
              </w:rPr>
              <w:t>.</w:t>
            </w:r>
            <w:r w:rsidRPr="00EF41DC">
              <w:rPr>
                <w:rFonts w:ascii="Times New Roman" w:hAnsi="Times New Roman" w:cs="Times New Roman"/>
                <w:b w:val="0"/>
                <w:sz w:val="24"/>
                <w:szCs w:val="24"/>
              </w:rPr>
              <w:t xml:space="preserve"> </w:t>
            </w:r>
            <w:r w:rsidR="00515AE3">
              <w:rPr>
                <w:rFonts w:ascii="Times New Roman" w:hAnsi="Times New Roman" w:cs="Times New Roman"/>
                <w:b w:val="0"/>
                <w:sz w:val="24"/>
                <w:szCs w:val="24"/>
              </w:rPr>
              <w:t>344</w:t>
            </w:r>
          </w:p>
          <w:p w:rsidR="00843BE6" w:rsidRPr="00EF41DC" w:rsidRDefault="00843BE6" w:rsidP="0070731C">
            <w:pPr>
              <w:pStyle w:val="1"/>
              <w:spacing w:before="0"/>
              <w:ind w:left="0" w:firstLine="0"/>
              <w:rPr>
                <w:rFonts w:ascii="Times New Roman" w:hAnsi="Times New Roman" w:cs="Times New Roman"/>
                <w:b w:val="0"/>
                <w:sz w:val="24"/>
                <w:szCs w:val="24"/>
              </w:rPr>
            </w:pPr>
          </w:p>
          <w:p w:rsidR="00843BE6" w:rsidRPr="00EF41DC" w:rsidRDefault="00843BE6" w:rsidP="0070731C">
            <w:pPr>
              <w:pStyle w:val="1"/>
              <w:spacing w:before="0"/>
              <w:ind w:left="0" w:firstLine="0"/>
              <w:rPr>
                <w:rFonts w:ascii="Times New Roman" w:hAnsi="Times New Roman" w:cs="Times New Roman"/>
                <w:b w:val="0"/>
                <w:sz w:val="24"/>
                <w:szCs w:val="24"/>
              </w:rPr>
            </w:pPr>
            <w:r w:rsidRPr="00EF41DC">
              <w:rPr>
                <w:rFonts w:ascii="Times New Roman" w:hAnsi="Times New Roman" w:cs="Times New Roman"/>
                <w:b w:val="0"/>
                <w:sz w:val="24"/>
                <w:szCs w:val="24"/>
              </w:rPr>
              <w:t xml:space="preserve">Стр. </w:t>
            </w:r>
            <w:r w:rsidR="00515AE3">
              <w:rPr>
                <w:rFonts w:ascii="Times New Roman" w:hAnsi="Times New Roman" w:cs="Times New Roman"/>
                <w:b w:val="0"/>
                <w:sz w:val="24"/>
                <w:szCs w:val="24"/>
              </w:rPr>
              <w:t>345</w:t>
            </w:r>
          </w:p>
          <w:p w:rsidR="00843BE6" w:rsidRPr="00EF41DC" w:rsidRDefault="00843BE6" w:rsidP="0070731C">
            <w:pPr>
              <w:pStyle w:val="1"/>
              <w:spacing w:before="0"/>
              <w:ind w:left="0" w:firstLine="0"/>
              <w:rPr>
                <w:rFonts w:ascii="Times New Roman" w:hAnsi="Times New Roman" w:cs="Times New Roman"/>
                <w:b w:val="0"/>
                <w:sz w:val="24"/>
                <w:szCs w:val="24"/>
              </w:rPr>
            </w:pPr>
          </w:p>
          <w:p w:rsidR="00843BE6" w:rsidRPr="00EF41DC" w:rsidRDefault="00843BE6" w:rsidP="0070731C">
            <w:pPr>
              <w:pStyle w:val="1"/>
              <w:spacing w:before="0"/>
              <w:ind w:left="0" w:firstLine="0"/>
              <w:rPr>
                <w:rFonts w:ascii="Times New Roman" w:hAnsi="Times New Roman" w:cs="Times New Roman"/>
                <w:b w:val="0"/>
                <w:sz w:val="24"/>
                <w:szCs w:val="24"/>
              </w:rPr>
            </w:pPr>
            <w:r w:rsidRPr="00EF41DC">
              <w:rPr>
                <w:rFonts w:ascii="Times New Roman" w:hAnsi="Times New Roman" w:cs="Times New Roman"/>
                <w:b w:val="0"/>
                <w:sz w:val="24"/>
                <w:szCs w:val="24"/>
              </w:rPr>
              <w:t xml:space="preserve">Стр. </w:t>
            </w:r>
            <w:r w:rsidR="00515AE3">
              <w:rPr>
                <w:rFonts w:ascii="Times New Roman" w:hAnsi="Times New Roman" w:cs="Times New Roman"/>
                <w:b w:val="0"/>
                <w:sz w:val="24"/>
                <w:szCs w:val="24"/>
              </w:rPr>
              <w:t>350</w:t>
            </w:r>
          </w:p>
          <w:p w:rsidR="00843BE6" w:rsidRPr="00EF41DC" w:rsidRDefault="00843BE6" w:rsidP="0070731C">
            <w:pPr>
              <w:pStyle w:val="1"/>
              <w:spacing w:before="0"/>
              <w:ind w:left="0" w:firstLine="0"/>
              <w:rPr>
                <w:rFonts w:ascii="Times New Roman" w:hAnsi="Times New Roman" w:cs="Times New Roman"/>
                <w:b w:val="0"/>
                <w:sz w:val="24"/>
                <w:szCs w:val="24"/>
              </w:rPr>
            </w:pPr>
          </w:p>
          <w:p w:rsidR="00843BE6" w:rsidRPr="00EF41DC" w:rsidRDefault="00843BE6" w:rsidP="0070731C">
            <w:pPr>
              <w:pStyle w:val="1"/>
              <w:spacing w:before="0"/>
              <w:ind w:left="0" w:firstLine="0"/>
              <w:rPr>
                <w:rFonts w:ascii="Times New Roman" w:hAnsi="Times New Roman" w:cs="Times New Roman"/>
                <w:b w:val="0"/>
                <w:sz w:val="24"/>
                <w:szCs w:val="24"/>
              </w:rPr>
            </w:pPr>
            <w:r w:rsidRPr="00EF41DC">
              <w:rPr>
                <w:rFonts w:ascii="Times New Roman" w:hAnsi="Times New Roman" w:cs="Times New Roman"/>
                <w:b w:val="0"/>
                <w:sz w:val="24"/>
                <w:szCs w:val="24"/>
              </w:rPr>
              <w:t>Стр.</w:t>
            </w:r>
            <w:r w:rsidR="00515AE3">
              <w:rPr>
                <w:rFonts w:ascii="Times New Roman" w:hAnsi="Times New Roman" w:cs="Times New Roman"/>
                <w:b w:val="0"/>
                <w:sz w:val="24"/>
                <w:szCs w:val="24"/>
              </w:rPr>
              <w:t xml:space="preserve"> 355</w:t>
            </w:r>
          </w:p>
          <w:p w:rsidR="00843BE6" w:rsidRPr="00EF41DC" w:rsidRDefault="00843BE6" w:rsidP="0070731C">
            <w:pPr>
              <w:pStyle w:val="1"/>
              <w:spacing w:before="0"/>
              <w:ind w:left="0" w:firstLine="0"/>
              <w:rPr>
                <w:rFonts w:ascii="Times New Roman" w:hAnsi="Times New Roman" w:cs="Times New Roman"/>
                <w:b w:val="0"/>
                <w:sz w:val="24"/>
                <w:szCs w:val="24"/>
              </w:rPr>
            </w:pPr>
          </w:p>
          <w:p w:rsidR="00843BE6" w:rsidRDefault="00843BE6" w:rsidP="00EF41DC">
            <w:pPr>
              <w:pStyle w:val="1"/>
              <w:spacing w:before="0"/>
              <w:ind w:left="0" w:firstLine="0"/>
              <w:rPr>
                <w:rFonts w:ascii="Times New Roman" w:hAnsi="Times New Roman" w:cs="Times New Roman"/>
                <w:b w:val="0"/>
                <w:sz w:val="24"/>
                <w:szCs w:val="24"/>
              </w:rPr>
            </w:pPr>
            <w:r w:rsidRPr="00EF41DC">
              <w:rPr>
                <w:rFonts w:ascii="Times New Roman" w:hAnsi="Times New Roman" w:cs="Times New Roman"/>
                <w:b w:val="0"/>
                <w:sz w:val="24"/>
                <w:szCs w:val="24"/>
              </w:rPr>
              <w:t xml:space="preserve">Стр. </w:t>
            </w:r>
            <w:r w:rsidR="00515AE3">
              <w:rPr>
                <w:rFonts w:ascii="Times New Roman" w:hAnsi="Times New Roman" w:cs="Times New Roman"/>
                <w:b w:val="0"/>
                <w:sz w:val="24"/>
                <w:szCs w:val="24"/>
              </w:rPr>
              <w:t>356</w:t>
            </w:r>
          </w:p>
          <w:p w:rsidR="007940D4" w:rsidRDefault="007940D4" w:rsidP="00EF41DC">
            <w:pPr>
              <w:pStyle w:val="1"/>
              <w:spacing w:before="0"/>
              <w:ind w:left="0" w:firstLine="0"/>
              <w:rPr>
                <w:rFonts w:ascii="Times New Roman" w:hAnsi="Times New Roman" w:cs="Times New Roman"/>
                <w:b w:val="0"/>
                <w:sz w:val="24"/>
                <w:szCs w:val="24"/>
              </w:rPr>
            </w:pPr>
          </w:p>
          <w:p w:rsidR="007940D4" w:rsidRPr="00843BE6" w:rsidRDefault="007940D4" w:rsidP="00EF41D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 357</w:t>
            </w:r>
          </w:p>
        </w:tc>
      </w:tr>
    </w:tbl>
    <w:p w:rsidR="00843BE6" w:rsidRDefault="00843BE6"/>
    <w:p w:rsidR="00F53B89" w:rsidRDefault="00F53B89"/>
    <w:p w:rsidR="00F53B89" w:rsidRDefault="00F53B89"/>
    <w:p w:rsidR="007C21D2" w:rsidRPr="0062508C" w:rsidRDefault="001023CD" w:rsidP="001023CD">
      <w:pPr>
        <w:pStyle w:val="Default"/>
        <w:ind w:firstLine="709"/>
        <w:rPr>
          <w:b/>
          <w:bCs/>
          <w:szCs w:val="23"/>
        </w:rPr>
      </w:pPr>
      <w:r w:rsidRPr="0062508C">
        <w:rPr>
          <w:b/>
          <w:bCs/>
          <w:szCs w:val="23"/>
        </w:rPr>
        <w:t xml:space="preserve">                                                            </w:t>
      </w:r>
      <w:r w:rsidR="007C21D2" w:rsidRPr="0062508C">
        <w:rPr>
          <w:b/>
          <w:bCs/>
          <w:szCs w:val="23"/>
        </w:rPr>
        <w:t>Введение</w:t>
      </w:r>
    </w:p>
    <w:p w:rsidR="001023CD" w:rsidRPr="0062508C" w:rsidRDefault="001023CD" w:rsidP="001023CD">
      <w:pPr>
        <w:pStyle w:val="Default"/>
        <w:ind w:firstLine="709"/>
        <w:rPr>
          <w:szCs w:val="23"/>
        </w:rPr>
      </w:pPr>
    </w:p>
    <w:p w:rsidR="007C21D2" w:rsidRPr="0062508C" w:rsidRDefault="007C21D2" w:rsidP="007C21D2">
      <w:pPr>
        <w:pStyle w:val="Default"/>
        <w:ind w:firstLine="709"/>
        <w:jc w:val="both"/>
        <w:rPr>
          <w:szCs w:val="23"/>
        </w:rPr>
      </w:pPr>
      <w:r w:rsidRPr="0062508C">
        <w:rPr>
          <w:szCs w:val="23"/>
        </w:rPr>
        <w:t xml:space="preserve">Основная образовательная программа основного общего образования в рамках реализации ФГОС (5-8 класс) муниципального </w:t>
      </w:r>
      <w:r w:rsidR="001023CD" w:rsidRPr="0062508C">
        <w:rPr>
          <w:szCs w:val="23"/>
        </w:rPr>
        <w:t>бюджетного</w:t>
      </w:r>
      <w:r w:rsidRPr="0062508C">
        <w:rPr>
          <w:szCs w:val="23"/>
        </w:rPr>
        <w:t xml:space="preserve"> общеобразовательного учреждения города Ростова-на-Дону «</w:t>
      </w:r>
      <w:r w:rsidR="001023CD" w:rsidRPr="0062508C">
        <w:rPr>
          <w:szCs w:val="23"/>
        </w:rPr>
        <w:t>Гимназия № 14</w:t>
      </w:r>
      <w:r w:rsidRPr="0062508C">
        <w:rPr>
          <w:szCs w:val="23"/>
        </w:rPr>
        <w:t xml:space="preserve">» определяет содержание и организацию образовательного процесса в классах, которые обучаются по Федеральным государственным образовательным стандартам </w:t>
      </w:r>
      <w:r w:rsidR="001023CD" w:rsidRPr="0062508C">
        <w:rPr>
          <w:szCs w:val="23"/>
        </w:rPr>
        <w:t>основного общего образования,</w:t>
      </w:r>
      <w:r w:rsidRPr="0062508C">
        <w:rPr>
          <w:szCs w:val="23"/>
        </w:rPr>
        <w:t xml:space="preserve">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7C21D2" w:rsidRPr="0062508C" w:rsidRDefault="007C21D2" w:rsidP="007C21D2">
      <w:pPr>
        <w:pStyle w:val="Default"/>
        <w:ind w:firstLine="709"/>
        <w:jc w:val="both"/>
        <w:rPr>
          <w:szCs w:val="23"/>
        </w:rPr>
      </w:pPr>
      <w:r w:rsidRPr="0062508C">
        <w:rPr>
          <w:szCs w:val="23"/>
        </w:rPr>
        <w:t>Основная образовательная программа основного общего образования М</w:t>
      </w:r>
      <w:r w:rsidR="001023CD" w:rsidRPr="0062508C">
        <w:rPr>
          <w:szCs w:val="23"/>
        </w:rPr>
        <w:t>Б</w:t>
      </w:r>
      <w:r w:rsidRPr="0062508C">
        <w:rPr>
          <w:szCs w:val="23"/>
        </w:rPr>
        <w:t>ОУ «</w:t>
      </w:r>
      <w:r w:rsidR="001023CD" w:rsidRPr="0062508C">
        <w:rPr>
          <w:szCs w:val="23"/>
        </w:rPr>
        <w:t>Гимназия № 14</w:t>
      </w:r>
      <w:r w:rsidRPr="0062508C">
        <w:rPr>
          <w:szCs w:val="23"/>
        </w:rPr>
        <w:t xml:space="preserve">» разработана на основе Конституции Российской Федерации, а также Конвенции ООН о правах ребенка», Федерального закона от 29.12.2012 № 273-ФЗ «Об образовании в Российской Федерации», Приказа Министерства образования и науки РФ от 17.12.2010 № 1897 «Об утверждении федерального государственного образовательного стандарта основного общего образования», учитывает региональные особенности Ростовской области. </w:t>
      </w:r>
    </w:p>
    <w:p w:rsidR="007C21D2" w:rsidRPr="0062508C" w:rsidRDefault="007C21D2" w:rsidP="007C21D2">
      <w:pPr>
        <w:pStyle w:val="Default"/>
        <w:ind w:firstLine="709"/>
        <w:jc w:val="both"/>
        <w:rPr>
          <w:szCs w:val="23"/>
        </w:rPr>
      </w:pPr>
      <w:r w:rsidRPr="0062508C">
        <w:rPr>
          <w:szCs w:val="23"/>
        </w:rPr>
        <w:t xml:space="preserve">Основная образовательная программа основного общего образования </w:t>
      </w:r>
      <w:r w:rsidR="000F1720" w:rsidRPr="0062508C">
        <w:rPr>
          <w:szCs w:val="23"/>
        </w:rPr>
        <w:t xml:space="preserve">МБОУ «Гимназия № 14» </w:t>
      </w:r>
      <w:r w:rsidRPr="0062508C">
        <w:rPr>
          <w:szCs w:val="23"/>
        </w:rPr>
        <w:t xml:space="preserve">соответствует принципам государственной политики и правового регулирования отношений в сфере образования, изложенным в Федеральном законе РФ «Об образовании в Российской Федерации» № 273-ФЗ от 29.12.2012 г. Это: </w:t>
      </w:r>
    </w:p>
    <w:p w:rsidR="007C21D2" w:rsidRPr="0062508C" w:rsidRDefault="007C21D2" w:rsidP="006F5529">
      <w:pPr>
        <w:pStyle w:val="Default"/>
        <w:numPr>
          <w:ilvl w:val="0"/>
          <w:numId w:val="4"/>
        </w:numPr>
        <w:jc w:val="both"/>
        <w:rPr>
          <w:szCs w:val="23"/>
        </w:rPr>
      </w:pPr>
      <w:r w:rsidRPr="0062508C">
        <w:rPr>
          <w:szCs w:val="23"/>
        </w:rPr>
        <w:t xml:space="preserve">признание приоритетности образования; </w:t>
      </w:r>
    </w:p>
    <w:p w:rsidR="007C21D2" w:rsidRPr="0062508C" w:rsidRDefault="007C21D2" w:rsidP="006F5529">
      <w:pPr>
        <w:pStyle w:val="Default"/>
        <w:numPr>
          <w:ilvl w:val="0"/>
          <w:numId w:val="4"/>
        </w:numPr>
        <w:jc w:val="both"/>
        <w:rPr>
          <w:szCs w:val="23"/>
        </w:rPr>
      </w:pPr>
      <w:r w:rsidRPr="0062508C">
        <w:rPr>
          <w:szCs w:val="23"/>
        </w:rPr>
        <w:t xml:space="preserve">обеспечение прав каждого человека на образование, недопустимость дискриминации в сфере образования; </w:t>
      </w:r>
    </w:p>
    <w:p w:rsidR="007C21D2" w:rsidRPr="0062508C" w:rsidRDefault="007C21D2" w:rsidP="006F5529">
      <w:pPr>
        <w:pStyle w:val="Default"/>
        <w:numPr>
          <w:ilvl w:val="0"/>
          <w:numId w:val="4"/>
        </w:numPr>
        <w:jc w:val="both"/>
        <w:rPr>
          <w:szCs w:val="23"/>
        </w:rPr>
      </w:pPr>
      <w:r w:rsidRPr="0062508C">
        <w:rPr>
          <w:szCs w:val="23"/>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7C21D2" w:rsidRPr="0062508C" w:rsidRDefault="00260B26" w:rsidP="006F5529">
      <w:pPr>
        <w:pStyle w:val="Default"/>
        <w:numPr>
          <w:ilvl w:val="0"/>
          <w:numId w:val="4"/>
        </w:numPr>
        <w:jc w:val="both"/>
        <w:rPr>
          <w:szCs w:val="23"/>
        </w:rPr>
      </w:pPr>
      <w:r w:rsidRPr="0062508C">
        <w:rPr>
          <w:szCs w:val="23"/>
        </w:rPr>
        <w:t>е</w:t>
      </w:r>
      <w:r w:rsidR="007C21D2" w:rsidRPr="0062508C">
        <w:rPr>
          <w:szCs w:val="23"/>
        </w:rPr>
        <w:t xml:space="preserve">динство образовательного пространства на территории Российской Федерации, защита и развитие этнокультурных особенностей и традиций народов России в условиях многонационального государства; </w:t>
      </w:r>
    </w:p>
    <w:p w:rsidR="007C21D2" w:rsidRPr="0062508C" w:rsidRDefault="007C21D2" w:rsidP="006F5529">
      <w:pPr>
        <w:pStyle w:val="Default"/>
        <w:numPr>
          <w:ilvl w:val="0"/>
          <w:numId w:val="4"/>
        </w:numPr>
        <w:jc w:val="both"/>
        <w:rPr>
          <w:szCs w:val="23"/>
        </w:rPr>
      </w:pPr>
      <w:r w:rsidRPr="0062508C">
        <w:rPr>
          <w:szCs w:val="23"/>
        </w:rPr>
        <w:t xml:space="preserve">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 </w:t>
      </w:r>
    </w:p>
    <w:p w:rsidR="007C21D2" w:rsidRPr="0062508C" w:rsidRDefault="007C21D2" w:rsidP="006F5529">
      <w:pPr>
        <w:pStyle w:val="Default"/>
        <w:numPr>
          <w:ilvl w:val="0"/>
          <w:numId w:val="4"/>
        </w:numPr>
        <w:jc w:val="both"/>
        <w:rPr>
          <w:szCs w:val="23"/>
        </w:rPr>
      </w:pPr>
      <w:r w:rsidRPr="0062508C">
        <w:rPr>
          <w:szCs w:val="23"/>
        </w:rPr>
        <w:t xml:space="preserve">светский характер образования в государственных, муниципальных организациях, осуществляющих образовательную деятельность; </w:t>
      </w:r>
    </w:p>
    <w:p w:rsidR="007C21D2" w:rsidRPr="0062508C" w:rsidRDefault="007C21D2" w:rsidP="006F5529">
      <w:pPr>
        <w:pStyle w:val="Default"/>
        <w:numPr>
          <w:ilvl w:val="0"/>
          <w:numId w:val="4"/>
        </w:numPr>
        <w:jc w:val="both"/>
        <w:rPr>
          <w:szCs w:val="23"/>
        </w:rPr>
      </w:pPr>
      <w:r w:rsidRPr="0062508C">
        <w:rPr>
          <w:szCs w:val="23"/>
        </w:rPr>
        <w:t xml:space="preserve">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представленных системой образования, а также предоставление педагогическим работникам свободы в выборе форм обучения, методов обучения и воспитания; </w:t>
      </w:r>
    </w:p>
    <w:p w:rsidR="007C21D2" w:rsidRPr="0062508C" w:rsidRDefault="007C21D2" w:rsidP="006F5529">
      <w:pPr>
        <w:pStyle w:val="Default"/>
        <w:numPr>
          <w:ilvl w:val="0"/>
          <w:numId w:val="4"/>
        </w:numPr>
        <w:jc w:val="both"/>
        <w:rPr>
          <w:szCs w:val="23"/>
        </w:rPr>
      </w:pPr>
      <w:r w:rsidRPr="0062508C">
        <w:rPr>
          <w:szCs w:val="23"/>
        </w:rPr>
        <w:lastRenderedPageBreak/>
        <w:t xml:space="preserve">обеспечение прав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 </w:t>
      </w:r>
    </w:p>
    <w:p w:rsidR="007C21D2" w:rsidRPr="0062508C" w:rsidRDefault="007C21D2" w:rsidP="006F5529">
      <w:pPr>
        <w:pStyle w:val="Default"/>
        <w:numPr>
          <w:ilvl w:val="0"/>
          <w:numId w:val="4"/>
        </w:numPr>
        <w:jc w:val="both"/>
        <w:rPr>
          <w:szCs w:val="23"/>
        </w:rPr>
      </w:pPr>
      <w:r w:rsidRPr="0062508C">
        <w:rPr>
          <w:szCs w:val="23"/>
        </w:rPr>
        <w:t xml:space="preserve">автономия образовательных организаций, академические права и свободы педагогических работников и обучающихся, информационная открытость и публичная отчетность образовательных организаций; </w:t>
      </w:r>
    </w:p>
    <w:p w:rsidR="007C21D2" w:rsidRPr="0062508C" w:rsidRDefault="007C21D2" w:rsidP="006F5529">
      <w:pPr>
        <w:pStyle w:val="Default"/>
        <w:numPr>
          <w:ilvl w:val="0"/>
          <w:numId w:val="4"/>
        </w:numPr>
        <w:jc w:val="both"/>
        <w:rPr>
          <w:szCs w:val="23"/>
        </w:rPr>
      </w:pPr>
      <w:r w:rsidRPr="0062508C">
        <w:rPr>
          <w:szCs w:val="23"/>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7C21D2" w:rsidRPr="0062508C" w:rsidRDefault="007C21D2" w:rsidP="006F5529">
      <w:pPr>
        <w:pStyle w:val="a5"/>
        <w:widowControl/>
        <w:numPr>
          <w:ilvl w:val="0"/>
          <w:numId w:val="4"/>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сочетание государственного и договорного регулирования отношений в сфере образования. </w:t>
      </w:r>
    </w:p>
    <w:p w:rsidR="00260B26" w:rsidRPr="0062508C" w:rsidRDefault="00260B26" w:rsidP="007C21D2">
      <w:pPr>
        <w:widowControl/>
        <w:adjustRightInd w:val="0"/>
        <w:ind w:firstLine="709"/>
        <w:jc w:val="both"/>
        <w:rPr>
          <w:rFonts w:eastAsiaTheme="minorHAnsi"/>
          <w:b/>
          <w:bCs/>
          <w:color w:val="000000"/>
          <w:sz w:val="24"/>
          <w:szCs w:val="23"/>
          <w:lang w:eastAsia="en-US" w:bidi="ar-SA"/>
        </w:rPr>
      </w:pPr>
    </w:p>
    <w:p w:rsidR="007C21D2" w:rsidRPr="0062508C" w:rsidRDefault="007C21D2" w:rsidP="007C21D2">
      <w:pPr>
        <w:widowControl/>
        <w:adjustRightInd w:val="0"/>
        <w:ind w:firstLine="709"/>
        <w:jc w:val="both"/>
        <w:rPr>
          <w:rFonts w:eastAsiaTheme="minorHAnsi"/>
          <w:color w:val="000000"/>
          <w:sz w:val="24"/>
          <w:szCs w:val="23"/>
          <w:lang w:eastAsia="en-US" w:bidi="ar-SA"/>
        </w:rPr>
      </w:pPr>
      <w:r w:rsidRPr="0062508C">
        <w:rPr>
          <w:rFonts w:eastAsiaTheme="minorHAnsi"/>
          <w:b/>
          <w:bCs/>
          <w:color w:val="000000"/>
          <w:sz w:val="24"/>
          <w:szCs w:val="23"/>
          <w:lang w:eastAsia="en-US" w:bidi="ar-SA"/>
        </w:rPr>
        <w:t xml:space="preserve">Методологической основой </w:t>
      </w:r>
      <w:r w:rsidRPr="0062508C">
        <w:rPr>
          <w:rFonts w:eastAsiaTheme="minorHAnsi"/>
          <w:color w:val="000000"/>
          <w:sz w:val="24"/>
          <w:szCs w:val="23"/>
          <w:lang w:eastAsia="en-US" w:bidi="ar-SA"/>
        </w:rPr>
        <w:t xml:space="preserve">Программы является системно-деятельностный подход, который обеспечивает: </w:t>
      </w:r>
    </w:p>
    <w:p w:rsidR="007C21D2" w:rsidRPr="0062508C" w:rsidRDefault="007C21D2" w:rsidP="006F5529">
      <w:pPr>
        <w:pStyle w:val="a5"/>
        <w:widowControl/>
        <w:numPr>
          <w:ilvl w:val="0"/>
          <w:numId w:val="5"/>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формирование готовности обучающихся к саморазвитию и непрерывному образованию; </w:t>
      </w:r>
    </w:p>
    <w:p w:rsidR="007C21D2" w:rsidRPr="0062508C" w:rsidRDefault="007C21D2" w:rsidP="006F5529">
      <w:pPr>
        <w:pStyle w:val="a5"/>
        <w:widowControl/>
        <w:numPr>
          <w:ilvl w:val="0"/>
          <w:numId w:val="5"/>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проектирование и конструирование развивающей образовательной среды образовательной организации; </w:t>
      </w:r>
    </w:p>
    <w:p w:rsidR="007C21D2" w:rsidRPr="0062508C" w:rsidRDefault="007C21D2" w:rsidP="006F5529">
      <w:pPr>
        <w:pStyle w:val="a5"/>
        <w:widowControl/>
        <w:numPr>
          <w:ilvl w:val="0"/>
          <w:numId w:val="5"/>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активную учебно-познавательную деятельность обучающихся; </w:t>
      </w:r>
    </w:p>
    <w:p w:rsidR="007C21D2" w:rsidRPr="0062508C" w:rsidRDefault="007C21D2" w:rsidP="006F5529">
      <w:pPr>
        <w:pStyle w:val="a5"/>
        <w:widowControl/>
        <w:numPr>
          <w:ilvl w:val="0"/>
          <w:numId w:val="5"/>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построение образовательного процесса с учѐтом индивидуальных, возрастных, психологических, особенностей и здоровья обучающихся. </w:t>
      </w:r>
    </w:p>
    <w:p w:rsidR="00260B26" w:rsidRPr="0062508C" w:rsidRDefault="00260B26" w:rsidP="007C21D2">
      <w:pPr>
        <w:widowControl/>
        <w:adjustRightInd w:val="0"/>
        <w:ind w:firstLine="709"/>
        <w:jc w:val="both"/>
        <w:rPr>
          <w:rFonts w:eastAsiaTheme="minorHAnsi"/>
          <w:color w:val="000000"/>
          <w:sz w:val="24"/>
          <w:szCs w:val="23"/>
          <w:lang w:eastAsia="en-US" w:bidi="ar-SA"/>
        </w:rPr>
      </w:pPr>
    </w:p>
    <w:p w:rsidR="007C21D2" w:rsidRPr="0062508C" w:rsidRDefault="007C21D2" w:rsidP="007C21D2">
      <w:pPr>
        <w:widowControl/>
        <w:adjustRightInd w:val="0"/>
        <w:ind w:firstLine="709"/>
        <w:jc w:val="both"/>
        <w:rPr>
          <w:rFonts w:eastAsiaTheme="minorHAnsi"/>
          <w:color w:val="000000"/>
          <w:sz w:val="24"/>
          <w:szCs w:val="23"/>
          <w:lang w:eastAsia="en-US" w:bidi="ar-SA"/>
        </w:rPr>
      </w:pPr>
      <w:r w:rsidRPr="0062508C">
        <w:rPr>
          <w:rFonts w:eastAsiaTheme="minorHAnsi"/>
          <w:color w:val="000000"/>
          <w:sz w:val="24"/>
          <w:szCs w:val="23"/>
          <w:lang w:eastAsia="en-US" w:bidi="ar-SA"/>
        </w:rPr>
        <w:t>Образовательная программа</w:t>
      </w:r>
      <w:r w:rsidR="003143FC" w:rsidRPr="0062508C">
        <w:rPr>
          <w:rFonts w:eastAsiaTheme="minorHAnsi"/>
          <w:color w:val="000000"/>
          <w:sz w:val="24"/>
          <w:szCs w:val="23"/>
          <w:lang w:eastAsia="en-US" w:bidi="ar-SA"/>
        </w:rPr>
        <w:t xml:space="preserve"> гимназии</w:t>
      </w:r>
      <w:r w:rsidRPr="0062508C">
        <w:rPr>
          <w:rFonts w:eastAsiaTheme="minorHAnsi"/>
          <w:color w:val="000000"/>
          <w:sz w:val="24"/>
          <w:szCs w:val="23"/>
          <w:lang w:eastAsia="en-US" w:bidi="ar-SA"/>
        </w:rPr>
        <w:t xml:space="preserve"> выполняет следующие функции: </w:t>
      </w:r>
    </w:p>
    <w:p w:rsidR="007C21D2" w:rsidRPr="0062508C" w:rsidRDefault="007C21D2" w:rsidP="006F5529">
      <w:pPr>
        <w:pStyle w:val="a5"/>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 </w:t>
      </w:r>
    </w:p>
    <w:p w:rsidR="007C21D2" w:rsidRPr="0062508C" w:rsidRDefault="007C21D2" w:rsidP="006F5529">
      <w:pPr>
        <w:pStyle w:val="a5"/>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7C21D2" w:rsidRPr="0062508C" w:rsidRDefault="007C21D2" w:rsidP="006F5529">
      <w:pPr>
        <w:pStyle w:val="a5"/>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формулирует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 </w:t>
      </w:r>
    </w:p>
    <w:p w:rsidR="007C21D2" w:rsidRPr="0062508C" w:rsidRDefault="007C21D2" w:rsidP="006F5529">
      <w:pPr>
        <w:pStyle w:val="a5"/>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учитывает ресурсы эффективности образовательного процесса: уровень профессионально-педагогической подготовки коллектива, состояние образовательной среды </w:t>
      </w:r>
      <w:r w:rsidR="003143FC" w:rsidRPr="0062508C">
        <w:rPr>
          <w:rFonts w:eastAsiaTheme="minorHAnsi"/>
          <w:color w:val="000000"/>
          <w:sz w:val="24"/>
          <w:szCs w:val="23"/>
          <w:lang w:eastAsia="en-US" w:bidi="ar-SA"/>
        </w:rPr>
        <w:t>гимназии</w:t>
      </w:r>
      <w:r w:rsidRPr="0062508C">
        <w:rPr>
          <w:rFonts w:eastAsiaTheme="minorHAnsi"/>
          <w:color w:val="000000"/>
          <w:sz w:val="24"/>
          <w:szCs w:val="23"/>
          <w:lang w:eastAsia="en-US" w:bidi="ar-SA"/>
        </w:rPr>
        <w:t xml:space="preserve">, уровень методической обеспеченности образовательного процесса, степень информатизации образовательного процесса. </w:t>
      </w:r>
    </w:p>
    <w:p w:rsidR="00260B26" w:rsidRPr="0062508C" w:rsidRDefault="00260B26" w:rsidP="007C21D2">
      <w:pPr>
        <w:widowControl/>
        <w:adjustRightInd w:val="0"/>
        <w:ind w:firstLine="709"/>
        <w:jc w:val="both"/>
        <w:rPr>
          <w:rFonts w:eastAsiaTheme="minorHAnsi"/>
          <w:color w:val="000000"/>
          <w:sz w:val="24"/>
          <w:szCs w:val="23"/>
          <w:lang w:eastAsia="en-US" w:bidi="ar-SA"/>
        </w:rPr>
      </w:pPr>
    </w:p>
    <w:p w:rsidR="007C21D2" w:rsidRPr="0062508C" w:rsidRDefault="007C21D2" w:rsidP="007C21D2">
      <w:pPr>
        <w:widowControl/>
        <w:adjustRightInd w:val="0"/>
        <w:ind w:firstLine="709"/>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Программа ориентирована на становление личностных характеристик выпускника («портрет выпускника </w:t>
      </w:r>
      <w:r w:rsidR="003143FC" w:rsidRPr="0062508C">
        <w:rPr>
          <w:rFonts w:eastAsiaTheme="minorHAnsi"/>
          <w:color w:val="000000"/>
          <w:sz w:val="24"/>
          <w:szCs w:val="23"/>
          <w:lang w:eastAsia="en-US" w:bidi="ar-SA"/>
        </w:rPr>
        <w:t>гимназии</w:t>
      </w:r>
      <w:r w:rsidRPr="0062508C">
        <w:rPr>
          <w:rFonts w:eastAsiaTheme="minorHAnsi"/>
          <w:color w:val="000000"/>
          <w:sz w:val="24"/>
          <w:szCs w:val="23"/>
          <w:lang w:eastAsia="en-US" w:bidi="ar-SA"/>
        </w:rPr>
        <w:t xml:space="preserve">»): </w:t>
      </w:r>
    </w:p>
    <w:p w:rsidR="007C21D2" w:rsidRPr="0062508C" w:rsidRDefault="007C21D2" w:rsidP="006F5529">
      <w:pPr>
        <w:pStyle w:val="a5"/>
        <w:widowControl/>
        <w:numPr>
          <w:ilvl w:val="0"/>
          <w:numId w:val="7"/>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любящий свой край и своѐ Отечество, знающий русский и родной язык, уважающий свой народ, его культуру и духовные традиции; </w:t>
      </w:r>
    </w:p>
    <w:p w:rsidR="007C21D2" w:rsidRPr="0062508C" w:rsidRDefault="007C21D2" w:rsidP="006F5529">
      <w:pPr>
        <w:pStyle w:val="a5"/>
        <w:widowControl/>
        <w:numPr>
          <w:ilvl w:val="0"/>
          <w:numId w:val="7"/>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7C21D2" w:rsidRPr="0062508C" w:rsidRDefault="007C21D2" w:rsidP="006F5529">
      <w:pPr>
        <w:pStyle w:val="a5"/>
        <w:widowControl/>
        <w:numPr>
          <w:ilvl w:val="0"/>
          <w:numId w:val="7"/>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активно и заинтересованно познающий мир, осознающий ценность труда, науки и творчества; </w:t>
      </w:r>
    </w:p>
    <w:p w:rsidR="007C21D2" w:rsidRPr="0062508C" w:rsidRDefault="007C21D2" w:rsidP="006F5529">
      <w:pPr>
        <w:pStyle w:val="a5"/>
        <w:widowControl/>
        <w:numPr>
          <w:ilvl w:val="0"/>
          <w:numId w:val="7"/>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7C21D2" w:rsidRPr="0062508C" w:rsidRDefault="007C21D2" w:rsidP="006F5529">
      <w:pPr>
        <w:pStyle w:val="a5"/>
        <w:widowControl/>
        <w:numPr>
          <w:ilvl w:val="0"/>
          <w:numId w:val="7"/>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социально активный, уважающий закон и правопорядок, соизмеряющий свои поступки с нравственными ценностями, осознающий свои обязанности перед семьѐй, обществом, Отечеством; </w:t>
      </w:r>
    </w:p>
    <w:p w:rsidR="007C21D2" w:rsidRPr="0062508C" w:rsidRDefault="007C21D2" w:rsidP="006F5529">
      <w:pPr>
        <w:pStyle w:val="a5"/>
        <w:widowControl/>
        <w:numPr>
          <w:ilvl w:val="0"/>
          <w:numId w:val="7"/>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уважающий других людей, умеющий вести конструктивный диалог, достигать взаимопонимания, сотрудничать для достижения общих результатов; </w:t>
      </w:r>
    </w:p>
    <w:p w:rsidR="007C21D2" w:rsidRPr="0062508C" w:rsidRDefault="007C21D2" w:rsidP="006F5529">
      <w:pPr>
        <w:pStyle w:val="a5"/>
        <w:widowControl/>
        <w:numPr>
          <w:ilvl w:val="0"/>
          <w:numId w:val="7"/>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lastRenderedPageBreak/>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7C21D2" w:rsidRPr="0062508C" w:rsidRDefault="007C21D2" w:rsidP="006F5529">
      <w:pPr>
        <w:pStyle w:val="a5"/>
        <w:widowControl/>
        <w:numPr>
          <w:ilvl w:val="0"/>
          <w:numId w:val="7"/>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ориентирующийся в мире профессий, понимающий значение профессиональной деятельности для человека в интересах устойчивого развития общества и природы. </w:t>
      </w:r>
    </w:p>
    <w:p w:rsidR="007C21D2" w:rsidRPr="0062508C" w:rsidRDefault="007C21D2" w:rsidP="007C21D2">
      <w:pPr>
        <w:widowControl/>
        <w:adjustRightInd w:val="0"/>
        <w:ind w:firstLine="709"/>
        <w:jc w:val="both"/>
        <w:rPr>
          <w:rFonts w:eastAsiaTheme="minorHAnsi"/>
          <w:color w:val="000000"/>
          <w:sz w:val="24"/>
          <w:szCs w:val="23"/>
          <w:lang w:eastAsia="en-US" w:bidi="ar-SA"/>
        </w:rPr>
      </w:pPr>
      <w:r w:rsidRPr="0062508C">
        <w:rPr>
          <w:rFonts w:eastAsiaTheme="minorHAnsi"/>
          <w:color w:val="000000"/>
          <w:sz w:val="24"/>
          <w:szCs w:val="23"/>
          <w:lang w:eastAsia="en-US" w:bidi="ar-SA"/>
        </w:rPr>
        <w:t>Основная образовательная программа основного общего образования М</w:t>
      </w:r>
      <w:r w:rsidR="003143FC" w:rsidRPr="0062508C">
        <w:rPr>
          <w:rFonts w:eastAsiaTheme="minorHAnsi"/>
          <w:color w:val="000000"/>
          <w:sz w:val="24"/>
          <w:szCs w:val="23"/>
          <w:lang w:eastAsia="en-US" w:bidi="ar-SA"/>
        </w:rPr>
        <w:t>Б</w:t>
      </w:r>
      <w:r w:rsidRPr="0062508C">
        <w:rPr>
          <w:rFonts w:eastAsiaTheme="minorHAnsi"/>
          <w:color w:val="000000"/>
          <w:sz w:val="24"/>
          <w:szCs w:val="23"/>
          <w:lang w:eastAsia="en-US" w:bidi="ar-SA"/>
        </w:rPr>
        <w:t>ОУ «</w:t>
      </w:r>
      <w:r w:rsidR="003143FC" w:rsidRPr="0062508C">
        <w:rPr>
          <w:rFonts w:eastAsiaTheme="minorHAnsi"/>
          <w:color w:val="000000"/>
          <w:sz w:val="24"/>
          <w:szCs w:val="23"/>
          <w:lang w:eastAsia="en-US" w:bidi="ar-SA"/>
        </w:rPr>
        <w:t>Гимназия № 14», имеющей</w:t>
      </w:r>
      <w:r w:rsidRPr="0062508C">
        <w:rPr>
          <w:rFonts w:eastAsiaTheme="minorHAnsi"/>
          <w:color w:val="000000"/>
          <w:sz w:val="24"/>
          <w:szCs w:val="23"/>
          <w:lang w:eastAsia="en-US" w:bidi="ar-SA"/>
        </w:rPr>
        <w:t xml:space="preserve"> государственную аккредитацию, разработана на основе Примерной основной образовательной программы основного общего образования с учѐтом типа и вида образовательного учреждения, а также образовательных потребностей и запросов участников образовательного процесса. </w:t>
      </w:r>
    </w:p>
    <w:p w:rsidR="007C21D2" w:rsidRPr="0062508C" w:rsidRDefault="007C21D2" w:rsidP="007C21D2">
      <w:pPr>
        <w:widowControl/>
        <w:adjustRightInd w:val="0"/>
        <w:ind w:firstLine="709"/>
        <w:jc w:val="both"/>
        <w:rPr>
          <w:rFonts w:eastAsiaTheme="minorHAnsi"/>
          <w:color w:val="000000"/>
          <w:sz w:val="24"/>
          <w:szCs w:val="24"/>
          <w:lang w:eastAsia="en-US" w:bidi="ar-SA"/>
        </w:rPr>
      </w:pPr>
      <w:r w:rsidRPr="0062508C">
        <w:rPr>
          <w:rFonts w:eastAsiaTheme="minorHAnsi"/>
          <w:color w:val="000000"/>
          <w:sz w:val="24"/>
          <w:szCs w:val="23"/>
          <w:lang w:eastAsia="en-US" w:bidi="ar-SA"/>
        </w:rPr>
        <w:t>Основная образовательная программа уровня основного общего образования М</w:t>
      </w:r>
      <w:r w:rsidR="003143FC" w:rsidRPr="0062508C">
        <w:rPr>
          <w:rFonts w:eastAsiaTheme="minorHAnsi"/>
          <w:color w:val="000000"/>
          <w:sz w:val="24"/>
          <w:szCs w:val="23"/>
          <w:lang w:eastAsia="en-US" w:bidi="ar-SA"/>
        </w:rPr>
        <w:t>Б</w:t>
      </w:r>
      <w:r w:rsidRPr="0062508C">
        <w:rPr>
          <w:rFonts w:eastAsiaTheme="minorHAnsi"/>
          <w:color w:val="000000"/>
          <w:sz w:val="24"/>
          <w:szCs w:val="23"/>
          <w:lang w:eastAsia="en-US" w:bidi="ar-SA"/>
        </w:rPr>
        <w:t>ОУ «</w:t>
      </w:r>
      <w:r w:rsidR="003143FC" w:rsidRPr="0062508C">
        <w:rPr>
          <w:rFonts w:eastAsiaTheme="minorHAnsi"/>
          <w:color w:val="000000"/>
          <w:sz w:val="24"/>
          <w:szCs w:val="23"/>
          <w:lang w:eastAsia="en-US" w:bidi="ar-SA"/>
        </w:rPr>
        <w:t>Гимназия № 14</w:t>
      </w:r>
      <w:r w:rsidRPr="0062508C">
        <w:rPr>
          <w:rFonts w:eastAsiaTheme="minorHAnsi"/>
          <w:color w:val="000000"/>
          <w:sz w:val="24"/>
          <w:szCs w:val="23"/>
          <w:lang w:eastAsia="en-US" w:bidi="ar-SA"/>
        </w:rPr>
        <w:t>» разработана педагогическим колле</w:t>
      </w:r>
      <w:r w:rsidR="003143FC" w:rsidRPr="0062508C">
        <w:rPr>
          <w:rFonts w:eastAsiaTheme="minorHAnsi"/>
          <w:color w:val="000000"/>
          <w:sz w:val="24"/>
          <w:szCs w:val="23"/>
          <w:lang w:eastAsia="en-US" w:bidi="ar-SA"/>
        </w:rPr>
        <w:t>ктивом МБ</w:t>
      </w:r>
      <w:r w:rsidRPr="0062508C">
        <w:rPr>
          <w:rFonts w:eastAsiaTheme="minorHAnsi"/>
          <w:color w:val="000000"/>
          <w:sz w:val="24"/>
          <w:szCs w:val="23"/>
          <w:lang w:eastAsia="en-US" w:bidi="ar-SA"/>
        </w:rPr>
        <w:t>ОУ «</w:t>
      </w:r>
      <w:r w:rsidR="003143FC" w:rsidRPr="0062508C">
        <w:rPr>
          <w:rFonts w:eastAsiaTheme="minorHAnsi"/>
          <w:color w:val="000000"/>
          <w:sz w:val="24"/>
          <w:szCs w:val="23"/>
          <w:lang w:eastAsia="en-US" w:bidi="ar-SA"/>
        </w:rPr>
        <w:t>Гимназия № 14</w:t>
      </w:r>
      <w:r w:rsidRPr="0062508C">
        <w:rPr>
          <w:rFonts w:eastAsiaTheme="minorHAnsi"/>
          <w:color w:val="000000"/>
          <w:sz w:val="24"/>
          <w:szCs w:val="23"/>
          <w:lang w:eastAsia="en-US" w:bidi="ar-SA"/>
        </w:rPr>
        <w:t xml:space="preserve">» с привлечением органов самоуправления – Совета </w:t>
      </w:r>
      <w:r w:rsidR="003143FC" w:rsidRPr="0062508C">
        <w:rPr>
          <w:rFonts w:eastAsiaTheme="minorHAnsi"/>
          <w:color w:val="000000"/>
          <w:sz w:val="24"/>
          <w:szCs w:val="23"/>
          <w:lang w:eastAsia="en-US" w:bidi="ar-SA"/>
        </w:rPr>
        <w:t>гимназии</w:t>
      </w:r>
      <w:r w:rsidRPr="0062508C">
        <w:rPr>
          <w:rFonts w:eastAsiaTheme="minorHAnsi"/>
          <w:color w:val="000000"/>
          <w:sz w:val="24"/>
          <w:szCs w:val="23"/>
          <w:lang w:eastAsia="en-US" w:bidi="ar-SA"/>
        </w:rPr>
        <w:t xml:space="preserve"> и Педагогического совета </w:t>
      </w:r>
      <w:r w:rsidR="003143FC" w:rsidRPr="0062508C">
        <w:rPr>
          <w:rFonts w:eastAsiaTheme="minorHAnsi"/>
          <w:color w:val="000000"/>
          <w:sz w:val="24"/>
          <w:szCs w:val="23"/>
          <w:lang w:eastAsia="en-US" w:bidi="ar-SA"/>
        </w:rPr>
        <w:t>гимназии</w:t>
      </w:r>
      <w:r w:rsidRPr="0062508C">
        <w:rPr>
          <w:rFonts w:eastAsiaTheme="minorHAnsi"/>
          <w:color w:val="000000"/>
          <w:sz w:val="24"/>
          <w:szCs w:val="23"/>
          <w:lang w:eastAsia="en-US" w:bidi="ar-SA"/>
        </w:rPr>
        <w:t xml:space="preserve">, </w:t>
      </w:r>
      <w:r w:rsidRPr="0062508C">
        <w:rPr>
          <w:rFonts w:eastAsiaTheme="minorHAnsi"/>
          <w:color w:val="000000"/>
          <w:sz w:val="24"/>
          <w:szCs w:val="24"/>
          <w:lang w:eastAsia="en-US" w:bidi="ar-SA"/>
        </w:rPr>
        <w:t xml:space="preserve">чем обеспечивается государственно-общественный характер управления </w:t>
      </w:r>
      <w:r w:rsidR="003143FC" w:rsidRPr="0062508C">
        <w:rPr>
          <w:rFonts w:eastAsiaTheme="minorHAnsi"/>
          <w:color w:val="000000"/>
          <w:sz w:val="24"/>
          <w:szCs w:val="24"/>
          <w:lang w:eastAsia="en-US" w:bidi="ar-SA"/>
        </w:rPr>
        <w:t>гимназией</w:t>
      </w:r>
      <w:r w:rsidRPr="0062508C">
        <w:rPr>
          <w:rFonts w:eastAsiaTheme="minorHAnsi"/>
          <w:color w:val="000000"/>
          <w:sz w:val="24"/>
          <w:szCs w:val="24"/>
          <w:lang w:eastAsia="en-US" w:bidi="ar-SA"/>
        </w:rPr>
        <w:t xml:space="preserve">. </w:t>
      </w:r>
    </w:p>
    <w:p w:rsidR="007C21D2" w:rsidRPr="0062508C" w:rsidRDefault="007C21D2" w:rsidP="007C21D2">
      <w:pPr>
        <w:pStyle w:val="Default"/>
        <w:ind w:firstLine="709"/>
        <w:jc w:val="both"/>
      </w:pPr>
      <w:r w:rsidRPr="0062508C">
        <w:t xml:space="preserve">Основная образовательная программа основного общего образования муниципального </w:t>
      </w:r>
      <w:r w:rsidR="003143FC" w:rsidRPr="0062508C">
        <w:t xml:space="preserve">бюджетного </w:t>
      </w:r>
      <w:r w:rsidRPr="0062508C">
        <w:t>общеобразовательного учреждения города Ростова-на-Дону «</w:t>
      </w:r>
      <w:r w:rsidR="003143FC" w:rsidRPr="0062508C">
        <w:t>Гимназия № 14</w:t>
      </w:r>
      <w:r w:rsidRPr="0062508C">
        <w:t xml:space="preserve">» разработана в соответствии с требованиями федерального государственного образовательного стандарта общего образования (далее - Стандарт) к структуре основной образовательной программы и определяет цель, задачи, планируемые результаты, содержание и организацию образовательного процесса на </w:t>
      </w:r>
      <w:r w:rsidR="00092C6C" w:rsidRPr="0062508C">
        <w:t>уровне основного</w:t>
      </w:r>
      <w:r w:rsidRPr="0062508C">
        <w:t xml:space="preserve"> общего образования. </w:t>
      </w:r>
    </w:p>
    <w:p w:rsidR="00106564" w:rsidRPr="0062508C" w:rsidRDefault="00106564" w:rsidP="007C21D2">
      <w:pPr>
        <w:pStyle w:val="Default"/>
        <w:ind w:firstLine="709"/>
        <w:jc w:val="both"/>
      </w:pPr>
    </w:p>
    <w:p w:rsidR="007C21D2" w:rsidRPr="0062508C" w:rsidRDefault="007C21D2" w:rsidP="007C21D2">
      <w:pPr>
        <w:pStyle w:val="Default"/>
        <w:ind w:firstLine="709"/>
        <w:jc w:val="both"/>
      </w:pPr>
      <w:r w:rsidRPr="0062508C">
        <w:t xml:space="preserve">Структура программы включает три основных раздела: </w:t>
      </w:r>
    </w:p>
    <w:p w:rsidR="007C21D2" w:rsidRPr="0062508C" w:rsidRDefault="007C21D2" w:rsidP="007C21D2">
      <w:pPr>
        <w:pStyle w:val="Default"/>
        <w:ind w:firstLine="709"/>
        <w:jc w:val="both"/>
      </w:pPr>
      <w:r w:rsidRPr="0062508C">
        <w:rPr>
          <w:i/>
          <w:iCs/>
        </w:rPr>
        <w:t xml:space="preserve">Целевой раздел </w:t>
      </w:r>
      <w:r w:rsidRPr="0062508C">
        <w:t xml:space="preserve">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7C21D2" w:rsidRPr="0062508C" w:rsidRDefault="007C21D2" w:rsidP="007C21D2">
      <w:pPr>
        <w:pStyle w:val="Default"/>
        <w:ind w:firstLine="709"/>
        <w:jc w:val="both"/>
      </w:pPr>
      <w:r w:rsidRPr="0062508C">
        <w:rPr>
          <w:i/>
          <w:iCs/>
        </w:rPr>
        <w:t xml:space="preserve">Содержательный раздел </w:t>
      </w:r>
      <w:r w:rsidRPr="0062508C">
        <w:t xml:space="preserve">определяет содержание общего образования и включает образовательные программы, ориентированные на достижение личностных, предметных и метапредметных результатов. </w:t>
      </w:r>
    </w:p>
    <w:p w:rsidR="00F53B89" w:rsidRPr="0062508C" w:rsidRDefault="007C21D2" w:rsidP="007C21D2">
      <w:pPr>
        <w:ind w:firstLine="709"/>
        <w:jc w:val="both"/>
        <w:rPr>
          <w:sz w:val="24"/>
          <w:szCs w:val="24"/>
        </w:rPr>
      </w:pPr>
      <w:r w:rsidRPr="0062508C">
        <w:rPr>
          <w:i/>
          <w:iCs/>
          <w:sz w:val="24"/>
          <w:szCs w:val="24"/>
        </w:rPr>
        <w:t xml:space="preserve">Организационный раздел </w:t>
      </w:r>
      <w:r w:rsidRPr="0062508C">
        <w:rPr>
          <w:sz w:val="24"/>
          <w:szCs w:val="24"/>
        </w:rPr>
        <w:t>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jc w:val="both"/>
        <w:rPr>
          <w:sz w:val="23"/>
          <w:szCs w:val="24"/>
        </w:rPr>
      </w:pPr>
    </w:p>
    <w:p w:rsidR="0070731C" w:rsidRPr="0062508C" w:rsidRDefault="0070731C" w:rsidP="0070731C">
      <w:pPr>
        <w:pStyle w:val="Default"/>
        <w:ind w:firstLine="709"/>
        <w:rPr>
          <w:b/>
          <w:bCs/>
          <w:sz w:val="23"/>
          <w:szCs w:val="23"/>
        </w:rPr>
      </w:pPr>
      <w:r w:rsidRPr="0062508C">
        <w:rPr>
          <w:b/>
          <w:bCs/>
          <w:sz w:val="23"/>
          <w:szCs w:val="23"/>
        </w:rPr>
        <w:t xml:space="preserve">                                         Общие положения</w:t>
      </w:r>
    </w:p>
    <w:p w:rsidR="0070731C" w:rsidRPr="0062508C" w:rsidRDefault="0070731C" w:rsidP="0070731C">
      <w:pPr>
        <w:pStyle w:val="Default"/>
        <w:ind w:firstLine="709"/>
        <w:rPr>
          <w:sz w:val="10"/>
          <w:szCs w:val="23"/>
        </w:rPr>
      </w:pPr>
    </w:p>
    <w:p w:rsidR="0070731C" w:rsidRPr="0062508C" w:rsidRDefault="0070731C" w:rsidP="0070731C">
      <w:pPr>
        <w:pStyle w:val="Default"/>
        <w:ind w:firstLine="709"/>
        <w:jc w:val="both"/>
        <w:rPr>
          <w:sz w:val="23"/>
          <w:szCs w:val="23"/>
        </w:rPr>
      </w:pPr>
      <w:r w:rsidRPr="0062508C">
        <w:rPr>
          <w:sz w:val="23"/>
          <w:szCs w:val="23"/>
        </w:rPr>
        <w:t xml:space="preserve">Структура содержания основной образовательной программы гимназии на уровне основного общего образования складывается из трех основных разделов: целевого, содержательного и организационного. </w:t>
      </w:r>
    </w:p>
    <w:p w:rsidR="0070731C" w:rsidRPr="0062508C" w:rsidRDefault="0070731C" w:rsidP="0070731C">
      <w:pPr>
        <w:pStyle w:val="Default"/>
        <w:ind w:firstLine="709"/>
        <w:jc w:val="both"/>
        <w:rPr>
          <w:sz w:val="10"/>
          <w:szCs w:val="23"/>
        </w:rPr>
      </w:pPr>
    </w:p>
    <w:p w:rsidR="0070731C" w:rsidRPr="0062508C" w:rsidRDefault="0070731C" w:rsidP="0070731C">
      <w:pPr>
        <w:pStyle w:val="Default"/>
        <w:ind w:firstLine="709"/>
        <w:jc w:val="both"/>
        <w:rPr>
          <w:sz w:val="23"/>
          <w:szCs w:val="23"/>
        </w:rPr>
      </w:pPr>
      <w:r w:rsidRPr="0062508C">
        <w:rPr>
          <w:sz w:val="23"/>
          <w:szCs w:val="23"/>
        </w:rPr>
        <w:t xml:space="preserve">Целевой раздел включает: </w:t>
      </w:r>
    </w:p>
    <w:p w:rsidR="0070731C" w:rsidRPr="0062508C" w:rsidRDefault="0070731C" w:rsidP="006F5529">
      <w:pPr>
        <w:pStyle w:val="Default"/>
        <w:numPr>
          <w:ilvl w:val="0"/>
          <w:numId w:val="8"/>
        </w:numPr>
        <w:jc w:val="both"/>
        <w:rPr>
          <w:sz w:val="23"/>
          <w:szCs w:val="23"/>
        </w:rPr>
      </w:pPr>
      <w:r w:rsidRPr="0062508C">
        <w:rPr>
          <w:sz w:val="23"/>
          <w:szCs w:val="23"/>
        </w:rPr>
        <w:t xml:space="preserve">пояснительную записку; </w:t>
      </w:r>
    </w:p>
    <w:p w:rsidR="0070731C" w:rsidRPr="0062508C" w:rsidRDefault="0070731C" w:rsidP="006F5529">
      <w:pPr>
        <w:pStyle w:val="Default"/>
        <w:numPr>
          <w:ilvl w:val="0"/>
          <w:numId w:val="8"/>
        </w:numPr>
        <w:jc w:val="both"/>
        <w:rPr>
          <w:sz w:val="23"/>
          <w:szCs w:val="23"/>
        </w:rPr>
      </w:pPr>
      <w:r w:rsidRPr="0062508C">
        <w:rPr>
          <w:sz w:val="23"/>
          <w:szCs w:val="23"/>
        </w:rPr>
        <w:t xml:space="preserve">планируемые результаты освоения обучающимися основной образовательной программы основного общего образования: </w:t>
      </w:r>
    </w:p>
    <w:p w:rsidR="0070731C" w:rsidRPr="0062508C" w:rsidRDefault="0070731C" w:rsidP="006F5529">
      <w:pPr>
        <w:pStyle w:val="Default"/>
        <w:numPr>
          <w:ilvl w:val="0"/>
          <w:numId w:val="8"/>
        </w:numPr>
        <w:jc w:val="both"/>
        <w:rPr>
          <w:sz w:val="23"/>
          <w:szCs w:val="23"/>
        </w:rPr>
      </w:pPr>
      <w:r w:rsidRPr="0062508C">
        <w:rPr>
          <w:sz w:val="23"/>
          <w:szCs w:val="23"/>
        </w:rPr>
        <w:t xml:space="preserve">планируемые результаты освоения обучающимися междисциплинарных программ </w:t>
      </w:r>
    </w:p>
    <w:p w:rsidR="0070731C" w:rsidRPr="0062508C" w:rsidRDefault="0070731C" w:rsidP="006F5529">
      <w:pPr>
        <w:pStyle w:val="Default"/>
        <w:numPr>
          <w:ilvl w:val="0"/>
          <w:numId w:val="8"/>
        </w:numPr>
        <w:jc w:val="both"/>
        <w:rPr>
          <w:sz w:val="23"/>
          <w:szCs w:val="23"/>
        </w:rPr>
      </w:pPr>
      <w:r w:rsidRPr="0062508C">
        <w:rPr>
          <w:sz w:val="23"/>
          <w:szCs w:val="23"/>
        </w:rPr>
        <w:t xml:space="preserve">планируемые результаты освоения обучающимся учебных программ </w:t>
      </w:r>
    </w:p>
    <w:p w:rsidR="0070731C" w:rsidRPr="0062508C" w:rsidRDefault="0070731C" w:rsidP="006F5529">
      <w:pPr>
        <w:pStyle w:val="Default"/>
        <w:numPr>
          <w:ilvl w:val="0"/>
          <w:numId w:val="8"/>
        </w:numPr>
        <w:jc w:val="both"/>
        <w:rPr>
          <w:sz w:val="23"/>
          <w:szCs w:val="23"/>
        </w:rPr>
      </w:pPr>
      <w:r w:rsidRPr="0062508C">
        <w:rPr>
          <w:sz w:val="23"/>
          <w:szCs w:val="23"/>
        </w:rPr>
        <w:t xml:space="preserve">систему оценки достижения планируемых результатов освоения основной образовательной программы основного общего образования. </w:t>
      </w:r>
    </w:p>
    <w:p w:rsidR="0070731C" w:rsidRPr="0062508C" w:rsidRDefault="0070731C" w:rsidP="0070731C">
      <w:pPr>
        <w:pStyle w:val="Default"/>
        <w:ind w:firstLine="709"/>
        <w:jc w:val="both"/>
        <w:rPr>
          <w:sz w:val="10"/>
          <w:szCs w:val="23"/>
        </w:rPr>
      </w:pPr>
    </w:p>
    <w:p w:rsidR="0070731C" w:rsidRPr="0062508C" w:rsidRDefault="0070731C" w:rsidP="0070731C">
      <w:pPr>
        <w:pStyle w:val="Default"/>
        <w:ind w:firstLine="709"/>
        <w:jc w:val="both"/>
        <w:rPr>
          <w:sz w:val="23"/>
          <w:szCs w:val="23"/>
        </w:rPr>
      </w:pPr>
      <w:r w:rsidRPr="0062508C">
        <w:rPr>
          <w:sz w:val="23"/>
          <w:szCs w:val="23"/>
        </w:rPr>
        <w:t xml:space="preserve">Содержательный раздел включает: </w:t>
      </w:r>
    </w:p>
    <w:p w:rsidR="0070731C" w:rsidRPr="0062508C" w:rsidRDefault="0070731C" w:rsidP="006F5529">
      <w:pPr>
        <w:pStyle w:val="Default"/>
        <w:numPr>
          <w:ilvl w:val="0"/>
          <w:numId w:val="9"/>
        </w:numPr>
        <w:jc w:val="both"/>
        <w:rPr>
          <w:sz w:val="23"/>
          <w:szCs w:val="23"/>
        </w:rPr>
      </w:pPr>
      <w:r w:rsidRPr="0062508C">
        <w:rPr>
          <w:sz w:val="23"/>
          <w:szCs w:val="23"/>
        </w:rPr>
        <w:t xml:space="preserve">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70731C" w:rsidRPr="0062508C" w:rsidRDefault="0070731C" w:rsidP="006F5529">
      <w:pPr>
        <w:pStyle w:val="Default"/>
        <w:numPr>
          <w:ilvl w:val="0"/>
          <w:numId w:val="9"/>
        </w:numPr>
        <w:jc w:val="both"/>
        <w:rPr>
          <w:sz w:val="23"/>
          <w:szCs w:val="23"/>
        </w:rPr>
      </w:pPr>
      <w:r w:rsidRPr="0062508C">
        <w:rPr>
          <w:sz w:val="23"/>
          <w:szCs w:val="23"/>
        </w:rPr>
        <w:t xml:space="preserve">программы отдельных учебных предметов, курсов; </w:t>
      </w:r>
    </w:p>
    <w:p w:rsidR="0070731C" w:rsidRPr="0062508C" w:rsidRDefault="0070731C" w:rsidP="006F5529">
      <w:pPr>
        <w:pStyle w:val="Default"/>
        <w:numPr>
          <w:ilvl w:val="0"/>
          <w:numId w:val="9"/>
        </w:numPr>
        <w:jc w:val="both"/>
        <w:rPr>
          <w:sz w:val="23"/>
          <w:szCs w:val="23"/>
        </w:rPr>
      </w:pPr>
      <w:r w:rsidRPr="0062508C">
        <w:rPr>
          <w:sz w:val="23"/>
          <w:szCs w:val="23"/>
        </w:rPr>
        <w:t xml:space="preserve">программу формирования ИКТ-компетентности обучающихся; </w:t>
      </w:r>
    </w:p>
    <w:p w:rsidR="0070731C" w:rsidRPr="0062508C" w:rsidRDefault="0070731C" w:rsidP="006F5529">
      <w:pPr>
        <w:pStyle w:val="Default"/>
        <w:numPr>
          <w:ilvl w:val="0"/>
          <w:numId w:val="9"/>
        </w:numPr>
        <w:jc w:val="both"/>
        <w:rPr>
          <w:sz w:val="23"/>
          <w:szCs w:val="23"/>
        </w:rPr>
      </w:pPr>
      <w:r w:rsidRPr="0062508C">
        <w:rPr>
          <w:sz w:val="23"/>
          <w:szCs w:val="23"/>
        </w:rPr>
        <w:t xml:space="preserve">программу учебно-исследовательской деятельности на уровне основного общего образования; </w:t>
      </w:r>
    </w:p>
    <w:p w:rsidR="0070731C" w:rsidRPr="0062508C" w:rsidRDefault="0070731C" w:rsidP="006F5529">
      <w:pPr>
        <w:pStyle w:val="Default"/>
        <w:numPr>
          <w:ilvl w:val="0"/>
          <w:numId w:val="9"/>
        </w:numPr>
        <w:jc w:val="both"/>
        <w:rPr>
          <w:sz w:val="23"/>
          <w:szCs w:val="23"/>
        </w:rPr>
      </w:pPr>
      <w:r w:rsidRPr="0062508C">
        <w:rPr>
          <w:sz w:val="23"/>
          <w:szCs w:val="23"/>
        </w:rPr>
        <w:t xml:space="preserve">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70731C" w:rsidRPr="0062508C" w:rsidRDefault="0070731C" w:rsidP="006F5529">
      <w:pPr>
        <w:pStyle w:val="Default"/>
        <w:numPr>
          <w:ilvl w:val="0"/>
          <w:numId w:val="9"/>
        </w:numPr>
        <w:jc w:val="both"/>
        <w:rPr>
          <w:sz w:val="23"/>
          <w:szCs w:val="23"/>
        </w:rPr>
      </w:pPr>
      <w:r w:rsidRPr="0062508C">
        <w:rPr>
          <w:sz w:val="23"/>
          <w:szCs w:val="23"/>
        </w:rPr>
        <w:t xml:space="preserve">программу коррекционной работы; </w:t>
      </w:r>
    </w:p>
    <w:p w:rsidR="0070731C" w:rsidRPr="0062508C" w:rsidRDefault="0070731C" w:rsidP="0070731C">
      <w:pPr>
        <w:pStyle w:val="Default"/>
        <w:ind w:firstLine="709"/>
        <w:jc w:val="both"/>
        <w:rPr>
          <w:sz w:val="10"/>
          <w:szCs w:val="23"/>
        </w:rPr>
      </w:pPr>
    </w:p>
    <w:p w:rsidR="0070731C" w:rsidRPr="0062508C" w:rsidRDefault="0070731C" w:rsidP="0070731C">
      <w:pPr>
        <w:pStyle w:val="Default"/>
        <w:ind w:firstLine="709"/>
        <w:jc w:val="both"/>
        <w:rPr>
          <w:sz w:val="23"/>
          <w:szCs w:val="23"/>
        </w:rPr>
      </w:pPr>
      <w:r w:rsidRPr="0062508C">
        <w:rPr>
          <w:sz w:val="23"/>
          <w:szCs w:val="23"/>
        </w:rPr>
        <w:t xml:space="preserve">Организационный раздел включает: </w:t>
      </w:r>
    </w:p>
    <w:p w:rsidR="0070731C" w:rsidRPr="0062508C" w:rsidRDefault="0070731C" w:rsidP="006F5529">
      <w:pPr>
        <w:pStyle w:val="Default"/>
        <w:numPr>
          <w:ilvl w:val="0"/>
          <w:numId w:val="10"/>
        </w:numPr>
        <w:jc w:val="both"/>
        <w:rPr>
          <w:sz w:val="23"/>
          <w:szCs w:val="23"/>
        </w:rPr>
      </w:pPr>
      <w:r w:rsidRPr="0062508C">
        <w:rPr>
          <w:sz w:val="23"/>
          <w:szCs w:val="23"/>
        </w:rPr>
        <w:t xml:space="preserve">учебный план основного общего образования </w:t>
      </w:r>
      <w:r w:rsidR="00C31840" w:rsidRPr="0062508C">
        <w:rPr>
          <w:sz w:val="23"/>
          <w:szCs w:val="23"/>
        </w:rPr>
        <w:t>гиназии</w:t>
      </w:r>
      <w:r w:rsidRPr="0062508C">
        <w:rPr>
          <w:sz w:val="23"/>
          <w:szCs w:val="23"/>
        </w:rPr>
        <w:t xml:space="preserve"> как одного из механизмов реализации основной образовательной программы; </w:t>
      </w:r>
    </w:p>
    <w:p w:rsidR="0070731C" w:rsidRPr="0062508C" w:rsidRDefault="0070731C" w:rsidP="006F5529">
      <w:pPr>
        <w:pStyle w:val="Default"/>
        <w:numPr>
          <w:ilvl w:val="0"/>
          <w:numId w:val="10"/>
        </w:numPr>
        <w:jc w:val="both"/>
        <w:rPr>
          <w:sz w:val="23"/>
          <w:szCs w:val="23"/>
        </w:rPr>
      </w:pPr>
      <w:r w:rsidRPr="0062508C">
        <w:rPr>
          <w:sz w:val="23"/>
          <w:szCs w:val="23"/>
        </w:rPr>
        <w:t xml:space="preserve">календарный учебный график; </w:t>
      </w:r>
    </w:p>
    <w:p w:rsidR="0070731C" w:rsidRPr="0062508C" w:rsidRDefault="0070731C" w:rsidP="006F5529">
      <w:pPr>
        <w:pStyle w:val="Default"/>
        <w:numPr>
          <w:ilvl w:val="0"/>
          <w:numId w:val="10"/>
        </w:numPr>
        <w:jc w:val="both"/>
        <w:rPr>
          <w:sz w:val="23"/>
          <w:szCs w:val="23"/>
        </w:rPr>
      </w:pPr>
      <w:r w:rsidRPr="0062508C">
        <w:rPr>
          <w:sz w:val="23"/>
          <w:szCs w:val="23"/>
        </w:rPr>
        <w:t xml:space="preserve">план внеурочной деятельности; </w:t>
      </w:r>
    </w:p>
    <w:p w:rsidR="0070731C" w:rsidRPr="0062508C" w:rsidRDefault="0070731C" w:rsidP="006F5529">
      <w:pPr>
        <w:pStyle w:val="Default"/>
        <w:numPr>
          <w:ilvl w:val="0"/>
          <w:numId w:val="10"/>
        </w:numPr>
        <w:jc w:val="both"/>
        <w:rPr>
          <w:sz w:val="23"/>
          <w:szCs w:val="23"/>
        </w:rPr>
      </w:pPr>
      <w:r w:rsidRPr="0062508C">
        <w:rPr>
          <w:sz w:val="23"/>
          <w:szCs w:val="23"/>
        </w:rPr>
        <w:t xml:space="preserve">систему условий реализации основной образовательной программы в соответствии с требованиями государственного стандарта </w:t>
      </w:r>
      <w:r w:rsidR="00C31840" w:rsidRPr="0062508C">
        <w:rPr>
          <w:sz w:val="23"/>
          <w:szCs w:val="23"/>
        </w:rPr>
        <w:t xml:space="preserve">основного </w:t>
      </w:r>
      <w:r w:rsidRPr="0062508C">
        <w:rPr>
          <w:sz w:val="23"/>
          <w:szCs w:val="23"/>
        </w:rPr>
        <w:t xml:space="preserve">общего образования. </w:t>
      </w:r>
    </w:p>
    <w:p w:rsidR="0070731C" w:rsidRPr="0062508C" w:rsidRDefault="0070731C" w:rsidP="0070731C">
      <w:pPr>
        <w:pStyle w:val="Default"/>
        <w:ind w:firstLine="709"/>
        <w:jc w:val="both"/>
        <w:rPr>
          <w:sz w:val="10"/>
          <w:szCs w:val="23"/>
        </w:rPr>
      </w:pPr>
    </w:p>
    <w:p w:rsidR="0070731C" w:rsidRPr="0062508C" w:rsidRDefault="0070731C" w:rsidP="0070731C">
      <w:pPr>
        <w:pStyle w:val="Default"/>
        <w:ind w:firstLine="709"/>
        <w:jc w:val="both"/>
        <w:rPr>
          <w:sz w:val="23"/>
          <w:szCs w:val="23"/>
        </w:rPr>
      </w:pPr>
      <w:r w:rsidRPr="0062508C">
        <w:rPr>
          <w:sz w:val="23"/>
          <w:szCs w:val="23"/>
        </w:rPr>
        <w:t>На основании статьи 28 главы 3 и статьи 44 главы 4 Федерального закона РФ «Об образовании в Российской Федерации» № 273-ФЗ от 29.12.2012 г. М</w:t>
      </w:r>
      <w:r w:rsidR="00C31840" w:rsidRPr="0062508C">
        <w:rPr>
          <w:sz w:val="23"/>
          <w:szCs w:val="23"/>
        </w:rPr>
        <w:t>Б</w:t>
      </w:r>
      <w:r w:rsidRPr="0062508C">
        <w:rPr>
          <w:sz w:val="23"/>
          <w:szCs w:val="23"/>
        </w:rPr>
        <w:t>ОУ «</w:t>
      </w:r>
      <w:r w:rsidR="00C31840" w:rsidRPr="0062508C">
        <w:rPr>
          <w:sz w:val="23"/>
          <w:szCs w:val="23"/>
        </w:rPr>
        <w:t>Гимназия № 14</w:t>
      </w:r>
      <w:r w:rsidRPr="0062508C">
        <w:rPr>
          <w:sz w:val="23"/>
          <w:szCs w:val="23"/>
        </w:rPr>
        <w:t xml:space="preserve">» обеспечивает ознакомление обучающихся и их родителей (законных представителей) как участников образовательного процесса: </w:t>
      </w:r>
    </w:p>
    <w:p w:rsidR="0070731C" w:rsidRPr="0062508C" w:rsidRDefault="0070731C" w:rsidP="006F5529">
      <w:pPr>
        <w:pStyle w:val="Default"/>
        <w:numPr>
          <w:ilvl w:val="0"/>
          <w:numId w:val="11"/>
        </w:numPr>
        <w:jc w:val="both"/>
        <w:rPr>
          <w:sz w:val="23"/>
          <w:szCs w:val="23"/>
        </w:rPr>
      </w:pPr>
      <w:r w:rsidRPr="0062508C">
        <w:rPr>
          <w:sz w:val="23"/>
          <w:szCs w:val="23"/>
        </w:rPr>
        <w:t xml:space="preserve">с уставом и другими документами, регламентирующими осуществление образовательного процесса в </w:t>
      </w:r>
      <w:r w:rsidR="00C31840" w:rsidRPr="0062508C">
        <w:rPr>
          <w:sz w:val="23"/>
          <w:szCs w:val="23"/>
        </w:rPr>
        <w:t>гимназии</w:t>
      </w:r>
      <w:r w:rsidRPr="0062508C">
        <w:rPr>
          <w:sz w:val="23"/>
          <w:szCs w:val="23"/>
        </w:rPr>
        <w:t xml:space="preserve">; </w:t>
      </w:r>
    </w:p>
    <w:p w:rsidR="0070731C" w:rsidRPr="0062508C" w:rsidRDefault="0070731C" w:rsidP="006F5529">
      <w:pPr>
        <w:pStyle w:val="Default"/>
        <w:numPr>
          <w:ilvl w:val="0"/>
          <w:numId w:val="11"/>
        </w:numPr>
        <w:jc w:val="both"/>
        <w:rPr>
          <w:sz w:val="23"/>
          <w:szCs w:val="23"/>
        </w:rPr>
      </w:pPr>
      <w:r w:rsidRPr="0062508C">
        <w:rPr>
          <w:sz w:val="23"/>
          <w:szCs w:val="23"/>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М</w:t>
      </w:r>
      <w:r w:rsidR="00C31840" w:rsidRPr="0062508C">
        <w:rPr>
          <w:sz w:val="23"/>
          <w:szCs w:val="23"/>
        </w:rPr>
        <w:t>Б</w:t>
      </w:r>
      <w:r w:rsidRPr="0062508C">
        <w:rPr>
          <w:sz w:val="23"/>
          <w:szCs w:val="23"/>
        </w:rPr>
        <w:t>ОУ «</w:t>
      </w:r>
      <w:r w:rsidR="00C31840" w:rsidRPr="0062508C">
        <w:rPr>
          <w:sz w:val="23"/>
          <w:szCs w:val="23"/>
        </w:rPr>
        <w:t>Гимназия № 14</w:t>
      </w:r>
      <w:r w:rsidRPr="0062508C">
        <w:rPr>
          <w:sz w:val="23"/>
          <w:szCs w:val="23"/>
        </w:rPr>
        <w:t xml:space="preserve">». </w:t>
      </w:r>
    </w:p>
    <w:p w:rsidR="0070731C" w:rsidRPr="0062508C" w:rsidRDefault="0070731C" w:rsidP="0070731C">
      <w:pPr>
        <w:pStyle w:val="Default"/>
        <w:ind w:firstLine="709"/>
        <w:jc w:val="both"/>
        <w:rPr>
          <w:sz w:val="10"/>
          <w:szCs w:val="23"/>
        </w:rPr>
      </w:pPr>
    </w:p>
    <w:p w:rsidR="0070731C" w:rsidRPr="0062508C" w:rsidRDefault="0070731C" w:rsidP="0070731C">
      <w:pPr>
        <w:ind w:firstLine="709"/>
        <w:jc w:val="both"/>
        <w:rPr>
          <w:sz w:val="23"/>
          <w:szCs w:val="23"/>
        </w:rPr>
      </w:pPr>
      <w:r w:rsidRPr="0062508C">
        <w:rPr>
          <w:sz w:val="23"/>
          <w:szCs w:val="23"/>
        </w:rPr>
        <w:t xml:space="preserve">На основании статьи 54 главы 6 Федерального закона РФ «Об образовании в Российской Федерации» № 273-ФЗ от 29.12.2012 г. 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закрепляются в заключѐнном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w:t>
      </w:r>
      <w:r w:rsidRPr="0062508C">
        <w:rPr>
          <w:sz w:val="23"/>
          <w:szCs w:val="23"/>
        </w:rPr>
        <w:lastRenderedPageBreak/>
        <w:t>программы.</w:t>
      </w:r>
    </w:p>
    <w:p w:rsidR="00B36D71" w:rsidRPr="0062508C" w:rsidRDefault="00B36D71" w:rsidP="006F5529">
      <w:pPr>
        <w:pStyle w:val="Default"/>
        <w:numPr>
          <w:ilvl w:val="0"/>
          <w:numId w:val="12"/>
        </w:numPr>
        <w:jc w:val="both"/>
        <w:rPr>
          <w:sz w:val="23"/>
          <w:szCs w:val="23"/>
        </w:rPr>
      </w:pPr>
      <w:r w:rsidRPr="0062508C">
        <w:rPr>
          <w:b/>
          <w:bCs/>
          <w:sz w:val="23"/>
          <w:szCs w:val="23"/>
        </w:rPr>
        <w:t>ЦЕЛЕВОЙ РАЗДЕЛ ОСНОВНОЙ ОБРАЗОВАТЕЛЬНОЙ ПРОГРАММЫ ОСНОВНОГО ОБЩЕГО ОБРАЗОВАНИЯ</w:t>
      </w:r>
    </w:p>
    <w:p w:rsidR="0062508C" w:rsidRPr="00B63025" w:rsidRDefault="0062508C" w:rsidP="0062508C">
      <w:pPr>
        <w:pStyle w:val="Default"/>
        <w:ind w:left="720"/>
        <w:jc w:val="both"/>
        <w:rPr>
          <w:sz w:val="8"/>
          <w:szCs w:val="23"/>
        </w:rPr>
      </w:pPr>
    </w:p>
    <w:p w:rsidR="00B36D71" w:rsidRPr="0062508C" w:rsidRDefault="00B36D71" w:rsidP="006F5529">
      <w:pPr>
        <w:pStyle w:val="Default"/>
        <w:numPr>
          <w:ilvl w:val="1"/>
          <w:numId w:val="12"/>
        </w:numPr>
        <w:jc w:val="both"/>
        <w:rPr>
          <w:b/>
          <w:sz w:val="23"/>
          <w:szCs w:val="23"/>
        </w:rPr>
      </w:pPr>
      <w:r w:rsidRPr="0062508C">
        <w:rPr>
          <w:b/>
          <w:sz w:val="23"/>
          <w:szCs w:val="23"/>
        </w:rPr>
        <w:t xml:space="preserve">Пояснительная записка </w:t>
      </w:r>
    </w:p>
    <w:p w:rsidR="00B36D71" w:rsidRPr="0062508C" w:rsidRDefault="00B36D71" w:rsidP="00B36D71">
      <w:pPr>
        <w:pStyle w:val="Default"/>
        <w:ind w:firstLine="709"/>
        <w:jc w:val="both"/>
        <w:rPr>
          <w:sz w:val="23"/>
          <w:szCs w:val="23"/>
        </w:rPr>
      </w:pPr>
      <w:r w:rsidRPr="0062508C">
        <w:rPr>
          <w:b/>
          <w:bCs/>
          <w:sz w:val="23"/>
          <w:szCs w:val="23"/>
        </w:rPr>
        <w:t xml:space="preserve">Цель реализации </w:t>
      </w:r>
      <w:r w:rsidRPr="0062508C">
        <w:rPr>
          <w:sz w:val="23"/>
          <w:szCs w:val="23"/>
        </w:rPr>
        <w:t xml:space="preserve">основной образовательной программы основного общего образования </w:t>
      </w:r>
      <w:r w:rsidR="00FF099F" w:rsidRPr="0062508C">
        <w:rPr>
          <w:sz w:val="23"/>
          <w:szCs w:val="23"/>
        </w:rPr>
        <w:t>гимназии</w:t>
      </w:r>
      <w:r w:rsidRPr="0062508C">
        <w:rPr>
          <w:sz w:val="23"/>
          <w:szCs w:val="23"/>
        </w:rPr>
        <w:t xml:space="preserve"> - обеспечение выполнения требований государственного стандарта </w:t>
      </w:r>
      <w:r w:rsidR="00FF099F" w:rsidRPr="0062508C">
        <w:rPr>
          <w:sz w:val="23"/>
          <w:szCs w:val="23"/>
        </w:rPr>
        <w:t xml:space="preserve">основного </w:t>
      </w:r>
      <w:r w:rsidRPr="0062508C">
        <w:rPr>
          <w:sz w:val="23"/>
          <w:szCs w:val="23"/>
        </w:rPr>
        <w:t xml:space="preserve">общего образования, становление и развитие личности обучающегося, еѐ самобытности, уникальности, неповторимости </w:t>
      </w:r>
    </w:p>
    <w:p w:rsidR="0002604E" w:rsidRPr="0002604E" w:rsidRDefault="0002604E" w:rsidP="00B36D71">
      <w:pPr>
        <w:pStyle w:val="Default"/>
        <w:ind w:firstLine="709"/>
        <w:jc w:val="both"/>
        <w:rPr>
          <w:b/>
          <w:bCs/>
          <w:sz w:val="6"/>
          <w:szCs w:val="23"/>
        </w:rPr>
      </w:pPr>
    </w:p>
    <w:p w:rsidR="00B36D71" w:rsidRPr="0062508C" w:rsidRDefault="00B36D71" w:rsidP="00B36D71">
      <w:pPr>
        <w:pStyle w:val="Default"/>
        <w:ind w:firstLine="709"/>
        <w:jc w:val="both"/>
        <w:rPr>
          <w:sz w:val="23"/>
          <w:szCs w:val="23"/>
        </w:rPr>
      </w:pPr>
      <w:r w:rsidRPr="0062508C">
        <w:rPr>
          <w:b/>
          <w:bCs/>
          <w:sz w:val="23"/>
          <w:szCs w:val="23"/>
        </w:rPr>
        <w:t xml:space="preserve">Достижение поставленной цели </w:t>
      </w:r>
      <w:r w:rsidRPr="0062508C">
        <w:rPr>
          <w:sz w:val="23"/>
          <w:szCs w:val="23"/>
        </w:rPr>
        <w:t xml:space="preserve">при разработке и реализации образовательным учреждением основной образовательной программы основного общего образования </w:t>
      </w:r>
      <w:r w:rsidRPr="0062508C">
        <w:rPr>
          <w:b/>
          <w:bCs/>
          <w:sz w:val="23"/>
          <w:szCs w:val="23"/>
        </w:rPr>
        <w:t xml:space="preserve">предусматривает решение следующих основных задач: </w:t>
      </w:r>
    </w:p>
    <w:p w:rsidR="00B36D71" w:rsidRPr="0062508C" w:rsidRDefault="00B36D71" w:rsidP="006F5529">
      <w:pPr>
        <w:pStyle w:val="Default"/>
        <w:numPr>
          <w:ilvl w:val="0"/>
          <w:numId w:val="13"/>
        </w:numPr>
        <w:jc w:val="both"/>
        <w:rPr>
          <w:sz w:val="23"/>
          <w:szCs w:val="23"/>
        </w:rPr>
      </w:pPr>
      <w:r w:rsidRPr="0062508C">
        <w:rPr>
          <w:sz w:val="23"/>
          <w:szCs w:val="23"/>
        </w:rPr>
        <w:t xml:space="preserve">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B36D71" w:rsidRPr="0062508C" w:rsidRDefault="00B36D71" w:rsidP="006F5529">
      <w:pPr>
        <w:pStyle w:val="Default"/>
        <w:numPr>
          <w:ilvl w:val="0"/>
          <w:numId w:val="13"/>
        </w:numPr>
        <w:jc w:val="both"/>
        <w:rPr>
          <w:sz w:val="23"/>
          <w:szCs w:val="23"/>
        </w:rPr>
      </w:pPr>
      <w:r w:rsidRPr="0062508C">
        <w:rPr>
          <w:sz w:val="23"/>
          <w:szCs w:val="23"/>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36D71" w:rsidRPr="0062508C" w:rsidRDefault="00B36D71" w:rsidP="006F5529">
      <w:pPr>
        <w:pStyle w:val="Default"/>
        <w:numPr>
          <w:ilvl w:val="0"/>
          <w:numId w:val="13"/>
        </w:numPr>
        <w:jc w:val="both"/>
        <w:rPr>
          <w:sz w:val="23"/>
          <w:szCs w:val="23"/>
        </w:rPr>
      </w:pPr>
      <w:r w:rsidRPr="0062508C">
        <w:rPr>
          <w:sz w:val="23"/>
          <w:szCs w:val="23"/>
        </w:rPr>
        <w:t xml:space="preserve">становление и развитие личности в еѐ индивидуальности, самобытности, уникальности и неповторимости; </w:t>
      </w:r>
    </w:p>
    <w:p w:rsidR="00B36D71" w:rsidRPr="0062508C" w:rsidRDefault="00B36D71" w:rsidP="006F5529">
      <w:pPr>
        <w:pStyle w:val="Default"/>
        <w:numPr>
          <w:ilvl w:val="0"/>
          <w:numId w:val="13"/>
        </w:numPr>
        <w:jc w:val="both"/>
        <w:rPr>
          <w:sz w:val="23"/>
          <w:szCs w:val="23"/>
        </w:rPr>
      </w:pPr>
      <w:r w:rsidRPr="0062508C">
        <w:rPr>
          <w:sz w:val="23"/>
          <w:szCs w:val="23"/>
        </w:rPr>
        <w:t xml:space="preserve">обеспечение преемственности начального общего, основного общего, среднего общего образования; </w:t>
      </w:r>
    </w:p>
    <w:p w:rsidR="00B36D71" w:rsidRPr="0062508C" w:rsidRDefault="00B36D71" w:rsidP="006F5529">
      <w:pPr>
        <w:pStyle w:val="Default"/>
        <w:numPr>
          <w:ilvl w:val="0"/>
          <w:numId w:val="13"/>
        </w:numPr>
        <w:jc w:val="both"/>
        <w:rPr>
          <w:sz w:val="23"/>
          <w:szCs w:val="23"/>
        </w:rPr>
      </w:pPr>
      <w:r w:rsidRPr="0062508C">
        <w:rPr>
          <w:sz w:val="23"/>
          <w:szCs w:val="23"/>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w:t>
      </w:r>
    </w:p>
    <w:p w:rsidR="00B36D71" w:rsidRPr="0062508C" w:rsidRDefault="00B36D71" w:rsidP="006F5529">
      <w:pPr>
        <w:pStyle w:val="Default"/>
        <w:numPr>
          <w:ilvl w:val="0"/>
          <w:numId w:val="13"/>
        </w:numPr>
        <w:jc w:val="both"/>
        <w:rPr>
          <w:sz w:val="23"/>
          <w:szCs w:val="23"/>
        </w:rPr>
      </w:pPr>
      <w:r w:rsidRPr="0062508C">
        <w:rPr>
          <w:sz w:val="23"/>
          <w:szCs w:val="23"/>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00303739" w:rsidRPr="0062508C">
        <w:rPr>
          <w:sz w:val="23"/>
          <w:szCs w:val="23"/>
        </w:rPr>
        <w:t>гимназии</w:t>
      </w:r>
      <w:r w:rsidRPr="0062508C">
        <w:rPr>
          <w:sz w:val="23"/>
          <w:szCs w:val="23"/>
        </w:rPr>
        <w:t xml:space="preserve">,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еѐ самореализации; </w:t>
      </w:r>
    </w:p>
    <w:p w:rsidR="00B36D71" w:rsidRPr="0062508C" w:rsidRDefault="00B36D71" w:rsidP="006F5529">
      <w:pPr>
        <w:pStyle w:val="Default"/>
        <w:numPr>
          <w:ilvl w:val="0"/>
          <w:numId w:val="13"/>
        </w:numPr>
        <w:jc w:val="both"/>
        <w:rPr>
          <w:sz w:val="23"/>
          <w:szCs w:val="23"/>
        </w:rPr>
      </w:pPr>
      <w:r w:rsidRPr="0062508C">
        <w:rPr>
          <w:sz w:val="23"/>
          <w:szCs w:val="23"/>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B36D71" w:rsidRPr="0062508C" w:rsidRDefault="00B36D71" w:rsidP="006F5529">
      <w:pPr>
        <w:pStyle w:val="Default"/>
        <w:numPr>
          <w:ilvl w:val="0"/>
          <w:numId w:val="13"/>
        </w:numPr>
        <w:jc w:val="both"/>
        <w:rPr>
          <w:sz w:val="23"/>
          <w:szCs w:val="23"/>
        </w:rPr>
      </w:pPr>
      <w:r w:rsidRPr="0062508C">
        <w:rPr>
          <w:sz w:val="23"/>
          <w:szCs w:val="23"/>
        </w:rPr>
        <w:t xml:space="preserve">взаимодействие образовательного учреждения при реализации основной образовательной программы с социальными партнѐрами; </w:t>
      </w:r>
    </w:p>
    <w:p w:rsidR="00B36D71" w:rsidRPr="0062508C" w:rsidRDefault="00B36D71" w:rsidP="006F5529">
      <w:pPr>
        <w:pStyle w:val="Default"/>
        <w:numPr>
          <w:ilvl w:val="0"/>
          <w:numId w:val="13"/>
        </w:numPr>
        <w:jc w:val="both"/>
        <w:rPr>
          <w:sz w:val="23"/>
          <w:szCs w:val="23"/>
        </w:rPr>
      </w:pPr>
      <w:r w:rsidRPr="0062508C">
        <w:rPr>
          <w:sz w:val="23"/>
          <w:szCs w:val="23"/>
        </w:rPr>
        <w:t xml:space="preserve">выявление и развитие способностей обучающихся, в том числе одарѐнных детей и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B36D71" w:rsidRPr="0062508C" w:rsidRDefault="00B36D71" w:rsidP="006F5529">
      <w:pPr>
        <w:pStyle w:val="Default"/>
        <w:numPr>
          <w:ilvl w:val="0"/>
          <w:numId w:val="13"/>
        </w:numPr>
        <w:jc w:val="both"/>
        <w:rPr>
          <w:sz w:val="23"/>
          <w:szCs w:val="23"/>
        </w:rPr>
      </w:pPr>
      <w:r w:rsidRPr="0062508C">
        <w:rPr>
          <w:sz w:val="23"/>
          <w:szCs w:val="23"/>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B36D71" w:rsidRPr="0062508C" w:rsidRDefault="00B36D71" w:rsidP="006F5529">
      <w:pPr>
        <w:pStyle w:val="Default"/>
        <w:numPr>
          <w:ilvl w:val="0"/>
          <w:numId w:val="13"/>
        </w:numPr>
        <w:jc w:val="both"/>
        <w:rPr>
          <w:sz w:val="23"/>
          <w:szCs w:val="23"/>
        </w:rPr>
      </w:pPr>
      <w:r w:rsidRPr="0062508C">
        <w:rPr>
          <w:sz w:val="23"/>
          <w:szCs w:val="23"/>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B36D71" w:rsidRPr="0062508C" w:rsidRDefault="00B36D71" w:rsidP="006F5529">
      <w:pPr>
        <w:pStyle w:val="Default"/>
        <w:numPr>
          <w:ilvl w:val="0"/>
          <w:numId w:val="13"/>
        </w:numPr>
        <w:jc w:val="both"/>
        <w:rPr>
          <w:sz w:val="23"/>
          <w:szCs w:val="23"/>
        </w:rPr>
      </w:pPr>
      <w:r w:rsidRPr="0062508C">
        <w:rPr>
          <w:sz w:val="23"/>
          <w:szCs w:val="23"/>
        </w:rPr>
        <w:t xml:space="preserve">включение обучающихся в процессы познания и преобразования внешкольной социальной среды (населѐнного пункта, района, города) для приобретения опыта реального управления и действия; </w:t>
      </w:r>
    </w:p>
    <w:p w:rsidR="00B36D71" w:rsidRPr="0062508C" w:rsidRDefault="00B36D71" w:rsidP="006F5529">
      <w:pPr>
        <w:pStyle w:val="Default"/>
        <w:numPr>
          <w:ilvl w:val="0"/>
          <w:numId w:val="13"/>
        </w:numPr>
        <w:jc w:val="both"/>
        <w:rPr>
          <w:sz w:val="23"/>
          <w:szCs w:val="23"/>
        </w:rPr>
      </w:pPr>
      <w:r w:rsidRPr="0062508C">
        <w:rPr>
          <w:sz w:val="23"/>
          <w:szCs w:val="23"/>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w:t>
      </w:r>
      <w:r w:rsidRPr="0062508C">
        <w:rPr>
          <w:sz w:val="23"/>
          <w:szCs w:val="23"/>
        </w:rPr>
        <w:lastRenderedPageBreak/>
        <w:t xml:space="preserve">педагогов, сотрудничестве с базовыми предприятиями, учреждениями профессионального образования, центрами профессиональной работы; </w:t>
      </w:r>
    </w:p>
    <w:p w:rsidR="00B36D71" w:rsidRPr="0062508C" w:rsidRDefault="00B36D71" w:rsidP="006F5529">
      <w:pPr>
        <w:pStyle w:val="Default"/>
        <w:numPr>
          <w:ilvl w:val="0"/>
          <w:numId w:val="13"/>
        </w:numPr>
        <w:jc w:val="both"/>
        <w:rPr>
          <w:sz w:val="23"/>
          <w:szCs w:val="23"/>
        </w:rPr>
      </w:pPr>
      <w:r w:rsidRPr="0062508C">
        <w:rPr>
          <w:sz w:val="23"/>
          <w:szCs w:val="23"/>
        </w:rPr>
        <w:t xml:space="preserve">сохранение и укрепление физического, психологического и социального здоровья обучающихся, обеспечение их безопасности. </w:t>
      </w:r>
    </w:p>
    <w:p w:rsidR="008E29A5" w:rsidRPr="0002604E" w:rsidRDefault="008E29A5" w:rsidP="00B36D71">
      <w:pPr>
        <w:pStyle w:val="Default"/>
        <w:ind w:firstLine="709"/>
        <w:jc w:val="both"/>
        <w:rPr>
          <w:b/>
          <w:bCs/>
          <w:sz w:val="6"/>
          <w:szCs w:val="23"/>
        </w:rPr>
      </w:pPr>
    </w:p>
    <w:p w:rsidR="00B36D71" w:rsidRPr="0062508C" w:rsidRDefault="00B36D71" w:rsidP="00B36D71">
      <w:pPr>
        <w:pStyle w:val="Default"/>
        <w:ind w:firstLine="709"/>
        <w:jc w:val="both"/>
        <w:rPr>
          <w:sz w:val="23"/>
          <w:szCs w:val="23"/>
        </w:rPr>
      </w:pPr>
      <w:r w:rsidRPr="0062508C">
        <w:rPr>
          <w:b/>
          <w:bCs/>
          <w:sz w:val="23"/>
          <w:szCs w:val="23"/>
        </w:rPr>
        <w:t xml:space="preserve">В основе реализации основной образовательной программы </w:t>
      </w:r>
      <w:r w:rsidR="00303739" w:rsidRPr="0062508C">
        <w:rPr>
          <w:b/>
          <w:bCs/>
          <w:sz w:val="23"/>
          <w:szCs w:val="23"/>
        </w:rPr>
        <w:t xml:space="preserve">основного общего образования </w:t>
      </w:r>
      <w:r w:rsidRPr="0062508C">
        <w:rPr>
          <w:b/>
          <w:bCs/>
          <w:sz w:val="23"/>
          <w:szCs w:val="23"/>
        </w:rPr>
        <w:t xml:space="preserve">лежит системно-деятельностный подход, </w:t>
      </w:r>
      <w:r w:rsidRPr="0062508C">
        <w:rPr>
          <w:sz w:val="23"/>
          <w:szCs w:val="23"/>
        </w:rPr>
        <w:t xml:space="preserve">который предполагает: </w:t>
      </w:r>
    </w:p>
    <w:p w:rsidR="00B36D71" w:rsidRPr="0062508C" w:rsidRDefault="00B36D71" w:rsidP="006F5529">
      <w:pPr>
        <w:pStyle w:val="Default"/>
        <w:numPr>
          <w:ilvl w:val="0"/>
          <w:numId w:val="14"/>
        </w:numPr>
        <w:jc w:val="both"/>
        <w:rPr>
          <w:sz w:val="23"/>
          <w:szCs w:val="23"/>
        </w:rPr>
      </w:pPr>
      <w:r w:rsidRPr="0062508C">
        <w:rPr>
          <w:sz w:val="23"/>
          <w:szCs w:val="23"/>
        </w:rPr>
        <w:t xml:space="preserve">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B36D71" w:rsidRPr="0062508C" w:rsidRDefault="00B36D71" w:rsidP="006F5529">
      <w:pPr>
        <w:pStyle w:val="Default"/>
        <w:numPr>
          <w:ilvl w:val="0"/>
          <w:numId w:val="14"/>
        </w:numPr>
        <w:jc w:val="both"/>
        <w:rPr>
          <w:sz w:val="23"/>
          <w:szCs w:val="23"/>
        </w:rPr>
      </w:pPr>
      <w:r w:rsidRPr="0062508C">
        <w:rPr>
          <w:sz w:val="23"/>
          <w:szCs w:val="23"/>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B36D71" w:rsidRPr="0062508C" w:rsidRDefault="00B36D71" w:rsidP="006F5529">
      <w:pPr>
        <w:pStyle w:val="Default"/>
        <w:numPr>
          <w:ilvl w:val="0"/>
          <w:numId w:val="14"/>
        </w:numPr>
        <w:jc w:val="both"/>
        <w:rPr>
          <w:sz w:val="23"/>
          <w:szCs w:val="23"/>
        </w:rPr>
      </w:pPr>
      <w:r w:rsidRPr="0062508C">
        <w:rPr>
          <w:sz w:val="23"/>
          <w:szCs w:val="23"/>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B36D71" w:rsidRPr="0062508C" w:rsidRDefault="00B36D71" w:rsidP="006F5529">
      <w:pPr>
        <w:pStyle w:val="Default"/>
        <w:numPr>
          <w:ilvl w:val="0"/>
          <w:numId w:val="14"/>
        </w:numPr>
        <w:jc w:val="both"/>
        <w:rPr>
          <w:sz w:val="23"/>
          <w:szCs w:val="23"/>
        </w:rPr>
      </w:pPr>
      <w:r w:rsidRPr="0062508C">
        <w:rPr>
          <w:sz w:val="23"/>
          <w:szCs w:val="23"/>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B36D71" w:rsidRPr="0062508C" w:rsidRDefault="00B36D71" w:rsidP="006F5529">
      <w:pPr>
        <w:pStyle w:val="Default"/>
        <w:numPr>
          <w:ilvl w:val="0"/>
          <w:numId w:val="14"/>
        </w:numPr>
        <w:jc w:val="both"/>
        <w:rPr>
          <w:sz w:val="23"/>
          <w:szCs w:val="23"/>
        </w:rPr>
      </w:pPr>
      <w:r w:rsidRPr="0062508C">
        <w:rPr>
          <w:sz w:val="23"/>
          <w:szCs w:val="23"/>
        </w:rPr>
        <w:t xml:space="preserve">учѐт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B36D71" w:rsidRPr="0062508C" w:rsidRDefault="00B36D71" w:rsidP="006F5529">
      <w:pPr>
        <w:pStyle w:val="Default"/>
        <w:numPr>
          <w:ilvl w:val="0"/>
          <w:numId w:val="14"/>
        </w:numPr>
        <w:jc w:val="both"/>
        <w:rPr>
          <w:sz w:val="23"/>
          <w:szCs w:val="23"/>
        </w:rPr>
      </w:pPr>
      <w:r w:rsidRPr="0062508C">
        <w:rPr>
          <w:sz w:val="23"/>
          <w:szCs w:val="23"/>
        </w:rPr>
        <w:t xml:space="preserve">разнообразие индивидуальных образовательных траекторий и индивидуального развития каждого обучающегося, в том числе одарѐнных детей и детей с ограниченными возможностями здоровья. </w:t>
      </w:r>
    </w:p>
    <w:p w:rsidR="00B36D71" w:rsidRPr="0002604E" w:rsidRDefault="00B36D71" w:rsidP="00B36D71">
      <w:pPr>
        <w:pStyle w:val="Default"/>
        <w:ind w:firstLine="709"/>
        <w:jc w:val="both"/>
        <w:rPr>
          <w:sz w:val="6"/>
          <w:szCs w:val="23"/>
        </w:rPr>
      </w:pPr>
    </w:p>
    <w:p w:rsidR="00B36D71" w:rsidRPr="0062508C" w:rsidRDefault="00B36D71" w:rsidP="00B36D71">
      <w:pPr>
        <w:pStyle w:val="Default"/>
        <w:ind w:firstLine="709"/>
        <w:jc w:val="both"/>
        <w:rPr>
          <w:sz w:val="23"/>
          <w:szCs w:val="23"/>
        </w:rPr>
      </w:pPr>
      <w:r w:rsidRPr="0062508C">
        <w:rPr>
          <w:b/>
          <w:bCs/>
          <w:sz w:val="23"/>
          <w:szCs w:val="23"/>
        </w:rPr>
        <w:t>Основная образовательная программа формируется с учѐтом психолого-педагогических особенностей развития детей 11</w:t>
      </w:r>
      <w:r w:rsidRPr="0062508C">
        <w:rPr>
          <w:sz w:val="23"/>
          <w:szCs w:val="23"/>
        </w:rPr>
        <w:t>—</w:t>
      </w:r>
      <w:r w:rsidRPr="0062508C">
        <w:rPr>
          <w:b/>
          <w:bCs/>
          <w:sz w:val="23"/>
          <w:szCs w:val="23"/>
        </w:rPr>
        <w:t xml:space="preserve">15 лет, связанных: </w:t>
      </w:r>
    </w:p>
    <w:p w:rsidR="00BD3494" w:rsidRPr="0062508C" w:rsidRDefault="00BD3494" w:rsidP="006F5529">
      <w:pPr>
        <w:pStyle w:val="ab"/>
        <w:numPr>
          <w:ilvl w:val="0"/>
          <w:numId w:val="15"/>
        </w:numPr>
        <w:jc w:val="both"/>
        <w:rPr>
          <w:rFonts w:ascii="Times New Roman" w:hAnsi="Times New Roman"/>
          <w:sz w:val="23"/>
          <w:szCs w:val="24"/>
        </w:rPr>
      </w:pPr>
      <w:r w:rsidRPr="0062508C">
        <w:rPr>
          <w:rFonts w:ascii="Times New Roman" w:hAnsi="Times New Roman"/>
          <w:sz w:val="23"/>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D3494" w:rsidRPr="0062508C" w:rsidRDefault="00BD3494" w:rsidP="006F5529">
      <w:pPr>
        <w:pStyle w:val="ab"/>
        <w:numPr>
          <w:ilvl w:val="0"/>
          <w:numId w:val="15"/>
        </w:numPr>
        <w:jc w:val="both"/>
        <w:rPr>
          <w:rFonts w:ascii="Times New Roman" w:hAnsi="Times New Roman"/>
          <w:sz w:val="23"/>
          <w:szCs w:val="24"/>
        </w:rPr>
      </w:pPr>
      <w:r w:rsidRPr="0062508C">
        <w:rPr>
          <w:rFonts w:ascii="Times New Roman" w:hAnsi="Times New Roman"/>
          <w:sz w:val="23"/>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BD3494" w:rsidRPr="0062508C" w:rsidRDefault="00BD3494" w:rsidP="006F5529">
      <w:pPr>
        <w:pStyle w:val="ab"/>
        <w:numPr>
          <w:ilvl w:val="0"/>
          <w:numId w:val="15"/>
        </w:numPr>
        <w:jc w:val="both"/>
        <w:rPr>
          <w:rFonts w:ascii="Times New Roman" w:hAnsi="Times New Roman"/>
          <w:sz w:val="23"/>
          <w:szCs w:val="24"/>
        </w:rPr>
      </w:pPr>
      <w:r w:rsidRPr="0062508C">
        <w:rPr>
          <w:rFonts w:ascii="Times New Roman" w:hAnsi="Times New Roman"/>
          <w:sz w:val="23"/>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D3494" w:rsidRPr="0062508C" w:rsidRDefault="00BD3494" w:rsidP="006F5529">
      <w:pPr>
        <w:pStyle w:val="ab"/>
        <w:numPr>
          <w:ilvl w:val="0"/>
          <w:numId w:val="15"/>
        </w:numPr>
        <w:jc w:val="both"/>
        <w:rPr>
          <w:rFonts w:ascii="Times New Roman" w:hAnsi="Times New Roman"/>
          <w:sz w:val="23"/>
          <w:szCs w:val="24"/>
        </w:rPr>
      </w:pPr>
      <w:r w:rsidRPr="0062508C">
        <w:rPr>
          <w:rFonts w:ascii="Times New Roman" w:hAnsi="Times New Roman"/>
          <w:sz w:val="23"/>
          <w:szCs w:val="24"/>
        </w:rPr>
        <w:lastRenderedPageBreak/>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BD3494" w:rsidRPr="0062508C" w:rsidRDefault="00BD3494" w:rsidP="006F5529">
      <w:pPr>
        <w:pStyle w:val="ab"/>
        <w:numPr>
          <w:ilvl w:val="0"/>
          <w:numId w:val="15"/>
        </w:numPr>
        <w:jc w:val="both"/>
        <w:rPr>
          <w:rFonts w:ascii="Times New Roman" w:hAnsi="Times New Roman"/>
          <w:sz w:val="23"/>
          <w:szCs w:val="24"/>
        </w:rPr>
      </w:pPr>
      <w:r w:rsidRPr="0062508C">
        <w:rPr>
          <w:rFonts w:ascii="Times New Roman" w:hAnsi="Times New Roman"/>
          <w:sz w:val="23"/>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36D71" w:rsidRPr="0002604E" w:rsidRDefault="00B36D71" w:rsidP="00B36D71">
      <w:pPr>
        <w:pStyle w:val="Default"/>
        <w:ind w:firstLine="709"/>
        <w:jc w:val="both"/>
        <w:rPr>
          <w:sz w:val="6"/>
          <w:szCs w:val="23"/>
        </w:rPr>
      </w:pPr>
    </w:p>
    <w:p w:rsidR="00B36D71" w:rsidRPr="0062508C" w:rsidRDefault="00B36D71" w:rsidP="00B36D71">
      <w:pPr>
        <w:pStyle w:val="Default"/>
        <w:ind w:firstLine="709"/>
        <w:jc w:val="both"/>
        <w:rPr>
          <w:sz w:val="23"/>
          <w:szCs w:val="23"/>
        </w:rPr>
      </w:pPr>
      <w:r w:rsidRPr="0062508C">
        <w:rPr>
          <w:b/>
          <w:bCs/>
          <w:i/>
          <w:iCs/>
          <w:sz w:val="23"/>
          <w:szCs w:val="23"/>
        </w:rPr>
        <w:t xml:space="preserve">Переход обучающегося в основную школу совпадает с предкритической фазой развития ребѐнка </w:t>
      </w:r>
      <w:r w:rsidRPr="0062508C">
        <w:rPr>
          <w:sz w:val="23"/>
          <w:szCs w:val="23"/>
        </w:rPr>
        <w:t xml:space="preserve">— переходом к кризису младшего подросткового возраста (11—13 лет, 5— 7 классы), характеризующемуся </w:t>
      </w:r>
      <w:r w:rsidRPr="0062508C">
        <w:rPr>
          <w:i/>
          <w:iCs/>
          <w:sz w:val="23"/>
          <w:szCs w:val="23"/>
        </w:rPr>
        <w:t xml:space="preserve">началом перехода от детства к взрослости, </w:t>
      </w:r>
      <w:r w:rsidRPr="0062508C">
        <w:rPr>
          <w:sz w:val="23"/>
          <w:szCs w:val="23"/>
        </w:rPr>
        <w:t xml:space="preserve">при котором центральным и специфическим </w:t>
      </w:r>
      <w:r w:rsidRPr="0062508C">
        <w:rPr>
          <w:i/>
          <w:iCs/>
          <w:sz w:val="23"/>
          <w:szCs w:val="23"/>
        </w:rPr>
        <w:t xml:space="preserve">новообразованием </w:t>
      </w:r>
      <w:r w:rsidRPr="0062508C">
        <w:rPr>
          <w:sz w:val="23"/>
          <w:szCs w:val="23"/>
        </w:rPr>
        <w:t xml:space="preserve">в личности подростка является возникновение и развитие у него </w:t>
      </w:r>
      <w:r w:rsidRPr="0062508C">
        <w:rPr>
          <w:i/>
          <w:iCs/>
          <w:sz w:val="23"/>
          <w:szCs w:val="23"/>
        </w:rPr>
        <w:t xml:space="preserve">самосознания </w:t>
      </w:r>
      <w:r w:rsidRPr="0062508C">
        <w:rPr>
          <w:sz w:val="23"/>
          <w:szCs w:val="23"/>
        </w:rPr>
        <w:t xml:space="preserve">— представления о том, что он уже не ребѐнок, т. е. </w:t>
      </w:r>
      <w:r w:rsidRPr="0062508C">
        <w:rPr>
          <w:i/>
          <w:iCs/>
          <w:sz w:val="23"/>
          <w:szCs w:val="23"/>
        </w:rPr>
        <w:t xml:space="preserve">чувства взрослости, </w:t>
      </w:r>
      <w:r w:rsidRPr="0062508C">
        <w:rPr>
          <w:sz w:val="23"/>
          <w:szCs w:val="23"/>
        </w:rPr>
        <w:t xml:space="preserve">а также внутренней </w:t>
      </w:r>
      <w:r w:rsidRPr="0062508C">
        <w:rPr>
          <w:i/>
          <w:iCs/>
          <w:sz w:val="23"/>
          <w:szCs w:val="23"/>
        </w:rPr>
        <w:t xml:space="preserve">переориентацией </w:t>
      </w:r>
      <w:r w:rsidRPr="0062508C">
        <w:rPr>
          <w:sz w:val="23"/>
          <w:szCs w:val="23"/>
        </w:rPr>
        <w:t xml:space="preserve">подростка с правил и ограничений, связанных с </w:t>
      </w:r>
      <w:r w:rsidRPr="0062508C">
        <w:rPr>
          <w:i/>
          <w:iCs/>
          <w:sz w:val="23"/>
          <w:szCs w:val="23"/>
        </w:rPr>
        <w:t xml:space="preserve">моралью послушания, </w:t>
      </w:r>
      <w:r w:rsidRPr="0062508C">
        <w:rPr>
          <w:sz w:val="23"/>
          <w:szCs w:val="23"/>
        </w:rPr>
        <w:t xml:space="preserve">на </w:t>
      </w:r>
      <w:r w:rsidRPr="0062508C">
        <w:rPr>
          <w:i/>
          <w:iCs/>
          <w:sz w:val="23"/>
          <w:szCs w:val="23"/>
        </w:rPr>
        <w:t xml:space="preserve">нормы поведения взрослых. </w:t>
      </w:r>
    </w:p>
    <w:p w:rsidR="00B36D71" w:rsidRPr="0062508C" w:rsidRDefault="00B36D71" w:rsidP="00B36D71">
      <w:pPr>
        <w:pStyle w:val="Default"/>
        <w:ind w:firstLine="709"/>
        <w:jc w:val="both"/>
        <w:rPr>
          <w:sz w:val="23"/>
          <w:szCs w:val="23"/>
        </w:rPr>
      </w:pPr>
      <w:r w:rsidRPr="0062508C">
        <w:rPr>
          <w:b/>
          <w:bCs/>
          <w:i/>
          <w:iCs/>
          <w:sz w:val="23"/>
          <w:szCs w:val="23"/>
        </w:rPr>
        <w:t xml:space="preserve">Второй этап подросткового развития </w:t>
      </w:r>
      <w:r w:rsidRPr="0062508C">
        <w:rPr>
          <w:sz w:val="23"/>
          <w:szCs w:val="23"/>
        </w:rPr>
        <w:t xml:space="preserve">(14—15 лет, 8—9 классы) характеризуется: </w:t>
      </w:r>
    </w:p>
    <w:p w:rsidR="00B36D71" w:rsidRPr="0062508C" w:rsidRDefault="00B36D71" w:rsidP="00B36D71">
      <w:pPr>
        <w:pStyle w:val="Default"/>
        <w:ind w:firstLine="709"/>
        <w:jc w:val="both"/>
        <w:rPr>
          <w:sz w:val="23"/>
          <w:szCs w:val="23"/>
        </w:rPr>
      </w:pPr>
      <w:r w:rsidRPr="0062508C">
        <w:rPr>
          <w:sz w:val="23"/>
          <w:szCs w:val="23"/>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ребѐнка, появлением у подростка значительных субъективных трудностей и переживаний; </w:t>
      </w:r>
    </w:p>
    <w:p w:rsidR="00B36D71" w:rsidRPr="0062508C" w:rsidRDefault="00B36D71" w:rsidP="006F5529">
      <w:pPr>
        <w:pStyle w:val="Default"/>
        <w:numPr>
          <w:ilvl w:val="0"/>
          <w:numId w:val="16"/>
        </w:numPr>
        <w:jc w:val="both"/>
        <w:rPr>
          <w:sz w:val="23"/>
          <w:szCs w:val="23"/>
        </w:rPr>
      </w:pPr>
      <w:r w:rsidRPr="0062508C">
        <w:rPr>
          <w:sz w:val="23"/>
          <w:szCs w:val="23"/>
        </w:rPr>
        <w:t xml:space="preserve">cтремлением подростка к общению и совместной деятельности со сверстниками; </w:t>
      </w:r>
    </w:p>
    <w:p w:rsidR="00B36D71" w:rsidRPr="0062508C" w:rsidRDefault="00B36D71" w:rsidP="006F5529">
      <w:pPr>
        <w:pStyle w:val="Default"/>
        <w:numPr>
          <w:ilvl w:val="0"/>
          <w:numId w:val="16"/>
        </w:numPr>
        <w:jc w:val="both"/>
        <w:rPr>
          <w:sz w:val="23"/>
          <w:szCs w:val="23"/>
        </w:rPr>
      </w:pPr>
      <w:r w:rsidRPr="0062508C">
        <w:rPr>
          <w:sz w:val="23"/>
          <w:szCs w:val="23"/>
        </w:rP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B36D71" w:rsidRPr="0062508C" w:rsidRDefault="00B36D71" w:rsidP="006F5529">
      <w:pPr>
        <w:pStyle w:val="Default"/>
        <w:numPr>
          <w:ilvl w:val="0"/>
          <w:numId w:val="16"/>
        </w:numPr>
        <w:jc w:val="both"/>
        <w:rPr>
          <w:sz w:val="23"/>
          <w:szCs w:val="23"/>
        </w:rPr>
      </w:pPr>
      <w:r w:rsidRPr="0062508C">
        <w:rPr>
          <w:sz w:val="23"/>
          <w:szCs w:val="23"/>
        </w:rPr>
        <w:t xml:space="preserve">процессом перехода от детства к взрослости, отражающимся в его характеристике как «переходного», «трудного» или «критического»; </w:t>
      </w:r>
    </w:p>
    <w:p w:rsidR="00B36D71" w:rsidRPr="0062508C" w:rsidRDefault="00B36D71" w:rsidP="006F5529">
      <w:pPr>
        <w:pStyle w:val="Default"/>
        <w:numPr>
          <w:ilvl w:val="0"/>
          <w:numId w:val="16"/>
        </w:numPr>
        <w:jc w:val="both"/>
        <w:rPr>
          <w:sz w:val="23"/>
          <w:szCs w:val="23"/>
        </w:rPr>
      </w:pPr>
      <w:r w:rsidRPr="0062508C">
        <w:rPr>
          <w:sz w:val="23"/>
          <w:szCs w:val="23"/>
        </w:rPr>
        <w:t xml:space="preserve">обострѐнной,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B36D71" w:rsidRPr="0062508C" w:rsidRDefault="00B36D71" w:rsidP="006F5529">
      <w:pPr>
        <w:pStyle w:val="Default"/>
        <w:numPr>
          <w:ilvl w:val="0"/>
          <w:numId w:val="16"/>
        </w:numPr>
        <w:jc w:val="both"/>
        <w:rPr>
          <w:sz w:val="23"/>
          <w:szCs w:val="23"/>
        </w:rPr>
      </w:pPr>
      <w:r w:rsidRPr="0062508C">
        <w:rPr>
          <w:sz w:val="23"/>
          <w:szCs w:val="23"/>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B36D71" w:rsidRPr="0062508C" w:rsidRDefault="00B36D71" w:rsidP="006F5529">
      <w:pPr>
        <w:pStyle w:val="Default"/>
        <w:numPr>
          <w:ilvl w:val="0"/>
          <w:numId w:val="16"/>
        </w:numPr>
        <w:jc w:val="both"/>
        <w:rPr>
          <w:sz w:val="23"/>
          <w:szCs w:val="23"/>
        </w:rPr>
      </w:pPr>
      <w:r w:rsidRPr="0062508C">
        <w:rPr>
          <w:sz w:val="23"/>
          <w:szCs w:val="23"/>
        </w:rPr>
        <w:t xml:space="preserve">изменением социальной ситуации развития — ростом информационных перегрузок и изменением характера и способа общения и социальных взаимодействий — объѐмы и способы получения информации (СМИ, телевидение, Интернет). </w:t>
      </w:r>
    </w:p>
    <w:p w:rsidR="00B36D71" w:rsidRPr="0002604E" w:rsidRDefault="00B36D71" w:rsidP="00B36D71">
      <w:pPr>
        <w:pStyle w:val="Default"/>
        <w:ind w:firstLine="709"/>
        <w:jc w:val="both"/>
        <w:rPr>
          <w:sz w:val="6"/>
          <w:szCs w:val="23"/>
        </w:rPr>
      </w:pPr>
    </w:p>
    <w:p w:rsidR="00B36D71" w:rsidRPr="0062508C" w:rsidRDefault="00B36D71" w:rsidP="00B36D71">
      <w:pPr>
        <w:pStyle w:val="Default"/>
        <w:ind w:firstLine="709"/>
        <w:jc w:val="both"/>
        <w:rPr>
          <w:sz w:val="23"/>
          <w:szCs w:val="23"/>
        </w:rPr>
      </w:pPr>
      <w:r w:rsidRPr="0062508C">
        <w:rPr>
          <w:sz w:val="23"/>
          <w:szCs w:val="23"/>
        </w:rPr>
        <w:t xml:space="preserve">Учѐт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B36D71" w:rsidRPr="0062508C" w:rsidRDefault="00B36D71" w:rsidP="00B36D71">
      <w:pPr>
        <w:pStyle w:val="Default"/>
        <w:ind w:firstLine="709"/>
        <w:jc w:val="both"/>
        <w:rPr>
          <w:sz w:val="23"/>
          <w:szCs w:val="23"/>
        </w:rPr>
      </w:pPr>
      <w:r w:rsidRPr="0062508C">
        <w:rPr>
          <w:sz w:val="23"/>
          <w:szCs w:val="23"/>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CF6A78" w:rsidRPr="00B63025" w:rsidRDefault="00CF6A78" w:rsidP="0002604E">
      <w:pPr>
        <w:pStyle w:val="Default"/>
        <w:jc w:val="both"/>
        <w:rPr>
          <w:sz w:val="10"/>
          <w:szCs w:val="23"/>
        </w:rPr>
      </w:pPr>
    </w:p>
    <w:p w:rsidR="00B36D71" w:rsidRPr="0062508C" w:rsidRDefault="00B36D71" w:rsidP="006F5529">
      <w:pPr>
        <w:pStyle w:val="Default"/>
        <w:numPr>
          <w:ilvl w:val="1"/>
          <w:numId w:val="12"/>
        </w:numPr>
        <w:jc w:val="both"/>
        <w:rPr>
          <w:b/>
          <w:sz w:val="23"/>
          <w:szCs w:val="23"/>
        </w:rPr>
      </w:pPr>
      <w:r w:rsidRPr="0062508C">
        <w:rPr>
          <w:b/>
          <w:sz w:val="23"/>
          <w:szCs w:val="23"/>
        </w:rPr>
        <w:t xml:space="preserve">Планируемые результаты освоения обучающимися основной образовательной программы основного общего образования </w:t>
      </w:r>
    </w:p>
    <w:p w:rsidR="00377DAC" w:rsidRPr="00B63025" w:rsidRDefault="00377DAC" w:rsidP="00B36D71">
      <w:pPr>
        <w:pStyle w:val="Default"/>
        <w:ind w:firstLine="709"/>
        <w:jc w:val="both"/>
        <w:rPr>
          <w:b/>
          <w:bCs/>
          <w:sz w:val="6"/>
          <w:szCs w:val="23"/>
        </w:rPr>
      </w:pPr>
    </w:p>
    <w:p w:rsidR="00B36D71" w:rsidRPr="0062508C" w:rsidRDefault="00B36D71" w:rsidP="00B36D71">
      <w:pPr>
        <w:pStyle w:val="Default"/>
        <w:ind w:firstLine="709"/>
        <w:jc w:val="both"/>
        <w:rPr>
          <w:sz w:val="23"/>
          <w:szCs w:val="23"/>
        </w:rPr>
      </w:pPr>
      <w:r w:rsidRPr="0062508C">
        <w:rPr>
          <w:b/>
          <w:bCs/>
          <w:sz w:val="23"/>
          <w:szCs w:val="23"/>
        </w:rPr>
        <w:t xml:space="preserve">1.2.1. Общие положения </w:t>
      </w:r>
    </w:p>
    <w:p w:rsidR="00B36D71" w:rsidRPr="0062508C" w:rsidRDefault="00B36D71" w:rsidP="00B36D71">
      <w:pPr>
        <w:pStyle w:val="Default"/>
        <w:ind w:firstLine="709"/>
        <w:jc w:val="both"/>
        <w:rPr>
          <w:sz w:val="23"/>
          <w:szCs w:val="23"/>
        </w:rPr>
      </w:pPr>
      <w:r w:rsidRPr="0062508C">
        <w:rPr>
          <w:sz w:val="23"/>
          <w:szCs w:val="23"/>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62508C">
        <w:rPr>
          <w:b/>
          <w:bCs/>
          <w:i/>
          <w:iCs/>
          <w:sz w:val="23"/>
          <w:szCs w:val="23"/>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62508C">
        <w:rPr>
          <w:sz w:val="23"/>
          <w:szCs w:val="23"/>
        </w:rPr>
        <w:t xml:space="preserve">Они обеспечивают связь между требованиями государственного образовательного стандарта </w:t>
      </w:r>
      <w:r w:rsidR="00CF6A78" w:rsidRPr="0062508C">
        <w:rPr>
          <w:sz w:val="23"/>
          <w:szCs w:val="23"/>
        </w:rPr>
        <w:t xml:space="preserve">основного </w:t>
      </w:r>
      <w:r w:rsidRPr="0062508C">
        <w:rPr>
          <w:sz w:val="23"/>
          <w:szCs w:val="23"/>
        </w:rPr>
        <w:t xml:space="preserve">общего образования, образовательным процессом и системой оценки результатов освоения основной </w:t>
      </w:r>
      <w:r w:rsidRPr="0062508C">
        <w:rPr>
          <w:sz w:val="23"/>
          <w:szCs w:val="23"/>
        </w:rPr>
        <w:lastRenderedPageBreak/>
        <w:t xml:space="preserve">образовательной программы основного общего образования (далее — системой оценки), выступая содержательной и критериальной основой для разработки рабочих программ учебных предметов, курсов, с одной стороны, и системы оценки — с другой. </w:t>
      </w:r>
    </w:p>
    <w:p w:rsidR="0070731C" w:rsidRPr="0062508C" w:rsidRDefault="00B36D71" w:rsidP="00B36D71">
      <w:pPr>
        <w:ind w:firstLine="709"/>
        <w:jc w:val="both"/>
        <w:rPr>
          <w:sz w:val="23"/>
          <w:szCs w:val="23"/>
        </w:rPr>
      </w:pPr>
      <w:r w:rsidRPr="0062508C">
        <w:rPr>
          <w:sz w:val="23"/>
          <w:szCs w:val="23"/>
        </w:rPr>
        <w:t xml:space="preserve">Система планируемых результатов — личностных, метапредметных и предметных — устанавливает и описывает классы </w:t>
      </w:r>
      <w:r w:rsidRPr="0062508C">
        <w:rPr>
          <w:i/>
          <w:iCs/>
          <w:sz w:val="23"/>
          <w:szCs w:val="23"/>
        </w:rPr>
        <w:t xml:space="preserve">учебно-познавательных </w:t>
      </w:r>
      <w:r w:rsidRPr="0062508C">
        <w:rPr>
          <w:sz w:val="23"/>
          <w:szCs w:val="23"/>
        </w:rPr>
        <w:t xml:space="preserve">и </w:t>
      </w:r>
      <w:r w:rsidRPr="0062508C">
        <w:rPr>
          <w:i/>
          <w:iCs/>
          <w:sz w:val="23"/>
          <w:szCs w:val="23"/>
        </w:rPr>
        <w:t xml:space="preserve">учебно-практических задач, </w:t>
      </w:r>
      <w:r w:rsidRPr="0062508C">
        <w:rPr>
          <w:sz w:val="23"/>
          <w:szCs w:val="23"/>
        </w:rPr>
        <w:t xml:space="preserve">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62508C">
        <w:rPr>
          <w:i/>
          <w:iCs/>
          <w:sz w:val="23"/>
          <w:szCs w:val="23"/>
        </w:rPr>
        <w:t xml:space="preserve">системой учебных действий </w:t>
      </w:r>
      <w:r w:rsidRPr="0062508C">
        <w:rPr>
          <w:sz w:val="23"/>
          <w:szCs w:val="23"/>
        </w:rPr>
        <w:t xml:space="preserve">(универсальных и специфических для данного учебного предмета: личностных, регулятивных, коммуникативных, познавательных) с </w:t>
      </w:r>
      <w:r w:rsidRPr="0062508C">
        <w:rPr>
          <w:i/>
          <w:iCs/>
          <w:sz w:val="23"/>
          <w:szCs w:val="23"/>
        </w:rPr>
        <w:t xml:space="preserve">учебным материалом, </w:t>
      </w:r>
      <w:r w:rsidRPr="0062508C">
        <w:rPr>
          <w:sz w:val="23"/>
          <w:szCs w:val="23"/>
        </w:rPr>
        <w:t xml:space="preserve">и прежде всего с </w:t>
      </w:r>
      <w:r w:rsidRPr="0062508C">
        <w:rPr>
          <w:i/>
          <w:iCs/>
          <w:sz w:val="23"/>
          <w:szCs w:val="23"/>
        </w:rPr>
        <w:t xml:space="preserve">опорным учебным материалом, </w:t>
      </w:r>
      <w:r w:rsidRPr="0062508C">
        <w:rPr>
          <w:sz w:val="23"/>
          <w:szCs w:val="23"/>
        </w:rPr>
        <w:t>служащим основой для последующего обучения.</w:t>
      </w:r>
    </w:p>
    <w:p w:rsidR="00E96C94" w:rsidRPr="0062508C" w:rsidRDefault="00E96C94" w:rsidP="00E96C94">
      <w:pPr>
        <w:pStyle w:val="Default"/>
        <w:ind w:firstLine="709"/>
        <w:jc w:val="both"/>
        <w:rPr>
          <w:sz w:val="23"/>
          <w:szCs w:val="23"/>
        </w:rPr>
      </w:pPr>
      <w:r w:rsidRPr="0062508C">
        <w:rPr>
          <w:sz w:val="23"/>
          <w:szCs w:val="23"/>
        </w:rPr>
        <w:t xml:space="preserve">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обучающимся: </w:t>
      </w:r>
    </w:p>
    <w:p w:rsidR="00E96C94" w:rsidRPr="0062508C" w:rsidRDefault="00E96C94" w:rsidP="00E96C94">
      <w:pPr>
        <w:pStyle w:val="Default"/>
        <w:ind w:firstLine="709"/>
        <w:jc w:val="both"/>
        <w:rPr>
          <w:sz w:val="23"/>
          <w:szCs w:val="23"/>
        </w:rPr>
      </w:pPr>
      <w:r w:rsidRPr="0062508C">
        <w:rPr>
          <w:sz w:val="23"/>
          <w:szCs w:val="23"/>
        </w:rPr>
        <w:t xml:space="preserve">1) учебно-познавательные задачи, направленные на формирование и оценку умений и навыков, способствующих </w:t>
      </w:r>
      <w:r w:rsidRPr="0062508C">
        <w:rPr>
          <w:b/>
          <w:bCs/>
          <w:sz w:val="23"/>
          <w:szCs w:val="23"/>
        </w:rPr>
        <w:t xml:space="preserve">освоению систематических знаний, </w:t>
      </w:r>
      <w:r w:rsidRPr="0062508C">
        <w:rPr>
          <w:sz w:val="23"/>
          <w:szCs w:val="23"/>
        </w:rPr>
        <w:t xml:space="preserve">в том числе: </w:t>
      </w:r>
    </w:p>
    <w:p w:rsidR="00E96C94" w:rsidRPr="0062508C" w:rsidRDefault="00E96C94" w:rsidP="00E96C94">
      <w:pPr>
        <w:pStyle w:val="Default"/>
        <w:ind w:firstLine="709"/>
        <w:jc w:val="both"/>
        <w:rPr>
          <w:sz w:val="23"/>
          <w:szCs w:val="23"/>
        </w:rPr>
      </w:pPr>
      <w:r w:rsidRPr="0062508C">
        <w:rPr>
          <w:sz w:val="23"/>
          <w:szCs w:val="23"/>
        </w:rPr>
        <w:t xml:space="preserve">— </w:t>
      </w:r>
      <w:r w:rsidRPr="0062508C">
        <w:rPr>
          <w:i/>
          <w:iCs/>
          <w:sz w:val="23"/>
          <w:szCs w:val="23"/>
        </w:rPr>
        <w:t xml:space="preserve">первичному ознакомлению, отработке и осознанию теоретических моделей и понятий </w:t>
      </w:r>
      <w:r w:rsidRPr="0062508C">
        <w:rPr>
          <w:sz w:val="23"/>
          <w:szCs w:val="23"/>
        </w:rPr>
        <w:t xml:space="preserve">(общенаучных и базовых для данной области знания), </w:t>
      </w:r>
      <w:r w:rsidRPr="0062508C">
        <w:rPr>
          <w:i/>
          <w:iCs/>
          <w:sz w:val="23"/>
          <w:szCs w:val="23"/>
        </w:rPr>
        <w:t xml:space="preserve">стандартных алгоритмов и процедур; </w:t>
      </w:r>
    </w:p>
    <w:p w:rsidR="00E96C94" w:rsidRPr="0062508C" w:rsidRDefault="00E96C94" w:rsidP="00E96C94">
      <w:pPr>
        <w:pStyle w:val="Default"/>
        <w:ind w:firstLine="709"/>
        <w:jc w:val="both"/>
        <w:rPr>
          <w:sz w:val="23"/>
          <w:szCs w:val="23"/>
        </w:rPr>
      </w:pPr>
      <w:r w:rsidRPr="0062508C">
        <w:rPr>
          <w:sz w:val="23"/>
          <w:szCs w:val="23"/>
        </w:rPr>
        <w:t xml:space="preserve">— </w:t>
      </w:r>
      <w:r w:rsidRPr="0062508C">
        <w:rPr>
          <w:i/>
          <w:iCs/>
          <w:sz w:val="23"/>
          <w:szCs w:val="23"/>
        </w:rPr>
        <w:t xml:space="preserve">выявлению и осознанию сущности и особенностей </w:t>
      </w:r>
      <w:r w:rsidRPr="0062508C">
        <w:rPr>
          <w:sz w:val="23"/>
          <w:szCs w:val="23"/>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62508C">
        <w:rPr>
          <w:i/>
          <w:iCs/>
          <w:sz w:val="23"/>
          <w:szCs w:val="23"/>
        </w:rPr>
        <w:t xml:space="preserve">созданию и использованию моделей </w:t>
      </w:r>
      <w:r w:rsidRPr="0062508C">
        <w:rPr>
          <w:sz w:val="23"/>
          <w:szCs w:val="23"/>
        </w:rPr>
        <w:t xml:space="preserve">изучаемых объектов и процессов, схем; </w:t>
      </w:r>
    </w:p>
    <w:p w:rsidR="00E96C94" w:rsidRPr="0062508C" w:rsidRDefault="00E96C94" w:rsidP="00E96C94">
      <w:pPr>
        <w:pStyle w:val="Default"/>
        <w:ind w:firstLine="709"/>
        <w:jc w:val="both"/>
        <w:rPr>
          <w:sz w:val="23"/>
          <w:szCs w:val="23"/>
        </w:rPr>
      </w:pPr>
      <w:r w:rsidRPr="0062508C">
        <w:rPr>
          <w:sz w:val="23"/>
          <w:szCs w:val="23"/>
        </w:rPr>
        <w:t xml:space="preserve">— </w:t>
      </w:r>
      <w:r w:rsidRPr="0062508C">
        <w:rPr>
          <w:i/>
          <w:iCs/>
          <w:sz w:val="23"/>
          <w:szCs w:val="23"/>
        </w:rPr>
        <w:t xml:space="preserve">выявлению и анализу существенных и устойчивых связей и отношений </w:t>
      </w:r>
      <w:r w:rsidRPr="0062508C">
        <w:rPr>
          <w:sz w:val="23"/>
          <w:szCs w:val="23"/>
        </w:rPr>
        <w:t xml:space="preserve">между объектами и процессами; </w:t>
      </w:r>
    </w:p>
    <w:p w:rsidR="00E96C94" w:rsidRPr="0062508C" w:rsidRDefault="00E96C94" w:rsidP="00E96C94">
      <w:pPr>
        <w:pStyle w:val="Default"/>
        <w:ind w:firstLine="709"/>
        <w:jc w:val="both"/>
        <w:rPr>
          <w:sz w:val="23"/>
          <w:szCs w:val="23"/>
        </w:rPr>
      </w:pPr>
      <w:r w:rsidRPr="0062508C">
        <w:rPr>
          <w:sz w:val="23"/>
          <w:szCs w:val="23"/>
        </w:rPr>
        <w:t xml:space="preserve">2) учебно-познавательные задачи, направленные на формирование и оценку навыка </w:t>
      </w:r>
      <w:r w:rsidRPr="0062508C">
        <w:rPr>
          <w:b/>
          <w:bCs/>
          <w:sz w:val="23"/>
          <w:szCs w:val="23"/>
        </w:rPr>
        <w:t xml:space="preserve">самостоятельного приобретения, переноса и интеграции знаний </w:t>
      </w:r>
      <w:r w:rsidRPr="0062508C">
        <w:rPr>
          <w:sz w:val="23"/>
          <w:szCs w:val="23"/>
        </w:rPr>
        <w:t xml:space="preserve">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еѐ в новой форме, переноса в иной контекст и т. п.; </w:t>
      </w:r>
    </w:p>
    <w:p w:rsidR="00E96C94" w:rsidRPr="0062508C" w:rsidRDefault="00E96C94" w:rsidP="00E96C94">
      <w:pPr>
        <w:pStyle w:val="Default"/>
        <w:ind w:firstLine="709"/>
        <w:jc w:val="both"/>
        <w:rPr>
          <w:sz w:val="23"/>
          <w:szCs w:val="23"/>
        </w:rPr>
      </w:pPr>
      <w:r w:rsidRPr="0062508C">
        <w:rPr>
          <w:sz w:val="23"/>
          <w:szCs w:val="23"/>
        </w:rPr>
        <w:t xml:space="preserve">3) учебно-практические задачи, направленные на формирование и оценку навыка </w:t>
      </w:r>
      <w:r w:rsidRPr="0062508C">
        <w:rPr>
          <w:b/>
          <w:bCs/>
          <w:sz w:val="23"/>
          <w:szCs w:val="23"/>
        </w:rPr>
        <w:t>разрешения проблем/</w:t>
      </w:r>
      <w:r w:rsidRPr="0062508C">
        <w:rPr>
          <w:sz w:val="23"/>
          <w:szCs w:val="23"/>
        </w:rPr>
        <w:t xml:space="preserve">проблемных ситуаций, требующие принятия решения в ситуации неопределѐнности,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E96C94" w:rsidRPr="0062508C" w:rsidRDefault="00E96C94" w:rsidP="00E96C94">
      <w:pPr>
        <w:pStyle w:val="Default"/>
        <w:ind w:firstLine="709"/>
        <w:jc w:val="both"/>
        <w:rPr>
          <w:sz w:val="23"/>
          <w:szCs w:val="23"/>
        </w:rPr>
      </w:pPr>
      <w:r w:rsidRPr="0062508C">
        <w:rPr>
          <w:sz w:val="23"/>
          <w:szCs w:val="23"/>
        </w:rPr>
        <w:t xml:space="preserve">4) учебно-практические задачи, направленные на формирование и оценку навыка </w:t>
      </w:r>
      <w:r w:rsidRPr="0062508C">
        <w:rPr>
          <w:b/>
          <w:bCs/>
          <w:sz w:val="23"/>
          <w:szCs w:val="23"/>
        </w:rPr>
        <w:t xml:space="preserve">сотрудничества, </w:t>
      </w:r>
      <w:r w:rsidRPr="0062508C">
        <w:rPr>
          <w:sz w:val="23"/>
          <w:szCs w:val="23"/>
        </w:rPr>
        <w:t xml:space="preserve">требующие совместной работы в парах или группах с распределением ролей/функций и разделением ответственности за конечный результат; </w:t>
      </w:r>
    </w:p>
    <w:p w:rsidR="00E96C94" w:rsidRPr="0062508C" w:rsidRDefault="00E96C94" w:rsidP="00E96C94">
      <w:pPr>
        <w:pStyle w:val="Default"/>
        <w:ind w:firstLine="709"/>
        <w:jc w:val="both"/>
        <w:rPr>
          <w:sz w:val="23"/>
          <w:szCs w:val="23"/>
        </w:rPr>
      </w:pPr>
      <w:r w:rsidRPr="0062508C">
        <w:rPr>
          <w:sz w:val="23"/>
          <w:szCs w:val="23"/>
        </w:rPr>
        <w:t xml:space="preserve">5) учебно-практические задачи, направленные на формирование и оценку навыка </w:t>
      </w:r>
      <w:r w:rsidRPr="0062508C">
        <w:rPr>
          <w:b/>
          <w:bCs/>
          <w:sz w:val="23"/>
          <w:szCs w:val="23"/>
        </w:rPr>
        <w:t xml:space="preserve">коммуникации, </w:t>
      </w:r>
      <w:r w:rsidRPr="0062508C">
        <w:rPr>
          <w:sz w:val="23"/>
          <w:szCs w:val="23"/>
        </w:rPr>
        <w:t xml:space="preserve">требующие создания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p w:rsidR="00E96C94" w:rsidRPr="00B63025" w:rsidRDefault="00E96C94" w:rsidP="00E96C94">
      <w:pPr>
        <w:pStyle w:val="Default"/>
        <w:ind w:firstLine="709"/>
        <w:jc w:val="both"/>
        <w:rPr>
          <w:sz w:val="22"/>
          <w:szCs w:val="23"/>
        </w:rPr>
      </w:pPr>
      <w:r w:rsidRPr="00B63025">
        <w:rPr>
          <w:sz w:val="22"/>
          <w:szCs w:val="23"/>
        </w:rPr>
        <w:t xml:space="preserve">6) учебно-практические и учебно-познавательные задачи, направленные на формирование и оценку навыка </w:t>
      </w:r>
      <w:r w:rsidRPr="00B63025">
        <w:rPr>
          <w:b/>
          <w:bCs/>
          <w:sz w:val="22"/>
          <w:szCs w:val="23"/>
        </w:rPr>
        <w:t xml:space="preserve">самоорганизации и саморегуляции, </w:t>
      </w:r>
      <w:r w:rsidRPr="00B63025">
        <w:rPr>
          <w:sz w:val="22"/>
          <w:szCs w:val="23"/>
        </w:rPr>
        <w:t xml:space="preserve">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E96C94" w:rsidRPr="0062508C" w:rsidRDefault="00E96C94" w:rsidP="00E96C94">
      <w:pPr>
        <w:pStyle w:val="Default"/>
        <w:ind w:firstLine="709"/>
        <w:jc w:val="both"/>
        <w:rPr>
          <w:sz w:val="23"/>
          <w:szCs w:val="23"/>
        </w:rPr>
      </w:pPr>
      <w:r w:rsidRPr="0062508C">
        <w:rPr>
          <w:sz w:val="23"/>
          <w:szCs w:val="23"/>
        </w:rPr>
        <w:lastRenderedPageBreak/>
        <w:t xml:space="preserve">7) учебно-практические и учебно-познавательные задачи, направленные на формирование и оценку навыка </w:t>
      </w:r>
      <w:r w:rsidRPr="0062508C">
        <w:rPr>
          <w:b/>
          <w:bCs/>
          <w:sz w:val="23"/>
          <w:szCs w:val="23"/>
        </w:rPr>
        <w:t xml:space="preserve">рефлексии, </w:t>
      </w:r>
      <w:r w:rsidRPr="0062508C">
        <w:rPr>
          <w:sz w:val="23"/>
          <w:szCs w:val="23"/>
        </w:rPr>
        <w:t xml:space="preserve">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E96C94" w:rsidRPr="0062508C" w:rsidRDefault="00E96C94" w:rsidP="00E96C94">
      <w:pPr>
        <w:pStyle w:val="Default"/>
        <w:ind w:firstLine="709"/>
        <w:jc w:val="both"/>
        <w:rPr>
          <w:sz w:val="23"/>
          <w:szCs w:val="23"/>
        </w:rPr>
      </w:pPr>
      <w:r w:rsidRPr="0062508C">
        <w:rPr>
          <w:sz w:val="23"/>
          <w:szCs w:val="23"/>
        </w:rPr>
        <w:t xml:space="preserve">8) учебно-практические и учебно-познавательные задачи, направленные на формирование </w:t>
      </w:r>
      <w:r w:rsidRPr="0062508C">
        <w:rPr>
          <w:b/>
          <w:bCs/>
          <w:sz w:val="23"/>
          <w:szCs w:val="23"/>
        </w:rPr>
        <w:t xml:space="preserve">ценностно-смысловых установок, </w:t>
      </w:r>
      <w:r w:rsidRPr="0062508C">
        <w:rPr>
          <w:sz w:val="23"/>
          <w:szCs w:val="23"/>
        </w:rPr>
        <w:t xml:space="preserve">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E96C94" w:rsidRPr="0062508C" w:rsidRDefault="00E96C94" w:rsidP="00E96C94">
      <w:pPr>
        <w:pStyle w:val="Default"/>
        <w:ind w:firstLine="709"/>
        <w:jc w:val="both"/>
        <w:rPr>
          <w:sz w:val="23"/>
          <w:szCs w:val="23"/>
        </w:rPr>
      </w:pPr>
      <w:r w:rsidRPr="0062508C">
        <w:rPr>
          <w:sz w:val="23"/>
          <w:szCs w:val="23"/>
        </w:rPr>
        <w:t xml:space="preserve">9) учебно-практические и учебно-познавательные задачи, направленные на формирование и оценку </w:t>
      </w:r>
      <w:r w:rsidRPr="0062508C">
        <w:rPr>
          <w:b/>
          <w:bCs/>
          <w:sz w:val="23"/>
          <w:szCs w:val="23"/>
        </w:rPr>
        <w:t xml:space="preserve">ИКТ-компетентности обучающихся, </w:t>
      </w:r>
      <w:r w:rsidRPr="0062508C">
        <w:rPr>
          <w:sz w:val="23"/>
          <w:szCs w:val="23"/>
        </w:rPr>
        <w:t xml:space="preserve">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E96C94" w:rsidRPr="0062508C" w:rsidRDefault="00E96C94" w:rsidP="00E96C94">
      <w:pPr>
        <w:pStyle w:val="Default"/>
        <w:ind w:firstLine="709"/>
        <w:jc w:val="both"/>
        <w:rPr>
          <w:sz w:val="23"/>
          <w:szCs w:val="23"/>
        </w:rPr>
      </w:pPr>
      <w:r w:rsidRPr="0062508C">
        <w:rPr>
          <w:sz w:val="23"/>
          <w:szCs w:val="23"/>
        </w:rPr>
        <w:t xml:space="preserve">В соответствии с деятельностной парадигмой образования система планируемых результатов строится на основе </w:t>
      </w:r>
      <w:r w:rsidRPr="0062508C">
        <w:rPr>
          <w:b/>
          <w:bCs/>
          <w:i/>
          <w:iCs/>
          <w:sz w:val="23"/>
          <w:szCs w:val="23"/>
        </w:rPr>
        <w:t xml:space="preserve">уровневого подхода: </w:t>
      </w:r>
      <w:r w:rsidRPr="0062508C">
        <w:rPr>
          <w:sz w:val="23"/>
          <w:szCs w:val="23"/>
        </w:rPr>
        <w:t xml:space="preserve">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учѐтом зоны ближайшего развития ребѐнка. </w:t>
      </w:r>
    </w:p>
    <w:p w:rsidR="00E96C94" w:rsidRPr="0062508C" w:rsidRDefault="00E96C94" w:rsidP="00E96C94">
      <w:pPr>
        <w:pStyle w:val="Default"/>
        <w:ind w:firstLine="709"/>
        <w:jc w:val="both"/>
        <w:rPr>
          <w:sz w:val="23"/>
          <w:szCs w:val="23"/>
        </w:rPr>
      </w:pPr>
      <w:r w:rsidRPr="0062508C">
        <w:rPr>
          <w:b/>
          <w:bCs/>
          <w:sz w:val="23"/>
          <w:szCs w:val="23"/>
        </w:rPr>
        <w:t xml:space="preserve">Структура планируемых результатов </w:t>
      </w:r>
    </w:p>
    <w:p w:rsidR="00E96C94" w:rsidRPr="0062508C" w:rsidRDefault="00E96C94" w:rsidP="00E96C94">
      <w:pPr>
        <w:pStyle w:val="Default"/>
        <w:ind w:firstLine="709"/>
        <w:jc w:val="both"/>
        <w:rPr>
          <w:sz w:val="23"/>
          <w:szCs w:val="23"/>
        </w:rPr>
      </w:pPr>
      <w:r w:rsidRPr="0062508C">
        <w:rPr>
          <w:sz w:val="23"/>
          <w:szCs w:val="23"/>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E96C94" w:rsidRPr="0062508C" w:rsidRDefault="00E96C94" w:rsidP="00E96C94">
      <w:pPr>
        <w:pStyle w:val="Default"/>
        <w:ind w:firstLine="709"/>
        <w:jc w:val="both"/>
        <w:rPr>
          <w:sz w:val="23"/>
          <w:szCs w:val="23"/>
        </w:rPr>
      </w:pPr>
      <w:r w:rsidRPr="0062508C">
        <w:rPr>
          <w:sz w:val="23"/>
          <w:szCs w:val="23"/>
        </w:rPr>
        <w:t xml:space="preserve">В структуре планируемых результатов выделяется следующие группы: </w:t>
      </w:r>
    </w:p>
    <w:p w:rsidR="00E96C94" w:rsidRPr="0062508C" w:rsidRDefault="00E96C94" w:rsidP="00E96C94">
      <w:pPr>
        <w:pStyle w:val="Default"/>
        <w:ind w:firstLine="709"/>
        <w:jc w:val="both"/>
        <w:rPr>
          <w:sz w:val="23"/>
          <w:szCs w:val="23"/>
        </w:rPr>
      </w:pPr>
      <w:r w:rsidRPr="0062508C">
        <w:rPr>
          <w:sz w:val="23"/>
          <w:szCs w:val="23"/>
        </w:rPr>
        <w:t xml:space="preserve">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E96C94" w:rsidRPr="0062508C" w:rsidRDefault="00E96C94" w:rsidP="00E96C94">
      <w:pPr>
        <w:pStyle w:val="Default"/>
        <w:ind w:firstLine="709"/>
        <w:jc w:val="both"/>
        <w:rPr>
          <w:sz w:val="23"/>
          <w:szCs w:val="23"/>
        </w:rPr>
      </w:pPr>
      <w:r w:rsidRPr="0062508C">
        <w:rPr>
          <w:sz w:val="23"/>
          <w:szCs w:val="23"/>
        </w:rPr>
        <w:t xml:space="preserve">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E96C94" w:rsidRPr="0062508C" w:rsidRDefault="00E96C94" w:rsidP="00E96C94">
      <w:pPr>
        <w:pStyle w:val="Default"/>
        <w:ind w:firstLine="709"/>
        <w:jc w:val="both"/>
        <w:rPr>
          <w:sz w:val="23"/>
          <w:szCs w:val="23"/>
        </w:rPr>
      </w:pPr>
      <w:r w:rsidRPr="0062508C">
        <w:rPr>
          <w:sz w:val="23"/>
          <w:szCs w:val="23"/>
        </w:rPr>
        <w:t xml:space="preserve">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E96C94" w:rsidRPr="0062508C" w:rsidRDefault="00E96C94" w:rsidP="00E96C94">
      <w:pPr>
        <w:pStyle w:val="Default"/>
        <w:ind w:firstLine="709"/>
        <w:jc w:val="both"/>
        <w:rPr>
          <w:sz w:val="23"/>
          <w:szCs w:val="23"/>
        </w:rPr>
      </w:pPr>
      <w:r w:rsidRPr="0062508C">
        <w:rPr>
          <w:sz w:val="23"/>
          <w:szCs w:val="23"/>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r w:rsidR="00316E58" w:rsidRPr="0062508C">
        <w:rPr>
          <w:sz w:val="23"/>
          <w:szCs w:val="23"/>
        </w:rPr>
        <w:t>,</w:t>
      </w:r>
      <w:r w:rsidRPr="0062508C">
        <w:rPr>
          <w:sz w:val="23"/>
          <w:szCs w:val="23"/>
        </w:rPr>
        <w:t xml:space="preserve"> «Основы духовно-нравственной культуры народов России».</w:t>
      </w:r>
    </w:p>
    <w:p w:rsidR="00E96C94" w:rsidRPr="0062508C" w:rsidRDefault="00E96C94" w:rsidP="00E96C94">
      <w:pPr>
        <w:pStyle w:val="Default"/>
        <w:ind w:firstLine="709"/>
        <w:jc w:val="both"/>
        <w:rPr>
          <w:sz w:val="23"/>
          <w:szCs w:val="23"/>
        </w:rPr>
      </w:pPr>
      <w:r w:rsidRPr="0062508C">
        <w:rPr>
          <w:b/>
          <w:bCs/>
          <w:sz w:val="23"/>
          <w:szCs w:val="23"/>
        </w:rPr>
        <w:t xml:space="preserve">В структуре планируемых результатов </w:t>
      </w:r>
      <w:r w:rsidRPr="0062508C">
        <w:rPr>
          <w:sz w:val="23"/>
          <w:szCs w:val="23"/>
        </w:rPr>
        <w:t xml:space="preserve">выделяются: </w:t>
      </w:r>
    </w:p>
    <w:p w:rsidR="00E96C94" w:rsidRPr="0062508C" w:rsidRDefault="00E96C94" w:rsidP="00E96C94">
      <w:pPr>
        <w:pStyle w:val="Default"/>
        <w:ind w:firstLine="709"/>
        <w:jc w:val="both"/>
        <w:rPr>
          <w:sz w:val="23"/>
          <w:szCs w:val="23"/>
        </w:rPr>
      </w:pPr>
      <w:r w:rsidRPr="0062508C">
        <w:rPr>
          <w:sz w:val="23"/>
          <w:szCs w:val="23"/>
        </w:rPr>
        <w:t xml:space="preserve">1) </w:t>
      </w:r>
      <w:r w:rsidRPr="0062508C">
        <w:rPr>
          <w:b/>
          <w:bCs/>
          <w:sz w:val="23"/>
          <w:szCs w:val="23"/>
        </w:rPr>
        <w:t>Ведущие целевые установки и основные ожидаемые результаты основного общего образования</w:t>
      </w:r>
      <w:r w:rsidRPr="0062508C">
        <w:rPr>
          <w:sz w:val="23"/>
          <w:szCs w:val="23"/>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w:t>
      </w:r>
      <w:r w:rsidRPr="0062508C">
        <w:rPr>
          <w:sz w:val="23"/>
          <w:szCs w:val="23"/>
        </w:rPr>
        <w:lastRenderedPageBreak/>
        <w:t xml:space="preserve">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ведѐтся в ходе процедур, допускающих предоставление и использование исключительно неперсонифицированной информации. </w:t>
      </w:r>
    </w:p>
    <w:p w:rsidR="00E96C94" w:rsidRPr="0062508C" w:rsidRDefault="00E96C94" w:rsidP="00E96C94">
      <w:pPr>
        <w:pStyle w:val="Default"/>
        <w:ind w:firstLine="709"/>
        <w:jc w:val="both"/>
        <w:rPr>
          <w:sz w:val="23"/>
          <w:szCs w:val="23"/>
        </w:rPr>
      </w:pPr>
      <w:r w:rsidRPr="0062508C">
        <w:rPr>
          <w:b/>
          <w:bCs/>
          <w:sz w:val="23"/>
          <w:szCs w:val="23"/>
        </w:rPr>
        <w:t xml:space="preserve">2) Планируемые результаты освоения учебных и междисциплинарных программ. </w:t>
      </w:r>
      <w:r w:rsidRPr="0062508C">
        <w:rPr>
          <w:sz w:val="23"/>
          <w:szCs w:val="23"/>
        </w:rPr>
        <w:t xml:space="preserve">Эти результаты приводятся в блоках «Выпускник научится» и </w:t>
      </w:r>
      <w:r w:rsidRPr="0062508C">
        <w:rPr>
          <w:i/>
          <w:iCs/>
          <w:sz w:val="23"/>
          <w:szCs w:val="23"/>
        </w:rPr>
        <w:t>«Выпускник получит возможность научиться</w:t>
      </w:r>
      <w:r w:rsidRPr="0062508C">
        <w:rPr>
          <w:b/>
          <w:bCs/>
          <w:i/>
          <w:iCs/>
          <w:sz w:val="23"/>
          <w:szCs w:val="23"/>
        </w:rPr>
        <w:t xml:space="preserve">» </w:t>
      </w:r>
      <w:r w:rsidRPr="0062508C">
        <w:rPr>
          <w:sz w:val="23"/>
          <w:szCs w:val="23"/>
        </w:rPr>
        <w:t xml:space="preserve">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w:t>
      </w:r>
    </w:p>
    <w:p w:rsidR="00E96C94" w:rsidRPr="0062508C" w:rsidRDefault="00E96C94" w:rsidP="00E96C94">
      <w:pPr>
        <w:pStyle w:val="Default"/>
        <w:ind w:firstLine="709"/>
        <w:jc w:val="both"/>
        <w:rPr>
          <w:sz w:val="23"/>
          <w:szCs w:val="23"/>
        </w:rPr>
      </w:pPr>
      <w:r w:rsidRPr="0062508C">
        <w:rPr>
          <w:sz w:val="23"/>
          <w:szCs w:val="23"/>
        </w:rPr>
        <w:t xml:space="preserve">Планируемые результаты, отнесенные к блоку «Выпускник научится», ориентируют на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E96C94" w:rsidRPr="0062508C" w:rsidRDefault="00E96C94" w:rsidP="00E96C94">
      <w:pPr>
        <w:pStyle w:val="Default"/>
        <w:ind w:firstLine="709"/>
        <w:jc w:val="both"/>
        <w:rPr>
          <w:sz w:val="23"/>
          <w:szCs w:val="23"/>
        </w:rPr>
      </w:pPr>
      <w:r w:rsidRPr="0062508C">
        <w:rPr>
          <w:sz w:val="23"/>
          <w:szCs w:val="23"/>
        </w:rPr>
        <w:t xml:space="preserve">Достижение планируемых результатов, отнесѐнных к блоку «Выпускник научится», </w:t>
      </w:r>
      <w:r w:rsidRPr="0062508C">
        <w:rPr>
          <w:b/>
          <w:bCs/>
          <w:sz w:val="23"/>
          <w:szCs w:val="23"/>
        </w:rPr>
        <w:t xml:space="preserve">выносится на итоговую оценку, </w:t>
      </w:r>
      <w:r w:rsidRPr="0062508C">
        <w:rPr>
          <w:sz w:val="23"/>
          <w:szCs w:val="23"/>
        </w:rP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ведѐтся с помощью </w:t>
      </w:r>
      <w:r w:rsidRPr="0062508C">
        <w:rPr>
          <w:i/>
          <w:iCs/>
          <w:sz w:val="23"/>
          <w:szCs w:val="23"/>
        </w:rPr>
        <w:t xml:space="preserve">заданий базового уровня, </w:t>
      </w:r>
      <w:r w:rsidRPr="0062508C">
        <w:rPr>
          <w:sz w:val="23"/>
          <w:szCs w:val="23"/>
        </w:rPr>
        <w:t xml:space="preserve">а на уровне действий, составляющих зону ближайшего развития большинства обучающихся, — с помощью </w:t>
      </w:r>
      <w:r w:rsidRPr="0062508C">
        <w:rPr>
          <w:i/>
          <w:iCs/>
          <w:sz w:val="23"/>
          <w:szCs w:val="23"/>
        </w:rPr>
        <w:t xml:space="preserve">заданий повышенного уровня. </w:t>
      </w:r>
      <w:r w:rsidRPr="0062508C">
        <w:rPr>
          <w:b/>
          <w:bCs/>
          <w:sz w:val="23"/>
          <w:szCs w:val="23"/>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образования. </w:t>
      </w:r>
    </w:p>
    <w:p w:rsidR="00E96C94" w:rsidRPr="0062508C" w:rsidRDefault="00E96C94" w:rsidP="00E96C94">
      <w:pPr>
        <w:pStyle w:val="Default"/>
        <w:ind w:firstLine="709"/>
        <w:jc w:val="both"/>
        <w:rPr>
          <w:sz w:val="23"/>
          <w:szCs w:val="23"/>
        </w:rPr>
      </w:pPr>
      <w:r w:rsidRPr="0062508C">
        <w:rPr>
          <w:sz w:val="23"/>
          <w:szCs w:val="23"/>
        </w:rPr>
        <w:t xml:space="preserve">В блоках </w:t>
      </w:r>
      <w:r w:rsidRPr="0062508C">
        <w:rPr>
          <w:i/>
          <w:iCs/>
          <w:sz w:val="23"/>
          <w:szCs w:val="23"/>
        </w:rPr>
        <w:t xml:space="preserve">«Выпускник получит возможность научиться» </w:t>
      </w:r>
      <w:r w:rsidRPr="0062508C">
        <w:rPr>
          <w:sz w:val="23"/>
          <w:szCs w:val="23"/>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уровне обучения. Оценка достижения этих целей ведѐтся преимущественно в ходе процедур, допускающих предоставление и использование исключительно </w:t>
      </w:r>
      <w:r w:rsidRPr="0062508C">
        <w:rPr>
          <w:b/>
          <w:bCs/>
          <w:i/>
          <w:iCs/>
          <w:sz w:val="23"/>
          <w:szCs w:val="23"/>
        </w:rPr>
        <w:t xml:space="preserve">неперсонифицированной информации. </w:t>
      </w:r>
    </w:p>
    <w:p w:rsidR="00E96C94" w:rsidRPr="0062508C" w:rsidRDefault="00E96C94" w:rsidP="00E96C94">
      <w:pPr>
        <w:pStyle w:val="Default"/>
        <w:ind w:firstLine="709"/>
        <w:jc w:val="both"/>
        <w:rPr>
          <w:sz w:val="23"/>
          <w:szCs w:val="23"/>
        </w:rPr>
      </w:pPr>
      <w:r w:rsidRPr="0062508C">
        <w:rPr>
          <w:sz w:val="23"/>
          <w:szCs w:val="23"/>
        </w:rPr>
        <w:t xml:space="preserve">Частично задания, ориентированные на оценку достижения планируемых результатов из блока </w:t>
      </w:r>
      <w:r w:rsidRPr="0062508C">
        <w:rPr>
          <w:i/>
          <w:iCs/>
          <w:sz w:val="23"/>
          <w:szCs w:val="23"/>
        </w:rPr>
        <w:t xml:space="preserve">«Выпускник получит возможность научиться», </w:t>
      </w:r>
      <w:r w:rsidRPr="0062508C">
        <w:rPr>
          <w:sz w:val="23"/>
          <w:szCs w:val="23"/>
        </w:rPr>
        <w:t xml:space="preserve">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62508C">
        <w:rPr>
          <w:b/>
          <w:bCs/>
          <w:sz w:val="23"/>
          <w:szCs w:val="23"/>
        </w:rPr>
        <w:t xml:space="preserve">невыполнение обучающимися заданий, с помощью которых ведѐтся оценка достижения планируемых результатов данного блока, не является препятствием для перехода на следующий уровень образования. </w:t>
      </w:r>
    </w:p>
    <w:p w:rsidR="00E96C94" w:rsidRPr="0062508C" w:rsidRDefault="00E96C94" w:rsidP="00E96C94">
      <w:pPr>
        <w:pStyle w:val="Default"/>
        <w:ind w:firstLine="709"/>
        <w:jc w:val="both"/>
        <w:rPr>
          <w:sz w:val="23"/>
          <w:szCs w:val="23"/>
        </w:rPr>
      </w:pPr>
      <w:r w:rsidRPr="0062508C">
        <w:rPr>
          <w:sz w:val="23"/>
          <w:szCs w:val="23"/>
        </w:rPr>
        <w:t xml:space="preserve">Подобная структура представления планируемых результатов подчѐркивает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2508C">
        <w:rPr>
          <w:b/>
          <w:bCs/>
          <w:i/>
          <w:iCs/>
          <w:sz w:val="23"/>
          <w:szCs w:val="23"/>
        </w:rPr>
        <w:t xml:space="preserve">дифференциации требований </w:t>
      </w:r>
      <w:r w:rsidRPr="0062508C">
        <w:rPr>
          <w:sz w:val="23"/>
          <w:szCs w:val="23"/>
        </w:rPr>
        <w:t xml:space="preserve">к подготовке обучающихся. </w:t>
      </w:r>
    </w:p>
    <w:p w:rsidR="00E96C94" w:rsidRPr="0062508C" w:rsidRDefault="00E96C94" w:rsidP="00E96C94">
      <w:pPr>
        <w:pStyle w:val="Default"/>
        <w:ind w:firstLine="709"/>
        <w:jc w:val="both"/>
        <w:rPr>
          <w:sz w:val="23"/>
          <w:szCs w:val="23"/>
        </w:rPr>
      </w:pPr>
      <w:r w:rsidRPr="0062508C">
        <w:rPr>
          <w:sz w:val="23"/>
          <w:szCs w:val="23"/>
        </w:rPr>
        <w:lastRenderedPageBreak/>
        <w:t xml:space="preserve">На уровне основного общего образования устанавливаются планируемые результаты освоения: </w:t>
      </w:r>
    </w:p>
    <w:p w:rsidR="00E96C94" w:rsidRPr="0062508C" w:rsidRDefault="00E96C94" w:rsidP="00E96C94">
      <w:pPr>
        <w:pStyle w:val="Default"/>
        <w:ind w:firstLine="709"/>
        <w:jc w:val="both"/>
        <w:rPr>
          <w:sz w:val="23"/>
          <w:szCs w:val="23"/>
        </w:rPr>
      </w:pPr>
      <w:r w:rsidRPr="0062508C">
        <w:rPr>
          <w:sz w:val="23"/>
          <w:szCs w:val="23"/>
        </w:rPr>
        <w:t xml:space="preserve">• четырѐх </w:t>
      </w:r>
      <w:r w:rsidRPr="0062508C">
        <w:rPr>
          <w:b/>
          <w:bCs/>
          <w:i/>
          <w:iCs/>
          <w:sz w:val="23"/>
          <w:szCs w:val="23"/>
        </w:rPr>
        <w:t xml:space="preserve">междисциплинарных учебных программ </w:t>
      </w:r>
      <w:r w:rsidRPr="0062508C">
        <w:rPr>
          <w:sz w:val="23"/>
          <w:szCs w:val="23"/>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 </w:t>
      </w:r>
    </w:p>
    <w:p w:rsidR="00316E58" w:rsidRPr="0062508C" w:rsidRDefault="00E96C94" w:rsidP="00316E58">
      <w:pPr>
        <w:pStyle w:val="Default"/>
        <w:ind w:firstLine="709"/>
        <w:jc w:val="both"/>
        <w:rPr>
          <w:sz w:val="23"/>
          <w:szCs w:val="23"/>
        </w:rPr>
      </w:pPr>
      <w:r w:rsidRPr="0062508C">
        <w:rPr>
          <w:sz w:val="23"/>
          <w:szCs w:val="23"/>
        </w:rPr>
        <w:t xml:space="preserve">• </w:t>
      </w:r>
      <w:r w:rsidRPr="0062508C">
        <w:rPr>
          <w:b/>
          <w:bCs/>
          <w:i/>
          <w:iCs/>
          <w:sz w:val="23"/>
          <w:szCs w:val="23"/>
        </w:rPr>
        <w:t xml:space="preserve">учебных программ по всем предметам </w:t>
      </w:r>
      <w:r w:rsidRPr="0062508C">
        <w:rPr>
          <w:sz w:val="23"/>
          <w:szCs w:val="23"/>
        </w:rPr>
        <w:t>—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w:t>
      </w:r>
      <w:r w:rsidR="00316E58" w:rsidRPr="0062508C">
        <w:rPr>
          <w:sz w:val="23"/>
          <w:szCs w:val="23"/>
        </w:rPr>
        <w:t xml:space="preserve">, </w:t>
      </w:r>
      <w:r w:rsidRPr="0062508C">
        <w:rPr>
          <w:sz w:val="23"/>
          <w:szCs w:val="23"/>
        </w:rPr>
        <w:t>«Основы безопасности жизнедеятельности»</w:t>
      </w:r>
      <w:r w:rsidR="00316E58" w:rsidRPr="0062508C">
        <w:rPr>
          <w:sz w:val="23"/>
          <w:szCs w:val="23"/>
        </w:rPr>
        <w:t>,</w:t>
      </w:r>
      <w:r w:rsidRPr="0062508C">
        <w:rPr>
          <w:sz w:val="23"/>
          <w:szCs w:val="23"/>
        </w:rPr>
        <w:t xml:space="preserve"> </w:t>
      </w:r>
      <w:r w:rsidR="00316E58" w:rsidRPr="0062508C">
        <w:rPr>
          <w:sz w:val="23"/>
          <w:szCs w:val="23"/>
        </w:rPr>
        <w:t>«Основы духовно-нравственной культуры народов России».</w:t>
      </w:r>
    </w:p>
    <w:p w:rsidR="00E96C94" w:rsidRPr="0062508C" w:rsidRDefault="00E96C94" w:rsidP="00E96C94">
      <w:pPr>
        <w:pStyle w:val="Default"/>
        <w:ind w:firstLine="709"/>
        <w:jc w:val="both"/>
        <w:rPr>
          <w:sz w:val="23"/>
          <w:szCs w:val="23"/>
        </w:rPr>
      </w:pPr>
      <w:r w:rsidRPr="0062508C">
        <w:rPr>
          <w:sz w:val="23"/>
          <w:szCs w:val="23"/>
        </w:rPr>
        <w:t xml:space="preserve">В данном разделе основной образовательной программы приводятся планируемые результаты освоения всех обязательных учебных предметов на уровне основного общего образования (за исключением родного языка и родной литературы). </w:t>
      </w:r>
    </w:p>
    <w:p w:rsidR="00E96C94" w:rsidRPr="0062508C" w:rsidRDefault="00E96C94" w:rsidP="00E96C94">
      <w:pPr>
        <w:pStyle w:val="Default"/>
        <w:ind w:firstLine="709"/>
        <w:jc w:val="both"/>
        <w:rPr>
          <w:sz w:val="23"/>
          <w:szCs w:val="23"/>
        </w:rPr>
      </w:pPr>
      <w:r w:rsidRPr="0062508C">
        <w:rPr>
          <w:sz w:val="23"/>
          <w:szCs w:val="23"/>
        </w:rP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 </w:t>
      </w:r>
    </w:p>
    <w:p w:rsidR="00CF6A78" w:rsidRPr="0062508C" w:rsidRDefault="00E96C94" w:rsidP="00E96C94">
      <w:pPr>
        <w:ind w:firstLine="709"/>
        <w:jc w:val="both"/>
        <w:rPr>
          <w:b/>
          <w:bCs/>
          <w:sz w:val="23"/>
          <w:szCs w:val="23"/>
        </w:rPr>
      </w:pPr>
      <w:r w:rsidRPr="0062508C">
        <w:rPr>
          <w:b/>
          <w:bCs/>
          <w:sz w:val="23"/>
          <w:szCs w:val="23"/>
        </w:rPr>
        <w:t>Личностные результаты освоения основной образовательной программы:</w:t>
      </w:r>
    </w:p>
    <w:p w:rsidR="00377DAC" w:rsidRPr="0062508C" w:rsidRDefault="00377DAC" w:rsidP="00377DAC">
      <w:pPr>
        <w:pStyle w:val="Default"/>
        <w:ind w:firstLine="709"/>
        <w:jc w:val="both"/>
        <w:rPr>
          <w:sz w:val="23"/>
          <w:szCs w:val="23"/>
        </w:rPr>
      </w:pPr>
      <w:r w:rsidRPr="0062508C">
        <w:rPr>
          <w:sz w:val="23"/>
          <w:szCs w:val="23"/>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377DAC" w:rsidRPr="0062508C" w:rsidRDefault="00377DAC" w:rsidP="00377DAC">
      <w:pPr>
        <w:pStyle w:val="Default"/>
        <w:ind w:firstLine="709"/>
        <w:jc w:val="both"/>
        <w:rPr>
          <w:sz w:val="23"/>
          <w:szCs w:val="23"/>
        </w:rPr>
      </w:pPr>
      <w:r w:rsidRPr="0062508C">
        <w:rPr>
          <w:sz w:val="23"/>
          <w:szCs w:val="23"/>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77DAC" w:rsidRPr="0062508C" w:rsidRDefault="00377DAC" w:rsidP="00377DAC">
      <w:pPr>
        <w:pStyle w:val="Default"/>
        <w:ind w:firstLine="709"/>
        <w:jc w:val="both"/>
        <w:rPr>
          <w:sz w:val="23"/>
          <w:szCs w:val="23"/>
        </w:rPr>
      </w:pPr>
      <w:r w:rsidRPr="0062508C">
        <w:rPr>
          <w:sz w:val="23"/>
          <w:szCs w:val="23"/>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77DAC" w:rsidRPr="0062508C" w:rsidRDefault="00377DAC" w:rsidP="00377DAC">
      <w:pPr>
        <w:pStyle w:val="Default"/>
        <w:ind w:firstLine="709"/>
        <w:jc w:val="both"/>
        <w:rPr>
          <w:sz w:val="23"/>
          <w:szCs w:val="23"/>
        </w:rPr>
      </w:pPr>
      <w:r w:rsidRPr="0062508C">
        <w:rPr>
          <w:sz w:val="23"/>
          <w:szCs w:val="23"/>
        </w:rPr>
        <w:lastRenderedPageBreak/>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377DAC" w:rsidRPr="0062508C" w:rsidRDefault="00377DAC" w:rsidP="00377DAC">
      <w:pPr>
        <w:pStyle w:val="Default"/>
        <w:ind w:firstLine="709"/>
        <w:jc w:val="both"/>
        <w:rPr>
          <w:sz w:val="23"/>
          <w:szCs w:val="23"/>
        </w:rPr>
      </w:pPr>
      <w:r w:rsidRPr="0062508C">
        <w:rPr>
          <w:sz w:val="23"/>
          <w:szCs w:val="23"/>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377DAC" w:rsidRPr="0062508C" w:rsidRDefault="00377DAC" w:rsidP="00377DAC">
      <w:pPr>
        <w:ind w:firstLine="709"/>
        <w:jc w:val="both"/>
        <w:rPr>
          <w:sz w:val="23"/>
          <w:szCs w:val="23"/>
        </w:rPr>
      </w:pPr>
      <w:r w:rsidRPr="0062508C">
        <w:rPr>
          <w:sz w:val="23"/>
          <w:szCs w:val="23"/>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77DAC" w:rsidRPr="0062508C" w:rsidRDefault="00377DAC" w:rsidP="00377DAC">
      <w:pPr>
        <w:pStyle w:val="Default"/>
        <w:ind w:firstLine="709"/>
        <w:jc w:val="both"/>
        <w:rPr>
          <w:sz w:val="23"/>
          <w:szCs w:val="23"/>
        </w:rPr>
      </w:pPr>
      <w:r w:rsidRPr="0062508C">
        <w:rPr>
          <w:sz w:val="23"/>
          <w:szCs w:val="23"/>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77DAC" w:rsidRPr="004F66DA" w:rsidRDefault="00377DAC" w:rsidP="00377DAC">
      <w:pPr>
        <w:pStyle w:val="Default"/>
        <w:ind w:firstLine="709"/>
        <w:jc w:val="both"/>
        <w:rPr>
          <w:sz w:val="22"/>
          <w:szCs w:val="23"/>
        </w:rPr>
      </w:pPr>
      <w:r w:rsidRPr="0062508C">
        <w:rPr>
          <w:sz w:val="23"/>
          <w:szCs w:val="23"/>
        </w:rPr>
        <w:t xml:space="preserve">8. </w:t>
      </w:r>
      <w:r w:rsidRPr="004F66DA">
        <w:rPr>
          <w:sz w:val="22"/>
          <w:szCs w:val="23"/>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77DAC" w:rsidRPr="004F66DA" w:rsidRDefault="00377DAC" w:rsidP="00377DAC">
      <w:pPr>
        <w:pStyle w:val="Default"/>
        <w:ind w:firstLine="709"/>
        <w:jc w:val="both"/>
        <w:rPr>
          <w:sz w:val="22"/>
          <w:szCs w:val="23"/>
        </w:rPr>
      </w:pPr>
      <w:r w:rsidRPr="004F66DA">
        <w:rPr>
          <w:sz w:val="22"/>
          <w:szCs w:val="23"/>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77DAC" w:rsidRPr="0002604E" w:rsidRDefault="00377DAC" w:rsidP="00377DAC">
      <w:pPr>
        <w:pStyle w:val="Default"/>
        <w:ind w:firstLine="709"/>
        <w:jc w:val="both"/>
        <w:rPr>
          <w:b/>
          <w:bCs/>
          <w:sz w:val="10"/>
          <w:szCs w:val="23"/>
        </w:rPr>
      </w:pPr>
    </w:p>
    <w:p w:rsidR="00377DAC" w:rsidRPr="0062508C" w:rsidRDefault="00377DAC" w:rsidP="00377DAC">
      <w:pPr>
        <w:pStyle w:val="Default"/>
        <w:ind w:firstLine="709"/>
        <w:jc w:val="both"/>
        <w:rPr>
          <w:sz w:val="23"/>
          <w:szCs w:val="23"/>
        </w:rPr>
      </w:pPr>
      <w:r w:rsidRPr="0062508C">
        <w:rPr>
          <w:b/>
          <w:bCs/>
          <w:sz w:val="23"/>
          <w:szCs w:val="23"/>
        </w:rPr>
        <w:t xml:space="preserve">1.2.2. Ведущие целевые установки и основные ожидаемые результаты </w:t>
      </w:r>
    </w:p>
    <w:p w:rsidR="00377DAC" w:rsidRPr="004F66DA" w:rsidRDefault="00377DAC" w:rsidP="00377DAC">
      <w:pPr>
        <w:pStyle w:val="Default"/>
        <w:ind w:firstLine="709"/>
        <w:jc w:val="both"/>
        <w:rPr>
          <w:sz w:val="22"/>
          <w:szCs w:val="23"/>
        </w:rPr>
      </w:pPr>
      <w:r w:rsidRPr="004F66DA">
        <w:rPr>
          <w:sz w:val="22"/>
          <w:szCs w:val="23"/>
        </w:rPr>
        <w:t xml:space="preserve">В результате изучения </w:t>
      </w:r>
      <w:r w:rsidRPr="004F66DA">
        <w:rPr>
          <w:b/>
          <w:bCs/>
          <w:sz w:val="22"/>
          <w:szCs w:val="23"/>
        </w:rPr>
        <w:t xml:space="preserve">всех без исключения предметов </w:t>
      </w:r>
      <w:r w:rsidRPr="004F66DA">
        <w:rPr>
          <w:sz w:val="22"/>
          <w:szCs w:val="23"/>
        </w:rPr>
        <w:t xml:space="preserve">основной школы получат дальнейшее развитие </w:t>
      </w:r>
      <w:r w:rsidRPr="004F66DA">
        <w:rPr>
          <w:b/>
          <w:bCs/>
          <w:i/>
          <w:iCs/>
          <w:sz w:val="22"/>
          <w:szCs w:val="23"/>
        </w:rPr>
        <w:t xml:space="preserve">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w:t>
      </w:r>
      <w:r w:rsidRPr="004F66DA">
        <w:rPr>
          <w:sz w:val="22"/>
          <w:szCs w:val="23"/>
        </w:rPr>
        <w:t xml:space="preserve">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377DAC" w:rsidRPr="0062508C" w:rsidRDefault="00377DAC" w:rsidP="00377DAC">
      <w:pPr>
        <w:pStyle w:val="Default"/>
        <w:ind w:firstLine="709"/>
        <w:jc w:val="both"/>
        <w:rPr>
          <w:sz w:val="23"/>
          <w:szCs w:val="23"/>
        </w:rPr>
      </w:pPr>
      <w:r w:rsidRPr="0062508C">
        <w:rPr>
          <w:sz w:val="23"/>
          <w:szCs w:val="23"/>
        </w:rPr>
        <w:lastRenderedPageBreak/>
        <w:t xml:space="preserve">В ходе изучения средствами всех предметов у выпускников будут заложены </w:t>
      </w:r>
      <w:r w:rsidRPr="0062508C">
        <w:rPr>
          <w:b/>
          <w:bCs/>
          <w:i/>
          <w:iCs/>
          <w:sz w:val="23"/>
          <w:szCs w:val="23"/>
        </w:rPr>
        <w:t xml:space="preserve">основы формально-логического мышления, рефлексии, </w:t>
      </w:r>
      <w:r w:rsidRPr="0062508C">
        <w:rPr>
          <w:sz w:val="23"/>
          <w:szCs w:val="23"/>
        </w:rPr>
        <w:t xml:space="preserve">что будет способствовать: </w:t>
      </w:r>
    </w:p>
    <w:p w:rsidR="00377DAC" w:rsidRPr="0062508C" w:rsidRDefault="00377DAC" w:rsidP="00377DAC">
      <w:pPr>
        <w:pStyle w:val="Default"/>
        <w:ind w:firstLine="709"/>
        <w:jc w:val="both"/>
        <w:rPr>
          <w:sz w:val="23"/>
          <w:szCs w:val="23"/>
        </w:rPr>
      </w:pPr>
      <w:r w:rsidRPr="0062508C">
        <w:rPr>
          <w:sz w:val="23"/>
          <w:szCs w:val="23"/>
        </w:rPr>
        <w:t xml:space="preserve">• порождению нового типа познавательных интересов (интереса не только к фактам, но и к закономерностям); </w:t>
      </w:r>
    </w:p>
    <w:p w:rsidR="00377DAC" w:rsidRPr="0062508C" w:rsidRDefault="00377DAC" w:rsidP="00377DAC">
      <w:pPr>
        <w:pStyle w:val="Default"/>
        <w:ind w:firstLine="709"/>
        <w:jc w:val="both"/>
        <w:rPr>
          <w:sz w:val="23"/>
          <w:szCs w:val="23"/>
        </w:rPr>
      </w:pPr>
      <w:r w:rsidRPr="0062508C">
        <w:rPr>
          <w:sz w:val="23"/>
          <w:szCs w:val="23"/>
        </w:rPr>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377DAC" w:rsidRPr="0062508C" w:rsidRDefault="00377DAC" w:rsidP="00377DAC">
      <w:pPr>
        <w:pStyle w:val="Default"/>
        <w:ind w:firstLine="709"/>
        <w:jc w:val="both"/>
        <w:rPr>
          <w:sz w:val="23"/>
          <w:szCs w:val="23"/>
        </w:rPr>
      </w:pPr>
      <w:r w:rsidRPr="0062508C">
        <w:rPr>
          <w:sz w:val="23"/>
          <w:szCs w:val="23"/>
        </w:rPr>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377DAC" w:rsidRPr="0062508C" w:rsidRDefault="00377DAC" w:rsidP="00377DAC">
      <w:pPr>
        <w:pStyle w:val="Default"/>
        <w:ind w:firstLine="709"/>
        <w:jc w:val="both"/>
        <w:rPr>
          <w:sz w:val="23"/>
          <w:szCs w:val="23"/>
        </w:rPr>
      </w:pPr>
      <w:r w:rsidRPr="0062508C">
        <w:rPr>
          <w:sz w:val="23"/>
          <w:szCs w:val="23"/>
        </w:rPr>
        <w:t xml:space="preserve">В ходе изучения всех учебных предметов обучающиеся </w:t>
      </w:r>
      <w:r w:rsidRPr="0062508C">
        <w:rPr>
          <w:b/>
          <w:bCs/>
          <w:i/>
          <w:iCs/>
          <w:sz w:val="23"/>
          <w:szCs w:val="23"/>
        </w:rPr>
        <w:t xml:space="preserve">приобретут опыт проектной деятельности </w:t>
      </w:r>
      <w:r w:rsidRPr="0062508C">
        <w:rPr>
          <w:sz w:val="23"/>
          <w:szCs w:val="23"/>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377DAC" w:rsidRPr="0062508C" w:rsidRDefault="00377DAC" w:rsidP="00377DAC">
      <w:pPr>
        <w:pStyle w:val="Default"/>
        <w:ind w:firstLine="709"/>
        <w:jc w:val="both"/>
        <w:rPr>
          <w:sz w:val="23"/>
          <w:szCs w:val="23"/>
        </w:rPr>
      </w:pPr>
      <w:r w:rsidRPr="0062508C">
        <w:rPr>
          <w:sz w:val="23"/>
          <w:szCs w:val="23"/>
        </w:rPr>
        <w:t xml:space="preserve">В ходе планирования и выполнения учебных исследований обучающиеся освоят умение </w:t>
      </w:r>
      <w:r w:rsidRPr="0062508C">
        <w:rPr>
          <w:i/>
          <w:iCs/>
          <w:sz w:val="23"/>
          <w:szCs w:val="23"/>
        </w:rPr>
        <w:t xml:space="preserve">оперировать гипотезами </w:t>
      </w:r>
      <w:r w:rsidRPr="0062508C">
        <w:rPr>
          <w:sz w:val="23"/>
          <w:szCs w:val="23"/>
        </w:rPr>
        <w:t xml:space="preserve">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377DAC" w:rsidRPr="0062508C" w:rsidRDefault="00377DAC" w:rsidP="00377DAC">
      <w:pPr>
        <w:ind w:firstLine="709"/>
        <w:jc w:val="both"/>
        <w:rPr>
          <w:sz w:val="23"/>
          <w:szCs w:val="23"/>
        </w:rPr>
      </w:pPr>
      <w:r w:rsidRPr="0062508C">
        <w:rPr>
          <w:sz w:val="23"/>
          <w:szCs w:val="23"/>
        </w:rPr>
        <w:t xml:space="preserve">В результате целенаправленной учебной деятельности, осуществляемой в формах </w:t>
      </w:r>
      <w:r w:rsidRPr="0062508C">
        <w:rPr>
          <w:i/>
          <w:iCs/>
          <w:sz w:val="23"/>
          <w:szCs w:val="23"/>
        </w:rPr>
        <w:t xml:space="preserve">учебного исследования, учебного проекта, </w:t>
      </w:r>
      <w:r w:rsidRPr="0062508C">
        <w:rPr>
          <w:sz w:val="23"/>
          <w:szCs w:val="23"/>
        </w:rPr>
        <w:t xml:space="preserve">в ходе </w:t>
      </w:r>
      <w:r w:rsidRPr="0062508C">
        <w:rPr>
          <w:i/>
          <w:iCs/>
          <w:sz w:val="23"/>
          <w:szCs w:val="23"/>
        </w:rPr>
        <w:t xml:space="preserve">освоения системы научных понятий </w:t>
      </w:r>
      <w:r w:rsidRPr="0062508C">
        <w:rPr>
          <w:sz w:val="23"/>
          <w:szCs w:val="23"/>
        </w:rPr>
        <w:t>у выпускников будут заложены:</w:t>
      </w:r>
    </w:p>
    <w:p w:rsidR="003E2777" w:rsidRPr="0062508C" w:rsidRDefault="003E2777" w:rsidP="003E2777">
      <w:pPr>
        <w:pStyle w:val="Default"/>
        <w:ind w:firstLine="709"/>
        <w:jc w:val="both"/>
        <w:rPr>
          <w:sz w:val="23"/>
          <w:szCs w:val="23"/>
        </w:rPr>
      </w:pPr>
      <w:r w:rsidRPr="0062508C">
        <w:rPr>
          <w:sz w:val="23"/>
          <w:szCs w:val="23"/>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3E2777" w:rsidRPr="0062508C" w:rsidRDefault="003E2777" w:rsidP="003E2777">
      <w:pPr>
        <w:pStyle w:val="Default"/>
        <w:ind w:firstLine="709"/>
        <w:jc w:val="both"/>
        <w:rPr>
          <w:sz w:val="23"/>
          <w:szCs w:val="23"/>
        </w:rPr>
      </w:pPr>
      <w:r w:rsidRPr="0062508C">
        <w:rPr>
          <w:sz w:val="23"/>
          <w:szCs w:val="23"/>
        </w:rPr>
        <w:t xml:space="preserve">• основы критического отношения к знанию, жизненному опыту; </w:t>
      </w:r>
    </w:p>
    <w:p w:rsidR="003E2777" w:rsidRPr="0062508C" w:rsidRDefault="003E2777" w:rsidP="003E2777">
      <w:pPr>
        <w:pStyle w:val="Default"/>
        <w:ind w:firstLine="709"/>
        <w:jc w:val="both"/>
        <w:rPr>
          <w:sz w:val="23"/>
          <w:szCs w:val="23"/>
        </w:rPr>
      </w:pPr>
      <w:r w:rsidRPr="0062508C">
        <w:rPr>
          <w:sz w:val="23"/>
          <w:szCs w:val="23"/>
        </w:rPr>
        <w:t xml:space="preserve">• основы ценностных суждений и оценок; </w:t>
      </w:r>
    </w:p>
    <w:p w:rsidR="003E2777" w:rsidRPr="0062508C" w:rsidRDefault="003E2777" w:rsidP="003E2777">
      <w:pPr>
        <w:pStyle w:val="Default"/>
        <w:ind w:firstLine="709"/>
        <w:jc w:val="both"/>
        <w:rPr>
          <w:sz w:val="23"/>
          <w:szCs w:val="23"/>
        </w:rPr>
      </w:pPr>
      <w:r w:rsidRPr="0062508C">
        <w:rPr>
          <w:sz w:val="23"/>
          <w:szCs w:val="23"/>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3E2777" w:rsidRPr="0062508C" w:rsidRDefault="003E2777" w:rsidP="003E2777">
      <w:pPr>
        <w:pStyle w:val="Default"/>
        <w:ind w:firstLine="709"/>
        <w:jc w:val="both"/>
        <w:rPr>
          <w:sz w:val="23"/>
          <w:szCs w:val="23"/>
        </w:rPr>
      </w:pPr>
      <w:r w:rsidRPr="0062508C">
        <w:rPr>
          <w:sz w:val="23"/>
          <w:szCs w:val="23"/>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3E2777" w:rsidRPr="0062508C" w:rsidRDefault="003E2777" w:rsidP="003E2777">
      <w:pPr>
        <w:pStyle w:val="Default"/>
        <w:ind w:firstLine="709"/>
        <w:jc w:val="both"/>
        <w:rPr>
          <w:sz w:val="23"/>
          <w:szCs w:val="23"/>
        </w:rPr>
      </w:pPr>
      <w:r w:rsidRPr="0062508C">
        <w:rPr>
          <w:sz w:val="23"/>
          <w:szCs w:val="23"/>
        </w:rPr>
        <w:t xml:space="preserve">На всех предметах продолжается работа по формированию и развитию </w:t>
      </w:r>
      <w:r w:rsidRPr="0062508C">
        <w:rPr>
          <w:b/>
          <w:bCs/>
          <w:i/>
          <w:iCs/>
          <w:sz w:val="23"/>
          <w:szCs w:val="23"/>
        </w:rPr>
        <w:t xml:space="preserve">основ читательской компетенции. </w:t>
      </w:r>
      <w:r w:rsidRPr="0062508C">
        <w:rPr>
          <w:sz w:val="23"/>
          <w:szCs w:val="23"/>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3E2777" w:rsidRPr="0062508C" w:rsidRDefault="003E2777" w:rsidP="003E2777">
      <w:pPr>
        <w:pStyle w:val="Default"/>
        <w:ind w:firstLine="709"/>
        <w:jc w:val="both"/>
        <w:rPr>
          <w:sz w:val="23"/>
          <w:szCs w:val="23"/>
        </w:rPr>
      </w:pPr>
      <w:r w:rsidRPr="0062508C">
        <w:rPr>
          <w:sz w:val="23"/>
          <w:szCs w:val="23"/>
        </w:rPr>
        <w:t xml:space="preserve">У выпускников будет сформирована </w:t>
      </w:r>
      <w:r w:rsidRPr="0062508C">
        <w:rPr>
          <w:i/>
          <w:iCs/>
          <w:sz w:val="23"/>
          <w:szCs w:val="23"/>
        </w:rPr>
        <w:t xml:space="preserve">потребность в систематическом чтении </w:t>
      </w:r>
      <w:r w:rsidRPr="0062508C">
        <w:rPr>
          <w:sz w:val="23"/>
          <w:szCs w:val="23"/>
        </w:rPr>
        <w:t xml:space="preserve">как средстве познания мира и себя в этом мире, гармонизации отношений человека и общества. </w:t>
      </w:r>
    </w:p>
    <w:p w:rsidR="003E2777" w:rsidRPr="0062508C" w:rsidRDefault="003E2777" w:rsidP="003E2777">
      <w:pPr>
        <w:pStyle w:val="Default"/>
        <w:ind w:firstLine="709"/>
        <w:jc w:val="both"/>
        <w:rPr>
          <w:sz w:val="23"/>
          <w:szCs w:val="23"/>
        </w:rPr>
      </w:pPr>
      <w:r w:rsidRPr="0062508C">
        <w:rPr>
          <w:sz w:val="23"/>
          <w:szCs w:val="23"/>
        </w:rPr>
        <w:t xml:space="preserve">Учащиеся усовершенствуют </w:t>
      </w:r>
      <w:r w:rsidRPr="0062508C">
        <w:rPr>
          <w:i/>
          <w:iCs/>
          <w:sz w:val="23"/>
          <w:szCs w:val="23"/>
        </w:rPr>
        <w:t xml:space="preserve">технику чтения </w:t>
      </w:r>
      <w:r w:rsidRPr="0062508C">
        <w:rPr>
          <w:sz w:val="23"/>
          <w:szCs w:val="23"/>
        </w:rPr>
        <w:t xml:space="preserve">и приобретут устойчивый </w:t>
      </w:r>
      <w:r w:rsidRPr="0062508C">
        <w:rPr>
          <w:i/>
          <w:iCs/>
          <w:sz w:val="23"/>
          <w:szCs w:val="23"/>
        </w:rPr>
        <w:t xml:space="preserve">навык осмысленного чтения, </w:t>
      </w:r>
      <w:r w:rsidRPr="0062508C">
        <w:rPr>
          <w:sz w:val="23"/>
          <w:szCs w:val="23"/>
        </w:rPr>
        <w:t xml:space="preserve">получат возможность приобрести </w:t>
      </w:r>
      <w:r w:rsidRPr="0062508C">
        <w:rPr>
          <w:i/>
          <w:iCs/>
          <w:sz w:val="23"/>
          <w:szCs w:val="23"/>
        </w:rPr>
        <w:t xml:space="preserve">навык рефлексивного чтения. </w:t>
      </w:r>
      <w:r w:rsidRPr="0062508C">
        <w:rPr>
          <w:sz w:val="23"/>
          <w:szCs w:val="23"/>
        </w:rPr>
        <w:t xml:space="preserve">Учащиеся овладеют различными </w:t>
      </w:r>
      <w:r w:rsidRPr="0062508C">
        <w:rPr>
          <w:i/>
          <w:iCs/>
          <w:sz w:val="23"/>
          <w:szCs w:val="23"/>
        </w:rPr>
        <w:t xml:space="preserve">видами </w:t>
      </w:r>
      <w:r w:rsidRPr="0062508C">
        <w:rPr>
          <w:sz w:val="23"/>
          <w:szCs w:val="23"/>
        </w:rPr>
        <w:t xml:space="preserve">и </w:t>
      </w:r>
      <w:r w:rsidRPr="0062508C">
        <w:rPr>
          <w:i/>
          <w:iCs/>
          <w:sz w:val="23"/>
          <w:szCs w:val="23"/>
        </w:rPr>
        <w:t xml:space="preserve">типами чтения: </w:t>
      </w:r>
      <w:r w:rsidRPr="0062508C">
        <w:rPr>
          <w:sz w:val="23"/>
          <w:szCs w:val="23"/>
        </w:rPr>
        <w:t xml:space="preserve">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62508C">
        <w:rPr>
          <w:i/>
          <w:iCs/>
          <w:sz w:val="23"/>
          <w:szCs w:val="23"/>
        </w:rPr>
        <w:t xml:space="preserve">стратегиями чтения </w:t>
      </w:r>
      <w:r w:rsidRPr="0062508C">
        <w:rPr>
          <w:sz w:val="23"/>
          <w:szCs w:val="23"/>
        </w:rPr>
        <w:t xml:space="preserve">художественных и других видов текстов и будут способны выбрать стратегию чтения, отвечающую конкретной учебной задаче. </w:t>
      </w:r>
    </w:p>
    <w:p w:rsidR="003E2777" w:rsidRPr="0062508C" w:rsidRDefault="003E2777" w:rsidP="003E2777">
      <w:pPr>
        <w:pStyle w:val="Default"/>
        <w:ind w:firstLine="709"/>
        <w:jc w:val="both"/>
        <w:rPr>
          <w:sz w:val="23"/>
          <w:szCs w:val="23"/>
        </w:rPr>
      </w:pPr>
      <w:r w:rsidRPr="0062508C">
        <w:rPr>
          <w:sz w:val="23"/>
          <w:szCs w:val="23"/>
        </w:rPr>
        <w:t xml:space="preserve">В сфере развития </w:t>
      </w:r>
      <w:r w:rsidRPr="0062508C">
        <w:rPr>
          <w:b/>
          <w:bCs/>
          <w:sz w:val="23"/>
          <w:szCs w:val="23"/>
        </w:rPr>
        <w:t xml:space="preserve">личностных универсальных учебных действий </w:t>
      </w:r>
      <w:r w:rsidRPr="0062508C">
        <w:rPr>
          <w:sz w:val="23"/>
          <w:szCs w:val="23"/>
        </w:rPr>
        <w:t xml:space="preserve">приоритетное внимание уделяется формированию: </w:t>
      </w:r>
    </w:p>
    <w:p w:rsidR="003E2777" w:rsidRPr="0062508C" w:rsidRDefault="003E2777" w:rsidP="003E2777">
      <w:pPr>
        <w:pStyle w:val="Default"/>
        <w:ind w:firstLine="709"/>
        <w:jc w:val="both"/>
        <w:rPr>
          <w:sz w:val="23"/>
          <w:szCs w:val="23"/>
        </w:rPr>
      </w:pPr>
      <w:r w:rsidRPr="0062508C">
        <w:rPr>
          <w:sz w:val="23"/>
          <w:szCs w:val="23"/>
        </w:rPr>
        <w:t xml:space="preserve">• </w:t>
      </w:r>
      <w:r w:rsidRPr="0062508C">
        <w:rPr>
          <w:i/>
          <w:iCs/>
          <w:sz w:val="23"/>
          <w:szCs w:val="23"/>
        </w:rPr>
        <w:t xml:space="preserve">основ гражданской идентичности личности </w:t>
      </w:r>
      <w:r w:rsidRPr="0062508C">
        <w:rPr>
          <w:sz w:val="23"/>
          <w:szCs w:val="23"/>
        </w:rPr>
        <w:t xml:space="preserve">(включая когнитивный, эмоционально-ценностный и поведенческий компоненты); </w:t>
      </w:r>
    </w:p>
    <w:p w:rsidR="003E2777" w:rsidRPr="0062508C" w:rsidRDefault="003E2777" w:rsidP="003E2777">
      <w:pPr>
        <w:pStyle w:val="Default"/>
        <w:ind w:firstLine="709"/>
        <w:jc w:val="both"/>
        <w:rPr>
          <w:sz w:val="23"/>
          <w:szCs w:val="23"/>
        </w:rPr>
      </w:pPr>
      <w:r w:rsidRPr="0062508C">
        <w:rPr>
          <w:sz w:val="23"/>
          <w:szCs w:val="23"/>
        </w:rPr>
        <w:t xml:space="preserve">• </w:t>
      </w:r>
      <w:r w:rsidRPr="0062508C">
        <w:rPr>
          <w:i/>
          <w:iCs/>
          <w:sz w:val="23"/>
          <w:szCs w:val="23"/>
        </w:rPr>
        <w:t xml:space="preserve">основ социальных компетенций </w:t>
      </w:r>
      <w:r w:rsidRPr="0062508C">
        <w:rPr>
          <w:sz w:val="23"/>
          <w:szCs w:val="23"/>
        </w:rPr>
        <w:t xml:space="preserve">(включая ценностно- смысловые установки и моральные нормы, опыт социальных и межличностных отношений, правосознание); </w:t>
      </w:r>
    </w:p>
    <w:p w:rsidR="003E2777" w:rsidRPr="0062508C" w:rsidRDefault="003E2777" w:rsidP="003E2777">
      <w:pPr>
        <w:pStyle w:val="Default"/>
        <w:ind w:firstLine="709"/>
        <w:jc w:val="both"/>
        <w:rPr>
          <w:sz w:val="23"/>
          <w:szCs w:val="23"/>
        </w:rPr>
      </w:pPr>
      <w:r w:rsidRPr="0062508C">
        <w:rPr>
          <w:sz w:val="23"/>
          <w:szCs w:val="23"/>
        </w:rPr>
        <w:lastRenderedPageBreak/>
        <w:t xml:space="preserve">• готовности и способности к переходу к самообразованию на основе учебно-познавательной мотивации, в том числе </w:t>
      </w:r>
      <w:r w:rsidRPr="0062508C">
        <w:rPr>
          <w:i/>
          <w:iCs/>
          <w:sz w:val="23"/>
          <w:szCs w:val="23"/>
        </w:rPr>
        <w:t xml:space="preserve">готовности к выбору направления профильного образования. </w:t>
      </w:r>
    </w:p>
    <w:p w:rsidR="003E2777" w:rsidRPr="0062508C" w:rsidRDefault="003E2777" w:rsidP="003E2777">
      <w:pPr>
        <w:pStyle w:val="Default"/>
        <w:ind w:firstLine="709"/>
        <w:jc w:val="both"/>
        <w:rPr>
          <w:sz w:val="23"/>
          <w:szCs w:val="23"/>
        </w:rPr>
      </w:pPr>
      <w:r w:rsidRPr="0062508C">
        <w:rPr>
          <w:sz w:val="23"/>
          <w:szCs w:val="23"/>
        </w:rPr>
        <w:t xml:space="preserve">В частности, формированию </w:t>
      </w:r>
      <w:r w:rsidRPr="0062508C">
        <w:rPr>
          <w:b/>
          <w:bCs/>
          <w:i/>
          <w:iCs/>
          <w:sz w:val="23"/>
          <w:szCs w:val="23"/>
        </w:rPr>
        <w:t xml:space="preserve">готовности и способности к выбору направления профильного образования </w:t>
      </w:r>
      <w:r w:rsidRPr="0062508C">
        <w:rPr>
          <w:sz w:val="23"/>
          <w:szCs w:val="23"/>
        </w:rPr>
        <w:t xml:space="preserve">способствуют: </w:t>
      </w:r>
    </w:p>
    <w:p w:rsidR="003E2777" w:rsidRPr="0062508C" w:rsidRDefault="003E2777" w:rsidP="003E2777">
      <w:pPr>
        <w:pStyle w:val="Default"/>
        <w:ind w:firstLine="709"/>
        <w:jc w:val="both"/>
        <w:rPr>
          <w:sz w:val="23"/>
          <w:szCs w:val="23"/>
        </w:rPr>
      </w:pPr>
      <w:r w:rsidRPr="0062508C">
        <w:rPr>
          <w:sz w:val="23"/>
          <w:szCs w:val="23"/>
        </w:rPr>
        <w:t xml:space="preserve">• целенаправленное формирование </w:t>
      </w:r>
      <w:r w:rsidRPr="0062508C">
        <w:rPr>
          <w:i/>
          <w:iCs/>
          <w:sz w:val="23"/>
          <w:szCs w:val="23"/>
        </w:rPr>
        <w:t xml:space="preserve">интереса </w:t>
      </w:r>
      <w:r w:rsidRPr="0062508C">
        <w:rPr>
          <w:sz w:val="23"/>
          <w:szCs w:val="23"/>
        </w:rPr>
        <w:t xml:space="preserve">к изучаемым областям знания и видам деятельности, педагогическая </w:t>
      </w:r>
      <w:r w:rsidRPr="0062508C">
        <w:rPr>
          <w:i/>
          <w:iCs/>
          <w:sz w:val="23"/>
          <w:szCs w:val="23"/>
        </w:rPr>
        <w:t xml:space="preserve">поддержка любознательности и избирательности интересов; </w:t>
      </w:r>
    </w:p>
    <w:p w:rsidR="003E2777" w:rsidRPr="0062508C" w:rsidRDefault="003E2777" w:rsidP="003E2777">
      <w:pPr>
        <w:pStyle w:val="Default"/>
        <w:ind w:firstLine="709"/>
        <w:jc w:val="both"/>
        <w:rPr>
          <w:sz w:val="23"/>
          <w:szCs w:val="23"/>
        </w:rPr>
      </w:pPr>
      <w:r w:rsidRPr="0062508C">
        <w:rPr>
          <w:sz w:val="23"/>
          <w:szCs w:val="23"/>
        </w:rPr>
        <w:t xml:space="preserve">• реализация </w:t>
      </w:r>
      <w:r w:rsidRPr="0062508C">
        <w:rPr>
          <w:i/>
          <w:iCs/>
          <w:sz w:val="23"/>
          <w:szCs w:val="23"/>
        </w:rPr>
        <w:t xml:space="preserve">уровневого подхода как в преподавании </w:t>
      </w:r>
      <w:r w:rsidRPr="0062508C">
        <w:rPr>
          <w:sz w:val="23"/>
          <w:szCs w:val="23"/>
        </w:rPr>
        <w:t xml:space="preserve">(на основе дифференциации требований к освоению учебных программ и достижению планируемых результатов), </w:t>
      </w:r>
      <w:r w:rsidRPr="0062508C">
        <w:rPr>
          <w:i/>
          <w:iCs/>
          <w:sz w:val="23"/>
          <w:szCs w:val="23"/>
        </w:rPr>
        <w:t xml:space="preserve">так и в оценочных процедурах </w:t>
      </w:r>
      <w:r w:rsidRPr="0062508C">
        <w:rPr>
          <w:sz w:val="23"/>
          <w:szCs w:val="23"/>
        </w:rPr>
        <w:t xml:space="preserve">(на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3E2777" w:rsidRPr="0062508C" w:rsidRDefault="003E2777" w:rsidP="003E2777">
      <w:pPr>
        <w:pStyle w:val="Default"/>
        <w:ind w:firstLine="709"/>
        <w:jc w:val="both"/>
        <w:rPr>
          <w:sz w:val="23"/>
          <w:szCs w:val="23"/>
        </w:rPr>
      </w:pPr>
      <w:r w:rsidRPr="0062508C">
        <w:rPr>
          <w:sz w:val="23"/>
          <w:szCs w:val="23"/>
        </w:rPr>
        <w:t xml:space="preserve">• формирование </w:t>
      </w:r>
      <w:r w:rsidRPr="0062508C">
        <w:rPr>
          <w:i/>
          <w:iCs/>
          <w:sz w:val="23"/>
          <w:szCs w:val="23"/>
        </w:rPr>
        <w:t xml:space="preserve">навыков взаимо- и самооценки, навыков рефлексии </w:t>
      </w:r>
      <w:r w:rsidRPr="0062508C">
        <w:rPr>
          <w:sz w:val="23"/>
          <w:szCs w:val="23"/>
        </w:rPr>
        <w:t xml:space="preserve">на основе использования критериальной системы оценки; </w:t>
      </w:r>
    </w:p>
    <w:p w:rsidR="003E2777" w:rsidRPr="0062508C" w:rsidRDefault="003E2777" w:rsidP="003E2777">
      <w:pPr>
        <w:pStyle w:val="Default"/>
        <w:ind w:firstLine="709"/>
        <w:jc w:val="both"/>
        <w:rPr>
          <w:sz w:val="23"/>
          <w:szCs w:val="23"/>
        </w:rPr>
      </w:pPr>
      <w:r w:rsidRPr="0062508C">
        <w:rPr>
          <w:sz w:val="23"/>
          <w:szCs w:val="23"/>
        </w:rPr>
        <w:t xml:space="preserve">• организация </w:t>
      </w:r>
      <w:r w:rsidRPr="0062508C">
        <w:rPr>
          <w:i/>
          <w:iCs/>
          <w:sz w:val="23"/>
          <w:szCs w:val="23"/>
        </w:rPr>
        <w:t xml:space="preserve">системы проб подростками своих возможностей </w:t>
      </w:r>
      <w:r w:rsidRPr="0062508C">
        <w:rPr>
          <w:sz w:val="23"/>
          <w:szCs w:val="23"/>
        </w:rPr>
        <w:t xml:space="preserve">(в том числе предпрофессиональных проб) за счѐт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 </w:t>
      </w:r>
    </w:p>
    <w:p w:rsidR="003E2777" w:rsidRPr="0062508C" w:rsidRDefault="003E2777" w:rsidP="003E2777">
      <w:pPr>
        <w:pStyle w:val="Default"/>
        <w:ind w:firstLine="709"/>
        <w:jc w:val="both"/>
        <w:rPr>
          <w:sz w:val="23"/>
          <w:szCs w:val="23"/>
        </w:rPr>
      </w:pPr>
      <w:r w:rsidRPr="0062508C">
        <w:rPr>
          <w:sz w:val="23"/>
          <w:szCs w:val="23"/>
        </w:rPr>
        <w:t xml:space="preserve">• целенаправленное формирование в курсе технологии </w:t>
      </w:r>
      <w:r w:rsidRPr="0062508C">
        <w:rPr>
          <w:i/>
          <w:iCs/>
          <w:sz w:val="23"/>
          <w:szCs w:val="23"/>
        </w:rPr>
        <w:t xml:space="preserve">представлений о рынке труда </w:t>
      </w:r>
      <w:r w:rsidRPr="0062508C">
        <w:rPr>
          <w:sz w:val="23"/>
          <w:szCs w:val="23"/>
        </w:rPr>
        <w:t xml:space="preserve">и требованиях, предъявляемых различными массовыми востребованными профессиями к подготовке и личным качествам будущего труженика; </w:t>
      </w:r>
    </w:p>
    <w:p w:rsidR="003E2777" w:rsidRPr="0062508C" w:rsidRDefault="003E2777" w:rsidP="003E2777">
      <w:pPr>
        <w:ind w:firstLine="709"/>
        <w:jc w:val="both"/>
        <w:rPr>
          <w:sz w:val="23"/>
          <w:szCs w:val="23"/>
        </w:rPr>
      </w:pPr>
      <w:r w:rsidRPr="0062508C">
        <w:rPr>
          <w:sz w:val="23"/>
          <w:szCs w:val="23"/>
        </w:rPr>
        <w:t xml:space="preserve">• приобретение </w:t>
      </w:r>
      <w:r w:rsidRPr="0062508C">
        <w:rPr>
          <w:i/>
          <w:iCs/>
          <w:sz w:val="23"/>
          <w:szCs w:val="23"/>
        </w:rPr>
        <w:t xml:space="preserve">практического опыта пробного проектирования жизненной и профессиональной карьеры </w:t>
      </w:r>
      <w:r w:rsidRPr="0062508C">
        <w:rPr>
          <w:sz w:val="23"/>
          <w:szCs w:val="23"/>
        </w:rPr>
        <w:t>на основе соотнесения своих интересов, склонностей, личностных качеств, уровня подготовки с требованиями профессиональной деятельности.</w:t>
      </w:r>
    </w:p>
    <w:p w:rsidR="003E2777" w:rsidRPr="0062508C" w:rsidRDefault="003E2777" w:rsidP="003E2777">
      <w:pPr>
        <w:pStyle w:val="Default"/>
        <w:ind w:firstLine="709"/>
        <w:jc w:val="both"/>
        <w:rPr>
          <w:sz w:val="23"/>
          <w:szCs w:val="23"/>
        </w:rPr>
      </w:pPr>
      <w:r w:rsidRPr="0062508C">
        <w:rPr>
          <w:sz w:val="23"/>
          <w:szCs w:val="23"/>
        </w:rPr>
        <w:t xml:space="preserve">В сфере развития </w:t>
      </w:r>
      <w:r w:rsidRPr="0062508C">
        <w:rPr>
          <w:b/>
          <w:bCs/>
          <w:sz w:val="23"/>
          <w:szCs w:val="23"/>
        </w:rPr>
        <w:t xml:space="preserve">регулятивных универсальных учебных действий </w:t>
      </w:r>
      <w:r w:rsidRPr="0062508C">
        <w:rPr>
          <w:sz w:val="23"/>
          <w:szCs w:val="23"/>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3E2777" w:rsidRPr="0062508C" w:rsidRDefault="003E2777" w:rsidP="003E2777">
      <w:pPr>
        <w:pStyle w:val="Default"/>
        <w:ind w:firstLine="709"/>
        <w:jc w:val="both"/>
        <w:rPr>
          <w:sz w:val="23"/>
          <w:szCs w:val="23"/>
        </w:rPr>
      </w:pPr>
      <w:r w:rsidRPr="0062508C">
        <w:rPr>
          <w:sz w:val="23"/>
          <w:szCs w:val="23"/>
        </w:rPr>
        <w:t xml:space="preserve">Ведущим способом решения этой задачи является формирование способности к проектированию. </w:t>
      </w:r>
    </w:p>
    <w:p w:rsidR="003E2777" w:rsidRPr="0062508C" w:rsidRDefault="003E2777" w:rsidP="003E2777">
      <w:pPr>
        <w:pStyle w:val="Default"/>
        <w:ind w:firstLine="709"/>
        <w:jc w:val="both"/>
        <w:rPr>
          <w:sz w:val="23"/>
          <w:szCs w:val="23"/>
        </w:rPr>
      </w:pPr>
      <w:r w:rsidRPr="0062508C">
        <w:rPr>
          <w:sz w:val="23"/>
          <w:szCs w:val="23"/>
        </w:rPr>
        <w:t xml:space="preserve">В сфере развития </w:t>
      </w:r>
      <w:r w:rsidRPr="0062508C">
        <w:rPr>
          <w:b/>
          <w:bCs/>
          <w:sz w:val="23"/>
          <w:szCs w:val="23"/>
        </w:rPr>
        <w:t xml:space="preserve">коммуникативных универсальных учебных действий </w:t>
      </w:r>
      <w:r w:rsidRPr="0062508C">
        <w:rPr>
          <w:sz w:val="23"/>
          <w:szCs w:val="23"/>
        </w:rPr>
        <w:t xml:space="preserve">приоритетное внимание уделяется: </w:t>
      </w:r>
    </w:p>
    <w:p w:rsidR="003E2777" w:rsidRPr="0062508C" w:rsidRDefault="003E2777" w:rsidP="003E2777">
      <w:pPr>
        <w:pStyle w:val="Default"/>
        <w:ind w:firstLine="709"/>
        <w:jc w:val="both"/>
        <w:rPr>
          <w:sz w:val="23"/>
          <w:szCs w:val="23"/>
        </w:rPr>
      </w:pPr>
      <w:r w:rsidRPr="0062508C">
        <w:rPr>
          <w:sz w:val="23"/>
          <w:szCs w:val="23"/>
        </w:rPr>
        <w:t xml:space="preserve">• формированию действий по организации и планированию </w:t>
      </w:r>
      <w:r w:rsidRPr="0062508C">
        <w:rPr>
          <w:i/>
          <w:iCs/>
          <w:sz w:val="23"/>
          <w:szCs w:val="23"/>
        </w:rPr>
        <w:t xml:space="preserve">учебного сотрудничества с учителем и сверстниками, </w:t>
      </w:r>
      <w:r w:rsidRPr="0062508C">
        <w:rPr>
          <w:sz w:val="23"/>
          <w:szCs w:val="23"/>
        </w:rPr>
        <w:t xml:space="preserve">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3E2777" w:rsidRPr="0062508C" w:rsidRDefault="003E2777" w:rsidP="003E2777">
      <w:pPr>
        <w:pStyle w:val="Default"/>
        <w:ind w:firstLine="709"/>
        <w:jc w:val="both"/>
        <w:rPr>
          <w:sz w:val="23"/>
          <w:szCs w:val="23"/>
        </w:rPr>
      </w:pPr>
      <w:r w:rsidRPr="0062508C">
        <w:rPr>
          <w:sz w:val="23"/>
          <w:szCs w:val="23"/>
        </w:rPr>
        <w:t xml:space="preserve">• практическому освоению умений, составляющих основу </w:t>
      </w:r>
      <w:r w:rsidRPr="0062508C">
        <w:rPr>
          <w:i/>
          <w:iCs/>
          <w:sz w:val="23"/>
          <w:szCs w:val="23"/>
        </w:rPr>
        <w:t xml:space="preserve">коммуникативной компетентности: </w:t>
      </w:r>
      <w:r w:rsidRPr="0062508C">
        <w:rPr>
          <w:sz w:val="23"/>
          <w:szCs w:val="23"/>
        </w:rPr>
        <w:t xml:space="preserve">ставить и решать многообразные коммуникативные задачи; действовать с учѐтом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партнѐра, выбирать адекватные стратегии коммуникации; </w:t>
      </w:r>
    </w:p>
    <w:p w:rsidR="003E2777" w:rsidRPr="0062508C" w:rsidRDefault="003E2777" w:rsidP="003E2777">
      <w:pPr>
        <w:pStyle w:val="Default"/>
        <w:ind w:firstLine="709"/>
        <w:jc w:val="both"/>
        <w:rPr>
          <w:sz w:val="23"/>
          <w:szCs w:val="23"/>
        </w:rPr>
      </w:pPr>
      <w:r w:rsidRPr="0062508C">
        <w:rPr>
          <w:sz w:val="23"/>
          <w:szCs w:val="23"/>
        </w:rPr>
        <w:t xml:space="preserve">• развитию </w:t>
      </w:r>
      <w:r w:rsidRPr="0062508C">
        <w:rPr>
          <w:i/>
          <w:iCs/>
          <w:sz w:val="23"/>
          <w:szCs w:val="23"/>
        </w:rPr>
        <w:t xml:space="preserve">речевой деятельности, </w:t>
      </w:r>
      <w:r w:rsidRPr="0062508C">
        <w:rPr>
          <w:sz w:val="23"/>
          <w:szCs w:val="23"/>
        </w:rPr>
        <w:t xml:space="preserve">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3E2777" w:rsidRPr="0062508C" w:rsidRDefault="003E2777" w:rsidP="003E2777">
      <w:pPr>
        <w:pStyle w:val="Default"/>
        <w:ind w:firstLine="709"/>
        <w:jc w:val="both"/>
        <w:rPr>
          <w:sz w:val="23"/>
          <w:szCs w:val="23"/>
        </w:rPr>
      </w:pPr>
      <w:r w:rsidRPr="0062508C">
        <w:rPr>
          <w:sz w:val="23"/>
          <w:szCs w:val="23"/>
        </w:rPr>
        <w:t xml:space="preserve">В сфере развития </w:t>
      </w:r>
      <w:r w:rsidRPr="0062508C">
        <w:rPr>
          <w:b/>
          <w:bCs/>
          <w:sz w:val="23"/>
          <w:szCs w:val="23"/>
        </w:rPr>
        <w:t xml:space="preserve">познавательных универсальных учебных действий </w:t>
      </w:r>
      <w:r w:rsidRPr="0062508C">
        <w:rPr>
          <w:sz w:val="23"/>
          <w:szCs w:val="23"/>
        </w:rPr>
        <w:t xml:space="preserve">приоритетное внимание уделяется: </w:t>
      </w:r>
    </w:p>
    <w:p w:rsidR="003E2777" w:rsidRPr="0062508C" w:rsidRDefault="003E2777" w:rsidP="003E2777">
      <w:pPr>
        <w:pStyle w:val="Default"/>
        <w:ind w:firstLine="709"/>
        <w:jc w:val="both"/>
        <w:rPr>
          <w:sz w:val="23"/>
          <w:szCs w:val="23"/>
        </w:rPr>
      </w:pPr>
      <w:r w:rsidRPr="0062508C">
        <w:rPr>
          <w:sz w:val="23"/>
          <w:szCs w:val="23"/>
        </w:rPr>
        <w:t xml:space="preserve">• практическому освоению обучающимися </w:t>
      </w:r>
      <w:r w:rsidRPr="0062508C">
        <w:rPr>
          <w:i/>
          <w:iCs/>
          <w:sz w:val="23"/>
          <w:szCs w:val="23"/>
        </w:rPr>
        <w:t xml:space="preserve">основ проектно-исследовательской деятельности; </w:t>
      </w:r>
    </w:p>
    <w:p w:rsidR="003E2777" w:rsidRPr="0062508C" w:rsidRDefault="003E2777" w:rsidP="003E2777">
      <w:pPr>
        <w:pStyle w:val="Default"/>
        <w:ind w:firstLine="709"/>
        <w:jc w:val="both"/>
        <w:rPr>
          <w:sz w:val="23"/>
          <w:szCs w:val="23"/>
        </w:rPr>
      </w:pPr>
      <w:r w:rsidRPr="0062508C">
        <w:rPr>
          <w:sz w:val="23"/>
          <w:szCs w:val="23"/>
        </w:rPr>
        <w:t xml:space="preserve">• развитию </w:t>
      </w:r>
      <w:r w:rsidRPr="0062508C">
        <w:rPr>
          <w:i/>
          <w:iCs/>
          <w:sz w:val="23"/>
          <w:szCs w:val="23"/>
        </w:rPr>
        <w:t xml:space="preserve">стратегий смыслового чтения </w:t>
      </w:r>
      <w:r w:rsidRPr="0062508C">
        <w:rPr>
          <w:sz w:val="23"/>
          <w:szCs w:val="23"/>
        </w:rPr>
        <w:t xml:space="preserve">и </w:t>
      </w:r>
      <w:r w:rsidRPr="0062508C">
        <w:rPr>
          <w:i/>
          <w:iCs/>
          <w:sz w:val="23"/>
          <w:szCs w:val="23"/>
        </w:rPr>
        <w:t xml:space="preserve">работе с информацией; </w:t>
      </w:r>
    </w:p>
    <w:p w:rsidR="003E2777" w:rsidRPr="0062508C" w:rsidRDefault="003E2777" w:rsidP="003E2777">
      <w:pPr>
        <w:pStyle w:val="Default"/>
        <w:ind w:firstLine="709"/>
        <w:jc w:val="both"/>
        <w:rPr>
          <w:sz w:val="23"/>
          <w:szCs w:val="23"/>
        </w:rPr>
      </w:pPr>
      <w:r w:rsidRPr="0062508C">
        <w:rPr>
          <w:sz w:val="23"/>
          <w:szCs w:val="23"/>
        </w:rPr>
        <w:lastRenderedPageBreak/>
        <w:t xml:space="preserve">• практическому освоению </w:t>
      </w:r>
      <w:r w:rsidRPr="0062508C">
        <w:rPr>
          <w:i/>
          <w:iCs/>
          <w:sz w:val="23"/>
          <w:szCs w:val="23"/>
        </w:rPr>
        <w:t xml:space="preserve">методов познания, </w:t>
      </w:r>
      <w:r w:rsidRPr="0062508C">
        <w:rPr>
          <w:sz w:val="23"/>
          <w:szCs w:val="23"/>
        </w:rPr>
        <w:t xml:space="preserve">используемых в различных областях знания и сферах культуры, соответствующего им </w:t>
      </w:r>
      <w:r w:rsidRPr="0062508C">
        <w:rPr>
          <w:i/>
          <w:iCs/>
          <w:sz w:val="23"/>
          <w:szCs w:val="23"/>
        </w:rPr>
        <w:t xml:space="preserve">инструментария и понятийного аппарата, </w:t>
      </w:r>
      <w:r w:rsidRPr="0062508C">
        <w:rPr>
          <w:sz w:val="23"/>
          <w:szCs w:val="23"/>
        </w:rPr>
        <w:t xml:space="preserve">регулярному обращению в учебном процессе к использованию общеучебных умений, знаково-символических средств, широкого спектра </w:t>
      </w:r>
      <w:r w:rsidRPr="0062508C">
        <w:rPr>
          <w:i/>
          <w:iCs/>
          <w:sz w:val="23"/>
          <w:szCs w:val="23"/>
        </w:rPr>
        <w:t xml:space="preserve">логических действий и операций. </w:t>
      </w:r>
    </w:p>
    <w:p w:rsidR="003E2777" w:rsidRPr="0062508C" w:rsidRDefault="003E2777" w:rsidP="003E2777">
      <w:pPr>
        <w:pStyle w:val="Default"/>
        <w:ind w:firstLine="709"/>
        <w:jc w:val="both"/>
        <w:rPr>
          <w:sz w:val="23"/>
          <w:szCs w:val="23"/>
        </w:rPr>
      </w:pPr>
      <w:r w:rsidRPr="0062508C">
        <w:rPr>
          <w:sz w:val="23"/>
          <w:szCs w:val="23"/>
        </w:rPr>
        <w:t xml:space="preserve">При изучении учебных предметов обучающиеся усовершенствуют приобретѐнные на первой уровне </w:t>
      </w:r>
      <w:r w:rsidRPr="0062508C">
        <w:rPr>
          <w:b/>
          <w:bCs/>
          <w:i/>
          <w:iCs/>
          <w:sz w:val="23"/>
          <w:szCs w:val="23"/>
        </w:rPr>
        <w:t xml:space="preserve">навыки работы с информацией </w:t>
      </w:r>
      <w:r w:rsidRPr="0062508C">
        <w:rPr>
          <w:sz w:val="23"/>
          <w:szCs w:val="23"/>
        </w:rPr>
        <w:t xml:space="preserve">и пополнят их. Они смогут работать с текстами, преобразовывать и интерпретировать содержащуюся в них информацию, в том числе: </w:t>
      </w:r>
    </w:p>
    <w:p w:rsidR="003E2777" w:rsidRPr="0062508C" w:rsidRDefault="003E2777" w:rsidP="003E2777">
      <w:pPr>
        <w:pStyle w:val="Default"/>
        <w:ind w:firstLine="709"/>
        <w:jc w:val="both"/>
        <w:rPr>
          <w:sz w:val="23"/>
          <w:szCs w:val="23"/>
        </w:rPr>
      </w:pPr>
      <w:r w:rsidRPr="0062508C">
        <w:rPr>
          <w:sz w:val="23"/>
          <w:szCs w:val="23"/>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3E2777" w:rsidRPr="0062508C" w:rsidRDefault="003E2777" w:rsidP="003E2777">
      <w:pPr>
        <w:pStyle w:val="Default"/>
        <w:ind w:firstLine="709"/>
        <w:jc w:val="both"/>
        <w:rPr>
          <w:sz w:val="23"/>
          <w:szCs w:val="23"/>
        </w:rPr>
      </w:pPr>
      <w:r w:rsidRPr="0062508C">
        <w:rPr>
          <w:sz w:val="23"/>
          <w:szCs w:val="23"/>
        </w:rPr>
        <w:t xml:space="preserve">• 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3E2777" w:rsidRPr="0062508C" w:rsidRDefault="003E2777" w:rsidP="003E2777">
      <w:pPr>
        <w:pStyle w:val="Default"/>
        <w:ind w:firstLine="709"/>
        <w:jc w:val="both"/>
        <w:rPr>
          <w:sz w:val="23"/>
          <w:szCs w:val="23"/>
        </w:rPr>
      </w:pPr>
      <w:r w:rsidRPr="0062508C">
        <w:rPr>
          <w:sz w:val="23"/>
          <w:szCs w:val="23"/>
        </w:rPr>
        <w:t xml:space="preserve">• заполнять и дополнять таблицы, схемы, диаграммы, тексты. </w:t>
      </w:r>
    </w:p>
    <w:p w:rsidR="003E2777" w:rsidRPr="0062508C" w:rsidRDefault="003E2777" w:rsidP="003E2777">
      <w:pPr>
        <w:pStyle w:val="Default"/>
        <w:ind w:firstLine="709"/>
        <w:jc w:val="both"/>
        <w:rPr>
          <w:sz w:val="23"/>
          <w:szCs w:val="23"/>
        </w:rPr>
      </w:pPr>
      <w:r w:rsidRPr="0062508C">
        <w:rPr>
          <w:sz w:val="23"/>
          <w:szCs w:val="23"/>
        </w:rPr>
        <w:t xml:space="preserve">Обучающиеся усовершенствуют навык </w:t>
      </w:r>
      <w:r w:rsidRPr="0062508C">
        <w:rPr>
          <w:i/>
          <w:iCs/>
          <w:sz w:val="23"/>
          <w:szCs w:val="23"/>
        </w:rPr>
        <w:t xml:space="preserve">поиска информации </w:t>
      </w:r>
      <w:r w:rsidRPr="0062508C">
        <w:rPr>
          <w:sz w:val="23"/>
          <w:szCs w:val="23"/>
        </w:rPr>
        <w:t xml:space="preserve">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3E2777" w:rsidRPr="0062508C" w:rsidRDefault="003E2777" w:rsidP="003E2777">
      <w:pPr>
        <w:pStyle w:val="Default"/>
        <w:ind w:firstLine="709"/>
        <w:jc w:val="both"/>
        <w:rPr>
          <w:sz w:val="23"/>
          <w:szCs w:val="23"/>
        </w:rPr>
      </w:pPr>
      <w:r w:rsidRPr="0062508C">
        <w:rPr>
          <w:sz w:val="23"/>
          <w:szCs w:val="23"/>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3E2777" w:rsidRPr="0062508C" w:rsidRDefault="003E2777" w:rsidP="003E2777">
      <w:pPr>
        <w:ind w:firstLine="709"/>
        <w:jc w:val="both"/>
        <w:rPr>
          <w:sz w:val="23"/>
          <w:szCs w:val="23"/>
        </w:rPr>
      </w:pPr>
      <w:r w:rsidRPr="0062508C">
        <w:rPr>
          <w:sz w:val="23"/>
          <w:szCs w:val="23"/>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3E2777" w:rsidRPr="0062508C" w:rsidRDefault="003E2777" w:rsidP="003E2777">
      <w:pPr>
        <w:pStyle w:val="Default"/>
        <w:ind w:firstLine="709"/>
        <w:jc w:val="both"/>
        <w:rPr>
          <w:sz w:val="23"/>
          <w:szCs w:val="23"/>
        </w:rPr>
      </w:pPr>
      <w:r w:rsidRPr="0062508C">
        <w:rPr>
          <w:sz w:val="23"/>
          <w:szCs w:val="23"/>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3E2777" w:rsidRPr="0062508C" w:rsidRDefault="003E2777" w:rsidP="003E2777">
      <w:pPr>
        <w:pStyle w:val="Default"/>
        <w:ind w:firstLine="709"/>
        <w:jc w:val="both"/>
        <w:rPr>
          <w:sz w:val="23"/>
          <w:szCs w:val="23"/>
        </w:rPr>
      </w:pPr>
      <w:r w:rsidRPr="0062508C">
        <w:rPr>
          <w:sz w:val="23"/>
          <w:szCs w:val="23"/>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еѐ сопоставления с информацией из других источников и с имеющимся жизненным опытом. </w:t>
      </w:r>
    </w:p>
    <w:p w:rsidR="003E2777" w:rsidRPr="0002604E" w:rsidRDefault="003E2777" w:rsidP="003E2777">
      <w:pPr>
        <w:pStyle w:val="Default"/>
        <w:ind w:firstLine="709"/>
        <w:jc w:val="both"/>
        <w:rPr>
          <w:b/>
          <w:bCs/>
          <w:sz w:val="14"/>
          <w:szCs w:val="23"/>
        </w:rPr>
      </w:pPr>
    </w:p>
    <w:p w:rsidR="003E2777" w:rsidRPr="0062508C" w:rsidRDefault="003E2777" w:rsidP="003E2777">
      <w:pPr>
        <w:pStyle w:val="Default"/>
        <w:ind w:firstLine="709"/>
        <w:jc w:val="both"/>
        <w:rPr>
          <w:sz w:val="23"/>
          <w:szCs w:val="23"/>
        </w:rPr>
      </w:pPr>
      <w:r w:rsidRPr="0062508C">
        <w:rPr>
          <w:b/>
          <w:bCs/>
          <w:sz w:val="23"/>
          <w:szCs w:val="23"/>
        </w:rPr>
        <w:t xml:space="preserve">1.2.3. Планируемые результаты освоения междисциплинарных программ </w:t>
      </w:r>
    </w:p>
    <w:p w:rsidR="003E2777" w:rsidRPr="0002604E" w:rsidRDefault="003E2777" w:rsidP="003E2777">
      <w:pPr>
        <w:ind w:firstLine="709"/>
        <w:jc w:val="both"/>
        <w:rPr>
          <w:b/>
          <w:bCs/>
          <w:sz w:val="10"/>
          <w:szCs w:val="23"/>
        </w:rPr>
      </w:pPr>
    </w:p>
    <w:p w:rsidR="003E2777" w:rsidRPr="0062508C" w:rsidRDefault="003E2777" w:rsidP="003E2777">
      <w:pPr>
        <w:ind w:firstLine="709"/>
        <w:jc w:val="both"/>
        <w:rPr>
          <w:b/>
          <w:bCs/>
          <w:sz w:val="23"/>
          <w:szCs w:val="23"/>
        </w:rPr>
      </w:pPr>
      <w:r w:rsidRPr="0062508C">
        <w:rPr>
          <w:b/>
          <w:bCs/>
          <w:sz w:val="23"/>
          <w:szCs w:val="23"/>
        </w:rPr>
        <w:t>1.2.3.1. Формирование универсальных учебных действий</w:t>
      </w:r>
    </w:p>
    <w:p w:rsidR="002C5815" w:rsidRPr="0062508C" w:rsidRDefault="002C5815" w:rsidP="002C5815">
      <w:pPr>
        <w:pStyle w:val="Default"/>
        <w:ind w:firstLine="709"/>
        <w:jc w:val="both"/>
        <w:rPr>
          <w:sz w:val="23"/>
        </w:rPr>
      </w:pPr>
      <w:r w:rsidRPr="0062508C">
        <w:rPr>
          <w:b/>
          <w:bCs/>
          <w:sz w:val="23"/>
        </w:rPr>
        <w:t xml:space="preserve">Личностные универсальные учебные действия </w:t>
      </w:r>
    </w:p>
    <w:p w:rsidR="002C5815" w:rsidRPr="0062508C" w:rsidRDefault="002C5815" w:rsidP="002C5815">
      <w:pPr>
        <w:pStyle w:val="Default"/>
        <w:ind w:firstLine="709"/>
        <w:jc w:val="both"/>
        <w:rPr>
          <w:sz w:val="23"/>
        </w:rPr>
      </w:pPr>
      <w:r w:rsidRPr="0062508C">
        <w:rPr>
          <w:sz w:val="23"/>
        </w:rPr>
        <w:t xml:space="preserve">В рамках </w:t>
      </w:r>
      <w:r w:rsidRPr="0062508C">
        <w:rPr>
          <w:b/>
          <w:bCs/>
          <w:sz w:val="23"/>
        </w:rPr>
        <w:t xml:space="preserve">когнитивного компонента </w:t>
      </w:r>
      <w:r w:rsidRPr="0062508C">
        <w:rPr>
          <w:sz w:val="23"/>
        </w:rPr>
        <w:t xml:space="preserve">будут сформированы: </w:t>
      </w:r>
    </w:p>
    <w:p w:rsidR="002C5815" w:rsidRPr="0062508C" w:rsidRDefault="002C5815" w:rsidP="002C5815">
      <w:pPr>
        <w:pStyle w:val="Default"/>
        <w:ind w:firstLine="709"/>
        <w:jc w:val="both"/>
        <w:rPr>
          <w:sz w:val="23"/>
        </w:rPr>
      </w:pPr>
      <w:r w:rsidRPr="0062508C">
        <w:rPr>
          <w:sz w:val="23"/>
        </w:rPr>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2C5815" w:rsidRPr="0062508C" w:rsidRDefault="002C5815" w:rsidP="002C5815">
      <w:pPr>
        <w:pStyle w:val="Default"/>
        <w:ind w:firstLine="709"/>
        <w:jc w:val="both"/>
        <w:rPr>
          <w:sz w:val="23"/>
        </w:rPr>
      </w:pPr>
      <w:r w:rsidRPr="0062508C">
        <w:rPr>
          <w:sz w:val="23"/>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2C5815" w:rsidRPr="0062508C" w:rsidRDefault="002C5815" w:rsidP="002C5815">
      <w:pPr>
        <w:pStyle w:val="Default"/>
        <w:ind w:firstLine="709"/>
        <w:jc w:val="both"/>
        <w:rPr>
          <w:sz w:val="23"/>
        </w:rPr>
      </w:pPr>
      <w:r w:rsidRPr="0062508C">
        <w:rPr>
          <w:sz w:val="23"/>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2C5815" w:rsidRPr="0062508C" w:rsidRDefault="002C5815" w:rsidP="002C5815">
      <w:pPr>
        <w:pStyle w:val="Default"/>
        <w:ind w:firstLine="709"/>
        <w:jc w:val="both"/>
        <w:rPr>
          <w:sz w:val="23"/>
        </w:rPr>
      </w:pPr>
      <w:r w:rsidRPr="0062508C">
        <w:rPr>
          <w:sz w:val="23"/>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2C5815" w:rsidRPr="0062508C" w:rsidRDefault="002C5815" w:rsidP="002C5815">
      <w:pPr>
        <w:pStyle w:val="Default"/>
        <w:ind w:firstLine="709"/>
        <w:jc w:val="both"/>
        <w:rPr>
          <w:sz w:val="23"/>
        </w:rPr>
      </w:pPr>
      <w:r w:rsidRPr="0062508C">
        <w:rPr>
          <w:sz w:val="23"/>
        </w:rPr>
        <w:t xml:space="preserve">• освоение общекультурного наследия России и общемирового культурного наследия; </w:t>
      </w:r>
    </w:p>
    <w:p w:rsidR="002C5815" w:rsidRPr="0062508C" w:rsidRDefault="002C5815" w:rsidP="002C5815">
      <w:pPr>
        <w:pStyle w:val="Default"/>
        <w:ind w:firstLine="709"/>
        <w:jc w:val="both"/>
        <w:rPr>
          <w:sz w:val="23"/>
        </w:rPr>
      </w:pPr>
      <w:r w:rsidRPr="0062508C">
        <w:rPr>
          <w:sz w:val="23"/>
        </w:rPr>
        <w:lastRenderedPageBreak/>
        <w:t xml:space="preserve">• ориентация в системе моральных норм и ценностей и их иерархизация, понимание конвенционального характера морали; </w:t>
      </w:r>
    </w:p>
    <w:p w:rsidR="002C5815" w:rsidRPr="0062508C" w:rsidRDefault="002C5815" w:rsidP="002C5815">
      <w:pPr>
        <w:pStyle w:val="Default"/>
        <w:ind w:firstLine="709"/>
        <w:jc w:val="both"/>
        <w:rPr>
          <w:sz w:val="23"/>
        </w:rPr>
      </w:pPr>
      <w:r w:rsidRPr="0062508C">
        <w:rPr>
          <w:sz w:val="23"/>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2C5815" w:rsidRPr="0062508C" w:rsidRDefault="002C5815" w:rsidP="002C5815">
      <w:pPr>
        <w:pStyle w:val="Default"/>
        <w:ind w:firstLine="709"/>
        <w:jc w:val="both"/>
        <w:rPr>
          <w:sz w:val="23"/>
        </w:rPr>
      </w:pPr>
      <w:r w:rsidRPr="0062508C">
        <w:rPr>
          <w:sz w:val="23"/>
        </w:rPr>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2C5815" w:rsidRPr="0062508C" w:rsidRDefault="002C5815" w:rsidP="002C5815">
      <w:pPr>
        <w:pStyle w:val="Default"/>
        <w:ind w:firstLine="709"/>
        <w:jc w:val="both"/>
        <w:rPr>
          <w:sz w:val="23"/>
        </w:rPr>
      </w:pPr>
      <w:r w:rsidRPr="0062508C">
        <w:rPr>
          <w:sz w:val="23"/>
        </w:rPr>
        <w:t xml:space="preserve">В рамках </w:t>
      </w:r>
      <w:r w:rsidRPr="0062508C">
        <w:rPr>
          <w:b/>
          <w:bCs/>
          <w:sz w:val="23"/>
        </w:rPr>
        <w:t xml:space="preserve">ценностного и эмоционального компонентов </w:t>
      </w:r>
      <w:r w:rsidRPr="0062508C">
        <w:rPr>
          <w:sz w:val="23"/>
        </w:rPr>
        <w:t xml:space="preserve">будут сформированы: </w:t>
      </w:r>
    </w:p>
    <w:p w:rsidR="002C5815" w:rsidRPr="0062508C" w:rsidRDefault="002C5815" w:rsidP="002C5815">
      <w:pPr>
        <w:pStyle w:val="Default"/>
        <w:ind w:firstLine="709"/>
        <w:jc w:val="both"/>
        <w:rPr>
          <w:sz w:val="23"/>
        </w:rPr>
      </w:pPr>
      <w:r w:rsidRPr="0062508C">
        <w:rPr>
          <w:sz w:val="23"/>
        </w:rPr>
        <w:t xml:space="preserve">• гражданский патриотизм, любовь к Родине, чувство гордости за свою страну; </w:t>
      </w:r>
    </w:p>
    <w:p w:rsidR="002C5815" w:rsidRPr="0062508C" w:rsidRDefault="002C5815" w:rsidP="002C5815">
      <w:pPr>
        <w:pStyle w:val="Default"/>
        <w:ind w:firstLine="709"/>
        <w:jc w:val="both"/>
        <w:rPr>
          <w:sz w:val="23"/>
        </w:rPr>
      </w:pPr>
      <w:r w:rsidRPr="0062508C">
        <w:rPr>
          <w:sz w:val="23"/>
        </w:rPr>
        <w:t xml:space="preserve">• уважение к истории, культурным и историческим памятникам; </w:t>
      </w:r>
    </w:p>
    <w:p w:rsidR="002C5815" w:rsidRPr="0062508C" w:rsidRDefault="002C5815" w:rsidP="002C5815">
      <w:pPr>
        <w:pStyle w:val="Default"/>
        <w:ind w:firstLine="709"/>
        <w:jc w:val="both"/>
        <w:rPr>
          <w:sz w:val="23"/>
        </w:rPr>
      </w:pPr>
      <w:r w:rsidRPr="0062508C">
        <w:rPr>
          <w:sz w:val="23"/>
        </w:rPr>
        <w:t xml:space="preserve">• эмоционально положительное принятие своей этнической идентичности; </w:t>
      </w:r>
    </w:p>
    <w:p w:rsidR="002C5815" w:rsidRPr="0062508C" w:rsidRDefault="002C5815" w:rsidP="002C5815">
      <w:pPr>
        <w:pStyle w:val="Default"/>
        <w:ind w:firstLine="709"/>
        <w:jc w:val="both"/>
        <w:rPr>
          <w:sz w:val="23"/>
        </w:rPr>
      </w:pPr>
      <w:r w:rsidRPr="0062508C">
        <w:rPr>
          <w:sz w:val="23"/>
        </w:rPr>
        <w:t xml:space="preserve">• уважение к другим народам России и мира и принятие их, межэтническая толерантность, готовность к равноправному сотрудничеству; </w:t>
      </w:r>
    </w:p>
    <w:p w:rsidR="002C5815" w:rsidRPr="0062508C" w:rsidRDefault="002C5815" w:rsidP="002C5815">
      <w:pPr>
        <w:pStyle w:val="Default"/>
        <w:ind w:firstLine="709"/>
        <w:jc w:val="both"/>
        <w:rPr>
          <w:sz w:val="23"/>
        </w:rPr>
      </w:pPr>
      <w:r w:rsidRPr="0062508C">
        <w:rPr>
          <w:sz w:val="23"/>
        </w:rPr>
        <w:t xml:space="preserve">• уважение к личности и еѐ достоинствам, доброжелательное отношение к окружающим, нетерпимость к любым видам насилия и готовность противостоять им; </w:t>
      </w:r>
    </w:p>
    <w:p w:rsidR="002C5815" w:rsidRPr="0062508C" w:rsidRDefault="002C5815" w:rsidP="002C5815">
      <w:pPr>
        <w:pStyle w:val="Default"/>
        <w:ind w:firstLine="709"/>
        <w:jc w:val="both"/>
        <w:rPr>
          <w:sz w:val="23"/>
        </w:rPr>
      </w:pPr>
      <w:r w:rsidRPr="0062508C">
        <w:rPr>
          <w:sz w:val="23"/>
        </w:rPr>
        <w:t xml:space="preserve">• уважение к ценностям семьи, любовь к природе, признание ценности здоровья, своего и других людей, оптимизм в восприятии мира; </w:t>
      </w:r>
    </w:p>
    <w:p w:rsidR="002C5815" w:rsidRPr="0062508C" w:rsidRDefault="002C5815" w:rsidP="002C5815">
      <w:pPr>
        <w:pStyle w:val="Default"/>
        <w:ind w:firstLine="709"/>
        <w:jc w:val="both"/>
        <w:rPr>
          <w:sz w:val="23"/>
        </w:rPr>
      </w:pPr>
      <w:r w:rsidRPr="0062508C">
        <w:rPr>
          <w:sz w:val="23"/>
        </w:rPr>
        <w:t xml:space="preserve">потребность в самовыражении и самореализации, социальном признании; </w:t>
      </w:r>
    </w:p>
    <w:p w:rsidR="002C5815" w:rsidRPr="0062508C" w:rsidRDefault="002C5815" w:rsidP="002C5815">
      <w:pPr>
        <w:pStyle w:val="Default"/>
        <w:ind w:firstLine="709"/>
        <w:jc w:val="both"/>
        <w:rPr>
          <w:sz w:val="23"/>
        </w:rPr>
      </w:pPr>
      <w:r w:rsidRPr="0062508C">
        <w:rPr>
          <w:sz w:val="23"/>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2C5815" w:rsidRPr="0062508C" w:rsidRDefault="002C5815" w:rsidP="002C5815">
      <w:pPr>
        <w:pStyle w:val="Default"/>
        <w:ind w:firstLine="709"/>
        <w:jc w:val="both"/>
        <w:rPr>
          <w:sz w:val="23"/>
        </w:rPr>
      </w:pPr>
      <w:r w:rsidRPr="0062508C">
        <w:rPr>
          <w:sz w:val="23"/>
        </w:rPr>
        <w:t xml:space="preserve">В рамках </w:t>
      </w:r>
      <w:r w:rsidRPr="0062508C">
        <w:rPr>
          <w:b/>
          <w:bCs/>
          <w:sz w:val="23"/>
        </w:rPr>
        <w:t xml:space="preserve">деятельностного (поведенческого) компонента </w:t>
      </w:r>
      <w:r w:rsidRPr="0062508C">
        <w:rPr>
          <w:sz w:val="23"/>
        </w:rPr>
        <w:t xml:space="preserve">будут сформированы: </w:t>
      </w:r>
    </w:p>
    <w:p w:rsidR="002C5815" w:rsidRPr="0062508C" w:rsidRDefault="002C5815" w:rsidP="002C5815">
      <w:pPr>
        <w:pStyle w:val="Default"/>
        <w:ind w:firstLine="709"/>
        <w:jc w:val="both"/>
        <w:rPr>
          <w:sz w:val="23"/>
        </w:rPr>
      </w:pPr>
      <w:r w:rsidRPr="0062508C">
        <w:rPr>
          <w:sz w:val="23"/>
        </w:rPr>
        <w:t xml:space="preserve">• готовность и способность к участию в школьном самоуправлении в пределах возрастных компетенций (дежурство в лицее и классе, участие в детских и молодѐжных общественных организациях, школьных и внешкольных мероприятиях); </w:t>
      </w:r>
    </w:p>
    <w:p w:rsidR="002C5815" w:rsidRPr="0062508C" w:rsidRDefault="002C5815" w:rsidP="002C5815">
      <w:pPr>
        <w:pStyle w:val="Default"/>
        <w:ind w:firstLine="709"/>
        <w:jc w:val="both"/>
        <w:rPr>
          <w:sz w:val="23"/>
        </w:rPr>
      </w:pPr>
      <w:r w:rsidRPr="0062508C">
        <w:rPr>
          <w:sz w:val="23"/>
        </w:rPr>
        <w:t xml:space="preserve">• готовность и способность к выполнению норм и требований школьной жизни, прав и обязанностей ученика; </w:t>
      </w:r>
    </w:p>
    <w:p w:rsidR="002C5815" w:rsidRPr="0062508C" w:rsidRDefault="002C5815" w:rsidP="002C5815">
      <w:pPr>
        <w:pStyle w:val="Default"/>
        <w:ind w:firstLine="709"/>
        <w:jc w:val="both"/>
        <w:rPr>
          <w:sz w:val="23"/>
        </w:rPr>
      </w:pPr>
      <w:r w:rsidRPr="0062508C">
        <w:rPr>
          <w:sz w:val="23"/>
        </w:rPr>
        <w:t xml:space="preserve">• умение вести диалог на основе равноправных отношений и взаимного уважения и принятия; умение конструктивно разрешать конфликты; сверстников в лицее, дома, во внеучебных видах деятельности; </w:t>
      </w:r>
    </w:p>
    <w:p w:rsidR="002C5815" w:rsidRPr="0062508C" w:rsidRDefault="002C5815" w:rsidP="002C5815">
      <w:pPr>
        <w:pStyle w:val="Default"/>
        <w:ind w:firstLine="709"/>
        <w:jc w:val="both"/>
        <w:rPr>
          <w:sz w:val="23"/>
        </w:rPr>
      </w:pPr>
      <w:r w:rsidRPr="0062508C">
        <w:rPr>
          <w:sz w:val="23"/>
        </w:rPr>
        <w:t xml:space="preserve">• потребность в участии в общественной жизни ближайшего социального окружения, общественно полезной деятельности; </w:t>
      </w:r>
    </w:p>
    <w:p w:rsidR="002C5815" w:rsidRPr="0062508C" w:rsidRDefault="002C5815" w:rsidP="002C5815">
      <w:pPr>
        <w:pStyle w:val="Default"/>
        <w:ind w:firstLine="709"/>
        <w:jc w:val="both"/>
        <w:rPr>
          <w:sz w:val="23"/>
        </w:rPr>
      </w:pPr>
      <w:r w:rsidRPr="0062508C">
        <w:rPr>
          <w:sz w:val="23"/>
        </w:rPr>
        <w:t xml:space="preserve">• умение строить жизненные планы с учѐтом конкретных социально-исторических, политических и экономических условий; </w:t>
      </w:r>
    </w:p>
    <w:p w:rsidR="002C5815" w:rsidRPr="0062508C" w:rsidRDefault="002C5815" w:rsidP="002C5815">
      <w:pPr>
        <w:pStyle w:val="Default"/>
        <w:ind w:firstLine="709"/>
        <w:jc w:val="both"/>
        <w:rPr>
          <w:sz w:val="23"/>
        </w:rPr>
      </w:pPr>
      <w:r w:rsidRPr="0062508C">
        <w:rPr>
          <w:sz w:val="23"/>
        </w:rPr>
        <w:t>• устойчивый познавательный инт</w:t>
      </w:r>
      <w:r w:rsidR="00F4685C">
        <w:rPr>
          <w:sz w:val="23"/>
        </w:rPr>
        <w:t>ерес и становление смыслообразу</w:t>
      </w:r>
      <w:r w:rsidRPr="0062508C">
        <w:rPr>
          <w:sz w:val="23"/>
        </w:rPr>
        <w:t xml:space="preserve">ющей функции познавательного мотива; </w:t>
      </w:r>
    </w:p>
    <w:p w:rsidR="002C5815" w:rsidRPr="0062508C" w:rsidRDefault="002C5815" w:rsidP="002C5815">
      <w:pPr>
        <w:pStyle w:val="Default"/>
        <w:ind w:firstLine="709"/>
        <w:jc w:val="both"/>
        <w:rPr>
          <w:sz w:val="23"/>
        </w:rPr>
      </w:pPr>
      <w:r w:rsidRPr="0062508C">
        <w:rPr>
          <w:sz w:val="23"/>
        </w:rPr>
        <w:t xml:space="preserve">• готовность к выбору профильного образования.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для формирования: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выраженной устойчивой учебно-познавательной мотивации и интереса к учению;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готовности к самообразованию и самовоспитанию;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адекватной позитивной самооценки и Я-концепции;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компетентности в реализации основ гражданской идентичности в поступках и деятельности;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2C5815" w:rsidRPr="0062508C" w:rsidRDefault="002C5815" w:rsidP="002C5815">
      <w:pPr>
        <w:pStyle w:val="Default"/>
        <w:ind w:firstLine="709"/>
        <w:jc w:val="both"/>
        <w:rPr>
          <w:sz w:val="23"/>
        </w:rPr>
      </w:pPr>
      <w:r w:rsidRPr="0062508C">
        <w:rPr>
          <w:b/>
          <w:bCs/>
          <w:sz w:val="23"/>
        </w:rPr>
        <w:t xml:space="preserve">Регулятивные универсальные учебные действия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целеполаганию, включая постановку новых целей, преобразование практической задачи в познавательную; </w:t>
      </w:r>
    </w:p>
    <w:p w:rsidR="002C5815" w:rsidRPr="0062508C" w:rsidRDefault="002C5815" w:rsidP="002C5815">
      <w:pPr>
        <w:pStyle w:val="Default"/>
        <w:ind w:firstLine="709"/>
        <w:jc w:val="both"/>
        <w:rPr>
          <w:sz w:val="23"/>
        </w:rPr>
      </w:pPr>
      <w:r w:rsidRPr="0062508C">
        <w:rPr>
          <w:sz w:val="23"/>
        </w:rPr>
        <w:t xml:space="preserve">• самостоятельно анализировать условия достижения цели на основе учѐта выделенных учителем ориентиров действия в новом учебном материале; </w:t>
      </w:r>
    </w:p>
    <w:p w:rsidR="002C5815" w:rsidRPr="0062508C" w:rsidRDefault="002C5815" w:rsidP="002C5815">
      <w:pPr>
        <w:pStyle w:val="Default"/>
        <w:ind w:firstLine="709"/>
        <w:jc w:val="both"/>
        <w:rPr>
          <w:sz w:val="23"/>
        </w:rPr>
      </w:pPr>
      <w:r w:rsidRPr="0062508C">
        <w:rPr>
          <w:sz w:val="23"/>
        </w:rPr>
        <w:lastRenderedPageBreak/>
        <w:t xml:space="preserve">• планировать пути достижения целей; </w:t>
      </w:r>
    </w:p>
    <w:p w:rsidR="002C5815" w:rsidRPr="0062508C" w:rsidRDefault="002C5815" w:rsidP="002C5815">
      <w:pPr>
        <w:pStyle w:val="Default"/>
        <w:ind w:firstLine="709"/>
        <w:jc w:val="both"/>
        <w:rPr>
          <w:sz w:val="23"/>
        </w:rPr>
      </w:pPr>
      <w:r w:rsidRPr="0062508C">
        <w:rPr>
          <w:sz w:val="23"/>
        </w:rPr>
        <w:t xml:space="preserve">• устанавливать целевые приоритеты; </w:t>
      </w:r>
    </w:p>
    <w:p w:rsidR="002C5815" w:rsidRPr="0062508C" w:rsidRDefault="002C5815" w:rsidP="002C5815">
      <w:pPr>
        <w:pStyle w:val="Default"/>
        <w:ind w:firstLine="709"/>
        <w:jc w:val="both"/>
        <w:rPr>
          <w:sz w:val="23"/>
        </w:rPr>
      </w:pPr>
      <w:r w:rsidRPr="0062508C">
        <w:rPr>
          <w:sz w:val="23"/>
        </w:rPr>
        <w:t xml:space="preserve">• уметь самостоятельно контролировать своѐ время и управлять им; </w:t>
      </w:r>
    </w:p>
    <w:p w:rsidR="002C5815" w:rsidRPr="0062508C" w:rsidRDefault="002C5815" w:rsidP="002C5815">
      <w:pPr>
        <w:pStyle w:val="Default"/>
        <w:ind w:firstLine="709"/>
        <w:jc w:val="both"/>
        <w:rPr>
          <w:sz w:val="23"/>
        </w:rPr>
      </w:pPr>
      <w:r w:rsidRPr="0062508C">
        <w:rPr>
          <w:sz w:val="23"/>
        </w:rPr>
        <w:t xml:space="preserve">• принимать решения в проблемной ситуации на основе переговоров; </w:t>
      </w:r>
    </w:p>
    <w:p w:rsidR="002C5815" w:rsidRPr="0062508C" w:rsidRDefault="002C5815" w:rsidP="002C5815">
      <w:pPr>
        <w:pStyle w:val="Default"/>
        <w:ind w:firstLine="709"/>
        <w:jc w:val="both"/>
        <w:rPr>
          <w:sz w:val="23"/>
        </w:rPr>
      </w:pPr>
      <w:r w:rsidRPr="0062508C">
        <w:rPr>
          <w:sz w:val="23"/>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2C5815" w:rsidRPr="0062508C" w:rsidRDefault="002C5815" w:rsidP="002C5815">
      <w:pPr>
        <w:pStyle w:val="Default"/>
        <w:ind w:firstLine="709"/>
        <w:jc w:val="both"/>
        <w:rPr>
          <w:sz w:val="23"/>
        </w:rPr>
      </w:pPr>
      <w:r w:rsidRPr="0062508C">
        <w:rPr>
          <w:sz w:val="23"/>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2C5815" w:rsidRPr="0062508C" w:rsidRDefault="002C5815" w:rsidP="002C5815">
      <w:pPr>
        <w:pStyle w:val="Default"/>
        <w:ind w:firstLine="709"/>
        <w:jc w:val="both"/>
        <w:rPr>
          <w:sz w:val="23"/>
        </w:rPr>
      </w:pPr>
      <w:r w:rsidRPr="0062508C">
        <w:rPr>
          <w:sz w:val="23"/>
        </w:rPr>
        <w:t xml:space="preserve">• основам прогнозирования как предвидения будущих событий и развития процесса.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самостоятельно ставить новые учебные цели и задачи;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построению жизненных планов во временной перспективе;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при планировании достижения целей самостоятельно и адекватно учитывать условия и средства их достижения;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выделять альтернативные способы достижения цели и выбирать наиболее эффективный способ;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осуществлять познавательную рефлексию в отношении действий по решению учебных и познавательных задач;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адекватно оценивать объективную трудность как меру фактического или предполагаемого расхода ресурсов на решение задачи;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адекватно оценивать свои возможности достижения цели определѐнной сложности в различных сферах самостоятельной деятельности;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основам саморегуляции эмоциональных состояний; </w:t>
      </w:r>
    </w:p>
    <w:p w:rsidR="002C5815" w:rsidRPr="0062508C" w:rsidRDefault="002C5815" w:rsidP="002C5815">
      <w:pPr>
        <w:ind w:firstLine="709"/>
        <w:jc w:val="both"/>
        <w:rPr>
          <w:i/>
          <w:iCs/>
          <w:sz w:val="23"/>
          <w:szCs w:val="24"/>
        </w:rPr>
      </w:pPr>
      <w:r w:rsidRPr="0062508C">
        <w:rPr>
          <w:sz w:val="23"/>
          <w:szCs w:val="24"/>
        </w:rPr>
        <w:t xml:space="preserve">• </w:t>
      </w:r>
      <w:r w:rsidRPr="0062508C">
        <w:rPr>
          <w:i/>
          <w:iCs/>
          <w:sz w:val="23"/>
          <w:szCs w:val="24"/>
        </w:rPr>
        <w:t>прилагать волевые усилия и преодолевать трудности и препятствия на пути достижения целей.</w:t>
      </w:r>
    </w:p>
    <w:p w:rsidR="002C5815" w:rsidRPr="0062508C" w:rsidRDefault="002C5815" w:rsidP="002C5815">
      <w:pPr>
        <w:pStyle w:val="Default"/>
        <w:ind w:firstLine="709"/>
        <w:jc w:val="both"/>
        <w:rPr>
          <w:sz w:val="23"/>
        </w:rPr>
      </w:pPr>
      <w:r w:rsidRPr="0062508C">
        <w:rPr>
          <w:b/>
          <w:bCs/>
          <w:sz w:val="23"/>
        </w:rPr>
        <w:t xml:space="preserve">Коммуникативные универсальные учебные действия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учитывать разные мнения и стремиться к координации различных позиций в сотрудничестве; </w:t>
      </w:r>
    </w:p>
    <w:p w:rsidR="002C5815" w:rsidRPr="0062508C" w:rsidRDefault="002C5815" w:rsidP="002C5815">
      <w:pPr>
        <w:pStyle w:val="Default"/>
        <w:ind w:firstLine="709"/>
        <w:jc w:val="both"/>
        <w:rPr>
          <w:sz w:val="23"/>
        </w:rPr>
      </w:pPr>
      <w:r w:rsidRPr="0062508C">
        <w:rPr>
          <w:sz w:val="23"/>
        </w:rPr>
        <w:t xml:space="preserve">• 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2C5815" w:rsidRPr="0062508C" w:rsidRDefault="002C5815" w:rsidP="002C5815">
      <w:pPr>
        <w:pStyle w:val="Default"/>
        <w:ind w:firstLine="709"/>
        <w:jc w:val="both"/>
        <w:rPr>
          <w:sz w:val="23"/>
        </w:rPr>
      </w:pPr>
      <w:r w:rsidRPr="0062508C">
        <w:rPr>
          <w:sz w:val="23"/>
        </w:rPr>
        <w:t xml:space="preserve">• устанавливать и сравнивать разные точки зрения, прежде чем принимать решения и делать выбор; </w:t>
      </w:r>
    </w:p>
    <w:p w:rsidR="002C5815" w:rsidRPr="0062508C" w:rsidRDefault="002C5815" w:rsidP="002C5815">
      <w:pPr>
        <w:pStyle w:val="Default"/>
        <w:ind w:firstLine="709"/>
        <w:jc w:val="both"/>
        <w:rPr>
          <w:sz w:val="23"/>
        </w:rPr>
      </w:pPr>
      <w:r w:rsidRPr="0062508C">
        <w:rPr>
          <w:sz w:val="23"/>
        </w:rPr>
        <w:t xml:space="preserve">• аргументировать свою точку зрения, спорить и отстаивать свою позицию не враждебным для оппонентов образом; </w:t>
      </w:r>
    </w:p>
    <w:p w:rsidR="002C5815" w:rsidRPr="0062508C" w:rsidRDefault="002C5815" w:rsidP="002C5815">
      <w:pPr>
        <w:pStyle w:val="Default"/>
        <w:ind w:firstLine="709"/>
        <w:jc w:val="both"/>
        <w:rPr>
          <w:sz w:val="23"/>
        </w:rPr>
      </w:pPr>
      <w:r w:rsidRPr="0062508C">
        <w:rPr>
          <w:sz w:val="23"/>
        </w:rPr>
        <w:t xml:space="preserve">• задавать вопросы, необходимые для организации собственной деятельности и сотрудничества с партнѐром; </w:t>
      </w:r>
    </w:p>
    <w:p w:rsidR="002C5815" w:rsidRPr="0062508C" w:rsidRDefault="002C5815" w:rsidP="002C5815">
      <w:pPr>
        <w:pStyle w:val="Default"/>
        <w:ind w:firstLine="709"/>
        <w:jc w:val="both"/>
        <w:rPr>
          <w:sz w:val="23"/>
        </w:rPr>
      </w:pPr>
      <w:r w:rsidRPr="0062508C">
        <w:rPr>
          <w:sz w:val="23"/>
        </w:rPr>
        <w:t xml:space="preserve">• осуществлять взаимный контроль и оказывать в сотрудничестве необходимую взаимопомощь; </w:t>
      </w:r>
    </w:p>
    <w:p w:rsidR="002C5815" w:rsidRPr="0062508C" w:rsidRDefault="002C5815" w:rsidP="002C5815">
      <w:pPr>
        <w:pStyle w:val="Default"/>
        <w:ind w:firstLine="709"/>
        <w:jc w:val="both"/>
        <w:rPr>
          <w:sz w:val="23"/>
        </w:rPr>
      </w:pPr>
      <w:r w:rsidRPr="0062508C">
        <w:rPr>
          <w:sz w:val="23"/>
        </w:rPr>
        <w:t xml:space="preserve">• адекватно использовать речь для планирования и регуляции своей деятельности; </w:t>
      </w:r>
    </w:p>
    <w:p w:rsidR="002C5815" w:rsidRPr="0062508C" w:rsidRDefault="002C5815" w:rsidP="002C5815">
      <w:pPr>
        <w:pStyle w:val="Default"/>
        <w:ind w:firstLine="709"/>
        <w:jc w:val="both"/>
        <w:rPr>
          <w:sz w:val="23"/>
        </w:rPr>
      </w:pPr>
      <w:r w:rsidRPr="0062508C">
        <w:rPr>
          <w:sz w:val="23"/>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2C5815" w:rsidRPr="0062508C" w:rsidRDefault="002C5815" w:rsidP="002C5815">
      <w:pPr>
        <w:pStyle w:val="Default"/>
        <w:ind w:firstLine="709"/>
        <w:jc w:val="both"/>
        <w:rPr>
          <w:sz w:val="23"/>
        </w:rPr>
      </w:pPr>
      <w:r w:rsidRPr="0062508C">
        <w:rPr>
          <w:sz w:val="23"/>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2C5815" w:rsidRPr="0062508C" w:rsidRDefault="002C5815" w:rsidP="002C5815">
      <w:pPr>
        <w:pStyle w:val="Default"/>
        <w:ind w:firstLine="709"/>
        <w:jc w:val="both"/>
        <w:rPr>
          <w:sz w:val="23"/>
        </w:rPr>
      </w:pPr>
      <w:r w:rsidRPr="0062508C">
        <w:rPr>
          <w:sz w:val="23"/>
        </w:rPr>
        <w:t xml:space="preserve">• осуществлять контроль, коррекцию, оценку действий партнѐра, уметь убеждать; </w:t>
      </w:r>
    </w:p>
    <w:p w:rsidR="002C5815" w:rsidRPr="0062508C" w:rsidRDefault="002C5815" w:rsidP="002C5815">
      <w:pPr>
        <w:pStyle w:val="Default"/>
        <w:ind w:firstLine="709"/>
        <w:jc w:val="both"/>
        <w:rPr>
          <w:sz w:val="23"/>
        </w:rPr>
      </w:pPr>
      <w:r w:rsidRPr="0062508C">
        <w:rPr>
          <w:sz w:val="23"/>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2C5815" w:rsidRPr="0062508C" w:rsidRDefault="002C5815" w:rsidP="002C5815">
      <w:pPr>
        <w:pStyle w:val="Default"/>
        <w:ind w:firstLine="709"/>
        <w:jc w:val="both"/>
        <w:rPr>
          <w:sz w:val="23"/>
        </w:rPr>
      </w:pPr>
      <w:r w:rsidRPr="0062508C">
        <w:rPr>
          <w:sz w:val="23"/>
        </w:rPr>
        <w:lastRenderedPageBreak/>
        <w:t xml:space="preserve">• основам коммуникативной рефлексии; </w:t>
      </w:r>
    </w:p>
    <w:p w:rsidR="002C5815" w:rsidRPr="0062508C" w:rsidRDefault="002C5815" w:rsidP="002C5815">
      <w:pPr>
        <w:pStyle w:val="Default"/>
        <w:ind w:firstLine="709"/>
        <w:jc w:val="both"/>
        <w:rPr>
          <w:sz w:val="23"/>
        </w:rPr>
      </w:pPr>
      <w:r w:rsidRPr="0062508C">
        <w:rPr>
          <w:sz w:val="23"/>
        </w:rPr>
        <w:t xml:space="preserve">• использовать адекватные языковые средства для отображения своих чувств, мыслей, мотивов и потребностей; </w:t>
      </w:r>
    </w:p>
    <w:p w:rsidR="002C5815" w:rsidRPr="00A76D35" w:rsidRDefault="002C5815" w:rsidP="00A76D35">
      <w:pPr>
        <w:pStyle w:val="Default"/>
        <w:ind w:firstLine="709"/>
        <w:jc w:val="both"/>
        <w:rPr>
          <w:sz w:val="23"/>
        </w:rPr>
      </w:pPr>
      <w:r w:rsidRPr="0062508C">
        <w:rPr>
          <w:sz w:val="23"/>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учитывать и координировать отличные от собственной позиции других людей, в сотрудничестве;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учитывать разные мнения и интересы и обосновывать собственную позицию;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понимать относительность мнений и подходов к решению проблемы;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брать на себя инициативу в организации совместного действия (деловое лидерство);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оказывать поддержку и содействие тем, от кого зависит достижение цели в совместной деятельности;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осуществлять коммуникативную рефлексию как осознание оснований собственных действий и действий партнѐра;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2C5815" w:rsidRPr="0062508C" w:rsidRDefault="002C5815" w:rsidP="002C5815">
      <w:pPr>
        <w:ind w:firstLine="709"/>
        <w:jc w:val="both"/>
        <w:rPr>
          <w:i/>
          <w:iCs/>
          <w:sz w:val="23"/>
          <w:szCs w:val="24"/>
        </w:rPr>
      </w:pPr>
      <w:r w:rsidRPr="0062508C">
        <w:rPr>
          <w:sz w:val="23"/>
          <w:szCs w:val="24"/>
        </w:rPr>
        <w:t xml:space="preserve">• </w:t>
      </w:r>
      <w:r w:rsidRPr="0062508C">
        <w:rPr>
          <w:i/>
          <w:iCs/>
          <w:sz w:val="23"/>
          <w:szCs w:val="24"/>
        </w:rPr>
        <w:t>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 совместной деятельности чѐтко формулировать цели группы и позволять еѐ участникам проявлять собственную энергию для достижения этих целей. </w:t>
      </w:r>
    </w:p>
    <w:p w:rsidR="002C5815" w:rsidRPr="0062508C" w:rsidRDefault="002C5815" w:rsidP="002C5815">
      <w:pPr>
        <w:pStyle w:val="Default"/>
        <w:ind w:firstLine="709"/>
        <w:jc w:val="both"/>
        <w:rPr>
          <w:sz w:val="23"/>
        </w:rPr>
      </w:pPr>
      <w:r w:rsidRPr="0062508C">
        <w:rPr>
          <w:b/>
          <w:bCs/>
          <w:sz w:val="23"/>
        </w:rPr>
        <w:t xml:space="preserve">Познавательные универсальные учебные действия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основам реализации проектно-исследовательской деятельности; </w:t>
      </w:r>
    </w:p>
    <w:p w:rsidR="002C5815" w:rsidRPr="0062508C" w:rsidRDefault="002C5815" w:rsidP="002C5815">
      <w:pPr>
        <w:pStyle w:val="Default"/>
        <w:ind w:firstLine="709"/>
        <w:jc w:val="both"/>
        <w:rPr>
          <w:sz w:val="23"/>
        </w:rPr>
      </w:pPr>
      <w:r w:rsidRPr="0062508C">
        <w:rPr>
          <w:sz w:val="23"/>
        </w:rPr>
        <w:t xml:space="preserve">• проводить наблюдение и эксперимент под руководством учителя; </w:t>
      </w:r>
    </w:p>
    <w:p w:rsidR="002C5815" w:rsidRPr="0062508C" w:rsidRDefault="002C5815" w:rsidP="002C5815">
      <w:pPr>
        <w:pStyle w:val="Default"/>
        <w:ind w:firstLine="709"/>
        <w:jc w:val="both"/>
        <w:rPr>
          <w:sz w:val="23"/>
        </w:rPr>
      </w:pPr>
      <w:r w:rsidRPr="0062508C">
        <w:rPr>
          <w:sz w:val="23"/>
        </w:rPr>
        <w:t xml:space="preserve">• осуществлять расширенный поиск информации с использованием ресурсов библиотек и Интернета; </w:t>
      </w:r>
    </w:p>
    <w:p w:rsidR="002C5815" w:rsidRPr="0062508C" w:rsidRDefault="002C5815" w:rsidP="002C5815">
      <w:pPr>
        <w:pStyle w:val="Default"/>
        <w:ind w:firstLine="709"/>
        <w:jc w:val="both"/>
        <w:rPr>
          <w:sz w:val="23"/>
        </w:rPr>
      </w:pPr>
      <w:r w:rsidRPr="0062508C">
        <w:rPr>
          <w:sz w:val="23"/>
        </w:rPr>
        <w:t xml:space="preserve">• создавать и преобразовывать модели и схемы для решения задач; </w:t>
      </w:r>
    </w:p>
    <w:p w:rsidR="002C5815" w:rsidRPr="0062508C" w:rsidRDefault="002C5815" w:rsidP="002C5815">
      <w:pPr>
        <w:pStyle w:val="Default"/>
        <w:ind w:firstLine="709"/>
        <w:jc w:val="both"/>
        <w:rPr>
          <w:sz w:val="23"/>
        </w:rPr>
      </w:pPr>
      <w:r w:rsidRPr="0062508C">
        <w:rPr>
          <w:sz w:val="23"/>
        </w:rPr>
        <w:t xml:space="preserve">• осуществлять выбор наиболее эффективных способов решения задач в зависимости от конкретных условий; </w:t>
      </w:r>
    </w:p>
    <w:p w:rsidR="002C5815" w:rsidRPr="0062508C" w:rsidRDefault="002C5815" w:rsidP="002C5815">
      <w:pPr>
        <w:pStyle w:val="Default"/>
        <w:ind w:firstLine="709"/>
        <w:jc w:val="both"/>
        <w:rPr>
          <w:sz w:val="23"/>
        </w:rPr>
      </w:pPr>
      <w:r w:rsidRPr="0062508C">
        <w:rPr>
          <w:sz w:val="23"/>
        </w:rPr>
        <w:t xml:space="preserve">• давать определение понятиям; </w:t>
      </w:r>
    </w:p>
    <w:p w:rsidR="002C5815" w:rsidRPr="0062508C" w:rsidRDefault="002C5815" w:rsidP="002C5815">
      <w:pPr>
        <w:pStyle w:val="Default"/>
        <w:ind w:firstLine="709"/>
        <w:jc w:val="both"/>
        <w:rPr>
          <w:sz w:val="23"/>
        </w:rPr>
      </w:pPr>
      <w:r w:rsidRPr="0062508C">
        <w:rPr>
          <w:sz w:val="23"/>
        </w:rPr>
        <w:t xml:space="preserve">• устанавливать причинно-следственные связи; </w:t>
      </w:r>
    </w:p>
    <w:p w:rsidR="002C5815" w:rsidRPr="0062508C" w:rsidRDefault="002C5815" w:rsidP="002C5815">
      <w:pPr>
        <w:pStyle w:val="Default"/>
        <w:ind w:firstLine="709"/>
        <w:jc w:val="both"/>
        <w:rPr>
          <w:sz w:val="23"/>
        </w:rPr>
      </w:pPr>
      <w:r w:rsidRPr="0062508C">
        <w:rPr>
          <w:sz w:val="23"/>
        </w:rPr>
        <w:t xml:space="preserve">• осуществлять логическую операцию установления родовидовых отношений, ограничение понятия; </w:t>
      </w:r>
    </w:p>
    <w:p w:rsidR="002C5815" w:rsidRPr="0062508C" w:rsidRDefault="002C5815" w:rsidP="002C5815">
      <w:pPr>
        <w:pStyle w:val="Default"/>
        <w:ind w:firstLine="709"/>
        <w:jc w:val="both"/>
        <w:rPr>
          <w:sz w:val="23"/>
        </w:rPr>
      </w:pPr>
      <w:r w:rsidRPr="0062508C">
        <w:rPr>
          <w:sz w:val="23"/>
        </w:rPr>
        <w:t xml:space="preserve">• 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объѐмом; </w:t>
      </w:r>
    </w:p>
    <w:p w:rsidR="002C5815" w:rsidRPr="0062508C" w:rsidRDefault="002C5815" w:rsidP="002C5815">
      <w:pPr>
        <w:pStyle w:val="Default"/>
        <w:ind w:firstLine="709"/>
        <w:jc w:val="both"/>
        <w:rPr>
          <w:sz w:val="23"/>
        </w:rPr>
      </w:pPr>
      <w:r w:rsidRPr="0062508C">
        <w:rPr>
          <w:sz w:val="23"/>
        </w:rPr>
        <w:t xml:space="preserve">• осуществлять сравнение, сериацию и классификацию, самостоятельно выбирая основания и критерии для указанных логических операций; </w:t>
      </w:r>
    </w:p>
    <w:p w:rsidR="002C5815" w:rsidRPr="0062508C" w:rsidRDefault="002C5815" w:rsidP="002C5815">
      <w:pPr>
        <w:pStyle w:val="Default"/>
        <w:ind w:firstLine="709"/>
        <w:jc w:val="both"/>
        <w:rPr>
          <w:sz w:val="23"/>
        </w:rPr>
      </w:pPr>
      <w:r w:rsidRPr="0062508C">
        <w:rPr>
          <w:sz w:val="23"/>
        </w:rPr>
        <w:t xml:space="preserve">• строить классификацию на основе дихотомического деления (на основе отрицания); </w:t>
      </w:r>
    </w:p>
    <w:p w:rsidR="002C5815" w:rsidRPr="0062508C" w:rsidRDefault="002C5815" w:rsidP="002C5815">
      <w:pPr>
        <w:pStyle w:val="Default"/>
        <w:ind w:firstLine="709"/>
        <w:jc w:val="both"/>
        <w:rPr>
          <w:sz w:val="23"/>
        </w:rPr>
      </w:pPr>
      <w:r w:rsidRPr="0062508C">
        <w:rPr>
          <w:sz w:val="23"/>
        </w:rPr>
        <w:lastRenderedPageBreak/>
        <w:t xml:space="preserve">• строить логическое рассуждение, включающее установление причинно-следственных связей; </w:t>
      </w:r>
    </w:p>
    <w:p w:rsidR="002C5815" w:rsidRPr="0062508C" w:rsidRDefault="002C5815" w:rsidP="002C5815">
      <w:pPr>
        <w:pStyle w:val="Default"/>
        <w:ind w:firstLine="709"/>
        <w:jc w:val="both"/>
        <w:rPr>
          <w:sz w:val="23"/>
        </w:rPr>
      </w:pPr>
      <w:r w:rsidRPr="0062508C">
        <w:rPr>
          <w:sz w:val="23"/>
        </w:rPr>
        <w:t xml:space="preserve">• объяснять явления, процессы, связи и отношения, выявляемые в ходе исследования; </w:t>
      </w:r>
    </w:p>
    <w:p w:rsidR="002C5815" w:rsidRPr="0062508C" w:rsidRDefault="002C5815" w:rsidP="002C5815">
      <w:pPr>
        <w:pStyle w:val="Default"/>
        <w:ind w:firstLine="709"/>
        <w:jc w:val="both"/>
        <w:rPr>
          <w:sz w:val="23"/>
        </w:rPr>
      </w:pPr>
      <w:r w:rsidRPr="0062508C">
        <w:rPr>
          <w:sz w:val="23"/>
        </w:rPr>
        <w:t xml:space="preserve">• основам ознакомительного, изучающего, усваивающего и поискового чтения; </w:t>
      </w:r>
    </w:p>
    <w:p w:rsidR="002C5815" w:rsidRPr="0062508C" w:rsidRDefault="002C5815" w:rsidP="002C5815">
      <w:pPr>
        <w:pStyle w:val="Default"/>
        <w:ind w:firstLine="709"/>
        <w:jc w:val="both"/>
        <w:rPr>
          <w:sz w:val="23"/>
        </w:rPr>
      </w:pPr>
      <w:r w:rsidRPr="0062508C">
        <w:rPr>
          <w:sz w:val="23"/>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2C5815" w:rsidRPr="0062508C" w:rsidRDefault="002C5815" w:rsidP="002C5815">
      <w:pPr>
        <w:pStyle w:val="Default"/>
        <w:ind w:firstLine="709"/>
        <w:jc w:val="both"/>
        <w:rPr>
          <w:sz w:val="23"/>
        </w:rPr>
      </w:pPr>
      <w:r w:rsidRPr="0062508C">
        <w:rPr>
          <w:sz w:val="23"/>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основам рефлексивного чтения;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ставить проблему, аргументировать еѐ актуальность;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самостоятельно проводить исследование на основе применения методов наблюдения и эксперимента;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выдвигать гипотезы о связях и закономерностях событий, процессов, объектов;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организовывать исследование с целью проверки гипотез;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делать умозаключения (индуктивное и по аналогии) и выводы на основе аргументации. </w:t>
      </w:r>
    </w:p>
    <w:p w:rsidR="002C5815" w:rsidRPr="0002604E" w:rsidRDefault="002C5815" w:rsidP="002C5815">
      <w:pPr>
        <w:pStyle w:val="Default"/>
        <w:ind w:firstLine="709"/>
        <w:jc w:val="both"/>
        <w:rPr>
          <w:b/>
          <w:bCs/>
          <w:sz w:val="10"/>
        </w:rPr>
      </w:pPr>
    </w:p>
    <w:p w:rsidR="002C5815" w:rsidRPr="0062508C" w:rsidRDefault="001A5DAC" w:rsidP="002C5815">
      <w:pPr>
        <w:pStyle w:val="Default"/>
        <w:ind w:firstLine="709"/>
        <w:jc w:val="both"/>
        <w:rPr>
          <w:sz w:val="23"/>
        </w:rPr>
      </w:pPr>
      <w:r>
        <w:rPr>
          <w:b/>
          <w:bCs/>
          <w:sz w:val="23"/>
        </w:rPr>
        <w:t>1.2.3.2. Формирование ИКТ</w:t>
      </w:r>
      <w:r w:rsidR="0054737E" w:rsidRPr="0062508C">
        <w:rPr>
          <w:b/>
          <w:bCs/>
          <w:sz w:val="23"/>
        </w:rPr>
        <w:t xml:space="preserve">-компетентности обучающихся </w:t>
      </w:r>
    </w:p>
    <w:p w:rsidR="002C5815" w:rsidRPr="0062508C" w:rsidRDefault="002C5815" w:rsidP="002C5815">
      <w:pPr>
        <w:pStyle w:val="Default"/>
        <w:ind w:firstLine="709"/>
        <w:jc w:val="both"/>
        <w:rPr>
          <w:sz w:val="23"/>
        </w:rPr>
      </w:pPr>
      <w:r w:rsidRPr="0062508C">
        <w:rPr>
          <w:b/>
          <w:bCs/>
          <w:sz w:val="23"/>
        </w:rPr>
        <w:t xml:space="preserve">Обращение с устройствами ИКТ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подключать устройства ИКТ к электрическим и информационным сетям, использовать аккумуляторы; </w:t>
      </w:r>
    </w:p>
    <w:p w:rsidR="002C5815" w:rsidRPr="0062508C" w:rsidRDefault="002C5815" w:rsidP="002C5815">
      <w:pPr>
        <w:pStyle w:val="Default"/>
        <w:ind w:firstLine="709"/>
        <w:jc w:val="both"/>
        <w:rPr>
          <w:sz w:val="23"/>
        </w:rPr>
      </w:pPr>
      <w:r w:rsidRPr="0062508C">
        <w:rPr>
          <w:sz w:val="23"/>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2C5815" w:rsidRPr="0062508C" w:rsidRDefault="002C5815" w:rsidP="002C5815">
      <w:pPr>
        <w:pStyle w:val="Default"/>
        <w:ind w:firstLine="709"/>
        <w:jc w:val="both"/>
        <w:rPr>
          <w:sz w:val="23"/>
        </w:rPr>
      </w:pPr>
      <w:r w:rsidRPr="0062508C">
        <w:rPr>
          <w:sz w:val="23"/>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2C5815" w:rsidRPr="0062508C" w:rsidRDefault="002C5815" w:rsidP="002C5815">
      <w:pPr>
        <w:pStyle w:val="Default"/>
        <w:ind w:firstLine="709"/>
        <w:jc w:val="both"/>
        <w:rPr>
          <w:sz w:val="23"/>
        </w:rPr>
      </w:pPr>
      <w:r w:rsidRPr="0062508C">
        <w:rPr>
          <w:sz w:val="23"/>
        </w:rPr>
        <w:t xml:space="preserve">• осуществлять информационное подключение к локальной сети и глобальной сети Интернет; </w:t>
      </w:r>
    </w:p>
    <w:p w:rsidR="002C5815" w:rsidRPr="0062508C" w:rsidRDefault="002C5815" w:rsidP="002C5815">
      <w:pPr>
        <w:pStyle w:val="Default"/>
        <w:ind w:firstLine="709"/>
        <w:jc w:val="both"/>
        <w:rPr>
          <w:sz w:val="23"/>
        </w:rPr>
      </w:pPr>
      <w:r w:rsidRPr="0062508C">
        <w:rPr>
          <w:sz w:val="23"/>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2C5815" w:rsidRPr="0062508C" w:rsidRDefault="002C5815" w:rsidP="002C5815">
      <w:pPr>
        <w:ind w:firstLine="709"/>
        <w:jc w:val="both"/>
        <w:rPr>
          <w:sz w:val="23"/>
          <w:szCs w:val="24"/>
        </w:rPr>
      </w:pPr>
      <w:r w:rsidRPr="0062508C">
        <w:rPr>
          <w:sz w:val="23"/>
          <w:szCs w:val="24"/>
        </w:rPr>
        <w:t>• выводить информацию на бумагу, правильно обращаться с расходными материалами;</w:t>
      </w:r>
    </w:p>
    <w:p w:rsidR="002C5815" w:rsidRPr="0062508C" w:rsidRDefault="002C5815" w:rsidP="002C5815">
      <w:pPr>
        <w:pStyle w:val="Default"/>
        <w:ind w:firstLine="709"/>
        <w:jc w:val="both"/>
        <w:rPr>
          <w:sz w:val="23"/>
        </w:rPr>
      </w:pPr>
      <w:r w:rsidRPr="0062508C">
        <w:rPr>
          <w:sz w:val="23"/>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осознавать и использовать в практической деятельности основные психологические особенности восприятия информации человеком.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2C5815" w:rsidRPr="0062508C" w:rsidRDefault="002C5815" w:rsidP="002C5815">
      <w:pPr>
        <w:pStyle w:val="Default"/>
        <w:ind w:firstLine="709"/>
        <w:jc w:val="both"/>
        <w:rPr>
          <w:sz w:val="23"/>
        </w:rPr>
      </w:pPr>
      <w:r w:rsidRPr="0062508C">
        <w:rPr>
          <w:b/>
          <w:bCs/>
          <w:sz w:val="23"/>
        </w:rPr>
        <w:t xml:space="preserve">Фиксация изображений и звуков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2C5815" w:rsidRPr="0062508C" w:rsidRDefault="002C5815" w:rsidP="002C5815">
      <w:pPr>
        <w:pStyle w:val="Default"/>
        <w:ind w:firstLine="709"/>
        <w:jc w:val="both"/>
        <w:rPr>
          <w:sz w:val="23"/>
        </w:rPr>
      </w:pPr>
      <w:r w:rsidRPr="0062508C">
        <w:rPr>
          <w:sz w:val="23"/>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2C5815" w:rsidRPr="0062508C" w:rsidRDefault="002C5815" w:rsidP="002C5815">
      <w:pPr>
        <w:pStyle w:val="Default"/>
        <w:ind w:firstLine="709"/>
        <w:jc w:val="both"/>
        <w:rPr>
          <w:sz w:val="23"/>
        </w:rPr>
      </w:pPr>
      <w:r w:rsidRPr="0062508C">
        <w:rPr>
          <w:sz w:val="23"/>
        </w:rPr>
        <w:t xml:space="preserve">• выбирать технические средства ИКТ для фиксации изображений и звуков в соответствии с поставленной целью; </w:t>
      </w:r>
    </w:p>
    <w:p w:rsidR="002C5815" w:rsidRPr="0062508C" w:rsidRDefault="002C5815" w:rsidP="002C5815">
      <w:pPr>
        <w:pStyle w:val="Default"/>
        <w:ind w:firstLine="709"/>
        <w:jc w:val="both"/>
        <w:rPr>
          <w:sz w:val="23"/>
        </w:rPr>
      </w:pPr>
      <w:r w:rsidRPr="0062508C">
        <w:rPr>
          <w:sz w:val="23"/>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2C5815" w:rsidRPr="0062508C" w:rsidRDefault="002C5815" w:rsidP="002C5815">
      <w:pPr>
        <w:pStyle w:val="Default"/>
        <w:ind w:firstLine="709"/>
        <w:jc w:val="both"/>
        <w:rPr>
          <w:sz w:val="23"/>
        </w:rPr>
      </w:pPr>
      <w:r w:rsidRPr="0062508C">
        <w:rPr>
          <w:sz w:val="23"/>
        </w:rPr>
        <w:lastRenderedPageBreak/>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2C5815" w:rsidRPr="0062508C" w:rsidRDefault="002C5815" w:rsidP="002C5815">
      <w:pPr>
        <w:pStyle w:val="Default"/>
        <w:ind w:firstLine="709"/>
        <w:jc w:val="both"/>
        <w:rPr>
          <w:sz w:val="23"/>
        </w:rPr>
      </w:pPr>
      <w:r w:rsidRPr="0062508C">
        <w:rPr>
          <w:sz w:val="23"/>
        </w:rPr>
        <w:t xml:space="preserve">• осуществлять видеосъѐмку и проводить монтаж отснятого материала с использованием возможностей специальных компьютерных инструментов.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различать творческую и техническую фиксацию звуков и изображений;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использовать возможности ИКТ в творческой деятельности, связанной с искусством;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осуществлять трѐхмерное сканирование.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w:t>
      </w:r>
    </w:p>
    <w:p w:rsidR="002C5815" w:rsidRPr="0062508C" w:rsidRDefault="002C5815" w:rsidP="002C5815">
      <w:pPr>
        <w:pStyle w:val="Default"/>
        <w:ind w:firstLine="709"/>
        <w:jc w:val="both"/>
        <w:rPr>
          <w:sz w:val="23"/>
        </w:rPr>
      </w:pPr>
      <w:r w:rsidRPr="0062508C">
        <w:rPr>
          <w:sz w:val="23"/>
        </w:rPr>
        <w:t xml:space="preserve">в рамках естественных наук, предметов «Искусство», «Русский язык», «Иностранный язык», «Физическая культура», а также во внеурочной деятельности. </w:t>
      </w:r>
    </w:p>
    <w:p w:rsidR="002C5815" w:rsidRPr="0062508C" w:rsidRDefault="002C5815" w:rsidP="002C5815">
      <w:pPr>
        <w:pStyle w:val="Default"/>
        <w:ind w:firstLine="709"/>
        <w:jc w:val="both"/>
        <w:rPr>
          <w:sz w:val="23"/>
        </w:rPr>
      </w:pPr>
      <w:r w:rsidRPr="0062508C">
        <w:rPr>
          <w:b/>
          <w:bCs/>
          <w:sz w:val="23"/>
        </w:rPr>
        <w:t xml:space="preserve">Создание письменных сообщений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создавать текст на русском языке с использованием слепого десятипальцевого клавиатурного письма; </w:t>
      </w:r>
    </w:p>
    <w:p w:rsidR="002C5815" w:rsidRPr="0062508C" w:rsidRDefault="002C5815" w:rsidP="002C5815">
      <w:pPr>
        <w:pStyle w:val="Default"/>
        <w:ind w:firstLine="709"/>
        <w:jc w:val="both"/>
        <w:rPr>
          <w:sz w:val="23"/>
        </w:rPr>
      </w:pPr>
      <w:r w:rsidRPr="0062508C">
        <w:rPr>
          <w:sz w:val="23"/>
        </w:rPr>
        <w:t xml:space="preserve">• сканировать текст и осуществлять распознавание сканированного текста; </w:t>
      </w:r>
    </w:p>
    <w:p w:rsidR="002C5815" w:rsidRPr="0062508C" w:rsidRDefault="002C5815" w:rsidP="002C5815">
      <w:pPr>
        <w:pStyle w:val="Default"/>
        <w:ind w:firstLine="709"/>
        <w:jc w:val="both"/>
        <w:rPr>
          <w:sz w:val="23"/>
        </w:rPr>
      </w:pPr>
      <w:r w:rsidRPr="0062508C">
        <w:rPr>
          <w:sz w:val="23"/>
        </w:rPr>
        <w:t xml:space="preserve">• осуществлять редактирование и структурирование текста в соответст-вии с его смыслом средствами текстового редактора; </w:t>
      </w:r>
    </w:p>
    <w:p w:rsidR="002C5815" w:rsidRPr="0062508C" w:rsidRDefault="002C5815" w:rsidP="002C5815">
      <w:pPr>
        <w:pStyle w:val="Default"/>
        <w:ind w:firstLine="709"/>
        <w:jc w:val="both"/>
        <w:rPr>
          <w:sz w:val="23"/>
        </w:rPr>
      </w:pPr>
      <w:r w:rsidRPr="0062508C">
        <w:rPr>
          <w:sz w:val="23"/>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2C5815" w:rsidRPr="0062508C" w:rsidRDefault="002C5815" w:rsidP="002C5815">
      <w:pPr>
        <w:pStyle w:val="Default"/>
        <w:ind w:firstLine="709"/>
        <w:jc w:val="both"/>
        <w:rPr>
          <w:sz w:val="23"/>
        </w:rPr>
      </w:pPr>
      <w:r w:rsidRPr="0062508C">
        <w:rPr>
          <w:sz w:val="23"/>
        </w:rPr>
        <w:t xml:space="preserve">• использовать средства орфографического и синтаксического контроля русского текста и текста на иностранном языке.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создавать текст на иностранном языке с использованием слепого десятипальцевого клавиатурного письма;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использовать компьютерные инструменты, упрощающие расшифровку аудиозаписей.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предметов «Русский язык», «Иностранный язык», «Литература», «История», а также во внеурочной деятельности. </w:t>
      </w:r>
    </w:p>
    <w:p w:rsidR="002C5815" w:rsidRPr="004F66DA" w:rsidRDefault="002C5815" w:rsidP="002C5815">
      <w:pPr>
        <w:pStyle w:val="Default"/>
        <w:ind w:firstLine="709"/>
        <w:jc w:val="both"/>
        <w:rPr>
          <w:sz w:val="22"/>
        </w:rPr>
      </w:pPr>
      <w:r w:rsidRPr="004F66DA">
        <w:rPr>
          <w:b/>
          <w:bCs/>
          <w:sz w:val="22"/>
        </w:rPr>
        <w:t xml:space="preserve">Создание графических объектов </w:t>
      </w:r>
    </w:p>
    <w:p w:rsidR="002C5815" w:rsidRPr="004F66DA" w:rsidRDefault="002C5815" w:rsidP="002C5815">
      <w:pPr>
        <w:pStyle w:val="Default"/>
        <w:ind w:firstLine="709"/>
        <w:jc w:val="both"/>
        <w:rPr>
          <w:sz w:val="22"/>
        </w:rPr>
      </w:pPr>
      <w:r w:rsidRPr="004F66DA">
        <w:rPr>
          <w:sz w:val="22"/>
        </w:rPr>
        <w:t xml:space="preserve">Выпускник научится: </w:t>
      </w:r>
    </w:p>
    <w:p w:rsidR="002C5815" w:rsidRPr="004F66DA" w:rsidRDefault="002C5815" w:rsidP="002C5815">
      <w:pPr>
        <w:pStyle w:val="Default"/>
        <w:ind w:firstLine="709"/>
        <w:jc w:val="both"/>
        <w:rPr>
          <w:sz w:val="22"/>
        </w:rPr>
      </w:pPr>
      <w:r w:rsidRPr="004F66DA">
        <w:rPr>
          <w:sz w:val="22"/>
        </w:rPr>
        <w:t xml:space="preserve">• создавать различные геометрические объекты с использованием возможностей специальных компьютерных инструментов; </w:t>
      </w:r>
    </w:p>
    <w:p w:rsidR="002C5815" w:rsidRPr="004F66DA" w:rsidRDefault="002C5815" w:rsidP="002C5815">
      <w:pPr>
        <w:ind w:firstLine="709"/>
        <w:jc w:val="both"/>
        <w:rPr>
          <w:szCs w:val="24"/>
        </w:rPr>
      </w:pPr>
      <w:r w:rsidRPr="004F66DA">
        <w:rPr>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C5815" w:rsidRPr="004F66DA" w:rsidRDefault="002C5815" w:rsidP="002C5815">
      <w:pPr>
        <w:pStyle w:val="Default"/>
        <w:ind w:firstLine="709"/>
        <w:jc w:val="both"/>
        <w:rPr>
          <w:sz w:val="22"/>
        </w:rPr>
      </w:pPr>
      <w:r w:rsidRPr="004F66DA">
        <w:rPr>
          <w:sz w:val="22"/>
        </w:rPr>
        <w:t xml:space="preserve">• создавать специализированные карты и диаграммы: географические, хронологические; </w:t>
      </w:r>
    </w:p>
    <w:p w:rsidR="002C5815" w:rsidRPr="004F66DA" w:rsidRDefault="002C5815" w:rsidP="002C5815">
      <w:pPr>
        <w:pStyle w:val="Default"/>
        <w:ind w:firstLine="709"/>
        <w:jc w:val="both"/>
        <w:rPr>
          <w:sz w:val="22"/>
        </w:rPr>
      </w:pPr>
      <w:r w:rsidRPr="004F66DA">
        <w:rPr>
          <w:sz w:val="22"/>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2C5815" w:rsidRPr="004F66DA" w:rsidRDefault="002C5815" w:rsidP="002C5815">
      <w:pPr>
        <w:pStyle w:val="Default"/>
        <w:ind w:firstLine="709"/>
        <w:jc w:val="both"/>
        <w:rPr>
          <w:sz w:val="22"/>
        </w:rPr>
      </w:pPr>
      <w:r w:rsidRPr="004F66DA">
        <w:rPr>
          <w:i/>
          <w:iCs/>
          <w:sz w:val="22"/>
        </w:rPr>
        <w:t xml:space="preserve">Выпускник получит возможность научиться: </w:t>
      </w:r>
    </w:p>
    <w:p w:rsidR="002C5815" w:rsidRPr="004F66DA" w:rsidRDefault="002C5815" w:rsidP="002C5815">
      <w:pPr>
        <w:pStyle w:val="Default"/>
        <w:ind w:firstLine="709"/>
        <w:jc w:val="both"/>
        <w:rPr>
          <w:sz w:val="22"/>
        </w:rPr>
      </w:pPr>
      <w:r w:rsidRPr="004F66DA">
        <w:rPr>
          <w:sz w:val="22"/>
        </w:rPr>
        <w:t xml:space="preserve">• </w:t>
      </w:r>
      <w:r w:rsidRPr="004F66DA">
        <w:rPr>
          <w:i/>
          <w:iCs/>
          <w:sz w:val="22"/>
        </w:rPr>
        <w:t xml:space="preserve">создавать мультипликационные фильмы; </w:t>
      </w:r>
    </w:p>
    <w:p w:rsidR="002C5815" w:rsidRPr="004F66DA" w:rsidRDefault="002C5815" w:rsidP="002C5815">
      <w:pPr>
        <w:pStyle w:val="Default"/>
        <w:ind w:firstLine="709"/>
        <w:jc w:val="both"/>
        <w:rPr>
          <w:sz w:val="22"/>
        </w:rPr>
      </w:pPr>
      <w:r w:rsidRPr="004F66DA">
        <w:rPr>
          <w:sz w:val="22"/>
        </w:rPr>
        <w:t xml:space="preserve">• </w:t>
      </w:r>
      <w:r w:rsidRPr="004F66DA">
        <w:rPr>
          <w:i/>
          <w:iCs/>
          <w:sz w:val="22"/>
        </w:rPr>
        <w:t xml:space="preserve">создавать виртуальные модели трѐхмерных объектов. </w:t>
      </w:r>
    </w:p>
    <w:p w:rsidR="002C5815" w:rsidRPr="004F66DA" w:rsidRDefault="002C5815" w:rsidP="002C5815">
      <w:pPr>
        <w:pStyle w:val="Default"/>
        <w:ind w:firstLine="709"/>
        <w:jc w:val="both"/>
        <w:rPr>
          <w:sz w:val="22"/>
        </w:rPr>
      </w:pPr>
      <w:r w:rsidRPr="004F66DA">
        <w:rPr>
          <w:sz w:val="22"/>
        </w:rPr>
        <w:t xml:space="preserve">Примечание: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 </w:t>
      </w:r>
    </w:p>
    <w:p w:rsidR="002C5815" w:rsidRPr="004F66DA" w:rsidRDefault="002C5815" w:rsidP="002C5815">
      <w:pPr>
        <w:pStyle w:val="Default"/>
        <w:ind w:firstLine="709"/>
        <w:jc w:val="both"/>
        <w:rPr>
          <w:sz w:val="22"/>
        </w:rPr>
      </w:pPr>
      <w:r w:rsidRPr="004F66DA">
        <w:rPr>
          <w:b/>
          <w:bCs/>
          <w:sz w:val="22"/>
        </w:rPr>
        <w:t xml:space="preserve">Создание музыкальных и звуковых сообщений </w:t>
      </w:r>
    </w:p>
    <w:p w:rsidR="002C5815" w:rsidRPr="004F66DA" w:rsidRDefault="002C5815" w:rsidP="002C5815">
      <w:pPr>
        <w:pStyle w:val="Default"/>
        <w:ind w:firstLine="709"/>
        <w:jc w:val="both"/>
        <w:rPr>
          <w:sz w:val="22"/>
        </w:rPr>
      </w:pPr>
      <w:r w:rsidRPr="004F66DA">
        <w:rPr>
          <w:sz w:val="22"/>
        </w:rPr>
        <w:t xml:space="preserve">Выпускник научится: </w:t>
      </w:r>
    </w:p>
    <w:p w:rsidR="002C5815" w:rsidRPr="004F66DA" w:rsidRDefault="002C5815" w:rsidP="002C5815">
      <w:pPr>
        <w:pStyle w:val="Default"/>
        <w:ind w:firstLine="709"/>
        <w:jc w:val="both"/>
        <w:rPr>
          <w:sz w:val="22"/>
        </w:rPr>
      </w:pPr>
      <w:r w:rsidRPr="004F66DA">
        <w:rPr>
          <w:sz w:val="22"/>
        </w:rPr>
        <w:t xml:space="preserve">• использовать звуковые и музыкальные редакторы; </w:t>
      </w:r>
    </w:p>
    <w:p w:rsidR="002C5815" w:rsidRPr="004F66DA" w:rsidRDefault="002C5815" w:rsidP="002C5815">
      <w:pPr>
        <w:pStyle w:val="Default"/>
        <w:ind w:firstLine="709"/>
        <w:jc w:val="both"/>
        <w:rPr>
          <w:sz w:val="22"/>
        </w:rPr>
      </w:pPr>
      <w:r w:rsidRPr="004F66DA">
        <w:rPr>
          <w:sz w:val="22"/>
        </w:rPr>
        <w:t xml:space="preserve">• использовать клавишные и кинестетические синтезаторы; </w:t>
      </w:r>
    </w:p>
    <w:p w:rsidR="002C5815" w:rsidRPr="004F66DA" w:rsidRDefault="002C5815" w:rsidP="002C5815">
      <w:pPr>
        <w:pStyle w:val="Default"/>
        <w:ind w:firstLine="709"/>
        <w:jc w:val="both"/>
        <w:rPr>
          <w:sz w:val="22"/>
        </w:rPr>
      </w:pPr>
      <w:r w:rsidRPr="004F66DA">
        <w:rPr>
          <w:sz w:val="22"/>
        </w:rPr>
        <w:t xml:space="preserve">• использовать программы звукозаписи и микрофоны. </w:t>
      </w:r>
    </w:p>
    <w:p w:rsidR="002C5815" w:rsidRPr="004F66DA" w:rsidRDefault="002C5815" w:rsidP="002C5815">
      <w:pPr>
        <w:pStyle w:val="Default"/>
        <w:ind w:firstLine="709"/>
        <w:jc w:val="both"/>
        <w:rPr>
          <w:sz w:val="22"/>
        </w:rPr>
      </w:pPr>
      <w:r w:rsidRPr="004F66DA">
        <w:rPr>
          <w:i/>
          <w:iCs/>
          <w:sz w:val="22"/>
        </w:rPr>
        <w:t xml:space="preserve">Выпускник получит возможность научиться: </w:t>
      </w:r>
    </w:p>
    <w:p w:rsidR="002C5815" w:rsidRPr="004F66DA" w:rsidRDefault="002C5815" w:rsidP="002C5815">
      <w:pPr>
        <w:pStyle w:val="Default"/>
        <w:ind w:firstLine="709"/>
        <w:jc w:val="both"/>
        <w:rPr>
          <w:sz w:val="22"/>
        </w:rPr>
      </w:pPr>
      <w:r w:rsidRPr="004F66DA">
        <w:rPr>
          <w:sz w:val="22"/>
        </w:rPr>
        <w:t xml:space="preserve">• </w:t>
      </w:r>
      <w:r w:rsidRPr="004F66DA">
        <w:rPr>
          <w:i/>
          <w:iCs/>
          <w:sz w:val="22"/>
        </w:rPr>
        <w:t xml:space="preserve">использовать музыкальные редакторы, клавишные и кинестетические синтезаторы для решения творческих задач. </w:t>
      </w:r>
    </w:p>
    <w:p w:rsidR="002C5815" w:rsidRPr="0062508C" w:rsidRDefault="002C5815" w:rsidP="002C5815">
      <w:pPr>
        <w:pStyle w:val="Default"/>
        <w:ind w:firstLine="709"/>
        <w:jc w:val="both"/>
        <w:rPr>
          <w:sz w:val="23"/>
        </w:rPr>
      </w:pPr>
      <w:r w:rsidRPr="0062508C">
        <w:rPr>
          <w:sz w:val="23"/>
        </w:rPr>
        <w:lastRenderedPageBreak/>
        <w:t xml:space="preserve">Примечание: результаты достигаются преимущественно в рамках предмета «Искусство», а также во внеурочной деятельности. </w:t>
      </w:r>
    </w:p>
    <w:p w:rsidR="002C5815" w:rsidRPr="0062508C" w:rsidRDefault="002C5815" w:rsidP="002C5815">
      <w:pPr>
        <w:pStyle w:val="Default"/>
        <w:ind w:firstLine="709"/>
        <w:jc w:val="both"/>
        <w:rPr>
          <w:sz w:val="23"/>
        </w:rPr>
      </w:pPr>
      <w:r w:rsidRPr="0062508C">
        <w:rPr>
          <w:b/>
          <w:bCs/>
          <w:sz w:val="23"/>
        </w:rPr>
        <w:t xml:space="preserve">Создание, восприятие и использование гипермедиасообщений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2C5815" w:rsidRPr="0062508C" w:rsidRDefault="002C5815" w:rsidP="002C5815">
      <w:pPr>
        <w:pStyle w:val="Default"/>
        <w:ind w:firstLine="709"/>
        <w:jc w:val="both"/>
        <w:rPr>
          <w:sz w:val="23"/>
        </w:rPr>
      </w:pPr>
      <w:r w:rsidRPr="0062508C">
        <w:rPr>
          <w:sz w:val="23"/>
        </w:rPr>
        <w:t xml:space="preserve">•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 </w:t>
      </w:r>
    </w:p>
    <w:p w:rsidR="002C5815" w:rsidRPr="0062508C" w:rsidRDefault="002C5815" w:rsidP="002C5815">
      <w:pPr>
        <w:pStyle w:val="Default"/>
        <w:ind w:firstLine="709"/>
        <w:jc w:val="both"/>
        <w:rPr>
          <w:sz w:val="23"/>
        </w:rPr>
      </w:pPr>
      <w:r w:rsidRPr="0062508C">
        <w:rPr>
          <w:sz w:val="23"/>
        </w:rPr>
        <w:t xml:space="preserve">• проводить деконструкцию сообщений, выделение в них структуры, элементов и фрагментов; </w:t>
      </w:r>
    </w:p>
    <w:p w:rsidR="002C5815" w:rsidRPr="0062508C" w:rsidRDefault="002C5815" w:rsidP="002C5815">
      <w:pPr>
        <w:pStyle w:val="Default"/>
        <w:ind w:firstLine="709"/>
        <w:jc w:val="both"/>
        <w:rPr>
          <w:sz w:val="23"/>
        </w:rPr>
      </w:pPr>
      <w:r w:rsidRPr="0062508C">
        <w:rPr>
          <w:sz w:val="23"/>
        </w:rPr>
        <w:t xml:space="preserve">• использовать при восприятии сообщений внутренние и внешние ссылки; </w:t>
      </w:r>
    </w:p>
    <w:p w:rsidR="002C5815" w:rsidRPr="0062508C" w:rsidRDefault="002C5815" w:rsidP="002C5815">
      <w:pPr>
        <w:pStyle w:val="Default"/>
        <w:ind w:firstLine="709"/>
        <w:jc w:val="both"/>
        <w:rPr>
          <w:sz w:val="23"/>
        </w:rPr>
      </w:pPr>
      <w:r w:rsidRPr="0062508C">
        <w:rPr>
          <w:sz w:val="23"/>
        </w:rPr>
        <w:t xml:space="preserve">• формулировать вопросы к сообщению, создавать краткое описание сообщения; цитировать фрагменты сообщения; </w:t>
      </w:r>
    </w:p>
    <w:p w:rsidR="002C5815" w:rsidRPr="0062508C" w:rsidRDefault="002C5815" w:rsidP="002C5815">
      <w:pPr>
        <w:pStyle w:val="Default"/>
        <w:ind w:firstLine="709"/>
        <w:jc w:val="both"/>
        <w:rPr>
          <w:sz w:val="23"/>
        </w:rPr>
      </w:pPr>
      <w:r w:rsidRPr="0062508C">
        <w:rPr>
          <w:sz w:val="23"/>
        </w:rPr>
        <w:t>• избирательно относиться к информации в окружающе</w:t>
      </w:r>
      <w:r w:rsidR="00375FBA">
        <w:rPr>
          <w:sz w:val="23"/>
        </w:rPr>
        <w:t>м информа</w:t>
      </w:r>
      <w:r w:rsidRPr="0062508C">
        <w:rPr>
          <w:sz w:val="23"/>
        </w:rPr>
        <w:t xml:space="preserve">ционном пространстве, отказываться от потребления ненужной информации.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проектировать дизайн сообщений в соответствии с задачами и средствами доставки;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w:t>
      </w:r>
    </w:p>
    <w:p w:rsidR="002C5815" w:rsidRPr="0062508C" w:rsidRDefault="002C5815" w:rsidP="002C5815">
      <w:pPr>
        <w:pStyle w:val="Default"/>
        <w:ind w:firstLine="709"/>
        <w:jc w:val="both"/>
        <w:rPr>
          <w:sz w:val="23"/>
        </w:rPr>
      </w:pPr>
      <w:r w:rsidRPr="0062508C">
        <w:rPr>
          <w:b/>
          <w:bCs/>
          <w:sz w:val="23"/>
        </w:rPr>
        <w:t xml:space="preserve">Коммуникация и социальное взаимодействие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выступать с аудиовидеоподдержкой, включая выступление перед дистанционной аудиторией; </w:t>
      </w:r>
    </w:p>
    <w:p w:rsidR="002C5815" w:rsidRPr="0062508C" w:rsidRDefault="002C5815" w:rsidP="002C5815">
      <w:pPr>
        <w:pStyle w:val="Default"/>
        <w:ind w:firstLine="709"/>
        <w:jc w:val="both"/>
        <w:rPr>
          <w:sz w:val="23"/>
        </w:rPr>
      </w:pPr>
      <w:r w:rsidRPr="0062508C">
        <w:rPr>
          <w:sz w:val="23"/>
        </w:rPr>
        <w:t xml:space="preserve">• участвовать в обсуждении (аудиовидеофорум, текстовый форум) с использованием возможностей Интернета; </w:t>
      </w:r>
    </w:p>
    <w:p w:rsidR="002C5815" w:rsidRPr="0062508C" w:rsidRDefault="002C5815" w:rsidP="002C5815">
      <w:pPr>
        <w:pStyle w:val="Default"/>
        <w:ind w:firstLine="709"/>
        <w:jc w:val="both"/>
        <w:rPr>
          <w:sz w:val="23"/>
        </w:rPr>
      </w:pPr>
      <w:r w:rsidRPr="0062508C">
        <w:rPr>
          <w:sz w:val="23"/>
        </w:rPr>
        <w:t xml:space="preserve">• использовать возможности электронной почты для информационного обмена; </w:t>
      </w:r>
    </w:p>
    <w:p w:rsidR="002C5815" w:rsidRPr="0062508C" w:rsidRDefault="002C5815" w:rsidP="002C5815">
      <w:pPr>
        <w:pStyle w:val="Default"/>
        <w:ind w:firstLine="709"/>
        <w:jc w:val="both"/>
        <w:rPr>
          <w:sz w:val="23"/>
        </w:rPr>
      </w:pPr>
      <w:r w:rsidRPr="0062508C">
        <w:rPr>
          <w:sz w:val="23"/>
        </w:rPr>
        <w:t xml:space="preserve">• вести личный дневник (блог) с использованием возможностей Интернета; </w:t>
      </w:r>
    </w:p>
    <w:p w:rsidR="002C5815" w:rsidRPr="0062508C" w:rsidRDefault="002C5815" w:rsidP="002C5815">
      <w:pPr>
        <w:pStyle w:val="Default"/>
        <w:ind w:firstLine="709"/>
        <w:jc w:val="both"/>
        <w:rPr>
          <w:sz w:val="23"/>
        </w:rPr>
      </w:pPr>
      <w:r w:rsidRPr="0062508C">
        <w:rPr>
          <w:sz w:val="23"/>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2C5815" w:rsidRPr="0062508C" w:rsidRDefault="002C5815" w:rsidP="002C5815">
      <w:pPr>
        <w:pStyle w:val="Default"/>
        <w:ind w:firstLine="709"/>
        <w:jc w:val="both"/>
        <w:rPr>
          <w:sz w:val="23"/>
        </w:rPr>
      </w:pPr>
      <w:r w:rsidRPr="0062508C">
        <w:rPr>
          <w:sz w:val="23"/>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ind w:firstLine="709"/>
        <w:jc w:val="both"/>
        <w:rPr>
          <w:i/>
          <w:iCs/>
          <w:sz w:val="23"/>
          <w:szCs w:val="24"/>
        </w:rPr>
      </w:pPr>
      <w:r w:rsidRPr="0062508C">
        <w:rPr>
          <w:i/>
          <w:iCs/>
          <w:sz w:val="23"/>
          <w:szCs w:val="24"/>
        </w:rPr>
        <w:t>• взаимодействовать в социальных сетях, работать в группе над сообщением (вики);</w:t>
      </w:r>
    </w:p>
    <w:p w:rsidR="002C5815" w:rsidRPr="0062508C" w:rsidRDefault="002C5815" w:rsidP="002C5815">
      <w:pPr>
        <w:pStyle w:val="Default"/>
        <w:ind w:firstLine="709"/>
        <w:jc w:val="both"/>
        <w:rPr>
          <w:sz w:val="23"/>
        </w:rPr>
      </w:pPr>
      <w:r w:rsidRPr="0062508C">
        <w:rPr>
          <w:i/>
          <w:iCs/>
          <w:sz w:val="23"/>
        </w:rPr>
        <w:t xml:space="preserve">• участвовать в форумах в социальных образовательных сетях; </w:t>
      </w:r>
    </w:p>
    <w:p w:rsidR="002C5815" w:rsidRPr="0062508C" w:rsidRDefault="002C5815" w:rsidP="002C5815">
      <w:pPr>
        <w:pStyle w:val="Default"/>
        <w:ind w:firstLine="709"/>
        <w:jc w:val="both"/>
        <w:rPr>
          <w:sz w:val="23"/>
        </w:rPr>
      </w:pPr>
      <w:r w:rsidRPr="0062508C">
        <w:rPr>
          <w:i/>
          <w:iCs/>
          <w:sz w:val="23"/>
        </w:rPr>
        <w:t xml:space="preserve">• взаимодействовать с партнѐрами с использованием возможностей Интернета (игровое и театральное взаимодействие).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в рамках всех предметов, а также во внеурочной деятельности. </w:t>
      </w:r>
    </w:p>
    <w:p w:rsidR="002C5815" w:rsidRPr="0062508C" w:rsidRDefault="002C5815" w:rsidP="002C5815">
      <w:pPr>
        <w:pStyle w:val="Default"/>
        <w:ind w:firstLine="709"/>
        <w:jc w:val="both"/>
        <w:rPr>
          <w:sz w:val="23"/>
        </w:rPr>
      </w:pPr>
      <w:r w:rsidRPr="0062508C">
        <w:rPr>
          <w:b/>
          <w:bCs/>
          <w:sz w:val="23"/>
        </w:rPr>
        <w:t xml:space="preserve">Поиск и организация хранения информации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 </w:t>
      </w:r>
    </w:p>
    <w:p w:rsidR="002C5815" w:rsidRPr="0062508C" w:rsidRDefault="002C5815" w:rsidP="002C5815">
      <w:pPr>
        <w:pStyle w:val="Default"/>
        <w:ind w:firstLine="709"/>
        <w:jc w:val="both"/>
        <w:rPr>
          <w:sz w:val="23"/>
        </w:rPr>
      </w:pPr>
      <w:r w:rsidRPr="0062508C">
        <w:rPr>
          <w:sz w:val="23"/>
        </w:rPr>
        <w:t xml:space="preserve">• использовать приѐмы поиска информации на персональном компьютере, в информационной среде учреждения и в образовательном пространстве; </w:t>
      </w:r>
    </w:p>
    <w:p w:rsidR="002C5815" w:rsidRPr="0062508C" w:rsidRDefault="002C5815" w:rsidP="002C5815">
      <w:pPr>
        <w:pStyle w:val="Default"/>
        <w:ind w:firstLine="709"/>
        <w:jc w:val="both"/>
        <w:rPr>
          <w:sz w:val="23"/>
        </w:rPr>
      </w:pPr>
      <w:r w:rsidRPr="0062508C">
        <w:rPr>
          <w:sz w:val="23"/>
        </w:rPr>
        <w:t xml:space="preserve">• использовать различные библиотечные, в том числе электронные, каталоги для поиска необходимых книг; </w:t>
      </w:r>
    </w:p>
    <w:p w:rsidR="002C5815" w:rsidRPr="0062508C" w:rsidRDefault="002C5815" w:rsidP="002C5815">
      <w:pPr>
        <w:pStyle w:val="Default"/>
        <w:ind w:firstLine="709"/>
        <w:jc w:val="both"/>
        <w:rPr>
          <w:sz w:val="23"/>
        </w:rPr>
      </w:pPr>
      <w:r w:rsidRPr="0062508C">
        <w:rPr>
          <w:sz w:val="23"/>
        </w:rPr>
        <w:lastRenderedPageBreak/>
        <w:t xml:space="preserve">• искать информацию в различных базах данных, создавать и заполнять базы данных, в частности использовать различные определители; </w:t>
      </w:r>
    </w:p>
    <w:p w:rsidR="002C5815" w:rsidRPr="0062508C" w:rsidRDefault="002C5815" w:rsidP="002C5815">
      <w:pPr>
        <w:pStyle w:val="Default"/>
        <w:ind w:firstLine="709"/>
        <w:jc w:val="both"/>
        <w:rPr>
          <w:sz w:val="23"/>
        </w:rPr>
      </w:pPr>
      <w:r w:rsidRPr="0062508C">
        <w:rPr>
          <w:sz w:val="23"/>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создавать и заполнять различные определители;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использовать различные приѐмы поиска информации в Интернете в ходе учебной деятельности.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предметов «История», «Литература», «Технология», «Информатика» и других предметов. </w:t>
      </w:r>
    </w:p>
    <w:p w:rsidR="002C5815" w:rsidRPr="0062508C" w:rsidRDefault="002C5815" w:rsidP="002C5815">
      <w:pPr>
        <w:pStyle w:val="Default"/>
        <w:ind w:firstLine="709"/>
        <w:jc w:val="both"/>
        <w:rPr>
          <w:sz w:val="23"/>
        </w:rPr>
      </w:pPr>
      <w:r w:rsidRPr="0062508C">
        <w:rPr>
          <w:b/>
          <w:bCs/>
          <w:sz w:val="23"/>
        </w:rPr>
        <w:t xml:space="preserve">Анализ информации, математическая обработка данных в исследовании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вводить результаты измерений и другие цифровые данные для их обработки, в том числе статистической, и визуализации; </w:t>
      </w:r>
    </w:p>
    <w:p w:rsidR="002C5815" w:rsidRPr="0062508C" w:rsidRDefault="002C5815" w:rsidP="002C5815">
      <w:pPr>
        <w:pStyle w:val="Default"/>
        <w:ind w:firstLine="709"/>
        <w:jc w:val="both"/>
        <w:rPr>
          <w:sz w:val="23"/>
        </w:rPr>
      </w:pPr>
      <w:r w:rsidRPr="0062508C">
        <w:rPr>
          <w:sz w:val="23"/>
        </w:rPr>
        <w:t xml:space="preserve">• строить математические модели; </w:t>
      </w:r>
    </w:p>
    <w:p w:rsidR="002C5815" w:rsidRPr="0062508C" w:rsidRDefault="002C5815" w:rsidP="002C5815">
      <w:pPr>
        <w:pStyle w:val="Default"/>
        <w:ind w:firstLine="709"/>
        <w:jc w:val="both"/>
        <w:rPr>
          <w:sz w:val="23"/>
        </w:rPr>
      </w:pPr>
      <w:r w:rsidRPr="0062508C">
        <w:rPr>
          <w:sz w:val="23"/>
        </w:rPr>
        <w:t xml:space="preserve">• проводить эксперименты и исследования в виртуальных лабораториях по естественным наукам, математике и информатике.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анализировать результаты своей деятельности и затрачиваемых ресурсов.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естественных наук, предметов «Обществознание», «Математика», «Информатика», «Технология». </w:t>
      </w:r>
    </w:p>
    <w:p w:rsidR="002C5815" w:rsidRPr="0062508C" w:rsidRDefault="002C5815" w:rsidP="002C5815">
      <w:pPr>
        <w:pStyle w:val="Default"/>
        <w:ind w:firstLine="709"/>
        <w:jc w:val="both"/>
        <w:rPr>
          <w:sz w:val="23"/>
        </w:rPr>
      </w:pPr>
      <w:r w:rsidRPr="0062508C">
        <w:rPr>
          <w:b/>
          <w:bCs/>
          <w:sz w:val="23"/>
        </w:rPr>
        <w:t xml:space="preserve">Моделирование и проектирование, управление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моделировать с использованием виртуальных конструкторов; </w:t>
      </w:r>
    </w:p>
    <w:p w:rsidR="002C5815" w:rsidRPr="0062508C" w:rsidRDefault="002C5815" w:rsidP="002C5815">
      <w:pPr>
        <w:pStyle w:val="Default"/>
        <w:ind w:firstLine="709"/>
        <w:jc w:val="both"/>
        <w:rPr>
          <w:sz w:val="23"/>
        </w:rPr>
      </w:pPr>
      <w:r w:rsidRPr="0062508C">
        <w:rPr>
          <w:sz w:val="23"/>
        </w:rPr>
        <w:t xml:space="preserve">• конструировать и моделировать с использованием материальных конструкторов с компьютерным управлением и обратной связью; </w:t>
      </w:r>
    </w:p>
    <w:p w:rsidR="002C5815" w:rsidRPr="0062508C" w:rsidRDefault="002C5815" w:rsidP="002C5815">
      <w:pPr>
        <w:pStyle w:val="Default"/>
        <w:ind w:firstLine="709"/>
        <w:jc w:val="both"/>
        <w:rPr>
          <w:sz w:val="23"/>
        </w:rPr>
      </w:pPr>
      <w:r w:rsidRPr="0062508C">
        <w:rPr>
          <w:sz w:val="23"/>
        </w:rPr>
        <w:t xml:space="preserve">• моделировать с использованием средств программирования; </w:t>
      </w:r>
    </w:p>
    <w:p w:rsidR="002C5815" w:rsidRPr="0062508C" w:rsidRDefault="002C5815" w:rsidP="002C5815">
      <w:pPr>
        <w:pStyle w:val="Default"/>
        <w:ind w:firstLine="709"/>
        <w:jc w:val="both"/>
        <w:rPr>
          <w:sz w:val="23"/>
        </w:rPr>
      </w:pPr>
      <w:r w:rsidRPr="0062508C">
        <w:rPr>
          <w:sz w:val="23"/>
        </w:rPr>
        <w:t xml:space="preserve">• проектировать и организовывать свою индивидуальную и групповую деятельность, организовывать своѐ время с использованием ИКТ.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проектировать виртуальные и реальные объекты и процессы, использовать системы автоматизированного проектирования.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естественных наук, предметов «Технология», «Математика», «Информатика», «Обществознание». </w:t>
      </w:r>
    </w:p>
    <w:p w:rsidR="006E60BD" w:rsidRPr="0002604E" w:rsidRDefault="006E60BD" w:rsidP="002C5815">
      <w:pPr>
        <w:pStyle w:val="Default"/>
        <w:ind w:firstLine="709"/>
        <w:jc w:val="both"/>
        <w:rPr>
          <w:b/>
          <w:bCs/>
          <w:sz w:val="10"/>
        </w:rPr>
      </w:pPr>
    </w:p>
    <w:p w:rsidR="002C5815" w:rsidRPr="0062508C" w:rsidRDefault="002C5815" w:rsidP="002C5815">
      <w:pPr>
        <w:pStyle w:val="Default"/>
        <w:ind w:firstLine="709"/>
        <w:jc w:val="both"/>
        <w:rPr>
          <w:sz w:val="23"/>
        </w:rPr>
      </w:pPr>
      <w:r w:rsidRPr="0062508C">
        <w:rPr>
          <w:b/>
          <w:bCs/>
          <w:sz w:val="23"/>
        </w:rPr>
        <w:t xml:space="preserve">1.2.3.3. </w:t>
      </w:r>
      <w:r w:rsidR="006E60BD" w:rsidRPr="0062508C">
        <w:rPr>
          <w:b/>
          <w:bCs/>
          <w:sz w:val="23"/>
        </w:rPr>
        <w:t>Основы учебно-исследовательской и проектной деятельности</w:t>
      </w:r>
      <w:r w:rsidRPr="0062508C">
        <w:rPr>
          <w:b/>
          <w:bCs/>
          <w:sz w:val="23"/>
        </w:rPr>
        <w:t xml:space="preserve"> </w:t>
      </w:r>
    </w:p>
    <w:p w:rsidR="002C5815" w:rsidRPr="0062508C" w:rsidRDefault="002C5815" w:rsidP="008D33A9">
      <w:pPr>
        <w:ind w:firstLine="709"/>
        <w:jc w:val="both"/>
        <w:rPr>
          <w:sz w:val="23"/>
          <w:szCs w:val="24"/>
        </w:rPr>
      </w:pPr>
      <w:r w:rsidRPr="0062508C">
        <w:rPr>
          <w:sz w:val="23"/>
          <w:szCs w:val="24"/>
        </w:rPr>
        <w:t>Выпускник научится:</w:t>
      </w:r>
    </w:p>
    <w:p w:rsidR="008D33A9" w:rsidRPr="0062508C" w:rsidRDefault="008D33A9" w:rsidP="008D33A9">
      <w:pPr>
        <w:pStyle w:val="Default"/>
        <w:ind w:firstLine="709"/>
        <w:jc w:val="both"/>
        <w:rPr>
          <w:sz w:val="23"/>
        </w:rPr>
      </w:pPr>
      <w:r w:rsidRPr="0062508C">
        <w:rPr>
          <w:sz w:val="23"/>
        </w:rPr>
        <w:t xml:space="preserve">• планировать и выполнять учебное исследование и учебный проект, используя оборудование, модели, методы и приѐмы, адекватные исследуемой проблеме; </w:t>
      </w:r>
    </w:p>
    <w:p w:rsidR="008D33A9" w:rsidRPr="0062508C" w:rsidRDefault="008D33A9" w:rsidP="008D33A9">
      <w:pPr>
        <w:pStyle w:val="Default"/>
        <w:ind w:firstLine="709"/>
        <w:jc w:val="both"/>
        <w:rPr>
          <w:sz w:val="23"/>
        </w:rPr>
      </w:pPr>
      <w:r w:rsidRPr="0062508C">
        <w:rPr>
          <w:sz w:val="23"/>
        </w:rPr>
        <w:t xml:space="preserve">• выбирать и использовать методы, релевантные рассматриваемой проблеме; </w:t>
      </w:r>
    </w:p>
    <w:p w:rsidR="008D33A9" w:rsidRPr="0062508C" w:rsidRDefault="008D33A9" w:rsidP="008D33A9">
      <w:pPr>
        <w:pStyle w:val="Default"/>
        <w:ind w:firstLine="709"/>
        <w:jc w:val="both"/>
        <w:rPr>
          <w:sz w:val="23"/>
        </w:rPr>
      </w:pPr>
      <w:r w:rsidRPr="0062508C">
        <w:rPr>
          <w:sz w:val="23"/>
        </w:rPr>
        <w:t xml:space="preserve">• 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 </w:t>
      </w:r>
    </w:p>
    <w:p w:rsidR="008D33A9" w:rsidRPr="0062508C" w:rsidRDefault="008D33A9" w:rsidP="008D33A9">
      <w:pPr>
        <w:pStyle w:val="Default"/>
        <w:ind w:firstLine="709"/>
        <w:jc w:val="both"/>
        <w:rPr>
          <w:sz w:val="23"/>
        </w:rPr>
      </w:pPr>
      <w:r w:rsidRPr="0062508C">
        <w:rPr>
          <w:sz w:val="23"/>
        </w:rPr>
        <w:t xml:space="preserve">• 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8D33A9" w:rsidRPr="0062508C" w:rsidRDefault="008D33A9" w:rsidP="008D33A9">
      <w:pPr>
        <w:pStyle w:val="Default"/>
        <w:ind w:firstLine="709"/>
        <w:jc w:val="both"/>
        <w:rPr>
          <w:sz w:val="23"/>
        </w:rPr>
      </w:pPr>
      <w:r w:rsidRPr="0062508C">
        <w:rPr>
          <w:sz w:val="23"/>
        </w:rPr>
        <w:t xml:space="preserve">• 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8D33A9" w:rsidRPr="0062508C" w:rsidRDefault="008D33A9" w:rsidP="008D33A9">
      <w:pPr>
        <w:pStyle w:val="Default"/>
        <w:ind w:firstLine="709"/>
        <w:jc w:val="both"/>
        <w:rPr>
          <w:sz w:val="23"/>
        </w:rPr>
      </w:pPr>
      <w:r w:rsidRPr="0062508C">
        <w:rPr>
          <w:sz w:val="23"/>
        </w:rPr>
        <w:lastRenderedPageBreak/>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8D33A9" w:rsidRPr="0062508C" w:rsidRDefault="008D33A9" w:rsidP="008D33A9">
      <w:pPr>
        <w:pStyle w:val="Default"/>
        <w:ind w:firstLine="709"/>
        <w:jc w:val="both"/>
        <w:rPr>
          <w:sz w:val="23"/>
        </w:rPr>
      </w:pPr>
      <w:r w:rsidRPr="0062508C">
        <w:rPr>
          <w:sz w:val="23"/>
        </w:rPr>
        <w:t xml:space="preserve">• ясно, логично и точно излагать свою точку зрения, использовать языковые средства, адекватные обсуждаемой проблеме; </w:t>
      </w:r>
    </w:p>
    <w:p w:rsidR="008D33A9" w:rsidRPr="0062508C" w:rsidRDefault="008D33A9" w:rsidP="008D33A9">
      <w:pPr>
        <w:pStyle w:val="Default"/>
        <w:ind w:firstLine="709"/>
        <w:jc w:val="both"/>
        <w:rPr>
          <w:sz w:val="23"/>
        </w:rPr>
      </w:pPr>
      <w:r w:rsidRPr="0062508C">
        <w:rPr>
          <w:sz w:val="23"/>
        </w:rPr>
        <w:t xml:space="preserve">• отличать факты от суждений, мнений и оценок, критически относиться к суждениям, мнениям, оценкам, реконструировать их основания; </w:t>
      </w:r>
    </w:p>
    <w:p w:rsidR="008D33A9" w:rsidRPr="0062508C" w:rsidRDefault="008D33A9" w:rsidP="008D33A9">
      <w:pPr>
        <w:pStyle w:val="Default"/>
        <w:ind w:firstLine="709"/>
        <w:jc w:val="both"/>
        <w:rPr>
          <w:sz w:val="23"/>
        </w:rPr>
      </w:pPr>
      <w:r w:rsidRPr="0062508C">
        <w:rPr>
          <w:sz w:val="23"/>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8D33A9" w:rsidRPr="0062508C" w:rsidRDefault="008D33A9" w:rsidP="008D33A9">
      <w:pPr>
        <w:pStyle w:val="Default"/>
        <w:ind w:firstLine="709"/>
        <w:jc w:val="both"/>
        <w:rPr>
          <w:sz w:val="23"/>
        </w:rPr>
      </w:pPr>
      <w:r w:rsidRPr="0062508C">
        <w:rPr>
          <w:i/>
          <w:iCs/>
          <w:sz w:val="23"/>
        </w:rPr>
        <w:t xml:space="preserve">Выпускник получит возможность научиться: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самостоятельно задумывать, планировать и выполнять учебное исследование, учебный и социальный проект;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использовать догадку, озарение, интуицию;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использовать такие математические методы и приѐмы, как перебор логических возможностей, математическое моделирование;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целенаправленно и осознанно развивать свои коммуникативные способности, осваивать новые языковые средства;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осознавать свою ответственность за достоверность полученных знаний, за качество выполненного проекта. </w:t>
      </w:r>
    </w:p>
    <w:p w:rsidR="008D33A9" w:rsidRPr="0002604E" w:rsidRDefault="008D33A9" w:rsidP="008D33A9">
      <w:pPr>
        <w:pStyle w:val="Default"/>
        <w:ind w:firstLine="709"/>
        <w:jc w:val="both"/>
        <w:rPr>
          <w:b/>
          <w:bCs/>
          <w:sz w:val="10"/>
        </w:rPr>
      </w:pPr>
    </w:p>
    <w:p w:rsidR="008D33A9" w:rsidRPr="0062508C" w:rsidRDefault="008D33A9" w:rsidP="008D33A9">
      <w:pPr>
        <w:pStyle w:val="Default"/>
        <w:ind w:firstLine="709"/>
        <w:jc w:val="both"/>
        <w:rPr>
          <w:sz w:val="23"/>
        </w:rPr>
      </w:pPr>
      <w:r w:rsidRPr="0062508C">
        <w:rPr>
          <w:b/>
          <w:bCs/>
          <w:sz w:val="23"/>
        </w:rPr>
        <w:t xml:space="preserve">1.2.3.4. Стратегии смыслового чтения и работа с текстом </w:t>
      </w:r>
    </w:p>
    <w:p w:rsidR="008D33A9" w:rsidRPr="0062508C" w:rsidRDefault="008D33A9" w:rsidP="008D33A9">
      <w:pPr>
        <w:pStyle w:val="Default"/>
        <w:ind w:firstLine="709"/>
        <w:jc w:val="both"/>
        <w:rPr>
          <w:sz w:val="23"/>
        </w:rPr>
      </w:pPr>
      <w:r w:rsidRPr="0062508C">
        <w:rPr>
          <w:b/>
          <w:bCs/>
          <w:sz w:val="23"/>
        </w:rPr>
        <w:t xml:space="preserve">Работа с текстом: поиск информации и понимание прочитанного </w:t>
      </w:r>
    </w:p>
    <w:p w:rsidR="008D33A9" w:rsidRPr="0062508C" w:rsidRDefault="008D33A9" w:rsidP="008D33A9">
      <w:pPr>
        <w:pStyle w:val="Default"/>
        <w:ind w:firstLine="709"/>
        <w:jc w:val="both"/>
        <w:rPr>
          <w:sz w:val="23"/>
        </w:rPr>
      </w:pPr>
      <w:r w:rsidRPr="0062508C">
        <w:rPr>
          <w:sz w:val="23"/>
        </w:rPr>
        <w:t xml:space="preserve">Выпускник научится: </w:t>
      </w:r>
    </w:p>
    <w:p w:rsidR="008D33A9" w:rsidRPr="0062508C" w:rsidRDefault="008D33A9" w:rsidP="008D33A9">
      <w:pPr>
        <w:pStyle w:val="Default"/>
        <w:ind w:firstLine="709"/>
        <w:jc w:val="both"/>
        <w:rPr>
          <w:sz w:val="23"/>
        </w:rPr>
      </w:pPr>
      <w:r w:rsidRPr="0062508C">
        <w:rPr>
          <w:sz w:val="23"/>
        </w:rPr>
        <w:t xml:space="preserve">• ориентироваться в содержании текста и понимать его целостный смысл: </w:t>
      </w:r>
    </w:p>
    <w:p w:rsidR="008D33A9" w:rsidRPr="0062508C" w:rsidRDefault="008D33A9" w:rsidP="008D33A9">
      <w:pPr>
        <w:pStyle w:val="Default"/>
        <w:ind w:firstLine="709"/>
        <w:jc w:val="both"/>
        <w:rPr>
          <w:sz w:val="23"/>
        </w:rPr>
      </w:pPr>
      <w:r w:rsidRPr="0062508C">
        <w:rPr>
          <w:sz w:val="23"/>
        </w:rPr>
        <w:t xml:space="preserve">— определять главную тему, общую цель или назначение текста; </w:t>
      </w:r>
    </w:p>
    <w:p w:rsidR="008D33A9" w:rsidRPr="0062508C" w:rsidRDefault="008D33A9" w:rsidP="008D33A9">
      <w:pPr>
        <w:pStyle w:val="Default"/>
        <w:ind w:firstLine="709"/>
        <w:jc w:val="both"/>
        <w:rPr>
          <w:sz w:val="23"/>
        </w:rPr>
      </w:pPr>
      <w:r w:rsidRPr="0062508C">
        <w:rPr>
          <w:sz w:val="23"/>
        </w:rPr>
        <w:t xml:space="preserve">— выбирать из текста или придумать заголовок, соответствующий содержанию и общему смыслу текста; </w:t>
      </w:r>
    </w:p>
    <w:p w:rsidR="008D33A9" w:rsidRPr="0062508C" w:rsidRDefault="008D33A9" w:rsidP="008D33A9">
      <w:pPr>
        <w:pStyle w:val="Default"/>
        <w:ind w:firstLine="709"/>
        <w:jc w:val="both"/>
        <w:rPr>
          <w:sz w:val="23"/>
        </w:rPr>
      </w:pPr>
      <w:r w:rsidRPr="0062508C">
        <w:rPr>
          <w:sz w:val="23"/>
        </w:rPr>
        <w:t xml:space="preserve">— формулировать тезис, выражающий общий смысл текста; </w:t>
      </w:r>
    </w:p>
    <w:p w:rsidR="008D33A9" w:rsidRPr="0062508C" w:rsidRDefault="008D33A9" w:rsidP="0047529B">
      <w:pPr>
        <w:pStyle w:val="Default"/>
        <w:ind w:firstLine="709"/>
        <w:jc w:val="both"/>
        <w:rPr>
          <w:sz w:val="23"/>
        </w:rPr>
      </w:pPr>
      <w:r w:rsidRPr="0062508C">
        <w:rPr>
          <w:sz w:val="23"/>
        </w:rPr>
        <w:t xml:space="preserve">— предвосхищать содержание предметного плана текста по заголовку и с опорой на предыдущий опыт; </w:t>
      </w:r>
    </w:p>
    <w:p w:rsidR="008D33A9" w:rsidRPr="0062508C" w:rsidRDefault="008D33A9" w:rsidP="0047529B">
      <w:pPr>
        <w:pStyle w:val="Default"/>
        <w:ind w:firstLine="709"/>
        <w:jc w:val="both"/>
        <w:rPr>
          <w:sz w:val="23"/>
        </w:rPr>
      </w:pPr>
      <w:r w:rsidRPr="0062508C">
        <w:rPr>
          <w:sz w:val="23"/>
        </w:rPr>
        <w:t xml:space="preserve">— объяснять порядок частей/инструкций, содержащихся в тексте; </w:t>
      </w:r>
    </w:p>
    <w:p w:rsidR="006E60BD" w:rsidRPr="0062508C" w:rsidRDefault="008D33A9" w:rsidP="0047529B">
      <w:pPr>
        <w:ind w:firstLine="709"/>
        <w:jc w:val="both"/>
        <w:rPr>
          <w:sz w:val="23"/>
          <w:szCs w:val="24"/>
        </w:rPr>
      </w:pPr>
      <w:r w:rsidRPr="0062508C">
        <w:rPr>
          <w:sz w:val="23"/>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47529B" w:rsidRPr="0062508C" w:rsidRDefault="0047529B" w:rsidP="0047529B">
      <w:pPr>
        <w:pStyle w:val="Default"/>
        <w:ind w:firstLine="709"/>
        <w:jc w:val="both"/>
        <w:rPr>
          <w:sz w:val="23"/>
        </w:rPr>
      </w:pPr>
      <w:r w:rsidRPr="0062508C">
        <w:rPr>
          <w:sz w:val="23"/>
        </w:rP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47529B" w:rsidRPr="0062508C" w:rsidRDefault="0047529B" w:rsidP="0047529B">
      <w:pPr>
        <w:pStyle w:val="Default"/>
        <w:ind w:firstLine="709"/>
        <w:jc w:val="both"/>
        <w:rPr>
          <w:sz w:val="23"/>
        </w:rPr>
      </w:pPr>
      <w:r w:rsidRPr="0062508C">
        <w:rPr>
          <w:sz w:val="23"/>
        </w:rPr>
        <w:t xml:space="preserve">• решать учебно-познавательные и учебно-практические задачи, требующие полного и критического понимания текста: </w:t>
      </w:r>
    </w:p>
    <w:p w:rsidR="0047529B" w:rsidRPr="0062508C" w:rsidRDefault="0047529B" w:rsidP="0047529B">
      <w:pPr>
        <w:pStyle w:val="Default"/>
        <w:ind w:firstLine="709"/>
        <w:jc w:val="both"/>
        <w:rPr>
          <w:sz w:val="23"/>
        </w:rPr>
      </w:pPr>
      <w:r w:rsidRPr="0062508C">
        <w:rPr>
          <w:sz w:val="23"/>
        </w:rPr>
        <w:t xml:space="preserve">— определять назначение разных видов текстов; </w:t>
      </w:r>
    </w:p>
    <w:p w:rsidR="0047529B" w:rsidRPr="0062508C" w:rsidRDefault="0047529B" w:rsidP="0047529B">
      <w:pPr>
        <w:pStyle w:val="Default"/>
        <w:ind w:firstLine="709"/>
        <w:jc w:val="both"/>
        <w:rPr>
          <w:sz w:val="23"/>
        </w:rPr>
      </w:pPr>
      <w:r w:rsidRPr="0062508C">
        <w:rPr>
          <w:sz w:val="23"/>
        </w:rPr>
        <w:t xml:space="preserve">— ставить перед собой цель чтения, направляя внимание на полезную в данный момент информацию; </w:t>
      </w:r>
    </w:p>
    <w:p w:rsidR="0047529B" w:rsidRPr="0062508C" w:rsidRDefault="0047529B" w:rsidP="0047529B">
      <w:pPr>
        <w:pStyle w:val="Default"/>
        <w:ind w:firstLine="709"/>
        <w:jc w:val="both"/>
        <w:rPr>
          <w:sz w:val="23"/>
        </w:rPr>
      </w:pPr>
      <w:r w:rsidRPr="0062508C">
        <w:rPr>
          <w:sz w:val="23"/>
        </w:rPr>
        <w:t xml:space="preserve">— различать темы и подтемы специального текста; </w:t>
      </w:r>
    </w:p>
    <w:p w:rsidR="0047529B" w:rsidRPr="0062508C" w:rsidRDefault="0047529B" w:rsidP="0047529B">
      <w:pPr>
        <w:pStyle w:val="Default"/>
        <w:ind w:firstLine="709"/>
        <w:jc w:val="both"/>
        <w:rPr>
          <w:sz w:val="23"/>
        </w:rPr>
      </w:pPr>
      <w:r w:rsidRPr="0062508C">
        <w:rPr>
          <w:sz w:val="23"/>
        </w:rPr>
        <w:t xml:space="preserve">— выделять главную и избыточную информацию; </w:t>
      </w:r>
    </w:p>
    <w:p w:rsidR="0047529B" w:rsidRPr="0062508C" w:rsidRDefault="0047529B" w:rsidP="0047529B">
      <w:pPr>
        <w:pStyle w:val="Default"/>
        <w:ind w:firstLine="709"/>
        <w:jc w:val="both"/>
        <w:rPr>
          <w:sz w:val="23"/>
        </w:rPr>
      </w:pPr>
      <w:r w:rsidRPr="0062508C">
        <w:rPr>
          <w:sz w:val="23"/>
        </w:rPr>
        <w:t xml:space="preserve">— прогнозировать последовательность изложения идей текста; </w:t>
      </w:r>
    </w:p>
    <w:p w:rsidR="0047529B" w:rsidRPr="0062508C" w:rsidRDefault="0047529B" w:rsidP="0047529B">
      <w:pPr>
        <w:pStyle w:val="Default"/>
        <w:ind w:firstLine="709"/>
        <w:jc w:val="both"/>
        <w:rPr>
          <w:sz w:val="23"/>
        </w:rPr>
      </w:pPr>
      <w:r w:rsidRPr="0062508C">
        <w:rPr>
          <w:sz w:val="23"/>
        </w:rPr>
        <w:t xml:space="preserve">— сопоставлять разные точки зрения и разные источники информации по заданной теме; </w:t>
      </w:r>
    </w:p>
    <w:p w:rsidR="0047529B" w:rsidRPr="0062508C" w:rsidRDefault="0047529B" w:rsidP="0047529B">
      <w:pPr>
        <w:pStyle w:val="Default"/>
        <w:ind w:firstLine="709"/>
        <w:jc w:val="both"/>
        <w:rPr>
          <w:sz w:val="23"/>
        </w:rPr>
      </w:pPr>
      <w:r w:rsidRPr="0062508C">
        <w:rPr>
          <w:sz w:val="23"/>
        </w:rPr>
        <w:lastRenderedPageBreak/>
        <w:t xml:space="preserve">— выполнять смысловое свѐртывание выделенных фактов и мыслей; </w:t>
      </w:r>
    </w:p>
    <w:p w:rsidR="0047529B" w:rsidRPr="0062508C" w:rsidRDefault="0047529B" w:rsidP="0047529B">
      <w:pPr>
        <w:pStyle w:val="Default"/>
        <w:ind w:firstLine="709"/>
        <w:jc w:val="both"/>
        <w:rPr>
          <w:sz w:val="23"/>
        </w:rPr>
      </w:pPr>
      <w:r w:rsidRPr="0062508C">
        <w:rPr>
          <w:sz w:val="23"/>
        </w:rPr>
        <w:t xml:space="preserve">— формировать на основе текста систему аргументов (доводов) для обоснования определѐнной позиции; </w:t>
      </w:r>
    </w:p>
    <w:p w:rsidR="0047529B" w:rsidRPr="0062508C" w:rsidRDefault="0047529B" w:rsidP="0047529B">
      <w:pPr>
        <w:pStyle w:val="Default"/>
        <w:ind w:firstLine="709"/>
        <w:jc w:val="both"/>
        <w:rPr>
          <w:sz w:val="23"/>
        </w:rPr>
      </w:pPr>
      <w:r w:rsidRPr="0062508C">
        <w:rPr>
          <w:sz w:val="23"/>
        </w:rPr>
        <w:t xml:space="preserve">— понимать душевное состояние персонажей текста, сопереживать им. </w:t>
      </w:r>
    </w:p>
    <w:p w:rsidR="0047529B" w:rsidRPr="0062508C" w:rsidRDefault="0047529B" w:rsidP="0047529B">
      <w:pPr>
        <w:pStyle w:val="Default"/>
        <w:ind w:firstLine="709"/>
        <w:jc w:val="both"/>
        <w:rPr>
          <w:sz w:val="23"/>
        </w:rPr>
      </w:pPr>
      <w:r w:rsidRPr="0062508C">
        <w:rPr>
          <w:i/>
          <w:iCs/>
          <w:sz w:val="23"/>
        </w:rPr>
        <w:t xml:space="preserve">Выпускник получит возможность научиться: </w:t>
      </w:r>
    </w:p>
    <w:p w:rsidR="0047529B" w:rsidRPr="0062508C" w:rsidRDefault="0047529B" w:rsidP="0047529B">
      <w:pPr>
        <w:pStyle w:val="Default"/>
        <w:ind w:firstLine="709"/>
        <w:jc w:val="both"/>
        <w:rPr>
          <w:sz w:val="23"/>
        </w:rPr>
      </w:pPr>
      <w:r w:rsidRPr="0062508C">
        <w:rPr>
          <w:sz w:val="23"/>
        </w:rPr>
        <w:t xml:space="preserve">• </w:t>
      </w:r>
      <w:r w:rsidRPr="0062508C">
        <w:rPr>
          <w:i/>
          <w:iCs/>
          <w:sz w:val="23"/>
        </w:rPr>
        <w:t xml:space="preserve">анализировать изменения своего эмоционального состояния в процессе чтения, получения и переработки полученной информации и еѐ осмысления. </w:t>
      </w:r>
    </w:p>
    <w:p w:rsidR="0047529B" w:rsidRPr="0062508C" w:rsidRDefault="0047529B" w:rsidP="0047529B">
      <w:pPr>
        <w:pStyle w:val="Default"/>
        <w:ind w:firstLine="709"/>
        <w:jc w:val="both"/>
        <w:rPr>
          <w:sz w:val="23"/>
        </w:rPr>
      </w:pPr>
      <w:r w:rsidRPr="0062508C">
        <w:rPr>
          <w:b/>
          <w:bCs/>
          <w:sz w:val="23"/>
        </w:rPr>
        <w:t xml:space="preserve">Работа с текстом: преобразование и интерпретация информации </w:t>
      </w:r>
    </w:p>
    <w:p w:rsidR="0047529B" w:rsidRPr="0062508C" w:rsidRDefault="0047529B" w:rsidP="0047529B">
      <w:pPr>
        <w:pStyle w:val="Default"/>
        <w:ind w:firstLine="709"/>
        <w:jc w:val="both"/>
        <w:rPr>
          <w:sz w:val="23"/>
        </w:rPr>
      </w:pPr>
      <w:r w:rsidRPr="0062508C">
        <w:rPr>
          <w:sz w:val="23"/>
        </w:rPr>
        <w:t xml:space="preserve">Выпускник научится: </w:t>
      </w:r>
    </w:p>
    <w:p w:rsidR="0047529B" w:rsidRPr="0062508C" w:rsidRDefault="0047529B" w:rsidP="0047529B">
      <w:pPr>
        <w:pStyle w:val="Default"/>
        <w:ind w:firstLine="709"/>
        <w:jc w:val="both"/>
        <w:rPr>
          <w:sz w:val="23"/>
        </w:rPr>
      </w:pPr>
      <w:r w:rsidRPr="0062508C">
        <w:rPr>
          <w:sz w:val="23"/>
        </w:rP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47529B" w:rsidRPr="0062508C" w:rsidRDefault="0047529B" w:rsidP="0047529B">
      <w:pPr>
        <w:pStyle w:val="Default"/>
        <w:ind w:firstLine="709"/>
        <w:jc w:val="both"/>
        <w:rPr>
          <w:sz w:val="23"/>
        </w:rPr>
      </w:pPr>
      <w:r w:rsidRPr="0062508C">
        <w:rPr>
          <w:sz w:val="23"/>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47529B" w:rsidRPr="0062508C" w:rsidRDefault="0047529B" w:rsidP="0047529B">
      <w:pPr>
        <w:pStyle w:val="Default"/>
        <w:ind w:firstLine="709"/>
        <w:jc w:val="both"/>
        <w:rPr>
          <w:sz w:val="23"/>
        </w:rPr>
      </w:pPr>
      <w:r w:rsidRPr="0062508C">
        <w:rPr>
          <w:sz w:val="23"/>
        </w:rPr>
        <w:t xml:space="preserve">• интерпретировать текст: </w:t>
      </w:r>
    </w:p>
    <w:p w:rsidR="0047529B" w:rsidRPr="0062508C" w:rsidRDefault="0047529B" w:rsidP="0047529B">
      <w:pPr>
        <w:pStyle w:val="Default"/>
        <w:ind w:firstLine="709"/>
        <w:jc w:val="both"/>
        <w:rPr>
          <w:sz w:val="23"/>
        </w:rPr>
      </w:pPr>
      <w:r w:rsidRPr="0062508C">
        <w:rPr>
          <w:sz w:val="23"/>
        </w:rPr>
        <w:t xml:space="preserve">— сравнивать и противопоставлять заключѐнную в тексте информацию разного характера; </w:t>
      </w:r>
    </w:p>
    <w:p w:rsidR="0047529B" w:rsidRPr="0062508C" w:rsidRDefault="0047529B" w:rsidP="0047529B">
      <w:pPr>
        <w:pStyle w:val="Default"/>
        <w:ind w:firstLine="709"/>
        <w:jc w:val="both"/>
        <w:rPr>
          <w:sz w:val="23"/>
        </w:rPr>
      </w:pPr>
      <w:r w:rsidRPr="0062508C">
        <w:rPr>
          <w:sz w:val="23"/>
        </w:rPr>
        <w:t xml:space="preserve">— обнаруживать в тексте доводы в подтверждение выдвинутых тезисов; </w:t>
      </w:r>
    </w:p>
    <w:p w:rsidR="0047529B" w:rsidRPr="0062508C" w:rsidRDefault="0047529B" w:rsidP="0047529B">
      <w:pPr>
        <w:pStyle w:val="Default"/>
        <w:ind w:firstLine="709"/>
        <w:jc w:val="both"/>
        <w:rPr>
          <w:sz w:val="23"/>
        </w:rPr>
      </w:pPr>
      <w:r w:rsidRPr="0062508C">
        <w:rPr>
          <w:sz w:val="23"/>
        </w:rPr>
        <w:t xml:space="preserve">— делать выводы из сформулированных посылок; </w:t>
      </w:r>
    </w:p>
    <w:p w:rsidR="0047529B" w:rsidRPr="0062508C" w:rsidRDefault="0047529B" w:rsidP="0047529B">
      <w:pPr>
        <w:pStyle w:val="Default"/>
        <w:ind w:firstLine="709"/>
        <w:jc w:val="both"/>
        <w:rPr>
          <w:sz w:val="23"/>
        </w:rPr>
      </w:pPr>
      <w:r w:rsidRPr="0062508C">
        <w:rPr>
          <w:sz w:val="23"/>
        </w:rPr>
        <w:t xml:space="preserve">— выводить заключение о намерении автора или главной мысли текста. </w:t>
      </w:r>
    </w:p>
    <w:p w:rsidR="0047529B" w:rsidRPr="0062508C" w:rsidRDefault="0047529B" w:rsidP="0047529B">
      <w:pPr>
        <w:pStyle w:val="Default"/>
        <w:ind w:firstLine="709"/>
        <w:jc w:val="both"/>
        <w:rPr>
          <w:sz w:val="23"/>
        </w:rPr>
      </w:pPr>
      <w:r w:rsidRPr="0062508C">
        <w:rPr>
          <w:i/>
          <w:iCs/>
          <w:sz w:val="23"/>
        </w:rPr>
        <w:t xml:space="preserve">Выпускник получит возможность научиться: </w:t>
      </w:r>
    </w:p>
    <w:p w:rsidR="0047529B" w:rsidRPr="0062508C" w:rsidRDefault="0047529B" w:rsidP="0047529B">
      <w:pPr>
        <w:pStyle w:val="Default"/>
        <w:ind w:firstLine="709"/>
        <w:jc w:val="both"/>
        <w:rPr>
          <w:sz w:val="23"/>
        </w:rPr>
      </w:pPr>
      <w:r w:rsidRPr="0062508C">
        <w:rPr>
          <w:sz w:val="23"/>
        </w:rPr>
        <w:t xml:space="preserve">• </w:t>
      </w:r>
      <w:r w:rsidRPr="0062508C">
        <w:rPr>
          <w:i/>
          <w:iCs/>
          <w:sz w:val="23"/>
        </w:rPr>
        <w:t xml:space="preserve">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47529B" w:rsidRPr="0062508C" w:rsidRDefault="0047529B" w:rsidP="0047529B">
      <w:pPr>
        <w:pStyle w:val="Default"/>
        <w:ind w:firstLine="709"/>
        <w:jc w:val="both"/>
        <w:rPr>
          <w:sz w:val="23"/>
        </w:rPr>
      </w:pPr>
      <w:r w:rsidRPr="0062508C">
        <w:rPr>
          <w:b/>
          <w:bCs/>
          <w:sz w:val="23"/>
        </w:rPr>
        <w:t xml:space="preserve">Работа с текстом: оценка информации </w:t>
      </w:r>
    </w:p>
    <w:p w:rsidR="0047529B" w:rsidRPr="0062508C" w:rsidRDefault="0047529B" w:rsidP="0047529B">
      <w:pPr>
        <w:pStyle w:val="Default"/>
        <w:ind w:firstLine="709"/>
        <w:jc w:val="both"/>
        <w:rPr>
          <w:sz w:val="23"/>
        </w:rPr>
      </w:pPr>
      <w:r w:rsidRPr="0062508C">
        <w:rPr>
          <w:sz w:val="23"/>
        </w:rPr>
        <w:t xml:space="preserve">Выпускник научится: </w:t>
      </w:r>
    </w:p>
    <w:p w:rsidR="0047529B" w:rsidRPr="0062508C" w:rsidRDefault="0047529B" w:rsidP="0047529B">
      <w:pPr>
        <w:pStyle w:val="Default"/>
        <w:ind w:firstLine="709"/>
        <w:jc w:val="both"/>
        <w:rPr>
          <w:sz w:val="23"/>
        </w:rPr>
      </w:pPr>
      <w:r w:rsidRPr="0062508C">
        <w:rPr>
          <w:sz w:val="23"/>
        </w:rPr>
        <w:t xml:space="preserve">• откликаться на содержание текста: </w:t>
      </w:r>
    </w:p>
    <w:p w:rsidR="0047529B" w:rsidRPr="0062508C" w:rsidRDefault="0047529B" w:rsidP="0047529B">
      <w:pPr>
        <w:pStyle w:val="Default"/>
        <w:ind w:firstLine="709"/>
        <w:jc w:val="both"/>
        <w:rPr>
          <w:sz w:val="23"/>
        </w:rPr>
      </w:pPr>
      <w:r w:rsidRPr="0062508C">
        <w:rPr>
          <w:sz w:val="23"/>
        </w:rPr>
        <w:t xml:space="preserve">— связывать информацию, обнаруженную в тексте, со знаниями из других источников; </w:t>
      </w:r>
    </w:p>
    <w:p w:rsidR="0047529B" w:rsidRPr="0062508C" w:rsidRDefault="0047529B" w:rsidP="0047529B">
      <w:pPr>
        <w:pStyle w:val="Default"/>
        <w:ind w:firstLine="709"/>
        <w:jc w:val="both"/>
        <w:rPr>
          <w:sz w:val="23"/>
        </w:rPr>
      </w:pPr>
      <w:r w:rsidRPr="0062508C">
        <w:rPr>
          <w:sz w:val="23"/>
        </w:rPr>
        <w:t xml:space="preserve">— оценивать утверждения, сделанные в тексте, исходя из своих представлений о мире; </w:t>
      </w:r>
    </w:p>
    <w:p w:rsidR="0047529B" w:rsidRPr="0062508C" w:rsidRDefault="0047529B" w:rsidP="0047529B">
      <w:pPr>
        <w:pStyle w:val="Default"/>
        <w:ind w:firstLine="709"/>
        <w:jc w:val="both"/>
        <w:rPr>
          <w:sz w:val="23"/>
        </w:rPr>
      </w:pPr>
      <w:r w:rsidRPr="0062508C">
        <w:rPr>
          <w:sz w:val="23"/>
        </w:rPr>
        <w:t xml:space="preserve">— находить доводы в защиту своей точки зрения; </w:t>
      </w:r>
    </w:p>
    <w:p w:rsidR="0047529B" w:rsidRPr="0062508C" w:rsidRDefault="0047529B" w:rsidP="0047529B">
      <w:pPr>
        <w:pStyle w:val="Default"/>
        <w:ind w:firstLine="709"/>
        <w:jc w:val="both"/>
        <w:rPr>
          <w:sz w:val="23"/>
        </w:rPr>
      </w:pPr>
      <w:r w:rsidRPr="0062508C">
        <w:rPr>
          <w:sz w:val="23"/>
        </w:rPr>
        <w:t xml:space="preserve">• откликаться на форму текста: оценивать не только содержание текста, но и его форму, а в целом — мастерство его исполнения; </w:t>
      </w:r>
    </w:p>
    <w:p w:rsidR="0047529B" w:rsidRPr="0062508C" w:rsidRDefault="0047529B" w:rsidP="0047529B">
      <w:pPr>
        <w:pStyle w:val="Default"/>
        <w:ind w:firstLine="709"/>
        <w:jc w:val="both"/>
        <w:rPr>
          <w:sz w:val="23"/>
        </w:rPr>
      </w:pPr>
      <w:r w:rsidRPr="0062508C">
        <w:rPr>
          <w:sz w:val="23"/>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47529B" w:rsidRPr="0062508C" w:rsidRDefault="0047529B" w:rsidP="0047529B">
      <w:pPr>
        <w:pStyle w:val="Default"/>
        <w:ind w:firstLine="709"/>
        <w:jc w:val="both"/>
        <w:rPr>
          <w:sz w:val="23"/>
        </w:rPr>
      </w:pPr>
      <w:r w:rsidRPr="0062508C">
        <w:rPr>
          <w:sz w:val="23"/>
        </w:rPr>
        <w:t xml:space="preserve">• в процессе работы с одним или несколькими источниками выявлять содержащуюся в них противоречивую, конфликтную информацию; </w:t>
      </w:r>
    </w:p>
    <w:p w:rsidR="0047529B" w:rsidRPr="0062508C" w:rsidRDefault="0047529B" w:rsidP="0047529B">
      <w:pPr>
        <w:pStyle w:val="Default"/>
        <w:ind w:firstLine="709"/>
        <w:jc w:val="both"/>
        <w:rPr>
          <w:sz w:val="23"/>
        </w:rPr>
      </w:pPr>
      <w:r w:rsidRPr="0062508C">
        <w:rPr>
          <w:sz w:val="23"/>
        </w:rPr>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47529B" w:rsidRPr="0062508C" w:rsidRDefault="0047529B" w:rsidP="0047529B">
      <w:pPr>
        <w:pStyle w:val="Default"/>
        <w:ind w:firstLine="709"/>
        <w:jc w:val="both"/>
        <w:rPr>
          <w:sz w:val="23"/>
        </w:rPr>
      </w:pPr>
      <w:r w:rsidRPr="0062508C">
        <w:rPr>
          <w:i/>
          <w:iCs/>
          <w:sz w:val="23"/>
        </w:rPr>
        <w:t xml:space="preserve">Выпускник получит возможность научиться: </w:t>
      </w:r>
    </w:p>
    <w:p w:rsidR="006C56E7" w:rsidRPr="0062508C" w:rsidRDefault="0047529B" w:rsidP="0047529B">
      <w:pPr>
        <w:ind w:firstLine="709"/>
        <w:jc w:val="both"/>
        <w:rPr>
          <w:i/>
          <w:iCs/>
          <w:sz w:val="23"/>
          <w:szCs w:val="24"/>
        </w:rPr>
      </w:pPr>
      <w:r w:rsidRPr="0062508C">
        <w:rPr>
          <w:sz w:val="23"/>
          <w:szCs w:val="24"/>
        </w:rPr>
        <w:t xml:space="preserve">• </w:t>
      </w:r>
      <w:r w:rsidRPr="0062508C">
        <w:rPr>
          <w:i/>
          <w:iCs/>
          <w:sz w:val="23"/>
          <w:szCs w:val="24"/>
        </w:rPr>
        <w:t>критически относиться к рекламной информации;</w:t>
      </w:r>
    </w:p>
    <w:p w:rsidR="0047529B" w:rsidRPr="0062508C" w:rsidRDefault="0047529B" w:rsidP="0047529B">
      <w:pPr>
        <w:pStyle w:val="Default"/>
        <w:ind w:firstLine="709"/>
        <w:jc w:val="both"/>
        <w:rPr>
          <w:sz w:val="23"/>
        </w:rPr>
      </w:pPr>
      <w:r w:rsidRPr="0062508C">
        <w:rPr>
          <w:sz w:val="23"/>
        </w:rPr>
        <w:t xml:space="preserve">• </w:t>
      </w:r>
      <w:r w:rsidRPr="0062508C">
        <w:rPr>
          <w:i/>
          <w:iCs/>
          <w:sz w:val="23"/>
        </w:rPr>
        <w:t xml:space="preserve">находить способы проверки противоречивой информации; </w:t>
      </w:r>
    </w:p>
    <w:p w:rsidR="0047529B" w:rsidRPr="0062508C" w:rsidRDefault="0047529B" w:rsidP="0047529B">
      <w:pPr>
        <w:ind w:firstLine="709"/>
        <w:jc w:val="both"/>
        <w:rPr>
          <w:sz w:val="23"/>
          <w:szCs w:val="24"/>
        </w:rPr>
      </w:pPr>
      <w:r w:rsidRPr="0062508C">
        <w:rPr>
          <w:sz w:val="23"/>
          <w:szCs w:val="24"/>
        </w:rPr>
        <w:t xml:space="preserve">• </w:t>
      </w:r>
      <w:r w:rsidRPr="0062508C">
        <w:rPr>
          <w:i/>
          <w:iCs/>
          <w:sz w:val="23"/>
          <w:szCs w:val="24"/>
        </w:rPr>
        <w:t>определять достоверную информацию в случае наличия противоречиивой или конфликтной ситуации.</w:t>
      </w:r>
    </w:p>
    <w:p w:rsidR="00A6728C" w:rsidRPr="00813916" w:rsidRDefault="00A6728C" w:rsidP="00A6728C">
      <w:pPr>
        <w:jc w:val="both"/>
        <w:rPr>
          <w:sz w:val="18"/>
          <w:szCs w:val="24"/>
        </w:rPr>
      </w:pPr>
    </w:p>
    <w:p w:rsidR="00A6728C" w:rsidRPr="00813916" w:rsidRDefault="00A6728C" w:rsidP="00A6728C">
      <w:pPr>
        <w:pStyle w:val="Default"/>
        <w:ind w:firstLine="709"/>
        <w:jc w:val="both"/>
        <w:rPr>
          <w:sz w:val="22"/>
          <w:szCs w:val="23"/>
        </w:rPr>
      </w:pPr>
      <w:r w:rsidRPr="00813916">
        <w:rPr>
          <w:b/>
          <w:bCs/>
          <w:sz w:val="22"/>
          <w:szCs w:val="23"/>
        </w:rPr>
        <w:t xml:space="preserve">1.2.4. Планируемые результаты освоения учебных программ </w:t>
      </w:r>
    </w:p>
    <w:p w:rsidR="00A6728C" w:rsidRPr="00813916" w:rsidRDefault="00A6728C" w:rsidP="00A6728C">
      <w:pPr>
        <w:pStyle w:val="Default"/>
        <w:ind w:firstLine="709"/>
        <w:jc w:val="both"/>
        <w:rPr>
          <w:b/>
          <w:bCs/>
          <w:sz w:val="8"/>
          <w:szCs w:val="23"/>
        </w:rPr>
      </w:pPr>
    </w:p>
    <w:p w:rsidR="00A6728C" w:rsidRPr="00813916" w:rsidRDefault="00A6728C" w:rsidP="00A6728C">
      <w:pPr>
        <w:pStyle w:val="Default"/>
        <w:ind w:firstLine="709"/>
        <w:jc w:val="both"/>
        <w:rPr>
          <w:sz w:val="22"/>
          <w:szCs w:val="23"/>
        </w:rPr>
      </w:pPr>
      <w:r w:rsidRPr="00813916">
        <w:rPr>
          <w:b/>
          <w:bCs/>
          <w:sz w:val="22"/>
          <w:szCs w:val="23"/>
        </w:rPr>
        <w:t xml:space="preserve">1.2.4.1. Русский язык. </w:t>
      </w:r>
    </w:p>
    <w:p w:rsidR="00A6728C" w:rsidRPr="00813916" w:rsidRDefault="00A6728C" w:rsidP="00A6728C">
      <w:pPr>
        <w:pStyle w:val="Default"/>
        <w:ind w:firstLine="709"/>
        <w:jc w:val="both"/>
        <w:rPr>
          <w:sz w:val="22"/>
          <w:szCs w:val="23"/>
        </w:rPr>
      </w:pPr>
      <w:r w:rsidRPr="00813916">
        <w:rPr>
          <w:b/>
          <w:bCs/>
          <w:sz w:val="22"/>
          <w:szCs w:val="23"/>
        </w:rPr>
        <w:t xml:space="preserve">Речь и речевое общение </w:t>
      </w:r>
    </w:p>
    <w:p w:rsidR="00A6728C" w:rsidRPr="00813916" w:rsidRDefault="00A6728C" w:rsidP="00A6728C">
      <w:pPr>
        <w:pStyle w:val="Default"/>
        <w:ind w:firstLine="709"/>
        <w:jc w:val="both"/>
        <w:rPr>
          <w:sz w:val="22"/>
          <w:szCs w:val="23"/>
        </w:rPr>
      </w:pPr>
      <w:r w:rsidRPr="00813916">
        <w:rPr>
          <w:sz w:val="22"/>
          <w:szCs w:val="23"/>
        </w:rPr>
        <w:t xml:space="preserve">Выпускник научится: </w:t>
      </w:r>
    </w:p>
    <w:p w:rsidR="00A6728C" w:rsidRPr="00813916" w:rsidRDefault="00A6728C" w:rsidP="00A6728C">
      <w:pPr>
        <w:pStyle w:val="Default"/>
        <w:ind w:firstLine="709"/>
        <w:jc w:val="both"/>
        <w:rPr>
          <w:sz w:val="22"/>
          <w:szCs w:val="23"/>
        </w:rPr>
      </w:pPr>
      <w:r w:rsidRPr="00813916">
        <w:rPr>
          <w:sz w:val="22"/>
          <w:szCs w:val="23"/>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A6728C" w:rsidRPr="00813916" w:rsidRDefault="00A6728C" w:rsidP="00A6728C">
      <w:pPr>
        <w:pStyle w:val="Default"/>
        <w:ind w:firstLine="709"/>
        <w:jc w:val="both"/>
        <w:rPr>
          <w:sz w:val="22"/>
          <w:szCs w:val="23"/>
        </w:rPr>
      </w:pPr>
      <w:r w:rsidRPr="00813916">
        <w:rPr>
          <w:sz w:val="22"/>
          <w:szCs w:val="23"/>
        </w:rPr>
        <w:t xml:space="preserve">• использовать различные виды диалога в ситуациях формального и неформального, межличностного и межкультурного общения; </w:t>
      </w:r>
    </w:p>
    <w:p w:rsidR="00A6728C" w:rsidRPr="00813916" w:rsidRDefault="00A6728C" w:rsidP="00A6728C">
      <w:pPr>
        <w:pStyle w:val="Default"/>
        <w:ind w:firstLine="709"/>
        <w:jc w:val="both"/>
        <w:rPr>
          <w:sz w:val="22"/>
          <w:szCs w:val="23"/>
        </w:rPr>
      </w:pPr>
      <w:r w:rsidRPr="00813916">
        <w:rPr>
          <w:sz w:val="22"/>
          <w:szCs w:val="23"/>
        </w:rPr>
        <w:lastRenderedPageBreak/>
        <w:t xml:space="preserve">• соблюдать нормы речевого поведения в типичных ситуациях общения; </w:t>
      </w:r>
    </w:p>
    <w:p w:rsidR="00A6728C" w:rsidRPr="00813916" w:rsidRDefault="00A6728C" w:rsidP="00A6728C">
      <w:pPr>
        <w:pStyle w:val="Default"/>
        <w:ind w:firstLine="709"/>
        <w:jc w:val="both"/>
        <w:rPr>
          <w:sz w:val="22"/>
          <w:szCs w:val="23"/>
        </w:rPr>
      </w:pPr>
      <w:r w:rsidRPr="00813916">
        <w:rPr>
          <w:sz w:val="22"/>
          <w:szCs w:val="23"/>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A6728C" w:rsidRPr="00813916" w:rsidRDefault="00A6728C" w:rsidP="00A6728C">
      <w:pPr>
        <w:pStyle w:val="Default"/>
        <w:ind w:firstLine="709"/>
        <w:jc w:val="both"/>
        <w:rPr>
          <w:sz w:val="22"/>
          <w:szCs w:val="23"/>
        </w:rPr>
      </w:pPr>
      <w:r w:rsidRPr="00813916">
        <w:rPr>
          <w:sz w:val="22"/>
          <w:szCs w:val="23"/>
        </w:rPr>
        <w:t xml:space="preserve">• предупреждать коммуникативные неудачи в процессе речевого общения. </w:t>
      </w:r>
    </w:p>
    <w:p w:rsidR="00A6728C" w:rsidRPr="00813916" w:rsidRDefault="00A6728C" w:rsidP="00A6728C">
      <w:pPr>
        <w:pStyle w:val="Default"/>
        <w:ind w:firstLine="709"/>
        <w:jc w:val="both"/>
        <w:rPr>
          <w:sz w:val="22"/>
          <w:szCs w:val="23"/>
        </w:rPr>
      </w:pPr>
      <w:r w:rsidRPr="00813916">
        <w:rPr>
          <w:i/>
          <w:iCs/>
          <w:sz w:val="22"/>
          <w:szCs w:val="23"/>
        </w:rPr>
        <w:t xml:space="preserve">Выпускник получит возможность научиться: </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выступать перед аудиторией с небольшим докладом; публично представлять проект, реферат; публично защищать свою позицию; </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участвовать в коллективном обсуждении проблем, аргументировать собственную позицию, доказывать еѐ, убеждать; </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понимать основные причины коммуникативных неудач и объяснять их. </w:t>
      </w:r>
    </w:p>
    <w:p w:rsidR="00A6728C" w:rsidRPr="00813916" w:rsidRDefault="00A6728C" w:rsidP="00A6728C">
      <w:pPr>
        <w:pStyle w:val="Default"/>
        <w:ind w:firstLine="709"/>
        <w:jc w:val="both"/>
        <w:rPr>
          <w:sz w:val="22"/>
          <w:szCs w:val="23"/>
        </w:rPr>
      </w:pPr>
      <w:r w:rsidRPr="00813916">
        <w:rPr>
          <w:b/>
          <w:bCs/>
          <w:sz w:val="22"/>
          <w:szCs w:val="23"/>
        </w:rPr>
        <w:t xml:space="preserve">Речевая деятельность </w:t>
      </w:r>
    </w:p>
    <w:p w:rsidR="00A6728C" w:rsidRPr="00813916" w:rsidRDefault="00A6728C" w:rsidP="00A6728C">
      <w:pPr>
        <w:pStyle w:val="Default"/>
        <w:ind w:firstLine="709"/>
        <w:jc w:val="both"/>
        <w:rPr>
          <w:sz w:val="22"/>
          <w:szCs w:val="23"/>
        </w:rPr>
      </w:pPr>
      <w:r w:rsidRPr="00813916">
        <w:rPr>
          <w:b/>
          <w:bCs/>
          <w:i/>
          <w:iCs/>
          <w:sz w:val="22"/>
          <w:szCs w:val="23"/>
        </w:rPr>
        <w:t xml:space="preserve">Аудирование </w:t>
      </w:r>
    </w:p>
    <w:p w:rsidR="00A6728C" w:rsidRPr="00813916" w:rsidRDefault="00A6728C" w:rsidP="00A6728C">
      <w:pPr>
        <w:pStyle w:val="Default"/>
        <w:ind w:firstLine="709"/>
        <w:jc w:val="both"/>
        <w:rPr>
          <w:sz w:val="22"/>
          <w:szCs w:val="23"/>
        </w:rPr>
      </w:pPr>
      <w:r w:rsidRPr="00813916">
        <w:rPr>
          <w:sz w:val="22"/>
          <w:szCs w:val="23"/>
        </w:rPr>
        <w:t xml:space="preserve">Выпускник научится: </w:t>
      </w:r>
    </w:p>
    <w:p w:rsidR="00A6728C" w:rsidRPr="00813916" w:rsidRDefault="00A6728C" w:rsidP="00A6728C">
      <w:pPr>
        <w:pStyle w:val="Default"/>
        <w:ind w:firstLine="709"/>
        <w:jc w:val="both"/>
        <w:rPr>
          <w:sz w:val="22"/>
          <w:szCs w:val="23"/>
        </w:rPr>
      </w:pPr>
      <w:r w:rsidRPr="00813916">
        <w:rPr>
          <w:sz w:val="22"/>
          <w:szCs w:val="23"/>
        </w:rPr>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A6728C" w:rsidRPr="00813916" w:rsidRDefault="00A6728C" w:rsidP="00A6728C">
      <w:pPr>
        <w:pStyle w:val="Default"/>
        <w:ind w:firstLine="709"/>
        <w:jc w:val="both"/>
        <w:rPr>
          <w:sz w:val="22"/>
          <w:szCs w:val="23"/>
        </w:rPr>
      </w:pPr>
      <w:r w:rsidRPr="00813916">
        <w:rPr>
          <w:sz w:val="22"/>
          <w:szCs w:val="23"/>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еѐ в устной форме; </w:t>
      </w:r>
    </w:p>
    <w:p w:rsidR="00A6728C" w:rsidRPr="00813916" w:rsidRDefault="00A6728C" w:rsidP="00A6728C">
      <w:pPr>
        <w:pStyle w:val="Default"/>
        <w:ind w:firstLine="709"/>
        <w:jc w:val="both"/>
        <w:rPr>
          <w:sz w:val="22"/>
          <w:szCs w:val="23"/>
        </w:rPr>
      </w:pPr>
      <w:r w:rsidRPr="00813916">
        <w:rPr>
          <w:sz w:val="22"/>
          <w:szCs w:val="23"/>
        </w:rPr>
        <w:t xml:space="preserve">•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 </w:t>
      </w:r>
    </w:p>
    <w:p w:rsidR="00A6728C" w:rsidRPr="00813916" w:rsidRDefault="00A6728C" w:rsidP="00A6728C">
      <w:pPr>
        <w:pStyle w:val="Default"/>
        <w:ind w:firstLine="709"/>
        <w:jc w:val="both"/>
        <w:rPr>
          <w:sz w:val="22"/>
          <w:szCs w:val="23"/>
        </w:rPr>
      </w:pPr>
      <w:r w:rsidRPr="00813916">
        <w:rPr>
          <w:i/>
          <w:iCs/>
          <w:sz w:val="22"/>
          <w:szCs w:val="23"/>
        </w:rPr>
        <w:t xml:space="preserve">Выпускник получит возможность научиться: </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понимать явную и скрытую (подтекстовую) информацию публицистического текста (в том числе в СМИ), анализировать и комментировать еѐ в устной форме. </w:t>
      </w:r>
    </w:p>
    <w:p w:rsidR="00A6728C" w:rsidRPr="00813916" w:rsidRDefault="00A6728C" w:rsidP="00A6728C">
      <w:pPr>
        <w:pStyle w:val="Default"/>
        <w:ind w:firstLine="709"/>
        <w:jc w:val="both"/>
        <w:rPr>
          <w:sz w:val="22"/>
          <w:szCs w:val="23"/>
        </w:rPr>
      </w:pPr>
      <w:r w:rsidRPr="00813916">
        <w:rPr>
          <w:b/>
          <w:bCs/>
          <w:i/>
          <w:iCs/>
          <w:sz w:val="22"/>
          <w:szCs w:val="23"/>
        </w:rPr>
        <w:t xml:space="preserve">Чтение </w:t>
      </w:r>
    </w:p>
    <w:p w:rsidR="00A6728C" w:rsidRPr="00813916" w:rsidRDefault="00A6728C" w:rsidP="00A6728C">
      <w:pPr>
        <w:pStyle w:val="Default"/>
        <w:ind w:firstLine="709"/>
        <w:jc w:val="both"/>
        <w:rPr>
          <w:sz w:val="22"/>
          <w:szCs w:val="23"/>
        </w:rPr>
      </w:pPr>
      <w:r w:rsidRPr="00813916">
        <w:rPr>
          <w:sz w:val="22"/>
          <w:szCs w:val="23"/>
        </w:rPr>
        <w:t xml:space="preserve">Выпускник научится: </w:t>
      </w:r>
    </w:p>
    <w:p w:rsidR="00A6728C" w:rsidRPr="00813916" w:rsidRDefault="00A6728C" w:rsidP="00A6728C">
      <w:pPr>
        <w:pStyle w:val="Default"/>
        <w:ind w:firstLine="709"/>
        <w:jc w:val="both"/>
        <w:rPr>
          <w:sz w:val="22"/>
          <w:szCs w:val="23"/>
        </w:rPr>
      </w:pPr>
      <w:r w:rsidRPr="00813916">
        <w:rPr>
          <w:sz w:val="22"/>
          <w:szCs w:val="23"/>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A6728C" w:rsidRPr="00813916" w:rsidRDefault="00A6728C" w:rsidP="00A6728C">
      <w:pPr>
        <w:pStyle w:val="Default"/>
        <w:ind w:firstLine="709"/>
        <w:jc w:val="both"/>
        <w:rPr>
          <w:sz w:val="22"/>
          <w:szCs w:val="23"/>
        </w:rPr>
      </w:pPr>
      <w:r w:rsidRPr="00813916">
        <w:rPr>
          <w:sz w:val="22"/>
          <w:szCs w:val="23"/>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A6728C" w:rsidRPr="00813916" w:rsidRDefault="00A6728C" w:rsidP="00A6728C">
      <w:pPr>
        <w:pStyle w:val="Default"/>
        <w:ind w:firstLine="709"/>
        <w:jc w:val="both"/>
        <w:rPr>
          <w:sz w:val="22"/>
          <w:szCs w:val="23"/>
        </w:rPr>
      </w:pPr>
      <w:r w:rsidRPr="00813916">
        <w:rPr>
          <w:sz w:val="22"/>
          <w:szCs w:val="23"/>
        </w:rPr>
        <w:t xml:space="preserve">• передавать схематически представленную информацию в виде связного текста; </w:t>
      </w:r>
    </w:p>
    <w:p w:rsidR="00A6728C" w:rsidRPr="00813916" w:rsidRDefault="00A6728C" w:rsidP="00A6728C">
      <w:pPr>
        <w:pStyle w:val="Default"/>
        <w:ind w:firstLine="709"/>
        <w:jc w:val="both"/>
        <w:rPr>
          <w:sz w:val="22"/>
          <w:szCs w:val="23"/>
        </w:rPr>
      </w:pPr>
      <w:r w:rsidRPr="00813916">
        <w:rPr>
          <w:sz w:val="22"/>
          <w:szCs w:val="23"/>
        </w:rPr>
        <w:t xml:space="preserve">• использовать приѐмы работы с учебной книгой, справочниками и другими информационными источниками, включая СМИ и ресурсы Интернета; </w:t>
      </w:r>
    </w:p>
    <w:p w:rsidR="00A6728C" w:rsidRPr="00813916" w:rsidRDefault="00A6728C" w:rsidP="00A6728C">
      <w:pPr>
        <w:pStyle w:val="Default"/>
        <w:ind w:firstLine="709"/>
        <w:jc w:val="both"/>
        <w:rPr>
          <w:sz w:val="22"/>
          <w:szCs w:val="23"/>
        </w:rPr>
      </w:pPr>
      <w:r w:rsidRPr="00813916">
        <w:rPr>
          <w:sz w:val="22"/>
          <w:szCs w:val="23"/>
        </w:rPr>
        <w:t xml:space="preserve">• отбирать и систематизировать материал на определѐнную тему, анализировать отобранную информацию и интерпретировать еѐ в соответствии с поставленной коммуникативной задачей. </w:t>
      </w:r>
    </w:p>
    <w:p w:rsidR="00A6728C" w:rsidRPr="00813916" w:rsidRDefault="00A6728C" w:rsidP="00A6728C">
      <w:pPr>
        <w:pStyle w:val="Default"/>
        <w:ind w:firstLine="709"/>
        <w:jc w:val="both"/>
        <w:rPr>
          <w:sz w:val="22"/>
          <w:szCs w:val="23"/>
        </w:rPr>
      </w:pPr>
      <w:r w:rsidRPr="00813916">
        <w:rPr>
          <w:i/>
          <w:iCs/>
          <w:sz w:val="22"/>
          <w:szCs w:val="23"/>
        </w:rPr>
        <w:t xml:space="preserve">Выпускник получит возможность научиться: </w:t>
      </w:r>
    </w:p>
    <w:p w:rsidR="00A6728C" w:rsidRPr="00813916" w:rsidRDefault="00A6728C" w:rsidP="00A6728C">
      <w:pPr>
        <w:ind w:firstLine="709"/>
        <w:jc w:val="both"/>
        <w:rPr>
          <w:i/>
          <w:iCs/>
          <w:szCs w:val="23"/>
        </w:rPr>
      </w:pPr>
      <w:r w:rsidRPr="00813916">
        <w:rPr>
          <w:szCs w:val="23"/>
        </w:rPr>
        <w:t xml:space="preserve">• </w:t>
      </w:r>
      <w:r w:rsidRPr="00813916">
        <w:rPr>
          <w:i/>
          <w:iCs/>
          <w:szCs w:val="23"/>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извлекать информацию по заданной проблеме (включая противоположные точки зрения на еѐ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
    <w:p w:rsidR="00A6728C" w:rsidRPr="00813916" w:rsidRDefault="00A6728C" w:rsidP="00A6728C">
      <w:pPr>
        <w:pStyle w:val="Default"/>
        <w:ind w:firstLine="709"/>
        <w:jc w:val="both"/>
        <w:rPr>
          <w:sz w:val="22"/>
          <w:szCs w:val="23"/>
        </w:rPr>
      </w:pPr>
      <w:r w:rsidRPr="00813916">
        <w:rPr>
          <w:b/>
          <w:bCs/>
          <w:i/>
          <w:iCs/>
          <w:sz w:val="22"/>
          <w:szCs w:val="23"/>
        </w:rPr>
        <w:t xml:space="preserve">Говорение </w:t>
      </w:r>
    </w:p>
    <w:p w:rsidR="00A6728C" w:rsidRPr="00813916" w:rsidRDefault="00A6728C" w:rsidP="00A6728C">
      <w:pPr>
        <w:pStyle w:val="Default"/>
        <w:ind w:firstLine="709"/>
        <w:jc w:val="both"/>
        <w:rPr>
          <w:sz w:val="22"/>
          <w:szCs w:val="23"/>
        </w:rPr>
      </w:pPr>
      <w:r w:rsidRPr="00813916">
        <w:rPr>
          <w:sz w:val="22"/>
          <w:szCs w:val="23"/>
        </w:rPr>
        <w:t xml:space="preserve">Выпускник научится: </w:t>
      </w:r>
    </w:p>
    <w:p w:rsidR="00A6728C" w:rsidRPr="00813916" w:rsidRDefault="00A6728C" w:rsidP="00A6728C">
      <w:pPr>
        <w:pStyle w:val="Default"/>
        <w:ind w:firstLine="709"/>
        <w:jc w:val="both"/>
        <w:rPr>
          <w:sz w:val="22"/>
          <w:szCs w:val="23"/>
        </w:rPr>
      </w:pPr>
      <w:r w:rsidRPr="00813916">
        <w:rPr>
          <w:sz w:val="22"/>
          <w:szCs w:val="23"/>
        </w:rPr>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A6728C" w:rsidRPr="00A6728C" w:rsidRDefault="00A6728C" w:rsidP="00A6728C">
      <w:pPr>
        <w:pStyle w:val="Default"/>
        <w:ind w:firstLine="709"/>
        <w:jc w:val="both"/>
        <w:rPr>
          <w:sz w:val="23"/>
          <w:szCs w:val="23"/>
        </w:rPr>
      </w:pPr>
      <w:r w:rsidRPr="00813916">
        <w:rPr>
          <w:sz w:val="22"/>
          <w:szCs w:val="23"/>
        </w:rPr>
        <w:lastRenderedPageBreak/>
        <w:t xml:space="preserve">• обсуждать и чѐтко формулировать цели, план совместной </w:t>
      </w:r>
      <w:r w:rsidRPr="00A6728C">
        <w:rPr>
          <w:sz w:val="23"/>
          <w:szCs w:val="23"/>
        </w:rPr>
        <w:t xml:space="preserve">групповой учебной деятельности, распределение частей работы; </w:t>
      </w:r>
    </w:p>
    <w:p w:rsidR="00A6728C" w:rsidRPr="00813916" w:rsidRDefault="00A6728C" w:rsidP="00A6728C">
      <w:pPr>
        <w:pStyle w:val="Default"/>
        <w:ind w:firstLine="709"/>
        <w:jc w:val="both"/>
        <w:rPr>
          <w:sz w:val="22"/>
          <w:szCs w:val="23"/>
        </w:rPr>
      </w:pPr>
      <w:r w:rsidRPr="00813916">
        <w:rPr>
          <w:sz w:val="22"/>
          <w:szCs w:val="23"/>
        </w:rPr>
        <w:t xml:space="preserve">• извлекать из различных источников, систематизировать и анализировать материал на определѐнную тему и передавать его в устной форме с учѐтом заданных условий общения; </w:t>
      </w:r>
    </w:p>
    <w:p w:rsidR="00A6728C" w:rsidRPr="00813916" w:rsidRDefault="00A6728C" w:rsidP="00A6728C">
      <w:pPr>
        <w:pStyle w:val="Default"/>
        <w:ind w:firstLine="709"/>
        <w:jc w:val="both"/>
        <w:rPr>
          <w:sz w:val="22"/>
          <w:szCs w:val="23"/>
        </w:rPr>
      </w:pPr>
      <w:r w:rsidRPr="00813916">
        <w:rPr>
          <w:sz w:val="22"/>
          <w:szCs w:val="23"/>
        </w:rPr>
        <w:t xml:space="preserve">•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A6728C" w:rsidRPr="00813916" w:rsidRDefault="00A6728C" w:rsidP="00A6728C">
      <w:pPr>
        <w:pStyle w:val="Default"/>
        <w:ind w:firstLine="709"/>
        <w:jc w:val="both"/>
        <w:rPr>
          <w:sz w:val="22"/>
          <w:szCs w:val="23"/>
        </w:rPr>
      </w:pPr>
      <w:r w:rsidRPr="00813916">
        <w:rPr>
          <w:i/>
          <w:iCs/>
          <w:sz w:val="22"/>
          <w:szCs w:val="23"/>
        </w:rPr>
        <w:t xml:space="preserve">Выпускник получит возможность научиться: </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выступать перед аудиторией с докладом; публично защищать проект, реферат; </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участвовать в дискуссии на учебно-научные темы, соблюдая нормы учебно-научного общения; </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анализировать и оценивать речевые высказывания с точки зрения их успешности в достижении прогнозируемого результата. </w:t>
      </w:r>
    </w:p>
    <w:p w:rsidR="00A6728C" w:rsidRPr="00813916" w:rsidRDefault="00A6728C" w:rsidP="00A6728C">
      <w:pPr>
        <w:pStyle w:val="Default"/>
        <w:ind w:firstLine="709"/>
        <w:jc w:val="both"/>
        <w:rPr>
          <w:sz w:val="22"/>
          <w:szCs w:val="23"/>
        </w:rPr>
      </w:pPr>
      <w:r w:rsidRPr="00813916">
        <w:rPr>
          <w:b/>
          <w:bCs/>
          <w:i/>
          <w:iCs/>
          <w:sz w:val="22"/>
          <w:szCs w:val="23"/>
        </w:rPr>
        <w:t xml:space="preserve">Письмо </w:t>
      </w:r>
    </w:p>
    <w:p w:rsidR="00A6728C" w:rsidRPr="00813916" w:rsidRDefault="00A6728C" w:rsidP="00A6728C">
      <w:pPr>
        <w:pStyle w:val="Default"/>
        <w:ind w:firstLine="709"/>
        <w:jc w:val="both"/>
        <w:rPr>
          <w:sz w:val="22"/>
          <w:szCs w:val="23"/>
        </w:rPr>
      </w:pPr>
      <w:r w:rsidRPr="00813916">
        <w:rPr>
          <w:sz w:val="22"/>
          <w:szCs w:val="23"/>
        </w:rPr>
        <w:t xml:space="preserve">Выпускник научится: </w:t>
      </w:r>
    </w:p>
    <w:p w:rsidR="00A6728C" w:rsidRPr="00813916" w:rsidRDefault="00A6728C" w:rsidP="00A6728C">
      <w:pPr>
        <w:pStyle w:val="Default"/>
        <w:ind w:firstLine="709"/>
        <w:jc w:val="both"/>
        <w:rPr>
          <w:sz w:val="22"/>
          <w:szCs w:val="23"/>
        </w:rPr>
      </w:pPr>
      <w:r w:rsidRPr="00813916">
        <w:rPr>
          <w:sz w:val="22"/>
          <w:szCs w:val="23"/>
        </w:rPr>
        <w:t xml:space="preserve">• создавать письменные монологические высказывания разной коммуникативной направленности с учѐтом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A6728C" w:rsidRPr="00813916" w:rsidRDefault="00A6728C" w:rsidP="00A6728C">
      <w:pPr>
        <w:pStyle w:val="Default"/>
        <w:ind w:firstLine="709"/>
        <w:jc w:val="both"/>
        <w:rPr>
          <w:sz w:val="22"/>
          <w:szCs w:val="23"/>
        </w:rPr>
      </w:pPr>
      <w:r w:rsidRPr="00813916">
        <w:rPr>
          <w:sz w:val="22"/>
          <w:szCs w:val="23"/>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A6728C" w:rsidRPr="00813916" w:rsidRDefault="00A6728C" w:rsidP="00A6728C">
      <w:pPr>
        <w:pStyle w:val="Default"/>
        <w:ind w:firstLine="709"/>
        <w:jc w:val="both"/>
        <w:rPr>
          <w:sz w:val="22"/>
          <w:szCs w:val="23"/>
        </w:rPr>
      </w:pPr>
      <w:r w:rsidRPr="00813916">
        <w:rPr>
          <w:sz w:val="22"/>
          <w:szCs w:val="23"/>
        </w:rPr>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A6728C" w:rsidRPr="00813916" w:rsidRDefault="00A6728C" w:rsidP="00A6728C">
      <w:pPr>
        <w:pStyle w:val="Default"/>
        <w:ind w:firstLine="709"/>
        <w:jc w:val="both"/>
        <w:rPr>
          <w:sz w:val="22"/>
          <w:szCs w:val="23"/>
        </w:rPr>
      </w:pPr>
      <w:r w:rsidRPr="00813916">
        <w:rPr>
          <w:i/>
          <w:iCs/>
          <w:sz w:val="22"/>
          <w:szCs w:val="23"/>
        </w:rPr>
        <w:t xml:space="preserve">Выпускник получит возможность научиться: </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писать рецензии, рефераты; </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составлять аннотации, тезисы выступления, конспекты; </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писать резюме, деловые письма, объявления с учѐтом внеязыковых требований, предъявляемых к ним, и в соответствии со спецификой употребления языковых средств. </w:t>
      </w:r>
    </w:p>
    <w:p w:rsidR="00A6728C" w:rsidRPr="00813916" w:rsidRDefault="00A6728C" w:rsidP="00A6728C">
      <w:pPr>
        <w:pStyle w:val="Default"/>
        <w:ind w:firstLine="709"/>
        <w:jc w:val="both"/>
        <w:rPr>
          <w:sz w:val="22"/>
          <w:szCs w:val="23"/>
        </w:rPr>
      </w:pPr>
      <w:r w:rsidRPr="00813916">
        <w:rPr>
          <w:b/>
          <w:bCs/>
          <w:sz w:val="22"/>
          <w:szCs w:val="23"/>
        </w:rPr>
        <w:t xml:space="preserve">Текст </w:t>
      </w:r>
    </w:p>
    <w:p w:rsidR="00A6728C" w:rsidRPr="00813916" w:rsidRDefault="00A6728C" w:rsidP="00A6728C">
      <w:pPr>
        <w:pStyle w:val="Default"/>
        <w:ind w:firstLine="709"/>
        <w:jc w:val="both"/>
        <w:rPr>
          <w:sz w:val="22"/>
          <w:szCs w:val="23"/>
        </w:rPr>
      </w:pPr>
      <w:r w:rsidRPr="00813916">
        <w:rPr>
          <w:sz w:val="22"/>
          <w:szCs w:val="23"/>
        </w:rPr>
        <w:t xml:space="preserve">Выпускник научится: </w:t>
      </w:r>
    </w:p>
    <w:p w:rsidR="00A6728C" w:rsidRPr="00813916" w:rsidRDefault="00A6728C" w:rsidP="00A6728C">
      <w:pPr>
        <w:pStyle w:val="Default"/>
        <w:ind w:firstLine="709"/>
        <w:jc w:val="both"/>
        <w:rPr>
          <w:sz w:val="22"/>
          <w:szCs w:val="23"/>
        </w:rPr>
      </w:pPr>
      <w:r w:rsidRPr="00813916">
        <w:rPr>
          <w:sz w:val="22"/>
          <w:szCs w:val="23"/>
        </w:rPr>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A6728C" w:rsidRPr="00813916" w:rsidRDefault="00A6728C" w:rsidP="00A6728C">
      <w:pPr>
        <w:pStyle w:val="Default"/>
        <w:ind w:firstLine="709"/>
        <w:jc w:val="both"/>
        <w:rPr>
          <w:sz w:val="22"/>
          <w:szCs w:val="23"/>
        </w:rPr>
      </w:pPr>
      <w:r w:rsidRPr="00813916">
        <w:rPr>
          <w:sz w:val="22"/>
          <w:szCs w:val="23"/>
        </w:rPr>
        <w:t xml:space="preserve">• осуществлять информационную переработку текста, передавая его содержание в виде плана (простого, сложного), тезисов, схемы, таблицы и т. п.; </w:t>
      </w:r>
    </w:p>
    <w:p w:rsidR="00A6728C" w:rsidRPr="00813916" w:rsidRDefault="00A6728C" w:rsidP="00A6728C">
      <w:pPr>
        <w:pStyle w:val="Default"/>
        <w:ind w:firstLine="709"/>
        <w:jc w:val="both"/>
        <w:rPr>
          <w:sz w:val="22"/>
          <w:szCs w:val="23"/>
        </w:rPr>
      </w:pPr>
      <w:r w:rsidRPr="00813916">
        <w:rPr>
          <w:sz w:val="22"/>
          <w:szCs w:val="23"/>
        </w:rPr>
        <w:t xml:space="preserve">• создавать и редактировать собственные тексты различных типов речи, стилей, жанров с учѐтом требований к построению связного текста. </w:t>
      </w:r>
    </w:p>
    <w:p w:rsidR="00A6728C" w:rsidRPr="00813916" w:rsidRDefault="00A6728C" w:rsidP="00A6728C">
      <w:pPr>
        <w:ind w:firstLine="709"/>
        <w:jc w:val="both"/>
        <w:rPr>
          <w:i/>
          <w:iCs/>
          <w:szCs w:val="23"/>
        </w:rPr>
      </w:pPr>
      <w:r w:rsidRPr="00813916">
        <w:rPr>
          <w:i/>
          <w:iCs/>
          <w:szCs w:val="23"/>
        </w:rPr>
        <w:t>Выпускник получит возможность научиться:</w:t>
      </w:r>
    </w:p>
    <w:p w:rsidR="00A6728C" w:rsidRPr="00813916" w:rsidRDefault="00A6728C" w:rsidP="00A6728C">
      <w:pPr>
        <w:pStyle w:val="Default"/>
        <w:ind w:firstLine="709"/>
        <w:jc w:val="both"/>
        <w:rPr>
          <w:sz w:val="22"/>
          <w:szCs w:val="23"/>
        </w:rPr>
      </w:pPr>
      <w:r w:rsidRPr="00813916">
        <w:rPr>
          <w:sz w:val="22"/>
          <w:szCs w:val="23"/>
        </w:rPr>
        <w:t xml:space="preserve">• </w:t>
      </w:r>
      <w:r w:rsidRPr="00813916">
        <w:rPr>
          <w:i/>
          <w:iCs/>
          <w:sz w:val="22"/>
          <w:szCs w:val="23"/>
        </w:rPr>
        <w:t xml:space="preserve">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учѐтом внеязыковых требований, предъявляемых к ним, и в соответствии со спецификой употребления в них языковых средств. </w:t>
      </w:r>
    </w:p>
    <w:p w:rsidR="00A6728C" w:rsidRPr="00813916" w:rsidRDefault="00A6728C" w:rsidP="00A6728C">
      <w:pPr>
        <w:pStyle w:val="Default"/>
        <w:ind w:firstLine="709"/>
        <w:jc w:val="both"/>
        <w:rPr>
          <w:sz w:val="22"/>
          <w:szCs w:val="23"/>
        </w:rPr>
      </w:pPr>
      <w:r w:rsidRPr="00813916">
        <w:rPr>
          <w:b/>
          <w:bCs/>
          <w:sz w:val="22"/>
          <w:szCs w:val="23"/>
        </w:rPr>
        <w:t xml:space="preserve">Функциональные разновидности языка </w:t>
      </w:r>
    </w:p>
    <w:p w:rsidR="00A6728C" w:rsidRPr="00813916" w:rsidRDefault="00A6728C" w:rsidP="00A6728C">
      <w:pPr>
        <w:pStyle w:val="Default"/>
        <w:ind w:firstLine="709"/>
        <w:jc w:val="both"/>
        <w:rPr>
          <w:sz w:val="22"/>
          <w:szCs w:val="23"/>
        </w:rPr>
      </w:pPr>
      <w:r w:rsidRPr="00813916">
        <w:rPr>
          <w:sz w:val="22"/>
          <w:szCs w:val="23"/>
        </w:rPr>
        <w:t xml:space="preserve">Выпускник научится: </w:t>
      </w:r>
    </w:p>
    <w:p w:rsidR="00A6728C" w:rsidRPr="00813916" w:rsidRDefault="00A6728C" w:rsidP="00A6728C">
      <w:pPr>
        <w:pStyle w:val="Default"/>
        <w:ind w:firstLine="709"/>
        <w:jc w:val="both"/>
        <w:rPr>
          <w:sz w:val="22"/>
          <w:szCs w:val="23"/>
        </w:rPr>
      </w:pPr>
      <w:r w:rsidRPr="00813916">
        <w:rPr>
          <w:sz w:val="22"/>
          <w:szCs w:val="23"/>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A6728C" w:rsidRPr="00813916" w:rsidRDefault="00A6728C" w:rsidP="00A6728C">
      <w:pPr>
        <w:pStyle w:val="Default"/>
        <w:ind w:firstLine="709"/>
        <w:jc w:val="both"/>
        <w:rPr>
          <w:sz w:val="22"/>
          <w:szCs w:val="23"/>
        </w:rPr>
      </w:pPr>
      <w:r w:rsidRPr="00A6728C">
        <w:rPr>
          <w:sz w:val="23"/>
          <w:szCs w:val="23"/>
        </w:rPr>
        <w:t xml:space="preserve">• </w:t>
      </w:r>
      <w:r w:rsidRPr="00813916">
        <w:rPr>
          <w:sz w:val="22"/>
          <w:szCs w:val="23"/>
        </w:rPr>
        <w:t xml:space="preserve">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A6728C" w:rsidRPr="00813916" w:rsidRDefault="00A6728C" w:rsidP="00A6728C">
      <w:pPr>
        <w:pStyle w:val="Default"/>
        <w:ind w:firstLine="709"/>
        <w:jc w:val="both"/>
        <w:rPr>
          <w:sz w:val="22"/>
          <w:szCs w:val="23"/>
        </w:rPr>
      </w:pPr>
      <w:r w:rsidRPr="00813916">
        <w:rPr>
          <w:sz w:val="22"/>
          <w:szCs w:val="23"/>
        </w:rPr>
        <w:lastRenderedPageBreak/>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
    <w:p w:rsidR="00A6728C" w:rsidRPr="00813916" w:rsidRDefault="00A6728C" w:rsidP="00A6728C">
      <w:pPr>
        <w:pStyle w:val="Default"/>
        <w:ind w:firstLine="709"/>
        <w:jc w:val="both"/>
        <w:rPr>
          <w:sz w:val="22"/>
          <w:szCs w:val="23"/>
        </w:rPr>
      </w:pPr>
      <w:r w:rsidRPr="00813916">
        <w:rPr>
          <w:sz w:val="22"/>
          <w:szCs w:val="23"/>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A6728C" w:rsidRPr="00813916" w:rsidRDefault="00A6728C" w:rsidP="00A6728C">
      <w:pPr>
        <w:pStyle w:val="Default"/>
        <w:ind w:firstLine="709"/>
        <w:jc w:val="both"/>
        <w:rPr>
          <w:sz w:val="22"/>
          <w:szCs w:val="23"/>
        </w:rPr>
      </w:pPr>
      <w:r w:rsidRPr="00813916">
        <w:rPr>
          <w:sz w:val="22"/>
          <w:szCs w:val="23"/>
        </w:rPr>
        <w:t xml:space="preserve">• исправлять речевые недостатки, редактировать текст; </w:t>
      </w:r>
    </w:p>
    <w:p w:rsidR="00A6728C" w:rsidRPr="00813916" w:rsidRDefault="00A6728C" w:rsidP="00A6728C">
      <w:pPr>
        <w:pStyle w:val="Default"/>
        <w:ind w:firstLine="709"/>
        <w:jc w:val="both"/>
        <w:rPr>
          <w:sz w:val="22"/>
          <w:szCs w:val="23"/>
        </w:rPr>
      </w:pPr>
      <w:r w:rsidRPr="00813916">
        <w:rPr>
          <w:sz w:val="22"/>
          <w:szCs w:val="23"/>
        </w:rPr>
        <w:t xml:space="preserve">• выступать перед аудиторией сверстников с небольшими информационными сообщениями, сообщением и небольшим докладом на учебно-научную тему. </w:t>
      </w:r>
    </w:p>
    <w:p w:rsidR="00A6728C" w:rsidRPr="00813916" w:rsidRDefault="00A6728C" w:rsidP="00A6728C">
      <w:pPr>
        <w:pStyle w:val="Default"/>
        <w:ind w:firstLine="709"/>
        <w:jc w:val="both"/>
        <w:rPr>
          <w:sz w:val="23"/>
          <w:szCs w:val="23"/>
        </w:rPr>
      </w:pPr>
      <w:r w:rsidRPr="00813916">
        <w:rPr>
          <w:i/>
          <w:iCs/>
          <w:sz w:val="23"/>
          <w:szCs w:val="23"/>
        </w:rPr>
        <w:t xml:space="preserve">Выпускник получит возможность научиться: </w:t>
      </w:r>
    </w:p>
    <w:p w:rsidR="00A6728C" w:rsidRPr="00813916" w:rsidRDefault="00A6728C" w:rsidP="00A6728C">
      <w:pPr>
        <w:pStyle w:val="Default"/>
        <w:ind w:firstLine="709"/>
        <w:jc w:val="both"/>
        <w:rPr>
          <w:sz w:val="23"/>
          <w:szCs w:val="23"/>
        </w:rPr>
      </w:pPr>
      <w:r w:rsidRPr="00813916">
        <w:rPr>
          <w:sz w:val="23"/>
          <w:szCs w:val="23"/>
        </w:rPr>
        <w:t xml:space="preserve">• </w:t>
      </w:r>
      <w:r w:rsidRPr="00813916">
        <w:rPr>
          <w:i/>
          <w:iCs/>
          <w:sz w:val="23"/>
          <w:szCs w:val="23"/>
        </w:rPr>
        <w:t xml:space="preserve">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A6728C" w:rsidRPr="00813916" w:rsidRDefault="00A6728C" w:rsidP="00A6728C">
      <w:pPr>
        <w:pStyle w:val="Default"/>
        <w:ind w:firstLine="709"/>
        <w:jc w:val="both"/>
        <w:rPr>
          <w:sz w:val="23"/>
          <w:szCs w:val="23"/>
        </w:rPr>
      </w:pPr>
      <w:r w:rsidRPr="00813916">
        <w:rPr>
          <w:sz w:val="23"/>
          <w:szCs w:val="23"/>
        </w:rPr>
        <w:t xml:space="preserve">• </w:t>
      </w:r>
      <w:r w:rsidRPr="00813916">
        <w:rPr>
          <w:i/>
          <w:iCs/>
          <w:sz w:val="23"/>
          <w:szCs w:val="23"/>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учѐтом внеязыковых требований, предъявляемых к ним, и в соответствии со спецификой употребления языковых средств; </w:t>
      </w:r>
    </w:p>
    <w:p w:rsidR="00A6728C" w:rsidRPr="00813916" w:rsidRDefault="00A6728C" w:rsidP="00A6728C">
      <w:pPr>
        <w:pStyle w:val="Default"/>
        <w:ind w:firstLine="709"/>
        <w:jc w:val="both"/>
        <w:rPr>
          <w:sz w:val="23"/>
          <w:szCs w:val="23"/>
        </w:rPr>
      </w:pPr>
      <w:r w:rsidRPr="00813916">
        <w:rPr>
          <w:sz w:val="23"/>
          <w:szCs w:val="23"/>
        </w:rPr>
        <w:t xml:space="preserve">• </w:t>
      </w:r>
      <w:r w:rsidRPr="00813916">
        <w:rPr>
          <w:i/>
          <w:iCs/>
          <w:sz w:val="23"/>
          <w:szCs w:val="23"/>
        </w:rPr>
        <w:t xml:space="preserve">анализировать образцы публичной речи с точки зрения еѐ композиции, аргументации, языкового оформления, достижения поставленных коммуникативных задач; </w:t>
      </w:r>
    </w:p>
    <w:p w:rsidR="00A6728C" w:rsidRPr="00813916" w:rsidRDefault="00A6728C" w:rsidP="00A6728C">
      <w:pPr>
        <w:pStyle w:val="Default"/>
        <w:ind w:firstLine="709"/>
        <w:jc w:val="both"/>
        <w:rPr>
          <w:sz w:val="23"/>
          <w:szCs w:val="23"/>
        </w:rPr>
      </w:pPr>
      <w:r w:rsidRPr="00813916">
        <w:rPr>
          <w:sz w:val="23"/>
          <w:szCs w:val="23"/>
        </w:rPr>
        <w:t xml:space="preserve">• </w:t>
      </w:r>
      <w:r w:rsidRPr="00813916">
        <w:rPr>
          <w:i/>
          <w:iCs/>
          <w:sz w:val="23"/>
          <w:szCs w:val="23"/>
        </w:rPr>
        <w:t xml:space="preserve">выступать перед аудиторией сверстников с небольшой протокольно-этикетной, развлекательной, убеждающей речью. </w:t>
      </w:r>
    </w:p>
    <w:p w:rsidR="00A6728C" w:rsidRPr="00813916" w:rsidRDefault="00A6728C" w:rsidP="00A6728C">
      <w:pPr>
        <w:pStyle w:val="Default"/>
        <w:ind w:firstLine="709"/>
        <w:jc w:val="both"/>
        <w:rPr>
          <w:sz w:val="23"/>
          <w:szCs w:val="23"/>
        </w:rPr>
      </w:pPr>
      <w:r w:rsidRPr="00813916">
        <w:rPr>
          <w:b/>
          <w:bCs/>
          <w:sz w:val="23"/>
          <w:szCs w:val="23"/>
        </w:rPr>
        <w:t xml:space="preserve">Общие сведения о языке </w:t>
      </w:r>
    </w:p>
    <w:p w:rsidR="00A6728C" w:rsidRPr="00813916" w:rsidRDefault="00A6728C" w:rsidP="00A6728C">
      <w:pPr>
        <w:pStyle w:val="Default"/>
        <w:ind w:firstLine="709"/>
        <w:jc w:val="both"/>
        <w:rPr>
          <w:sz w:val="23"/>
          <w:szCs w:val="23"/>
        </w:rPr>
      </w:pPr>
      <w:r w:rsidRPr="00813916">
        <w:rPr>
          <w:sz w:val="23"/>
          <w:szCs w:val="23"/>
        </w:rPr>
        <w:t xml:space="preserve">Выпускник научится: </w:t>
      </w:r>
    </w:p>
    <w:p w:rsidR="00A6728C" w:rsidRPr="00813916" w:rsidRDefault="00A6728C" w:rsidP="00A6728C">
      <w:pPr>
        <w:pStyle w:val="Default"/>
        <w:ind w:firstLine="709"/>
        <w:jc w:val="both"/>
        <w:rPr>
          <w:sz w:val="23"/>
          <w:szCs w:val="23"/>
        </w:rPr>
      </w:pPr>
      <w:r w:rsidRPr="00813916">
        <w:rPr>
          <w:sz w:val="23"/>
          <w:szCs w:val="23"/>
        </w:rPr>
        <w:t xml:space="preserve">•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A6728C" w:rsidRPr="00813916" w:rsidRDefault="00A6728C" w:rsidP="00A6728C">
      <w:pPr>
        <w:pStyle w:val="Default"/>
        <w:ind w:firstLine="709"/>
        <w:jc w:val="both"/>
        <w:rPr>
          <w:sz w:val="23"/>
          <w:szCs w:val="23"/>
        </w:rPr>
      </w:pPr>
      <w:r w:rsidRPr="00813916">
        <w:rPr>
          <w:sz w:val="23"/>
          <w:szCs w:val="23"/>
        </w:rPr>
        <w:t xml:space="preserve">•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w:t>
      </w:r>
    </w:p>
    <w:p w:rsidR="00A6728C" w:rsidRPr="00813916" w:rsidRDefault="00A6728C" w:rsidP="00A6728C">
      <w:pPr>
        <w:pStyle w:val="Default"/>
        <w:ind w:firstLine="709"/>
        <w:jc w:val="both"/>
        <w:rPr>
          <w:sz w:val="23"/>
          <w:szCs w:val="23"/>
        </w:rPr>
      </w:pPr>
      <w:r w:rsidRPr="00813916">
        <w:rPr>
          <w:i/>
          <w:iCs/>
          <w:sz w:val="23"/>
          <w:szCs w:val="23"/>
        </w:rPr>
        <w:t xml:space="preserve">• </w:t>
      </w:r>
      <w:r w:rsidRPr="00813916">
        <w:rPr>
          <w:sz w:val="23"/>
          <w:szCs w:val="23"/>
        </w:rPr>
        <w:t xml:space="preserve">оценивать использование основных изобразительных средств языка. </w:t>
      </w:r>
    </w:p>
    <w:p w:rsidR="00A6728C" w:rsidRPr="00813916" w:rsidRDefault="00A6728C" w:rsidP="00A6728C">
      <w:pPr>
        <w:pStyle w:val="Default"/>
        <w:ind w:firstLine="709"/>
        <w:jc w:val="both"/>
        <w:rPr>
          <w:sz w:val="23"/>
          <w:szCs w:val="23"/>
        </w:rPr>
      </w:pPr>
      <w:r w:rsidRPr="00813916">
        <w:rPr>
          <w:i/>
          <w:iCs/>
          <w:sz w:val="23"/>
          <w:szCs w:val="23"/>
        </w:rPr>
        <w:t xml:space="preserve">Выпускник получит возможность научиться: </w:t>
      </w:r>
    </w:p>
    <w:p w:rsidR="00A6728C" w:rsidRPr="00813916" w:rsidRDefault="00A6728C" w:rsidP="00A76D35">
      <w:pPr>
        <w:pStyle w:val="Default"/>
        <w:ind w:firstLine="709"/>
        <w:jc w:val="both"/>
        <w:rPr>
          <w:sz w:val="23"/>
          <w:szCs w:val="23"/>
        </w:rPr>
      </w:pPr>
      <w:r w:rsidRPr="00813916">
        <w:rPr>
          <w:sz w:val="23"/>
          <w:szCs w:val="23"/>
        </w:rPr>
        <w:t xml:space="preserve">• </w:t>
      </w:r>
      <w:r w:rsidRPr="00813916">
        <w:rPr>
          <w:i/>
          <w:iCs/>
          <w:sz w:val="23"/>
          <w:szCs w:val="23"/>
        </w:rPr>
        <w:t xml:space="preserve">характеризовать вклад выдающихся лингвистов в развитие русистики. </w:t>
      </w:r>
    </w:p>
    <w:p w:rsidR="00A6728C" w:rsidRPr="00813916" w:rsidRDefault="00A6728C" w:rsidP="00A6728C">
      <w:pPr>
        <w:pStyle w:val="Default"/>
        <w:ind w:firstLine="709"/>
        <w:jc w:val="both"/>
        <w:rPr>
          <w:sz w:val="23"/>
          <w:szCs w:val="23"/>
        </w:rPr>
      </w:pPr>
      <w:r w:rsidRPr="00813916">
        <w:rPr>
          <w:b/>
          <w:bCs/>
          <w:sz w:val="23"/>
          <w:szCs w:val="23"/>
        </w:rPr>
        <w:t xml:space="preserve">Фонетика и орфоэпия. Графика </w:t>
      </w:r>
    </w:p>
    <w:p w:rsidR="00A6728C" w:rsidRPr="00813916" w:rsidRDefault="00A6728C" w:rsidP="00A6728C">
      <w:pPr>
        <w:pStyle w:val="Default"/>
        <w:ind w:firstLine="709"/>
        <w:jc w:val="both"/>
        <w:rPr>
          <w:sz w:val="23"/>
          <w:szCs w:val="23"/>
        </w:rPr>
      </w:pPr>
      <w:r w:rsidRPr="00813916">
        <w:rPr>
          <w:sz w:val="23"/>
          <w:szCs w:val="23"/>
        </w:rPr>
        <w:t xml:space="preserve">Выпускник научится: </w:t>
      </w:r>
    </w:p>
    <w:p w:rsidR="00A6728C" w:rsidRPr="00813916" w:rsidRDefault="00A6728C" w:rsidP="00A6728C">
      <w:pPr>
        <w:ind w:firstLine="709"/>
        <w:jc w:val="both"/>
        <w:rPr>
          <w:sz w:val="23"/>
          <w:szCs w:val="23"/>
        </w:rPr>
      </w:pPr>
      <w:r w:rsidRPr="00813916">
        <w:rPr>
          <w:sz w:val="23"/>
          <w:szCs w:val="23"/>
        </w:rPr>
        <w:t>• проводить фонетический анализ слова;</w:t>
      </w:r>
    </w:p>
    <w:p w:rsidR="00A6728C" w:rsidRPr="00813916" w:rsidRDefault="00A6728C" w:rsidP="00A6728C">
      <w:pPr>
        <w:pStyle w:val="Default"/>
        <w:ind w:firstLine="709"/>
        <w:jc w:val="both"/>
        <w:rPr>
          <w:sz w:val="23"/>
          <w:szCs w:val="23"/>
        </w:rPr>
      </w:pPr>
      <w:r w:rsidRPr="00813916">
        <w:rPr>
          <w:sz w:val="23"/>
          <w:szCs w:val="23"/>
        </w:rPr>
        <w:t xml:space="preserve">• соблюдать основные орфоэпические правила современного русского литературного языка; </w:t>
      </w:r>
    </w:p>
    <w:p w:rsidR="00A6728C" w:rsidRPr="00813916" w:rsidRDefault="00A6728C" w:rsidP="00A6728C">
      <w:pPr>
        <w:pStyle w:val="Default"/>
        <w:ind w:firstLine="709"/>
        <w:jc w:val="both"/>
        <w:rPr>
          <w:sz w:val="23"/>
          <w:szCs w:val="23"/>
        </w:rPr>
      </w:pPr>
      <w:r w:rsidRPr="00813916">
        <w:rPr>
          <w:sz w:val="23"/>
          <w:szCs w:val="23"/>
        </w:rPr>
        <w:t xml:space="preserve">• извлекать необходимую информацию из орфоэпических словарей и справочников; использовать еѐ в различных видах деятельности. </w:t>
      </w:r>
    </w:p>
    <w:p w:rsidR="00A6728C" w:rsidRPr="00813916" w:rsidRDefault="00A6728C" w:rsidP="00A6728C">
      <w:pPr>
        <w:pStyle w:val="Default"/>
        <w:ind w:firstLine="709"/>
        <w:jc w:val="both"/>
        <w:rPr>
          <w:sz w:val="23"/>
          <w:szCs w:val="23"/>
        </w:rPr>
      </w:pPr>
      <w:r w:rsidRPr="00813916">
        <w:rPr>
          <w:i/>
          <w:iCs/>
          <w:sz w:val="23"/>
          <w:szCs w:val="23"/>
        </w:rPr>
        <w:t xml:space="preserve">Выпускник получит возможность научиться: </w:t>
      </w:r>
    </w:p>
    <w:p w:rsidR="00A6728C" w:rsidRPr="00813916" w:rsidRDefault="00A6728C" w:rsidP="00A6728C">
      <w:pPr>
        <w:pStyle w:val="Default"/>
        <w:ind w:firstLine="709"/>
        <w:jc w:val="both"/>
        <w:rPr>
          <w:sz w:val="23"/>
          <w:szCs w:val="23"/>
        </w:rPr>
      </w:pPr>
      <w:r w:rsidRPr="00813916">
        <w:rPr>
          <w:sz w:val="23"/>
          <w:szCs w:val="23"/>
        </w:rPr>
        <w:t xml:space="preserve">• </w:t>
      </w:r>
      <w:r w:rsidRPr="00813916">
        <w:rPr>
          <w:i/>
          <w:iCs/>
          <w:sz w:val="23"/>
          <w:szCs w:val="23"/>
        </w:rPr>
        <w:t xml:space="preserve">опознавать основные выразительные средства фонетики (звукопись); </w:t>
      </w:r>
    </w:p>
    <w:p w:rsidR="00A6728C" w:rsidRPr="00813916" w:rsidRDefault="00A6728C" w:rsidP="00A6728C">
      <w:pPr>
        <w:pStyle w:val="Default"/>
        <w:ind w:firstLine="709"/>
        <w:jc w:val="both"/>
        <w:rPr>
          <w:sz w:val="23"/>
          <w:szCs w:val="23"/>
        </w:rPr>
      </w:pPr>
      <w:r w:rsidRPr="00813916">
        <w:rPr>
          <w:sz w:val="23"/>
          <w:szCs w:val="23"/>
        </w:rPr>
        <w:t xml:space="preserve">• </w:t>
      </w:r>
      <w:r w:rsidRPr="00813916">
        <w:rPr>
          <w:i/>
          <w:iCs/>
          <w:sz w:val="23"/>
          <w:szCs w:val="23"/>
        </w:rPr>
        <w:t xml:space="preserve">выразительно читать прозаические и поэтические тексты; </w:t>
      </w:r>
    </w:p>
    <w:p w:rsidR="00A6728C" w:rsidRPr="00813916" w:rsidRDefault="00A6728C" w:rsidP="00A6728C">
      <w:pPr>
        <w:pStyle w:val="Default"/>
        <w:ind w:firstLine="709"/>
        <w:jc w:val="both"/>
        <w:rPr>
          <w:sz w:val="23"/>
          <w:szCs w:val="23"/>
        </w:rPr>
      </w:pPr>
      <w:r w:rsidRPr="00813916">
        <w:rPr>
          <w:sz w:val="23"/>
          <w:szCs w:val="23"/>
        </w:rPr>
        <w:t xml:space="preserve">• </w:t>
      </w:r>
      <w:r w:rsidRPr="00813916">
        <w:rPr>
          <w:i/>
          <w:iCs/>
          <w:sz w:val="23"/>
          <w:szCs w:val="23"/>
        </w:rPr>
        <w:t xml:space="preserve">извлекать необходимую информацию из мультимедийных орфоэпических словарей и справочников; использовать еѐ в различных видах деятельности. </w:t>
      </w:r>
    </w:p>
    <w:p w:rsidR="00A6728C" w:rsidRPr="00A6728C" w:rsidRDefault="00A6728C" w:rsidP="00A6728C">
      <w:pPr>
        <w:pStyle w:val="Default"/>
        <w:ind w:firstLine="709"/>
        <w:jc w:val="both"/>
        <w:rPr>
          <w:sz w:val="23"/>
          <w:szCs w:val="23"/>
        </w:rPr>
      </w:pPr>
      <w:r w:rsidRPr="00813916">
        <w:rPr>
          <w:b/>
          <w:bCs/>
          <w:sz w:val="22"/>
          <w:szCs w:val="23"/>
        </w:rPr>
        <w:t xml:space="preserve">Морфемика и словообразование </w:t>
      </w:r>
    </w:p>
    <w:p w:rsidR="00A6728C" w:rsidRPr="00A6728C" w:rsidRDefault="00A6728C" w:rsidP="00A6728C">
      <w:pPr>
        <w:pStyle w:val="Default"/>
        <w:ind w:firstLine="709"/>
        <w:jc w:val="both"/>
        <w:rPr>
          <w:sz w:val="23"/>
          <w:szCs w:val="23"/>
        </w:rPr>
      </w:pPr>
      <w:r w:rsidRPr="00A6728C">
        <w:rPr>
          <w:sz w:val="23"/>
          <w:szCs w:val="23"/>
        </w:rPr>
        <w:t xml:space="preserve">Выпускник научится: </w:t>
      </w:r>
    </w:p>
    <w:p w:rsidR="00A6728C" w:rsidRPr="00A6728C" w:rsidRDefault="00A6728C" w:rsidP="00A6728C">
      <w:pPr>
        <w:pStyle w:val="Default"/>
        <w:ind w:firstLine="709"/>
        <w:jc w:val="both"/>
        <w:rPr>
          <w:sz w:val="23"/>
          <w:szCs w:val="23"/>
        </w:rPr>
      </w:pPr>
      <w:r w:rsidRPr="00A6728C">
        <w:rPr>
          <w:sz w:val="23"/>
          <w:szCs w:val="23"/>
        </w:rPr>
        <w:t xml:space="preserve">• делить слова на морфемы на основе смыслового, грамматического и словообразовательного анализа слова; </w:t>
      </w:r>
    </w:p>
    <w:p w:rsidR="00A6728C" w:rsidRPr="00A6728C" w:rsidRDefault="00A6728C" w:rsidP="00A6728C">
      <w:pPr>
        <w:pStyle w:val="Default"/>
        <w:ind w:firstLine="709"/>
        <w:jc w:val="both"/>
        <w:rPr>
          <w:sz w:val="23"/>
          <w:szCs w:val="23"/>
        </w:rPr>
      </w:pPr>
      <w:r w:rsidRPr="00A6728C">
        <w:rPr>
          <w:sz w:val="23"/>
          <w:szCs w:val="23"/>
        </w:rPr>
        <w:lastRenderedPageBreak/>
        <w:t xml:space="preserve">• различать изученные способы словообразования; </w:t>
      </w:r>
    </w:p>
    <w:p w:rsidR="00A6728C" w:rsidRPr="00A6728C" w:rsidRDefault="00A6728C" w:rsidP="00A6728C">
      <w:pPr>
        <w:pStyle w:val="Default"/>
        <w:ind w:firstLine="709"/>
        <w:jc w:val="both"/>
        <w:rPr>
          <w:sz w:val="23"/>
          <w:szCs w:val="23"/>
        </w:rPr>
      </w:pPr>
      <w:r w:rsidRPr="00A6728C">
        <w:rPr>
          <w:sz w:val="23"/>
          <w:szCs w:val="23"/>
        </w:rPr>
        <w:t xml:space="preserve">• анализировать и самостоятельно составлять словообразовательные пары и словообразовательные цепочки слов; </w:t>
      </w:r>
    </w:p>
    <w:p w:rsidR="00A6728C" w:rsidRPr="00A6728C" w:rsidRDefault="00A6728C" w:rsidP="00A6728C">
      <w:pPr>
        <w:pStyle w:val="Default"/>
        <w:ind w:firstLine="709"/>
        <w:jc w:val="both"/>
        <w:rPr>
          <w:sz w:val="23"/>
          <w:szCs w:val="23"/>
        </w:rPr>
      </w:pPr>
      <w:r w:rsidRPr="00A6728C">
        <w:rPr>
          <w:sz w:val="23"/>
          <w:szCs w:val="23"/>
        </w:rPr>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A6728C" w:rsidRPr="00A6728C" w:rsidRDefault="00A6728C" w:rsidP="00A6728C">
      <w:pPr>
        <w:pStyle w:val="Default"/>
        <w:ind w:firstLine="709"/>
        <w:jc w:val="both"/>
        <w:rPr>
          <w:sz w:val="23"/>
          <w:szCs w:val="23"/>
        </w:rPr>
      </w:pPr>
      <w:r w:rsidRPr="00A6728C">
        <w:rPr>
          <w:i/>
          <w:iCs/>
          <w:sz w:val="23"/>
          <w:szCs w:val="23"/>
        </w:rPr>
        <w:t xml:space="preserve">Выпускник получит возможность научиться: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характеризовать словообразовательные цепочки и словообразователь-ные гнѐзда, устанавливая смысловую и структурную связь однокоренных слов;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опознавать основные выразительные средства словообразования в художественной речи и оценивать их;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извлекать необходимую информацию из морфемных, словообразовательных и этимологических словарей и справочников, в том числе мультимедийных;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использовать этимологическую справку для объяснения правописания и лексического значения слова. </w:t>
      </w:r>
    </w:p>
    <w:p w:rsidR="00A6728C" w:rsidRPr="00A6728C" w:rsidRDefault="00A6728C" w:rsidP="00A6728C">
      <w:pPr>
        <w:pStyle w:val="Default"/>
        <w:ind w:firstLine="709"/>
        <w:jc w:val="both"/>
        <w:rPr>
          <w:sz w:val="23"/>
          <w:szCs w:val="23"/>
        </w:rPr>
      </w:pPr>
      <w:r w:rsidRPr="00A6728C">
        <w:rPr>
          <w:b/>
          <w:bCs/>
          <w:sz w:val="23"/>
          <w:szCs w:val="23"/>
        </w:rPr>
        <w:t xml:space="preserve">Лексикология и фразеология </w:t>
      </w:r>
    </w:p>
    <w:p w:rsidR="00A6728C" w:rsidRPr="00A6728C" w:rsidRDefault="00A6728C" w:rsidP="00A6728C">
      <w:pPr>
        <w:pStyle w:val="Default"/>
        <w:ind w:firstLine="709"/>
        <w:jc w:val="both"/>
        <w:rPr>
          <w:sz w:val="23"/>
          <w:szCs w:val="23"/>
        </w:rPr>
      </w:pPr>
      <w:r w:rsidRPr="00A6728C">
        <w:rPr>
          <w:sz w:val="23"/>
          <w:szCs w:val="23"/>
        </w:rPr>
        <w:t xml:space="preserve">Выпускник научится: </w:t>
      </w:r>
    </w:p>
    <w:p w:rsidR="00A6728C" w:rsidRPr="00A6728C" w:rsidRDefault="00A6728C" w:rsidP="00A6728C">
      <w:pPr>
        <w:pStyle w:val="Default"/>
        <w:ind w:firstLine="709"/>
        <w:jc w:val="both"/>
        <w:rPr>
          <w:sz w:val="23"/>
          <w:szCs w:val="23"/>
        </w:rPr>
      </w:pPr>
      <w:r w:rsidRPr="00A6728C">
        <w:rPr>
          <w:sz w:val="23"/>
          <w:szCs w:val="23"/>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A6728C" w:rsidRPr="00A6728C" w:rsidRDefault="00A6728C" w:rsidP="00A6728C">
      <w:pPr>
        <w:pStyle w:val="Default"/>
        <w:ind w:firstLine="709"/>
        <w:jc w:val="both"/>
        <w:rPr>
          <w:sz w:val="23"/>
          <w:szCs w:val="23"/>
        </w:rPr>
      </w:pPr>
      <w:r w:rsidRPr="00A6728C">
        <w:rPr>
          <w:sz w:val="23"/>
          <w:szCs w:val="23"/>
        </w:rPr>
        <w:t xml:space="preserve">• группировать слова по тематическим группам; </w:t>
      </w:r>
    </w:p>
    <w:p w:rsidR="00A6728C" w:rsidRPr="00A6728C" w:rsidRDefault="00A6728C" w:rsidP="00A6728C">
      <w:pPr>
        <w:pStyle w:val="Default"/>
        <w:ind w:firstLine="709"/>
        <w:jc w:val="both"/>
        <w:rPr>
          <w:sz w:val="23"/>
          <w:szCs w:val="23"/>
        </w:rPr>
      </w:pPr>
      <w:r w:rsidRPr="00A6728C">
        <w:rPr>
          <w:sz w:val="23"/>
          <w:szCs w:val="23"/>
        </w:rPr>
        <w:t xml:space="preserve">• подбирать к словам синонимы, антонимы; • опознавать фразеологические обороты; </w:t>
      </w:r>
    </w:p>
    <w:p w:rsidR="00A6728C" w:rsidRPr="00A6728C" w:rsidRDefault="00A6728C" w:rsidP="00A6728C">
      <w:pPr>
        <w:pStyle w:val="Default"/>
        <w:ind w:firstLine="709"/>
        <w:jc w:val="both"/>
        <w:rPr>
          <w:sz w:val="23"/>
          <w:szCs w:val="23"/>
        </w:rPr>
      </w:pPr>
      <w:r w:rsidRPr="00A6728C">
        <w:rPr>
          <w:sz w:val="23"/>
          <w:szCs w:val="23"/>
        </w:rPr>
        <w:t xml:space="preserve">• соблюдать лексические нормы в устных и письменных высказываниях; </w:t>
      </w:r>
    </w:p>
    <w:p w:rsidR="00A6728C" w:rsidRPr="00A6728C" w:rsidRDefault="00A6728C" w:rsidP="00A6728C">
      <w:pPr>
        <w:pStyle w:val="Default"/>
        <w:ind w:firstLine="709"/>
        <w:jc w:val="both"/>
        <w:rPr>
          <w:sz w:val="23"/>
          <w:szCs w:val="23"/>
        </w:rPr>
      </w:pPr>
      <w:r w:rsidRPr="00A6728C">
        <w:rPr>
          <w:sz w:val="23"/>
          <w:szCs w:val="23"/>
        </w:rPr>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A6728C" w:rsidRPr="00A6728C" w:rsidRDefault="00A6728C" w:rsidP="00A6728C">
      <w:pPr>
        <w:pStyle w:val="Default"/>
        <w:ind w:firstLine="709"/>
        <w:jc w:val="both"/>
        <w:rPr>
          <w:sz w:val="23"/>
          <w:szCs w:val="23"/>
        </w:rPr>
      </w:pPr>
      <w:r w:rsidRPr="00A6728C">
        <w:rPr>
          <w:sz w:val="23"/>
          <w:szCs w:val="23"/>
        </w:rPr>
        <w:t xml:space="preserve">• опознавать основные виды тропов, построенных на переносном значении слова (метафора, эпитет, олицетворение); </w:t>
      </w:r>
    </w:p>
    <w:p w:rsidR="00A6728C" w:rsidRPr="00A6728C" w:rsidRDefault="00A6728C" w:rsidP="00A6728C">
      <w:pPr>
        <w:pStyle w:val="Default"/>
        <w:ind w:firstLine="709"/>
        <w:jc w:val="both"/>
        <w:rPr>
          <w:sz w:val="23"/>
          <w:szCs w:val="23"/>
        </w:rPr>
      </w:pPr>
      <w:r w:rsidRPr="00A6728C">
        <w:rPr>
          <w:sz w:val="23"/>
          <w:szCs w:val="23"/>
        </w:rPr>
        <w:t xml:space="preserve">• пользоваться различными видами лексических словарей (толковым словарѐм, словарѐм синонимов, антонимов, фразеологическим словарѐм и др.) и использовать полученную информацию в различных видах деятельности. </w:t>
      </w:r>
    </w:p>
    <w:p w:rsidR="00A6728C" w:rsidRPr="00A6728C" w:rsidRDefault="00A6728C" w:rsidP="00A6728C">
      <w:pPr>
        <w:pStyle w:val="Default"/>
        <w:ind w:firstLine="709"/>
        <w:jc w:val="both"/>
        <w:rPr>
          <w:sz w:val="23"/>
          <w:szCs w:val="23"/>
        </w:rPr>
      </w:pPr>
      <w:r w:rsidRPr="00A6728C">
        <w:rPr>
          <w:i/>
          <w:iCs/>
          <w:sz w:val="23"/>
          <w:szCs w:val="23"/>
        </w:rPr>
        <w:t xml:space="preserve">Выпускник получит возможность научиться: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объяснять общие принципы классификации словарного состава русского языка;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аргументировать различие лексического и грамматического значений слова;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опознавать омонимы разных видов;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оценивать собственную и чужую речь с точки зрения точного, уместного и выразительного словоупотребления;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A6728C" w:rsidRPr="00A6728C" w:rsidRDefault="00A6728C" w:rsidP="00A6728C">
      <w:pPr>
        <w:pStyle w:val="Default"/>
        <w:ind w:firstLine="709"/>
        <w:jc w:val="both"/>
        <w:rPr>
          <w:sz w:val="23"/>
          <w:szCs w:val="23"/>
        </w:rPr>
      </w:pPr>
      <w:r w:rsidRPr="00A6728C">
        <w:rPr>
          <w:b/>
          <w:bCs/>
          <w:sz w:val="23"/>
          <w:szCs w:val="23"/>
        </w:rPr>
        <w:t xml:space="preserve">Морфология </w:t>
      </w:r>
    </w:p>
    <w:p w:rsidR="00A6728C" w:rsidRPr="00A6728C" w:rsidRDefault="00A6728C" w:rsidP="00A6728C">
      <w:pPr>
        <w:pStyle w:val="Default"/>
        <w:ind w:firstLine="709"/>
        <w:jc w:val="both"/>
        <w:rPr>
          <w:sz w:val="23"/>
          <w:szCs w:val="23"/>
        </w:rPr>
      </w:pPr>
      <w:r w:rsidRPr="00A6728C">
        <w:rPr>
          <w:sz w:val="23"/>
          <w:szCs w:val="23"/>
        </w:rPr>
        <w:t xml:space="preserve">Выпускник научится: </w:t>
      </w:r>
    </w:p>
    <w:p w:rsidR="00A6728C" w:rsidRPr="00A6728C" w:rsidRDefault="00A6728C" w:rsidP="00A6728C">
      <w:pPr>
        <w:pStyle w:val="Default"/>
        <w:ind w:firstLine="709"/>
        <w:jc w:val="both"/>
        <w:rPr>
          <w:sz w:val="23"/>
          <w:szCs w:val="23"/>
        </w:rPr>
      </w:pPr>
      <w:r w:rsidRPr="00A6728C">
        <w:rPr>
          <w:i/>
          <w:iCs/>
          <w:sz w:val="23"/>
          <w:szCs w:val="23"/>
        </w:rPr>
        <w:t xml:space="preserve">• </w:t>
      </w:r>
      <w:r w:rsidRPr="00A6728C">
        <w:rPr>
          <w:sz w:val="23"/>
          <w:szCs w:val="23"/>
        </w:rPr>
        <w:t xml:space="preserve">опознавать самостоятельные (знаменательные) части речи и их формы, служебные части речи; </w:t>
      </w:r>
    </w:p>
    <w:p w:rsidR="00A6728C" w:rsidRPr="00A6728C" w:rsidRDefault="00A6728C" w:rsidP="00A6728C">
      <w:pPr>
        <w:pStyle w:val="Default"/>
        <w:ind w:firstLine="709"/>
        <w:jc w:val="both"/>
        <w:rPr>
          <w:sz w:val="23"/>
          <w:szCs w:val="23"/>
        </w:rPr>
      </w:pPr>
      <w:r w:rsidRPr="00A6728C">
        <w:rPr>
          <w:i/>
          <w:iCs/>
          <w:sz w:val="23"/>
          <w:szCs w:val="23"/>
        </w:rPr>
        <w:t xml:space="preserve">• </w:t>
      </w:r>
      <w:r w:rsidRPr="00A6728C">
        <w:rPr>
          <w:sz w:val="23"/>
          <w:szCs w:val="23"/>
        </w:rPr>
        <w:t xml:space="preserve">анализировать слово с точки зрения его принадлежности к той или иной части речи; </w:t>
      </w:r>
    </w:p>
    <w:p w:rsidR="00A6728C" w:rsidRPr="00A6728C" w:rsidRDefault="00A6728C" w:rsidP="00A6728C">
      <w:pPr>
        <w:pStyle w:val="Default"/>
        <w:ind w:firstLine="709"/>
        <w:jc w:val="both"/>
        <w:rPr>
          <w:sz w:val="23"/>
          <w:szCs w:val="23"/>
        </w:rPr>
      </w:pPr>
      <w:r w:rsidRPr="00A6728C">
        <w:rPr>
          <w:i/>
          <w:iCs/>
          <w:sz w:val="23"/>
          <w:szCs w:val="23"/>
        </w:rPr>
        <w:t xml:space="preserve">• </w:t>
      </w:r>
      <w:r w:rsidRPr="00A6728C">
        <w:rPr>
          <w:sz w:val="23"/>
          <w:szCs w:val="23"/>
        </w:rPr>
        <w:t xml:space="preserve">употреблять формы слов различных частей речи в соответствии с нормами современного русского литературного языка; </w:t>
      </w:r>
    </w:p>
    <w:p w:rsidR="00A6728C" w:rsidRPr="00A6728C" w:rsidRDefault="00A6728C" w:rsidP="00A6728C">
      <w:pPr>
        <w:pStyle w:val="Default"/>
        <w:ind w:firstLine="709"/>
        <w:jc w:val="both"/>
        <w:rPr>
          <w:sz w:val="23"/>
          <w:szCs w:val="23"/>
        </w:rPr>
      </w:pPr>
      <w:r w:rsidRPr="00A6728C">
        <w:rPr>
          <w:i/>
          <w:iCs/>
          <w:sz w:val="23"/>
          <w:szCs w:val="23"/>
        </w:rPr>
        <w:t xml:space="preserve">• </w:t>
      </w:r>
      <w:r w:rsidRPr="00A6728C">
        <w:rPr>
          <w:sz w:val="23"/>
          <w:szCs w:val="23"/>
        </w:rPr>
        <w:t xml:space="preserve">применять морфологические знания и умения в практике правописания, в различных видах анализа; </w:t>
      </w:r>
    </w:p>
    <w:p w:rsidR="00A6728C" w:rsidRPr="00A6728C" w:rsidRDefault="00A6728C" w:rsidP="00A6728C">
      <w:pPr>
        <w:pStyle w:val="Default"/>
        <w:ind w:firstLine="709"/>
        <w:jc w:val="both"/>
        <w:rPr>
          <w:sz w:val="23"/>
          <w:szCs w:val="23"/>
        </w:rPr>
      </w:pPr>
      <w:r w:rsidRPr="00A6728C">
        <w:rPr>
          <w:i/>
          <w:iCs/>
          <w:sz w:val="23"/>
          <w:szCs w:val="23"/>
        </w:rPr>
        <w:t xml:space="preserve">• </w:t>
      </w:r>
      <w:r w:rsidRPr="00A6728C">
        <w:rPr>
          <w:sz w:val="23"/>
          <w:szCs w:val="23"/>
        </w:rPr>
        <w:t xml:space="preserve">распознавать явления грамматической омонимии, существенные для решения орфографических и пунктуационных задач. </w:t>
      </w:r>
    </w:p>
    <w:p w:rsidR="00A6728C" w:rsidRPr="00A6728C" w:rsidRDefault="00A6728C" w:rsidP="00A6728C">
      <w:pPr>
        <w:pStyle w:val="Default"/>
        <w:ind w:firstLine="709"/>
        <w:jc w:val="both"/>
        <w:rPr>
          <w:sz w:val="23"/>
          <w:szCs w:val="23"/>
        </w:rPr>
      </w:pPr>
      <w:r w:rsidRPr="00A6728C">
        <w:rPr>
          <w:i/>
          <w:iCs/>
          <w:sz w:val="23"/>
          <w:szCs w:val="23"/>
        </w:rPr>
        <w:lastRenderedPageBreak/>
        <w:t xml:space="preserve">Выпускник получит возможность научиться: </w:t>
      </w:r>
    </w:p>
    <w:p w:rsidR="00A6728C" w:rsidRPr="00A6728C" w:rsidRDefault="00A6728C" w:rsidP="00A6728C">
      <w:pPr>
        <w:pStyle w:val="Default"/>
        <w:ind w:firstLine="709"/>
        <w:jc w:val="both"/>
        <w:rPr>
          <w:sz w:val="23"/>
          <w:szCs w:val="23"/>
        </w:rPr>
      </w:pPr>
      <w:r w:rsidRPr="00A6728C">
        <w:rPr>
          <w:i/>
          <w:iCs/>
          <w:sz w:val="23"/>
          <w:szCs w:val="23"/>
        </w:rPr>
        <w:t xml:space="preserve">• анализировать синонимические средства морфологии; </w:t>
      </w:r>
    </w:p>
    <w:p w:rsidR="00A6728C" w:rsidRPr="00A6728C" w:rsidRDefault="00A6728C" w:rsidP="00A6728C">
      <w:pPr>
        <w:pStyle w:val="Default"/>
        <w:ind w:firstLine="709"/>
        <w:jc w:val="both"/>
        <w:rPr>
          <w:sz w:val="23"/>
          <w:szCs w:val="23"/>
        </w:rPr>
      </w:pPr>
      <w:r w:rsidRPr="00A6728C">
        <w:rPr>
          <w:i/>
          <w:iCs/>
          <w:sz w:val="23"/>
          <w:szCs w:val="23"/>
        </w:rPr>
        <w:t xml:space="preserve">• различать грамматические омонимы </w:t>
      </w:r>
    </w:p>
    <w:p w:rsidR="00A6728C" w:rsidRPr="00A6728C" w:rsidRDefault="00A6728C" w:rsidP="00A6728C">
      <w:pPr>
        <w:pStyle w:val="Default"/>
        <w:ind w:firstLine="709"/>
        <w:jc w:val="both"/>
        <w:rPr>
          <w:sz w:val="23"/>
          <w:szCs w:val="23"/>
        </w:rPr>
      </w:pPr>
      <w:r w:rsidRPr="00A6728C">
        <w:rPr>
          <w:i/>
          <w:iCs/>
          <w:sz w:val="23"/>
          <w:szCs w:val="23"/>
        </w:rPr>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w:t>
      </w:r>
    </w:p>
    <w:p w:rsidR="00A6728C" w:rsidRPr="00A6728C" w:rsidRDefault="00A6728C" w:rsidP="00A6728C">
      <w:pPr>
        <w:pStyle w:val="Default"/>
        <w:ind w:firstLine="709"/>
        <w:jc w:val="both"/>
        <w:rPr>
          <w:sz w:val="23"/>
          <w:szCs w:val="23"/>
        </w:rPr>
      </w:pPr>
      <w:r w:rsidRPr="00A6728C">
        <w:rPr>
          <w:i/>
          <w:iCs/>
          <w:sz w:val="23"/>
          <w:szCs w:val="23"/>
        </w:rPr>
        <w:t xml:space="preserve">•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 </w:t>
      </w:r>
    </w:p>
    <w:p w:rsidR="00A6728C" w:rsidRPr="00A6728C" w:rsidRDefault="00A6728C" w:rsidP="00A6728C">
      <w:pPr>
        <w:pStyle w:val="Default"/>
        <w:ind w:firstLine="709"/>
        <w:jc w:val="both"/>
        <w:rPr>
          <w:sz w:val="23"/>
          <w:szCs w:val="23"/>
        </w:rPr>
      </w:pPr>
      <w:r w:rsidRPr="00A6728C">
        <w:rPr>
          <w:b/>
          <w:bCs/>
          <w:sz w:val="23"/>
          <w:szCs w:val="23"/>
        </w:rPr>
        <w:t xml:space="preserve">Синтаксис </w:t>
      </w:r>
    </w:p>
    <w:p w:rsidR="00A6728C" w:rsidRPr="00A6728C" w:rsidRDefault="00A6728C" w:rsidP="00A6728C">
      <w:pPr>
        <w:pStyle w:val="Default"/>
        <w:ind w:firstLine="709"/>
        <w:jc w:val="both"/>
        <w:rPr>
          <w:sz w:val="23"/>
          <w:szCs w:val="23"/>
        </w:rPr>
      </w:pPr>
      <w:r w:rsidRPr="00A6728C">
        <w:rPr>
          <w:sz w:val="23"/>
          <w:szCs w:val="23"/>
        </w:rPr>
        <w:t xml:space="preserve">Выпускник научится: </w:t>
      </w:r>
    </w:p>
    <w:p w:rsidR="00A6728C" w:rsidRPr="00A6728C" w:rsidRDefault="00A6728C" w:rsidP="00A6728C">
      <w:pPr>
        <w:pStyle w:val="Default"/>
        <w:ind w:firstLine="709"/>
        <w:jc w:val="both"/>
        <w:rPr>
          <w:sz w:val="23"/>
          <w:szCs w:val="23"/>
        </w:rPr>
      </w:pPr>
      <w:r w:rsidRPr="00A6728C">
        <w:rPr>
          <w:sz w:val="23"/>
          <w:szCs w:val="23"/>
        </w:rPr>
        <w:t xml:space="preserve">• опознавать основные единицы синтаксиса (словосочетание, предложение) и их виды; </w:t>
      </w:r>
    </w:p>
    <w:p w:rsidR="00A6728C" w:rsidRPr="00A6728C" w:rsidRDefault="00A6728C" w:rsidP="00A6728C">
      <w:pPr>
        <w:pStyle w:val="Default"/>
        <w:ind w:firstLine="709"/>
        <w:jc w:val="both"/>
        <w:rPr>
          <w:sz w:val="23"/>
          <w:szCs w:val="23"/>
        </w:rPr>
      </w:pPr>
      <w:r w:rsidRPr="00A6728C">
        <w:rPr>
          <w:sz w:val="23"/>
          <w:szCs w:val="23"/>
        </w:rPr>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A6728C" w:rsidRPr="00A6728C" w:rsidRDefault="00A6728C" w:rsidP="00A6728C">
      <w:pPr>
        <w:pStyle w:val="Default"/>
        <w:ind w:firstLine="709"/>
        <w:jc w:val="both"/>
        <w:rPr>
          <w:sz w:val="23"/>
          <w:szCs w:val="23"/>
        </w:rPr>
      </w:pPr>
      <w:r w:rsidRPr="00A6728C">
        <w:rPr>
          <w:sz w:val="23"/>
          <w:szCs w:val="23"/>
        </w:rPr>
        <w:t xml:space="preserve">• употреблять синтаксические единицы в соответствии с нормами современного русского литературного языка; </w:t>
      </w:r>
    </w:p>
    <w:p w:rsidR="00A6728C" w:rsidRPr="00A6728C" w:rsidRDefault="00A6728C" w:rsidP="00A6728C">
      <w:pPr>
        <w:pStyle w:val="Default"/>
        <w:ind w:firstLine="709"/>
        <w:jc w:val="both"/>
        <w:rPr>
          <w:sz w:val="23"/>
          <w:szCs w:val="23"/>
        </w:rPr>
      </w:pPr>
      <w:r w:rsidRPr="00A6728C">
        <w:rPr>
          <w:sz w:val="23"/>
          <w:szCs w:val="23"/>
        </w:rPr>
        <w:t xml:space="preserve">• использовать разнообразные синонимические синтаксические конструкции в собственной речевой практике; </w:t>
      </w:r>
    </w:p>
    <w:p w:rsidR="00A6728C" w:rsidRPr="00A6728C" w:rsidRDefault="00A6728C" w:rsidP="00A6728C">
      <w:pPr>
        <w:pStyle w:val="Default"/>
        <w:ind w:firstLine="709"/>
        <w:jc w:val="both"/>
        <w:rPr>
          <w:sz w:val="23"/>
          <w:szCs w:val="23"/>
        </w:rPr>
      </w:pPr>
      <w:r w:rsidRPr="00A6728C">
        <w:rPr>
          <w:i/>
          <w:iCs/>
          <w:sz w:val="23"/>
          <w:szCs w:val="23"/>
        </w:rPr>
        <w:t xml:space="preserve">• </w:t>
      </w:r>
      <w:r w:rsidRPr="00A6728C">
        <w:rPr>
          <w:sz w:val="23"/>
          <w:szCs w:val="23"/>
        </w:rPr>
        <w:t xml:space="preserve">применять синтаксические знания и умения в практике правописания, в различных видах анализа. </w:t>
      </w:r>
    </w:p>
    <w:p w:rsidR="00A6728C" w:rsidRPr="00A6728C" w:rsidRDefault="00A6728C" w:rsidP="00A6728C">
      <w:pPr>
        <w:pStyle w:val="Default"/>
        <w:ind w:firstLine="709"/>
        <w:jc w:val="both"/>
        <w:rPr>
          <w:sz w:val="23"/>
          <w:szCs w:val="23"/>
        </w:rPr>
      </w:pPr>
      <w:r w:rsidRPr="00A6728C">
        <w:rPr>
          <w:i/>
          <w:iCs/>
          <w:sz w:val="23"/>
          <w:szCs w:val="23"/>
        </w:rPr>
        <w:t xml:space="preserve">Выпускник получит возможность научиться: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анализировать синонимические средства синтаксиса;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A6728C" w:rsidRPr="00A6728C" w:rsidRDefault="00A6728C" w:rsidP="00A6728C">
      <w:pPr>
        <w:pStyle w:val="Default"/>
        <w:ind w:firstLine="709"/>
        <w:jc w:val="both"/>
        <w:rPr>
          <w:sz w:val="23"/>
          <w:szCs w:val="23"/>
        </w:rPr>
      </w:pPr>
      <w:r w:rsidRPr="00A6728C">
        <w:rPr>
          <w:b/>
          <w:bCs/>
          <w:sz w:val="23"/>
          <w:szCs w:val="23"/>
        </w:rPr>
        <w:t xml:space="preserve">Правописание: орфография и пунктуация </w:t>
      </w:r>
    </w:p>
    <w:p w:rsidR="00A6728C" w:rsidRPr="00A6728C" w:rsidRDefault="00A6728C" w:rsidP="00A6728C">
      <w:pPr>
        <w:pStyle w:val="Default"/>
        <w:ind w:firstLine="709"/>
        <w:jc w:val="both"/>
        <w:rPr>
          <w:sz w:val="23"/>
          <w:szCs w:val="23"/>
        </w:rPr>
      </w:pPr>
      <w:r w:rsidRPr="00A6728C">
        <w:rPr>
          <w:sz w:val="23"/>
          <w:szCs w:val="23"/>
        </w:rPr>
        <w:t xml:space="preserve">Выпускник научится: </w:t>
      </w:r>
    </w:p>
    <w:p w:rsidR="00A6728C" w:rsidRPr="00A6728C" w:rsidRDefault="00A6728C" w:rsidP="00A6728C">
      <w:pPr>
        <w:pStyle w:val="Default"/>
        <w:ind w:firstLine="709"/>
        <w:jc w:val="both"/>
        <w:rPr>
          <w:sz w:val="23"/>
          <w:szCs w:val="23"/>
        </w:rPr>
      </w:pPr>
      <w:r w:rsidRPr="00A6728C">
        <w:rPr>
          <w:sz w:val="23"/>
          <w:szCs w:val="23"/>
        </w:rPr>
        <w:t xml:space="preserve">• соблюдать орфографические и пунктуационные нормы в процессе письма (в объѐме содержания курса); </w:t>
      </w:r>
    </w:p>
    <w:p w:rsidR="00A6728C" w:rsidRPr="00A6728C" w:rsidRDefault="00A6728C" w:rsidP="00A6728C">
      <w:pPr>
        <w:pStyle w:val="Default"/>
        <w:ind w:firstLine="709"/>
        <w:jc w:val="both"/>
        <w:rPr>
          <w:sz w:val="23"/>
          <w:szCs w:val="23"/>
        </w:rPr>
      </w:pPr>
      <w:r w:rsidRPr="00A6728C">
        <w:rPr>
          <w:sz w:val="23"/>
          <w:szCs w:val="23"/>
        </w:rPr>
        <w:t xml:space="preserve">• объяснять выбор написания в устной форме (рассуждение) и письменной форме (с помощью графических символов); </w:t>
      </w:r>
    </w:p>
    <w:p w:rsidR="00A6728C" w:rsidRPr="00A6728C" w:rsidRDefault="00A6728C" w:rsidP="00A6728C">
      <w:pPr>
        <w:pStyle w:val="Default"/>
        <w:ind w:firstLine="709"/>
        <w:jc w:val="both"/>
        <w:rPr>
          <w:sz w:val="23"/>
          <w:szCs w:val="23"/>
        </w:rPr>
      </w:pPr>
      <w:r w:rsidRPr="00A6728C">
        <w:rPr>
          <w:sz w:val="23"/>
          <w:szCs w:val="23"/>
        </w:rPr>
        <w:t xml:space="preserve">• обнаруживать и исправлять орфографические и пунктуационные ошибки; </w:t>
      </w:r>
    </w:p>
    <w:p w:rsidR="00A6728C" w:rsidRPr="0091565B" w:rsidRDefault="00A6728C" w:rsidP="0091565B">
      <w:pPr>
        <w:pStyle w:val="Default"/>
        <w:ind w:firstLine="709"/>
        <w:jc w:val="both"/>
        <w:rPr>
          <w:sz w:val="23"/>
          <w:szCs w:val="23"/>
        </w:rPr>
      </w:pPr>
      <w:r w:rsidRPr="00A6728C">
        <w:rPr>
          <w:sz w:val="23"/>
          <w:szCs w:val="23"/>
        </w:rPr>
        <w:t xml:space="preserve">• извлекать необходимую информацию из орфографических словарей и справочников; использовать еѐ в процессе письма. </w:t>
      </w:r>
    </w:p>
    <w:p w:rsidR="00A6728C" w:rsidRPr="00A6728C" w:rsidRDefault="00A6728C" w:rsidP="00A6728C">
      <w:pPr>
        <w:pStyle w:val="Default"/>
        <w:ind w:firstLine="709"/>
        <w:jc w:val="both"/>
        <w:rPr>
          <w:sz w:val="23"/>
          <w:szCs w:val="23"/>
        </w:rPr>
      </w:pPr>
      <w:r w:rsidRPr="00A6728C">
        <w:rPr>
          <w:i/>
          <w:iCs/>
          <w:sz w:val="23"/>
          <w:szCs w:val="23"/>
        </w:rPr>
        <w:t xml:space="preserve">Выпускник получит возможность научиться: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демонстрировать роль орфографии и пунктуации в передаче смысловой стороны речи</w:t>
      </w:r>
      <w:r w:rsidRPr="00A6728C">
        <w:rPr>
          <w:sz w:val="23"/>
          <w:szCs w:val="23"/>
        </w:rPr>
        <w:t xml:space="preserve">• </w:t>
      </w:r>
      <w:r w:rsidRPr="00A6728C">
        <w:rPr>
          <w:i/>
          <w:iCs/>
          <w:sz w:val="23"/>
          <w:szCs w:val="23"/>
        </w:rPr>
        <w:t xml:space="preserve">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A6728C" w:rsidRPr="00A6728C" w:rsidRDefault="00A6728C" w:rsidP="00A6728C">
      <w:pPr>
        <w:pStyle w:val="Default"/>
        <w:ind w:firstLine="709"/>
        <w:jc w:val="both"/>
        <w:rPr>
          <w:sz w:val="23"/>
          <w:szCs w:val="23"/>
        </w:rPr>
      </w:pPr>
      <w:r w:rsidRPr="00A6728C">
        <w:rPr>
          <w:b/>
          <w:bCs/>
          <w:sz w:val="23"/>
          <w:szCs w:val="23"/>
        </w:rPr>
        <w:t xml:space="preserve">Язык и культура </w:t>
      </w:r>
    </w:p>
    <w:p w:rsidR="00A6728C" w:rsidRPr="00A6728C" w:rsidRDefault="00A6728C" w:rsidP="00A6728C">
      <w:pPr>
        <w:ind w:firstLine="709"/>
        <w:jc w:val="both"/>
        <w:rPr>
          <w:sz w:val="23"/>
          <w:szCs w:val="23"/>
        </w:rPr>
      </w:pPr>
      <w:r w:rsidRPr="00A6728C">
        <w:rPr>
          <w:sz w:val="23"/>
          <w:szCs w:val="23"/>
        </w:rPr>
        <w:t>Выпускник научится:</w:t>
      </w:r>
    </w:p>
    <w:p w:rsidR="00A6728C" w:rsidRPr="00A6728C" w:rsidRDefault="00A6728C" w:rsidP="00A6728C">
      <w:pPr>
        <w:pStyle w:val="Default"/>
        <w:ind w:firstLine="709"/>
        <w:jc w:val="both"/>
        <w:rPr>
          <w:sz w:val="23"/>
          <w:szCs w:val="23"/>
        </w:rPr>
      </w:pPr>
      <w:r w:rsidRPr="00A6728C">
        <w:rPr>
          <w:i/>
          <w:iCs/>
          <w:sz w:val="23"/>
          <w:szCs w:val="23"/>
        </w:rPr>
        <w:t xml:space="preserve">• </w:t>
      </w:r>
      <w:r w:rsidRPr="00A6728C">
        <w:rPr>
          <w:sz w:val="23"/>
          <w:szCs w:val="23"/>
        </w:rPr>
        <w:t xml:space="preserve">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A6728C" w:rsidRPr="00A6728C" w:rsidRDefault="00A6728C" w:rsidP="00A6728C">
      <w:pPr>
        <w:pStyle w:val="Default"/>
        <w:ind w:firstLine="709"/>
        <w:jc w:val="both"/>
        <w:rPr>
          <w:sz w:val="23"/>
          <w:szCs w:val="23"/>
        </w:rPr>
      </w:pPr>
      <w:r w:rsidRPr="00A6728C">
        <w:rPr>
          <w:sz w:val="23"/>
          <w:szCs w:val="23"/>
        </w:rPr>
        <w:t xml:space="preserve">• приводить примеры, которые доказывают, что изучение языка позволяет лучше узнать историю и культуру страны; </w:t>
      </w:r>
    </w:p>
    <w:p w:rsidR="00A6728C" w:rsidRPr="00A6728C" w:rsidRDefault="00A6728C" w:rsidP="00A6728C">
      <w:pPr>
        <w:pStyle w:val="Default"/>
        <w:ind w:firstLine="709"/>
        <w:jc w:val="both"/>
        <w:rPr>
          <w:sz w:val="23"/>
          <w:szCs w:val="23"/>
        </w:rPr>
      </w:pPr>
      <w:r w:rsidRPr="00A6728C">
        <w:rPr>
          <w:sz w:val="23"/>
          <w:szCs w:val="23"/>
        </w:rPr>
        <w:t xml:space="preserve">• уместно использовать правила русского речевого этикета в учебной деятельности и повседневной жизни. </w:t>
      </w:r>
    </w:p>
    <w:p w:rsidR="00A6728C" w:rsidRPr="00A6728C" w:rsidRDefault="00A6728C" w:rsidP="00A6728C">
      <w:pPr>
        <w:pStyle w:val="Default"/>
        <w:ind w:firstLine="709"/>
        <w:jc w:val="both"/>
        <w:rPr>
          <w:sz w:val="23"/>
          <w:szCs w:val="23"/>
        </w:rPr>
      </w:pPr>
      <w:r w:rsidRPr="00A6728C">
        <w:rPr>
          <w:i/>
          <w:iCs/>
          <w:sz w:val="23"/>
          <w:szCs w:val="23"/>
        </w:rPr>
        <w:t xml:space="preserve">Выпускник получит возможность научиться: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характеризовать на отдельных примерах взаимосвязь языка, культуры и истории народа — носителя языка; </w:t>
      </w:r>
    </w:p>
    <w:p w:rsidR="00A6728C" w:rsidRPr="00A6728C" w:rsidRDefault="00A6728C" w:rsidP="00A6728C">
      <w:pPr>
        <w:pStyle w:val="Default"/>
        <w:ind w:firstLine="709"/>
        <w:jc w:val="both"/>
        <w:rPr>
          <w:sz w:val="23"/>
          <w:szCs w:val="23"/>
        </w:rPr>
      </w:pPr>
      <w:r w:rsidRPr="00A6728C">
        <w:rPr>
          <w:sz w:val="23"/>
          <w:szCs w:val="23"/>
        </w:rPr>
        <w:t xml:space="preserve">• </w:t>
      </w:r>
      <w:r w:rsidRPr="00A6728C">
        <w:rPr>
          <w:i/>
          <w:iCs/>
          <w:sz w:val="23"/>
          <w:szCs w:val="23"/>
        </w:rPr>
        <w:t xml:space="preserve">анализировать и сравнивать русский речевой этикет с речевым этикетом отдельных народов России и мира. </w:t>
      </w:r>
    </w:p>
    <w:p w:rsidR="00A6728C" w:rsidRPr="00A6728C" w:rsidRDefault="00A6728C" w:rsidP="00A6728C">
      <w:pPr>
        <w:pStyle w:val="Default"/>
        <w:ind w:firstLine="709"/>
        <w:jc w:val="both"/>
        <w:rPr>
          <w:b/>
          <w:bCs/>
          <w:sz w:val="10"/>
          <w:szCs w:val="23"/>
        </w:rPr>
      </w:pPr>
    </w:p>
    <w:p w:rsidR="00A6728C" w:rsidRPr="00A6728C" w:rsidRDefault="00A6728C" w:rsidP="00A6728C">
      <w:pPr>
        <w:pStyle w:val="Default"/>
        <w:ind w:firstLine="709"/>
        <w:jc w:val="both"/>
        <w:rPr>
          <w:sz w:val="23"/>
          <w:szCs w:val="23"/>
        </w:rPr>
      </w:pPr>
      <w:r w:rsidRPr="00A6728C">
        <w:rPr>
          <w:b/>
          <w:bCs/>
          <w:sz w:val="23"/>
          <w:szCs w:val="23"/>
        </w:rPr>
        <w:lastRenderedPageBreak/>
        <w:t xml:space="preserve">1.2.4.2. Литература. </w:t>
      </w:r>
    </w:p>
    <w:p w:rsidR="00A6728C" w:rsidRPr="001E3764" w:rsidRDefault="00A6728C" w:rsidP="001E3764">
      <w:pPr>
        <w:pStyle w:val="Default"/>
        <w:ind w:firstLine="709"/>
        <w:jc w:val="both"/>
        <w:rPr>
          <w:sz w:val="23"/>
          <w:szCs w:val="23"/>
        </w:rPr>
      </w:pPr>
      <w:r w:rsidRPr="001E3764">
        <w:rPr>
          <w:sz w:val="23"/>
          <w:szCs w:val="23"/>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A6728C" w:rsidRPr="001E3764" w:rsidRDefault="00A6728C" w:rsidP="006F5529">
      <w:pPr>
        <w:pStyle w:val="Default"/>
        <w:numPr>
          <w:ilvl w:val="0"/>
          <w:numId w:val="17"/>
        </w:numPr>
        <w:jc w:val="both"/>
        <w:rPr>
          <w:sz w:val="23"/>
          <w:szCs w:val="23"/>
        </w:rPr>
      </w:pPr>
      <w:r w:rsidRPr="001E3764">
        <w:rPr>
          <w:sz w:val="23"/>
          <w:szCs w:val="23"/>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A6728C" w:rsidRPr="001E3764" w:rsidRDefault="00A6728C" w:rsidP="006F5529">
      <w:pPr>
        <w:pStyle w:val="Default"/>
        <w:numPr>
          <w:ilvl w:val="0"/>
          <w:numId w:val="17"/>
        </w:numPr>
        <w:jc w:val="both"/>
        <w:rPr>
          <w:sz w:val="23"/>
          <w:szCs w:val="23"/>
        </w:rPr>
      </w:pPr>
      <w:r w:rsidRPr="001E3764">
        <w:rPr>
          <w:sz w:val="23"/>
          <w:szCs w:val="23"/>
        </w:rP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A6728C" w:rsidRPr="001E3764" w:rsidRDefault="00A6728C" w:rsidP="006F5529">
      <w:pPr>
        <w:pStyle w:val="Default"/>
        <w:numPr>
          <w:ilvl w:val="0"/>
          <w:numId w:val="17"/>
        </w:numPr>
        <w:jc w:val="both"/>
        <w:rPr>
          <w:sz w:val="23"/>
          <w:szCs w:val="23"/>
        </w:rPr>
      </w:pPr>
      <w:r w:rsidRPr="001E3764">
        <w:rPr>
          <w:sz w:val="23"/>
          <w:szCs w:val="23"/>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A6728C" w:rsidRPr="001E3764" w:rsidRDefault="00A6728C" w:rsidP="006F5529">
      <w:pPr>
        <w:pStyle w:val="Default"/>
        <w:numPr>
          <w:ilvl w:val="0"/>
          <w:numId w:val="17"/>
        </w:numPr>
        <w:jc w:val="both"/>
        <w:rPr>
          <w:sz w:val="23"/>
          <w:szCs w:val="23"/>
        </w:rPr>
      </w:pPr>
      <w:r w:rsidRPr="001E3764">
        <w:rPr>
          <w:sz w:val="23"/>
          <w:szCs w:val="23"/>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A6728C" w:rsidRPr="001E3764" w:rsidRDefault="00A6728C" w:rsidP="006F5529">
      <w:pPr>
        <w:pStyle w:val="Default"/>
        <w:numPr>
          <w:ilvl w:val="0"/>
          <w:numId w:val="17"/>
        </w:numPr>
        <w:jc w:val="both"/>
        <w:rPr>
          <w:sz w:val="23"/>
          <w:szCs w:val="23"/>
        </w:rPr>
      </w:pPr>
      <w:r w:rsidRPr="001E3764">
        <w:rPr>
          <w:sz w:val="23"/>
          <w:szCs w:val="23"/>
        </w:rPr>
        <w:t xml:space="preserve">развитие способности понимать литературные художественные произведения, воплощающие разные этнокультурные традиции; </w:t>
      </w:r>
    </w:p>
    <w:p w:rsidR="00A6728C" w:rsidRPr="001E3764" w:rsidRDefault="00A6728C" w:rsidP="006F5529">
      <w:pPr>
        <w:pStyle w:val="Default"/>
        <w:numPr>
          <w:ilvl w:val="0"/>
          <w:numId w:val="17"/>
        </w:numPr>
        <w:jc w:val="both"/>
        <w:rPr>
          <w:sz w:val="23"/>
          <w:szCs w:val="23"/>
        </w:rPr>
      </w:pPr>
      <w:r w:rsidRPr="001E3764">
        <w:rPr>
          <w:sz w:val="23"/>
          <w:szCs w:val="23"/>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A6728C" w:rsidRPr="001E3764" w:rsidRDefault="00A6728C" w:rsidP="001E3764">
      <w:pPr>
        <w:pStyle w:val="Default"/>
        <w:ind w:firstLine="709"/>
        <w:jc w:val="both"/>
        <w:rPr>
          <w:sz w:val="6"/>
          <w:szCs w:val="23"/>
        </w:rPr>
      </w:pPr>
    </w:p>
    <w:p w:rsidR="00A6728C" w:rsidRPr="001E3764" w:rsidRDefault="00A6728C" w:rsidP="001E3764">
      <w:pPr>
        <w:pStyle w:val="Default"/>
        <w:ind w:firstLine="709"/>
        <w:jc w:val="both"/>
        <w:rPr>
          <w:sz w:val="23"/>
          <w:szCs w:val="23"/>
        </w:rPr>
      </w:pPr>
      <w:r w:rsidRPr="001E3764">
        <w:rPr>
          <w:sz w:val="23"/>
          <w:szCs w:val="23"/>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A6728C" w:rsidRPr="001E3764" w:rsidRDefault="00A6728C" w:rsidP="006F5529">
      <w:pPr>
        <w:pStyle w:val="Default"/>
        <w:numPr>
          <w:ilvl w:val="0"/>
          <w:numId w:val="18"/>
        </w:numPr>
        <w:jc w:val="both"/>
        <w:rPr>
          <w:sz w:val="23"/>
          <w:szCs w:val="23"/>
        </w:rPr>
      </w:pPr>
      <w:r w:rsidRPr="001E3764">
        <w:rPr>
          <w:sz w:val="23"/>
          <w:szCs w:val="23"/>
        </w:rPr>
        <w:t xml:space="preserve">определять тему и основную мысль произведения (5–6 кл.); </w:t>
      </w:r>
    </w:p>
    <w:p w:rsidR="00A6728C" w:rsidRPr="001E3764" w:rsidRDefault="00A6728C" w:rsidP="006F5529">
      <w:pPr>
        <w:pStyle w:val="Default"/>
        <w:numPr>
          <w:ilvl w:val="0"/>
          <w:numId w:val="18"/>
        </w:numPr>
        <w:jc w:val="both"/>
        <w:rPr>
          <w:sz w:val="23"/>
          <w:szCs w:val="23"/>
        </w:rPr>
      </w:pPr>
      <w:r w:rsidRPr="001E3764">
        <w:rPr>
          <w:sz w:val="23"/>
          <w:szCs w:val="23"/>
        </w:rP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A6728C" w:rsidRPr="001E3764" w:rsidRDefault="00A6728C" w:rsidP="006F5529">
      <w:pPr>
        <w:pStyle w:val="Default"/>
        <w:numPr>
          <w:ilvl w:val="0"/>
          <w:numId w:val="18"/>
        </w:numPr>
        <w:jc w:val="both"/>
        <w:rPr>
          <w:sz w:val="23"/>
          <w:szCs w:val="23"/>
        </w:rPr>
      </w:pPr>
      <w:r w:rsidRPr="001E3764">
        <w:rPr>
          <w:sz w:val="23"/>
          <w:szCs w:val="23"/>
        </w:rPr>
        <w:t xml:space="preserve">характеризовать героев-персонажей, давать их сравнительные характеристики (5–6 кл.); оценивать систему персонажей (6–7 кл.); </w:t>
      </w:r>
    </w:p>
    <w:p w:rsidR="00A6728C" w:rsidRPr="001E3764" w:rsidRDefault="00A6728C" w:rsidP="006F5529">
      <w:pPr>
        <w:pStyle w:val="Default"/>
        <w:numPr>
          <w:ilvl w:val="0"/>
          <w:numId w:val="18"/>
        </w:numPr>
        <w:jc w:val="both"/>
        <w:rPr>
          <w:sz w:val="23"/>
          <w:szCs w:val="23"/>
        </w:rPr>
      </w:pPr>
      <w:r w:rsidRPr="001E3764">
        <w:rPr>
          <w:sz w:val="23"/>
          <w:szCs w:val="23"/>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A6728C" w:rsidRPr="001E3764" w:rsidRDefault="00A6728C" w:rsidP="006F5529">
      <w:pPr>
        <w:pStyle w:val="Default"/>
        <w:numPr>
          <w:ilvl w:val="0"/>
          <w:numId w:val="18"/>
        </w:numPr>
        <w:jc w:val="both"/>
        <w:rPr>
          <w:sz w:val="23"/>
          <w:szCs w:val="23"/>
        </w:rPr>
      </w:pPr>
      <w:r w:rsidRPr="001E3764">
        <w:rPr>
          <w:sz w:val="23"/>
          <w:szCs w:val="23"/>
        </w:rPr>
        <w:t xml:space="preserve">определять родо-жанровую специфику художественного произведения (5–9 кл.); </w:t>
      </w:r>
    </w:p>
    <w:p w:rsidR="00C21F0F" w:rsidRPr="001E3764" w:rsidRDefault="00A6728C" w:rsidP="006F5529">
      <w:pPr>
        <w:pStyle w:val="Default"/>
        <w:numPr>
          <w:ilvl w:val="0"/>
          <w:numId w:val="18"/>
        </w:numPr>
        <w:jc w:val="both"/>
        <w:rPr>
          <w:sz w:val="23"/>
          <w:szCs w:val="23"/>
        </w:rPr>
      </w:pPr>
      <w:r w:rsidRPr="001E3764">
        <w:rPr>
          <w:sz w:val="23"/>
          <w:szCs w:val="23"/>
        </w:rPr>
        <w:t xml:space="preserve">объяснять свое понимание нравственно-философской, социально-исторической и эстетической проблематики произведений (7–9 кл.); </w:t>
      </w:r>
      <w:r w:rsidR="00C21F0F" w:rsidRPr="001E3764">
        <w:rPr>
          <w:sz w:val="23"/>
          <w:szCs w:val="23"/>
        </w:rPr>
        <w:t xml:space="preserve">между ними (5–7 кл.), постепенно переходя к анализу текста; анализировать литературные произведения разных жанров (8–9 кл.); </w:t>
      </w:r>
    </w:p>
    <w:p w:rsidR="00C21F0F" w:rsidRPr="001E3764" w:rsidRDefault="00C21F0F" w:rsidP="006F5529">
      <w:pPr>
        <w:pStyle w:val="Default"/>
        <w:numPr>
          <w:ilvl w:val="0"/>
          <w:numId w:val="18"/>
        </w:numPr>
        <w:jc w:val="both"/>
        <w:rPr>
          <w:sz w:val="23"/>
          <w:szCs w:val="23"/>
        </w:rPr>
      </w:pPr>
      <w:r w:rsidRPr="001E3764">
        <w:rPr>
          <w:sz w:val="23"/>
          <w:szCs w:val="23"/>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C21F0F" w:rsidRPr="001E3764" w:rsidRDefault="00C21F0F" w:rsidP="006F5529">
      <w:pPr>
        <w:pStyle w:val="Default"/>
        <w:numPr>
          <w:ilvl w:val="0"/>
          <w:numId w:val="18"/>
        </w:numPr>
        <w:jc w:val="both"/>
        <w:rPr>
          <w:sz w:val="23"/>
          <w:szCs w:val="23"/>
        </w:rPr>
      </w:pPr>
      <w:r w:rsidRPr="001E3764">
        <w:rPr>
          <w:sz w:val="23"/>
          <w:szCs w:val="23"/>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C21F0F" w:rsidRPr="001E3764" w:rsidRDefault="00C21F0F" w:rsidP="006F5529">
      <w:pPr>
        <w:pStyle w:val="Default"/>
        <w:numPr>
          <w:ilvl w:val="0"/>
          <w:numId w:val="18"/>
        </w:numPr>
        <w:jc w:val="both"/>
        <w:rPr>
          <w:sz w:val="23"/>
          <w:szCs w:val="23"/>
        </w:rPr>
      </w:pPr>
      <w:r w:rsidRPr="001E3764">
        <w:rPr>
          <w:sz w:val="23"/>
          <w:szCs w:val="23"/>
        </w:rP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C21F0F" w:rsidRPr="001E3764" w:rsidRDefault="00C21F0F" w:rsidP="006F5529">
      <w:pPr>
        <w:pStyle w:val="Default"/>
        <w:numPr>
          <w:ilvl w:val="0"/>
          <w:numId w:val="18"/>
        </w:numPr>
        <w:jc w:val="both"/>
        <w:rPr>
          <w:sz w:val="23"/>
          <w:szCs w:val="23"/>
        </w:rPr>
      </w:pPr>
      <w:r w:rsidRPr="001E3764">
        <w:rPr>
          <w:sz w:val="23"/>
          <w:szCs w:val="23"/>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w:t>
      </w:r>
      <w:r w:rsidRPr="001E3764">
        <w:rPr>
          <w:sz w:val="23"/>
          <w:szCs w:val="23"/>
        </w:rPr>
        <w:lastRenderedPageBreak/>
        <w:t xml:space="preserve">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C21F0F" w:rsidRPr="001E3764" w:rsidRDefault="00C21F0F" w:rsidP="006F5529">
      <w:pPr>
        <w:pStyle w:val="Default"/>
        <w:numPr>
          <w:ilvl w:val="0"/>
          <w:numId w:val="18"/>
        </w:numPr>
        <w:jc w:val="both"/>
        <w:rPr>
          <w:sz w:val="23"/>
          <w:szCs w:val="23"/>
        </w:rPr>
      </w:pPr>
      <w:r w:rsidRPr="001E3764">
        <w:rPr>
          <w:sz w:val="23"/>
          <w:szCs w:val="23"/>
        </w:rPr>
        <w:t xml:space="preserve">выражать личное отношение к художественному произведению, аргументировать свою точку зрения (в каждом классе – на своем уровне); </w:t>
      </w:r>
    </w:p>
    <w:p w:rsidR="00C21F0F" w:rsidRPr="001E3764" w:rsidRDefault="00C21F0F" w:rsidP="006F5529">
      <w:pPr>
        <w:pStyle w:val="Default"/>
        <w:numPr>
          <w:ilvl w:val="0"/>
          <w:numId w:val="18"/>
        </w:numPr>
        <w:jc w:val="both"/>
        <w:rPr>
          <w:sz w:val="23"/>
          <w:szCs w:val="23"/>
        </w:rPr>
      </w:pPr>
      <w:r w:rsidRPr="001E3764">
        <w:rPr>
          <w:sz w:val="23"/>
          <w:szCs w:val="23"/>
        </w:rPr>
        <w:t xml:space="preserve">выразительно читать с листа и наизусть произведения/фрагменты </w:t>
      </w:r>
      <w:r w:rsidR="001E3764">
        <w:rPr>
          <w:sz w:val="23"/>
          <w:szCs w:val="23"/>
        </w:rPr>
        <w:t xml:space="preserve"> </w:t>
      </w:r>
      <w:r w:rsidRPr="001E3764">
        <w:rPr>
          <w:sz w:val="23"/>
          <w:szCs w:val="23"/>
        </w:rPr>
        <w:t xml:space="preserve">произведений художественной литературы, передавая личное отношение к произведению (5-9 класс); </w:t>
      </w:r>
    </w:p>
    <w:p w:rsidR="00C21F0F" w:rsidRPr="001E3764" w:rsidRDefault="00C21F0F" w:rsidP="006F5529">
      <w:pPr>
        <w:pStyle w:val="Default"/>
        <w:numPr>
          <w:ilvl w:val="0"/>
          <w:numId w:val="18"/>
        </w:numPr>
        <w:jc w:val="both"/>
        <w:rPr>
          <w:sz w:val="23"/>
          <w:szCs w:val="23"/>
        </w:rPr>
      </w:pPr>
      <w:r w:rsidRPr="001E3764">
        <w:rPr>
          <w:sz w:val="23"/>
          <w:szCs w:val="23"/>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C21F0F" w:rsidRPr="001E3764" w:rsidRDefault="00C21F0F" w:rsidP="001E3764">
      <w:pPr>
        <w:pStyle w:val="Default"/>
        <w:ind w:firstLine="709"/>
        <w:jc w:val="both"/>
        <w:rPr>
          <w:sz w:val="6"/>
          <w:szCs w:val="23"/>
        </w:rPr>
      </w:pPr>
    </w:p>
    <w:p w:rsidR="00C21F0F" w:rsidRPr="00813916" w:rsidRDefault="00C21F0F" w:rsidP="001E3764">
      <w:pPr>
        <w:pStyle w:val="Default"/>
        <w:ind w:firstLine="709"/>
        <w:jc w:val="both"/>
        <w:rPr>
          <w:sz w:val="22"/>
          <w:szCs w:val="23"/>
        </w:rPr>
      </w:pPr>
      <w:r w:rsidRPr="00813916">
        <w:rPr>
          <w:b/>
          <w:bCs/>
          <w:sz w:val="22"/>
          <w:szCs w:val="23"/>
        </w:rPr>
        <w:t xml:space="preserve">Устное народное творчество </w:t>
      </w:r>
    </w:p>
    <w:p w:rsidR="00C21F0F" w:rsidRPr="00813916" w:rsidRDefault="00C21F0F" w:rsidP="001E3764">
      <w:pPr>
        <w:pStyle w:val="Default"/>
        <w:ind w:firstLine="709"/>
        <w:jc w:val="both"/>
        <w:rPr>
          <w:sz w:val="22"/>
          <w:szCs w:val="23"/>
        </w:rPr>
      </w:pPr>
      <w:r w:rsidRPr="00813916">
        <w:rPr>
          <w:sz w:val="22"/>
          <w:szCs w:val="23"/>
        </w:rPr>
        <w:t xml:space="preserve">Выпускник научится: </w:t>
      </w:r>
    </w:p>
    <w:p w:rsidR="00C21F0F" w:rsidRPr="00813916" w:rsidRDefault="00C21F0F" w:rsidP="001E3764">
      <w:pPr>
        <w:pStyle w:val="Default"/>
        <w:ind w:firstLine="709"/>
        <w:jc w:val="both"/>
        <w:rPr>
          <w:sz w:val="22"/>
          <w:szCs w:val="23"/>
        </w:rPr>
      </w:pPr>
      <w:r w:rsidRPr="00813916">
        <w:rPr>
          <w:sz w:val="22"/>
          <w:szCs w:val="23"/>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приѐмам в различных ситуациях речевого общения, сопоставлять фольклорную сказку и еѐ интерпретацию средствами других искусств (иллюстрация, мультипликация, художественный фильм); </w:t>
      </w:r>
    </w:p>
    <w:p w:rsidR="00C21F0F" w:rsidRPr="00813916" w:rsidRDefault="00C21F0F" w:rsidP="001E3764">
      <w:pPr>
        <w:pStyle w:val="Default"/>
        <w:ind w:firstLine="709"/>
        <w:jc w:val="both"/>
        <w:rPr>
          <w:sz w:val="22"/>
          <w:szCs w:val="23"/>
        </w:rPr>
      </w:pPr>
      <w:r w:rsidRPr="00813916">
        <w:rPr>
          <w:sz w:val="22"/>
          <w:szCs w:val="23"/>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C21F0F" w:rsidRPr="00813916" w:rsidRDefault="00C21F0F" w:rsidP="001E3764">
      <w:pPr>
        <w:pStyle w:val="Default"/>
        <w:ind w:firstLine="709"/>
        <w:jc w:val="both"/>
        <w:rPr>
          <w:sz w:val="22"/>
          <w:szCs w:val="23"/>
        </w:rPr>
      </w:pPr>
      <w:r w:rsidRPr="00813916">
        <w:rPr>
          <w:sz w:val="22"/>
          <w:szCs w:val="23"/>
        </w:rPr>
        <w:t xml:space="preserve">•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w:t>
      </w:r>
    </w:p>
    <w:p w:rsidR="00C21F0F" w:rsidRPr="00813916" w:rsidRDefault="00C21F0F" w:rsidP="001E3764">
      <w:pPr>
        <w:pStyle w:val="Default"/>
        <w:ind w:firstLine="709"/>
        <w:jc w:val="both"/>
        <w:rPr>
          <w:sz w:val="22"/>
          <w:szCs w:val="23"/>
        </w:rPr>
      </w:pPr>
      <w:r w:rsidRPr="00813916">
        <w:rPr>
          <w:sz w:val="22"/>
          <w:szCs w:val="23"/>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C21F0F" w:rsidRPr="00813916" w:rsidRDefault="00C21F0F" w:rsidP="001E3764">
      <w:pPr>
        <w:pStyle w:val="Default"/>
        <w:ind w:firstLine="709"/>
        <w:jc w:val="both"/>
        <w:rPr>
          <w:sz w:val="22"/>
          <w:szCs w:val="23"/>
        </w:rPr>
      </w:pPr>
      <w:r w:rsidRPr="00813916">
        <w:rPr>
          <w:sz w:val="22"/>
          <w:szCs w:val="23"/>
        </w:rPr>
        <w:t xml:space="preserve">• целенаправленно использовать малые фольклорные жанры в своих устных и письменных высказываниях; </w:t>
      </w:r>
    </w:p>
    <w:p w:rsidR="00C21F0F" w:rsidRPr="00813916" w:rsidRDefault="00C21F0F" w:rsidP="001E3764">
      <w:pPr>
        <w:pStyle w:val="Default"/>
        <w:ind w:firstLine="709"/>
        <w:jc w:val="both"/>
        <w:rPr>
          <w:sz w:val="22"/>
          <w:szCs w:val="23"/>
        </w:rPr>
      </w:pPr>
      <w:r w:rsidRPr="00813916">
        <w:rPr>
          <w:sz w:val="22"/>
          <w:szCs w:val="23"/>
        </w:rPr>
        <w:t xml:space="preserve">• определять с помощью пословицы жизненную/вымышленную ситуацию; </w:t>
      </w:r>
    </w:p>
    <w:p w:rsidR="00C21F0F" w:rsidRPr="00813916" w:rsidRDefault="00C21F0F" w:rsidP="001E3764">
      <w:pPr>
        <w:pStyle w:val="Default"/>
        <w:ind w:firstLine="709"/>
        <w:jc w:val="both"/>
        <w:rPr>
          <w:sz w:val="22"/>
          <w:szCs w:val="23"/>
        </w:rPr>
      </w:pPr>
      <w:r w:rsidRPr="00813916">
        <w:rPr>
          <w:sz w:val="22"/>
          <w:szCs w:val="23"/>
        </w:rPr>
        <w:t xml:space="preserve">• выразительно читать сказки и былины, соблюдая соответствующий интонационный рисунок устного рассказывания; </w:t>
      </w:r>
    </w:p>
    <w:p w:rsidR="00C21F0F" w:rsidRPr="00813916" w:rsidRDefault="00C21F0F" w:rsidP="001E3764">
      <w:pPr>
        <w:pStyle w:val="Default"/>
        <w:ind w:firstLine="709"/>
        <w:jc w:val="both"/>
        <w:rPr>
          <w:sz w:val="22"/>
          <w:szCs w:val="23"/>
        </w:rPr>
      </w:pPr>
      <w:r w:rsidRPr="00813916">
        <w:rPr>
          <w:sz w:val="22"/>
          <w:szCs w:val="23"/>
        </w:rPr>
        <w:t xml:space="preserve">• пересказывать сказки, чѐтко выделяя сюжетные линии, не пропуская значимых композиционных элементов, используя в своей речи характерные для народных сказок художественные приѐмы; </w:t>
      </w:r>
    </w:p>
    <w:p w:rsidR="00C21F0F" w:rsidRPr="00813916" w:rsidRDefault="00C21F0F" w:rsidP="001E3764">
      <w:pPr>
        <w:pStyle w:val="Default"/>
        <w:ind w:firstLine="709"/>
        <w:jc w:val="both"/>
        <w:rPr>
          <w:sz w:val="22"/>
          <w:szCs w:val="23"/>
        </w:rPr>
      </w:pPr>
      <w:r w:rsidRPr="00813916">
        <w:rPr>
          <w:sz w:val="22"/>
          <w:szCs w:val="23"/>
        </w:rPr>
        <w:t xml:space="preserve">• выявлять в сказках характерные художественные приѐмы и на этой основе определять жанровую разновидность сказки, отличать литературную сказку от фольклорной; </w:t>
      </w:r>
    </w:p>
    <w:p w:rsidR="00C21F0F" w:rsidRPr="00813916" w:rsidRDefault="00C21F0F" w:rsidP="001E3764">
      <w:pPr>
        <w:pStyle w:val="Default"/>
        <w:ind w:firstLine="709"/>
        <w:jc w:val="both"/>
        <w:rPr>
          <w:sz w:val="22"/>
          <w:szCs w:val="23"/>
        </w:rPr>
      </w:pPr>
      <w:r w:rsidRPr="00813916">
        <w:rPr>
          <w:i/>
          <w:iCs/>
          <w:sz w:val="22"/>
          <w:szCs w:val="23"/>
        </w:rPr>
        <w:t xml:space="preserve">• </w:t>
      </w:r>
      <w:r w:rsidRPr="00813916">
        <w:rPr>
          <w:sz w:val="22"/>
          <w:szCs w:val="23"/>
        </w:rPr>
        <w:t xml:space="preserve">видеть необычное в обычном, устанавливать неочевидные связи между предметами, явлениями, действиями, отгадывая или сочиняя загадку. </w:t>
      </w:r>
    </w:p>
    <w:p w:rsidR="00C21F0F" w:rsidRPr="00813916" w:rsidRDefault="00C21F0F" w:rsidP="001E3764">
      <w:pPr>
        <w:pStyle w:val="Default"/>
        <w:ind w:firstLine="709"/>
        <w:jc w:val="both"/>
        <w:rPr>
          <w:i/>
          <w:iCs/>
          <w:sz w:val="22"/>
          <w:szCs w:val="23"/>
        </w:rPr>
      </w:pPr>
      <w:r w:rsidRPr="00813916">
        <w:rPr>
          <w:i/>
          <w:iCs/>
          <w:sz w:val="22"/>
          <w:szCs w:val="23"/>
        </w:rPr>
        <w:t>Выпускник получит возможность научиться:</w:t>
      </w:r>
    </w:p>
    <w:p w:rsidR="00C21F0F" w:rsidRPr="00813916" w:rsidRDefault="00C21F0F" w:rsidP="001E3764">
      <w:pPr>
        <w:pStyle w:val="Default"/>
        <w:ind w:firstLine="709"/>
        <w:jc w:val="both"/>
        <w:rPr>
          <w:sz w:val="22"/>
          <w:szCs w:val="23"/>
        </w:rPr>
      </w:pPr>
      <w:r w:rsidRPr="00813916">
        <w:rPr>
          <w:sz w:val="22"/>
          <w:szCs w:val="23"/>
        </w:rPr>
        <w:t xml:space="preserve">• </w:t>
      </w:r>
      <w:r w:rsidRPr="00813916">
        <w:rPr>
          <w:i/>
          <w:iCs/>
          <w:sz w:val="22"/>
          <w:szCs w:val="23"/>
        </w:rPr>
        <w:t xml:space="preserve">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C21F0F" w:rsidRPr="00813916" w:rsidRDefault="00C21F0F" w:rsidP="001E3764">
      <w:pPr>
        <w:pStyle w:val="Default"/>
        <w:ind w:firstLine="709"/>
        <w:jc w:val="both"/>
        <w:rPr>
          <w:sz w:val="22"/>
          <w:szCs w:val="23"/>
        </w:rPr>
      </w:pPr>
      <w:r w:rsidRPr="00813916">
        <w:rPr>
          <w:sz w:val="22"/>
          <w:szCs w:val="23"/>
        </w:rPr>
        <w:t xml:space="preserve">• </w:t>
      </w:r>
      <w:r w:rsidRPr="00813916">
        <w:rPr>
          <w:i/>
          <w:iCs/>
          <w:sz w:val="22"/>
          <w:szCs w:val="23"/>
        </w:rPr>
        <w:t xml:space="preserve">рассказывать о самостоятельно прочитанной сказке, былине, обосновывая свой выбор; </w:t>
      </w:r>
    </w:p>
    <w:p w:rsidR="00C21F0F" w:rsidRPr="00813916" w:rsidRDefault="00C21F0F" w:rsidP="001E3764">
      <w:pPr>
        <w:pStyle w:val="Default"/>
        <w:ind w:firstLine="709"/>
        <w:jc w:val="both"/>
        <w:rPr>
          <w:sz w:val="22"/>
          <w:szCs w:val="23"/>
        </w:rPr>
      </w:pPr>
      <w:r w:rsidRPr="00813916">
        <w:rPr>
          <w:i/>
          <w:iCs/>
          <w:sz w:val="22"/>
          <w:szCs w:val="23"/>
        </w:rPr>
        <w:t>• сочинять сказку (в том числе и по пословице), былину и/или придумывать сюжетные линии</w:t>
      </w:r>
      <w:r w:rsidRPr="00813916">
        <w:rPr>
          <w:sz w:val="22"/>
          <w:szCs w:val="23"/>
        </w:rPr>
        <w:t xml:space="preserve">; </w:t>
      </w:r>
    </w:p>
    <w:p w:rsidR="00C21F0F" w:rsidRPr="00813916" w:rsidRDefault="00C21F0F" w:rsidP="001E3764">
      <w:pPr>
        <w:pStyle w:val="Default"/>
        <w:ind w:firstLine="709"/>
        <w:jc w:val="both"/>
        <w:rPr>
          <w:sz w:val="22"/>
          <w:szCs w:val="23"/>
        </w:rPr>
      </w:pPr>
      <w:r w:rsidRPr="00813916">
        <w:rPr>
          <w:sz w:val="22"/>
          <w:szCs w:val="23"/>
        </w:rPr>
        <w:t xml:space="preserve">• </w:t>
      </w:r>
      <w:r w:rsidRPr="00813916">
        <w:rPr>
          <w:i/>
          <w:iCs/>
          <w:sz w:val="22"/>
          <w:szCs w:val="23"/>
        </w:rPr>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C21F0F" w:rsidRPr="00813916" w:rsidRDefault="00C21F0F" w:rsidP="001E3764">
      <w:pPr>
        <w:pStyle w:val="Default"/>
        <w:ind w:firstLine="709"/>
        <w:jc w:val="both"/>
        <w:rPr>
          <w:sz w:val="22"/>
          <w:szCs w:val="23"/>
        </w:rPr>
      </w:pPr>
      <w:r w:rsidRPr="00813916">
        <w:rPr>
          <w:sz w:val="22"/>
          <w:szCs w:val="23"/>
        </w:rPr>
        <w:t xml:space="preserve">• </w:t>
      </w:r>
      <w:r w:rsidRPr="00813916">
        <w:rPr>
          <w:i/>
          <w:iCs/>
          <w:sz w:val="22"/>
          <w:szCs w:val="23"/>
        </w:rPr>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C21F0F" w:rsidRPr="00813916" w:rsidRDefault="00C21F0F" w:rsidP="001E3764">
      <w:pPr>
        <w:pStyle w:val="Default"/>
        <w:ind w:firstLine="709"/>
        <w:jc w:val="both"/>
        <w:rPr>
          <w:sz w:val="22"/>
          <w:szCs w:val="23"/>
        </w:rPr>
      </w:pPr>
      <w:r w:rsidRPr="00813916">
        <w:rPr>
          <w:sz w:val="22"/>
          <w:szCs w:val="23"/>
        </w:rPr>
        <w:t xml:space="preserve">• </w:t>
      </w:r>
      <w:r w:rsidRPr="00813916">
        <w:rPr>
          <w:i/>
          <w:iCs/>
          <w:sz w:val="22"/>
          <w:szCs w:val="23"/>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772695" w:rsidRPr="00772695" w:rsidRDefault="00772695" w:rsidP="001E3764">
      <w:pPr>
        <w:pStyle w:val="Default"/>
        <w:ind w:firstLine="709"/>
        <w:jc w:val="both"/>
        <w:rPr>
          <w:b/>
          <w:bCs/>
          <w:sz w:val="6"/>
          <w:szCs w:val="23"/>
        </w:rPr>
      </w:pPr>
    </w:p>
    <w:p w:rsidR="00C21F0F" w:rsidRPr="00813916" w:rsidRDefault="00C21F0F" w:rsidP="001E3764">
      <w:pPr>
        <w:pStyle w:val="Default"/>
        <w:ind w:firstLine="709"/>
        <w:jc w:val="both"/>
        <w:rPr>
          <w:sz w:val="22"/>
          <w:szCs w:val="23"/>
        </w:rPr>
      </w:pPr>
      <w:r w:rsidRPr="00813916">
        <w:rPr>
          <w:b/>
          <w:bCs/>
          <w:sz w:val="22"/>
          <w:szCs w:val="23"/>
        </w:rPr>
        <w:t xml:space="preserve">Древнерусская литература. Русская литература XVIII в. Русская литература XIX—XX вв. Литература народов России. Зарубежная литература </w:t>
      </w:r>
    </w:p>
    <w:p w:rsidR="00C21F0F" w:rsidRPr="00813916" w:rsidRDefault="00C21F0F" w:rsidP="001E3764">
      <w:pPr>
        <w:pStyle w:val="Default"/>
        <w:ind w:firstLine="709"/>
        <w:jc w:val="both"/>
        <w:rPr>
          <w:sz w:val="22"/>
          <w:szCs w:val="23"/>
        </w:rPr>
      </w:pPr>
      <w:r w:rsidRPr="00813916">
        <w:rPr>
          <w:sz w:val="22"/>
          <w:szCs w:val="23"/>
        </w:rPr>
        <w:t xml:space="preserve">Выпускник научится: </w:t>
      </w:r>
    </w:p>
    <w:p w:rsidR="00C21F0F" w:rsidRPr="00813916" w:rsidRDefault="00C21F0F" w:rsidP="001E3764">
      <w:pPr>
        <w:pStyle w:val="Default"/>
        <w:ind w:firstLine="709"/>
        <w:jc w:val="both"/>
        <w:rPr>
          <w:sz w:val="22"/>
          <w:szCs w:val="23"/>
        </w:rPr>
      </w:pPr>
      <w:r w:rsidRPr="00813916">
        <w:rPr>
          <w:sz w:val="22"/>
          <w:szCs w:val="23"/>
        </w:rPr>
        <w:lastRenderedPageBreak/>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C21F0F" w:rsidRPr="00813916" w:rsidRDefault="00C21F0F" w:rsidP="001E3764">
      <w:pPr>
        <w:pStyle w:val="Default"/>
        <w:ind w:firstLine="709"/>
        <w:jc w:val="both"/>
        <w:rPr>
          <w:sz w:val="22"/>
          <w:szCs w:val="23"/>
        </w:rPr>
      </w:pPr>
      <w:r w:rsidRPr="00813916">
        <w:rPr>
          <w:sz w:val="22"/>
          <w:szCs w:val="23"/>
        </w:rPr>
        <w:t xml:space="preserve">• воспринимать художественный текст как произведение искусства, послание автора читателю, современнику и потомку; </w:t>
      </w:r>
    </w:p>
    <w:p w:rsidR="00C21F0F" w:rsidRPr="00813916" w:rsidRDefault="00C21F0F" w:rsidP="001E3764">
      <w:pPr>
        <w:pStyle w:val="Default"/>
        <w:ind w:firstLine="709"/>
        <w:jc w:val="both"/>
        <w:rPr>
          <w:sz w:val="22"/>
          <w:szCs w:val="23"/>
        </w:rPr>
      </w:pPr>
      <w:r w:rsidRPr="00813916">
        <w:rPr>
          <w:sz w:val="22"/>
          <w:szCs w:val="23"/>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C21F0F" w:rsidRPr="00813916" w:rsidRDefault="00C21F0F" w:rsidP="001E3764">
      <w:pPr>
        <w:pStyle w:val="Default"/>
        <w:ind w:firstLine="709"/>
        <w:jc w:val="both"/>
        <w:rPr>
          <w:sz w:val="22"/>
          <w:szCs w:val="23"/>
        </w:rPr>
      </w:pPr>
      <w:r w:rsidRPr="00813916">
        <w:rPr>
          <w:sz w:val="22"/>
          <w:szCs w:val="23"/>
        </w:rPr>
        <w:t xml:space="preserve">• выявлять и интерпретировать авторскую позицию, определяя своѐ к ней отношение, и на этой основе формировать собственные ценностные ориентации; </w:t>
      </w:r>
    </w:p>
    <w:p w:rsidR="00C21F0F" w:rsidRPr="00813916" w:rsidRDefault="00C21F0F" w:rsidP="001E3764">
      <w:pPr>
        <w:pStyle w:val="Default"/>
        <w:ind w:firstLine="709"/>
        <w:jc w:val="both"/>
        <w:rPr>
          <w:sz w:val="22"/>
          <w:szCs w:val="23"/>
        </w:rPr>
      </w:pPr>
      <w:r w:rsidRPr="00813916">
        <w:rPr>
          <w:sz w:val="22"/>
          <w:szCs w:val="23"/>
        </w:rPr>
        <w:t xml:space="preserve">• определять актуальность произведений для читателей разных поколений и вступать в диалог с другими читателями; </w:t>
      </w:r>
    </w:p>
    <w:p w:rsidR="00C21F0F" w:rsidRPr="00813916" w:rsidRDefault="00C21F0F" w:rsidP="001E3764">
      <w:pPr>
        <w:pStyle w:val="Default"/>
        <w:ind w:firstLine="709"/>
        <w:jc w:val="both"/>
        <w:rPr>
          <w:sz w:val="22"/>
          <w:szCs w:val="23"/>
        </w:rPr>
      </w:pPr>
      <w:r w:rsidRPr="00813916">
        <w:rPr>
          <w:sz w:val="22"/>
          <w:szCs w:val="23"/>
        </w:rPr>
        <w:t xml:space="preserve">• анализировать и истолковывать произведения разной жанровой природы, аргументированно формулируя своѐ отношение к прочитанному; </w:t>
      </w:r>
    </w:p>
    <w:p w:rsidR="00C21F0F" w:rsidRPr="00813916" w:rsidRDefault="00C21F0F" w:rsidP="001E3764">
      <w:pPr>
        <w:pStyle w:val="Default"/>
        <w:ind w:firstLine="709"/>
        <w:jc w:val="both"/>
        <w:rPr>
          <w:sz w:val="22"/>
          <w:szCs w:val="23"/>
        </w:rPr>
      </w:pPr>
      <w:r w:rsidRPr="00813916">
        <w:rPr>
          <w:sz w:val="22"/>
          <w:szCs w:val="23"/>
        </w:rPr>
        <w:t xml:space="preserve">• создавать собственный текст аналитического и интерпретирующего характера в различных форматах; </w:t>
      </w:r>
    </w:p>
    <w:p w:rsidR="00C21F0F" w:rsidRPr="00813916" w:rsidRDefault="00C21F0F" w:rsidP="001E3764">
      <w:pPr>
        <w:pStyle w:val="Default"/>
        <w:ind w:firstLine="709"/>
        <w:jc w:val="both"/>
        <w:rPr>
          <w:sz w:val="22"/>
          <w:szCs w:val="23"/>
        </w:rPr>
      </w:pPr>
      <w:r w:rsidRPr="00813916">
        <w:rPr>
          <w:sz w:val="22"/>
          <w:szCs w:val="23"/>
        </w:rPr>
        <w:t xml:space="preserve">• сопоставлять произведение словесного искусства и его воплощение в других искусствах; </w:t>
      </w:r>
    </w:p>
    <w:p w:rsidR="00C21F0F" w:rsidRPr="00813916" w:rsidRDefault="00C21F0F" w:rsidP="001E3764">
      <w:pPr>
        <w:pStyle w:val="Default"/>
        <w:ind w:firstLine="709"/>
        <w:jc w:val="both"/>
        <w:rPr>
          <w:sz w:val="22"/>
          <w:szCs w:val="23"/>
        </w:rPr>
      </w:pPr>
      <w:r w:rsidRPr="00813916">
        <w:rPr>
          <w:sz w:val="22"/>
          <w:szCs w:val="23"/>
        </w:rPr>
        <w:t xml:space="preserve">• работать с разными источниками информации и владеть основными способами еѐ обработки и презентации. </w:t>
      </w:r>
    </w:p>
    <w:p w:rsidR="00C21F0F" w:rsidRPr="00813916" w:rsidRDefault="00C21F0F" w:rsidP="001E3764">
      <w:pPr>
        <w:pStyle w:val="Default"/>
        <w:ind w:firstLine="709"/>
        <w:jc w:val="both"/>
        <w:rPr>
          <w:sz w:val="22"/>
          <w:szCs w:val="23"/>
        </w:rPr>
      </w:pPr>
      <w:r w:rsidRPr="00813916">
        <w:rPr>
          <w:i/>
          <w:iCs/>
          <w:sz w:val="22"/>
          <w:szCs w:val="23"/>
        </w:rPr>
        <w:t xml:space="preserve">Выпускник получит возможность научиться: </w:t>
      </w:r>
    </w:p>
    <w:p w:rsidR="00C21F0F" w:rsidRPr="00813916" w:rsidRDefault="00C21F0F" w:rsidP="001E3764">
      <w:pPr>
        <w:pStyle w:val="Default"/>
        <w:ind w:firstLine="709"/>
        <w:jc w:val="both"/>
        <w:rPr>
          <w:sz w:val="22"/>
          <w:szCs w:val="23"/>
        </w:rPr>
      </w:pPr>
      <w:r w:rsidRPr="00813916">
        <w:rPr>
          <w:sz w:val="22"/>
          <w:szCs w:val="23"/>
        </w:rPr>
        <w:t xml:space="preserve">• </w:t>
      </w:r>
      <w:r w:rsidRPr="00813916">
        <w:rPr>
          <w:i/>
          <w:iCs/>
          <w:sz w:val="22"/>
          <w:szCs w:val="23"/>
        </w:rPr>
        <w:t xml:space="preserve">выбирать путь анализа произведения, адекватный жанрово-родовой природе художественного текста; </w:t>
      </w:r>
    </w:p>
    <w:p w:rsidR="00C21F0F" w:rsidRPr="00813916" w:rsidRDefault="00C21F0F" w:rsidP="001E3764">
      <w:pPr>
        <w:pStyle w:val="Default"/>
        <w:ind w:firstLine="709"/>
        <w:jc w:val="both"/>
        <w:rPr>
          <w:sz w:val="22"/>
          <w:szCs w:val="23"/>
        </w:rPr>
      </w:pPr>
      <w:r w:rsidRPr="00813916">
        <w:rPr>
          <w:sz w:val="22"/>
          <w:szCs w:val="23"/>
        </w:rPr>
        <w:t xml:space="preserve">• </w:t>
      </w:r>
      <w:r w:rsidRPr="00813916">
        <w:rPr>
          <w:i/>
          <w:iCs/>
          <w:sz w:val="22"/>
          <w:szCs w:val="23"/>
        </w:rPr>
        <w:t xml:space="preserve">дифференцировать элементы поэтики художественного текста, видеть их художественную и смысловую функцию; </w:t>
      </w:r>
    </w:p>
    <w:p w:rsidR="00C21F0F" w:rsidRPr="00813916" w:rsidRDefault="00C21F0F" w:rsidP="001E3764">
      <w:pPr>
        <w:pStyle w:val="Default"/>
        <w:ind w:firstLine="709"/>
        <w:jc w:val="both"/>
        <w:rPr>
          <w:sz w:val="22"/>
          <w:szCs w:val="23"/>
        </w:rPr>
      </w:pPr>
      <w:r w:rsidRPr="00813916">
        <w:rPr>
          <w:sz w:val="22"/>
          <w:szCs w:val="23"/>
        </w:rPr>
        <w:t xml:space="preserve">• </w:t>
      </w:r>
      <w:r w:rsidRPr="00813916">
        <w:rPr>
          <w:i/>
          <w:iCs/>
          <w:sz w:val="22"/>
          <w:szCs w:val="23"/>
        </w:rPr>
        <w:t xml:space="preserve">сопоставлять «чужие» тексты интерпретирующего характера, аргументированно оценивать их; </w:t>
      </w:r>
    </w:p>
    <w:p w:rsidR="00C21F0F" w:rsidRPr="00813916" w:rsidRDefault="00C21F0F" w:rsidP="001E3764">
      <w:pPr>
        <w:pStyle w:val="Default"/>
        <w:ind w:firstLine="709"/>
        <w:jc w:val="both"/>
        <w:rPr>
          <w:sz w:val="22"/>
          <w:szCs w:val="23"/>
        </w:rPr>
      </w:pPr>
      <w:r w:rsidRPr="00813916">
        <w:rPr>
          <w:sz w:val="22"/>
          <w:szCs w:val="23"/>
        </w:rPr>
        <w:t xml:space="preserve">• </w:t>
      </w:r>
      <w:r w:rsidRPr="00813916">
        <w:rPr>
          <w:i/>
          <w:iCs/>
          <w:sz w:val="22"/>
          <w:szCs w:val="23"/>
        </w:rPr>
        <w:t xml:space="preserve">оценивать интерпретацию художественного текста, созданную средствами других искусств; </w:t>
      </w:r>
    </w:p>
    <w:p w:rsidR="00C21F0F" w:rsidRPr="00813916" w:rsidRDefault="00C21F0F" w:rsidP="001E3764">
      <w:pPr>
        <w:pStyle w:val="Default"/>
        <w:ind w:firstLine="709"/>
        <w:jc w:val="both"/>
        <w:rPr>
          <w:sz w:val="22"/>
          <w:szCs w:val="23"/>
        </w:rPr>
      </w:pPr>
      <w:r w:rsidRPr="00813916">
        <w:rPr>
          <w:sz w:val="22"/>
          <w:szCs w:val="23"/>
        </w:rPr>
        <w:t xml:space="preserve">• </w:t>
      </w:r>
      <w:r w:rsidRPr="00813916">
        <w:rPr>
          <w:i/>
          <w:iCs/>
          <w:sz w:val="22"/>
          <w:szCs w:val="23"/>
        </w:rPr>
        <w:t xml:space="preserve">создавать собственную интерпретацию изученного текста средствами других искусств; </w:t>
      </w:r>
    </w:p>
    <w:p w:rsidR="00772695" w:rsidRPr="00813916" w:rsidRDefault="00C21F0F" w:rsidP="00772695">
      <w:pPr>
        <w:pStyle w:val="Default"/>
        <w:ind w:firstLine="709"/>
        <w:jc w:val="both"/>
        <w:rPr>
          <w:sz w:val="22"/>
          <w:szCs w:val="23"/>
        </w:rPr>
      </w:pPr>
      <w:r w:rsidRPr="00813916">
        <w:rPr>
          <w:sz w:val="22"/>
          <w:szCs w:val="23"/>
        </w:rPr>
        <w:t xml:space="preserve">• </w:t>
      </w:r>
      <w:r w:rsidRPr="00813916">
        <w:rPr>
          <w:i/>
          <w:iCs/>
          <w:sz w:val="22"/>
          <w:szCs w:val="23"/>
        </w:rPr>
        <w:t xml:space="preserve">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C21F0F" w:rsidRPr="00813916" w:rsidRDefault="00C21F0F" w:rsidP="00772695">
      <w:pPr>
        <w:pStyle w:val="Default"/>
        <w:ind w:firstLine="709"/>
        <w:jc w:val="both"/>
        <w:rPr>
          <w:sz w:val="22"/>
          <w:szCs w:val="23"/>
        </w:rPr>
      </w:pPr>
      <w:r w:rsidRPr="00813916">
        <w:rPr>
          <w:sz w:val="22"/>
          <w:szCs w:val="23"/>
        </w:rPr>
        <w:t xml:space="preserve">• </w:t>
      </w:r>
      <w:r w:rsidRPr="00813916">
        <w:rPr>
          <w:i/>
          <w:iCs/>
          <w:sz w:val="22"/>
          <w:szCs w:val="23"/>
        </w:rPr>
        <w:t xml:space="preserve">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 </w:t>
      </w:r>
    </w:p>
    <w:p w:rsidR="00772695" w:rsidRPr="00772695" w:rsidRDefault="00772695" w:rsidP="001E3764">
      <w:pPr>
        <w:pStyle w:val="Default"/>
        <w:ind w:firstLine="709"/>
        <w:jc w:val="both"/>
        <w:rPr>
          <w:sz w:val="6"/>
          <w:szCs w:val="23"/>
        </w:rPr>
      </w:pPr>
    </w:p>
    <w:p w:rsidR="00C21F0F" w:rsidRPr="001E3764" w:rsidRDefault="00C21F0F" w:rsidP="001E3764">
      <w:pPr>
        <w:pStyle w:val="Default"/>
        <w:ind w:firstLine="709"/>
        <w:jc w:val="both"/>
        <w:rPr>
          <w:sz w:val="23"/>
          <w:szCs w:val="23"/>
        </w:rPr>
      </w:pPr>
      <w:r w:rsidRPr="001E3764">
        <w:rPr>
          <w:sz w:val="23"/>
          <w:szCs w:val="23"/>
        </w:rPr>
        <w:t xml:space="preserve">При оценке предметных результатов обучения литературе следует учитывать несколько основных уровней </w:t>
      </w:r>
      <w:r w:rsidRPr="001E3764">
        <w:rPr>
          <w:b/>
          <w:bCs/>
          <w:sz w:val="23"/>
          <w:szCs w:val="23"/>
        </w:rPr>
        <w:t>сформированности читательской культуры</w:t>
      </w:r>
      <w:r w:rsidRPr="001E3764">
        <w:rPr>
          <w:sz w:val="23"/>
          <w:szCs w:val="23"/>
        </w:rPr>
        <w:t xml:space="preserve">. </w:t>
      </w:r>
    </w:p>
    <w:p w:rsidR="001E3764" w:rsidRPr="001E3764" w:rsidRDefault="00C21F0F" w:rsidP="001E3764">
      <w:pPr>
        <w:pStyle w:val="Default"/>
        <w:ind w:firstLine="709"/>
        <w:jc w:val="both"/>
        <w:rPr>
          <w:sz w:val="23"/>
          <w:szCs w:val="23"/>
        </w:rPr>
      </w:pPr>
      <w:r w:rsidRPr="001E3764">
        <w:rPr>
          <w:b/>
          <w:bCs/>
          <w:sz w:val="23"/>
          <w:szCs w:val="23"/>
        </w:rPr>
        <w:t xml:space="preserve">I уровень </w:t>
      </w:r>
      <w:r w:rsidRPr="001E3764">
        <w:rPr>
          <w:sz w:val="23"/>
          <w:szCs w:val="23"/>
        </w:rPr>
        <w:t>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w:t>
      </w:r>
      <w:r w:rsidR="001E3764" w:rsidRPr="001E3764">
        <w:rPr>
          <w:sz w:val="23"/>
          <w:szCs w:val="23"/>
        </w:rPr>
        <w:t xml:space="preserve">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1E3764" w:rsidRPr="001E3764" w:rsidRDefault="001E3764" w:rsidP="001E3764">
      <w:pPr>
        <w:pStyle w:val="Default"/>
        <w:ind w:firstLine="709"/>
        <w:jc w:val="both"/>
        <w:rPr>
          <w:sz w:val="23"/>
          <w:szCs w:val="23"/>
        </w:rPr>
      </w:pPr>
      <w:r w:rsidRPr="001E3764">
        <w:rPr>
          <w:sz w:val="23"/>
          <w:szCs w:val="23"/>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E3764" w:rsidRPr="001E3764" w:rsidRDefault="001E3764" w:rsidP="001E3764">
      <w:pPr>
        <w:pStyle w:val="Default"/>
        <w:ind w:firstLine="709"/>
        <w:jc w:val="both"/>
        <w:rPr>
          <w:sz w:val="23"/>
          <w:szCs w:val="23"/>
        </w:rPr>
      </w:pPr>
      <w:r w:rsidRPr="001E3764">
        <w:rPr>
          <w:sz w:val="23"/>
          <w:szCs w:val="23"/>
        </w:rPr>
        <w:t xml:space="preserve">Условно им соответствуют следующие типы диагностических заданий: </w:t>
      </w:r>
    </w:p>
    <w:p w:rsidR="001E3764" w:rsidRPr="001E3764" w:rsidRDefault="001E3764" w:rsidP="006F5529">
      <w:pPr>
        <w:pStyle w:val="Default"/>
        <w:numPr>
          <w:ilvl w:val="0"/>
          <w:numId w:val="19"/>
        </w:numPr>
        <w:jc w:val="both"/>
        <w:rPr>
          <w:sz w:val="23"/>
          <w:szCs w:val="23"/>
        </w:rPr>
      </w:pPr>
      <w:r w:rsidRPr="001E3764">
        <w:rPr>
          <w:sz w:val="23"/>
          <w:szCs w:val="23"/>
        </w:rPr>
        <w:t xml:space="preserve">выразительно прочтите следующий фрагмент; </w:t>
      </w:r>
    </w:p>
    <w:p w:rsidR="001E3764" w:rsidRPr="001E3764" w:rsidRDefault="001E3764" w:rsidP="006F5529">
      <w:pPr>
        <w:pStyle w:val="Default"/>
        <w:numPr>
          <w:ilvl w:val="0"/>
          <w:numId w:val="19"/>
        </w:numPr>
        <w:jc w:val="both"/>
        <w:rPr>
          <w:sz w:val="23"/>
          <w:szCs w:val="23"/>
        </w:rPr>
      </w:pPr>
      <w:r w:rsidRPr="001E3764">
        <w:rPr>
          <w:sz w:val="23"/>
          <w:szCs w:val="23"/>
        </w:rPr>
        <w:t xml:space="preserve">определите, какие события в произведении являются центральными; </w:t>
      </w:r>
    </w:p>
    <w:p w:rsidR="001E3764" w:rsidRPr="001E3764" w:rsidRDefault="001E3764" w:rsidP="006F5529">
      <w:pPr>
        <w:pStyle w:val="Default"/>
        <w:numPr>
          <w:ilvl w:val="0"/>
          <w:numId w:val="19"/>
        </w:numPr>
        <w:jc w:val="both"/>
        <w:rPr>
          <w:sz w:val="23"/>
          <w:szCs w:val="23"/>
        </w:rPr>
      </w:pPr>
      <w:r w:rsidRPr="001E3764">
        <w:rPr>
          <w:sz w:val="23"/>
          <w:szCs w:val="23"/>
        </w:rPr>
        <w:t xml:space="preserve">определите, где и когда происходят описываемые события; </w:t>
      </w:r>
    </w:p>
    <w:p w:rsidR="001E3764" w:rsidRPr="001E3764" w:rsidRDefault="001E3764" w:rsidP="006F5529">
      <w:pPr>
        <w:pStyle w:val="Default"/>
        <w:numPr>
          <w:ilvl w:val="0"/>
          <w:numId w:val="19"/>
        </w:numPr>
        <w:jc w:val="both"/>
        <w:rPr>
          <w:sz w:val="23"/>
          <w:szCs w:val="23"/>
        </w:rPr>
      </w:pPr>
      <w:r w:rsidRPr="001E3764">
        <w:rPr>
          <w:sz w:val="23"/>
          <w:szCs w:val="23"/>
        </w:rPr>
        <w:lastRenderedPageBreak/>
        <w:t xml:space="preserve">опишите, каким вам представляется герой произведения, прокомментируйте слова героя; </w:t>
      </w:r>
    </w:p>
    <w:p w:rsidR="001E3764" w:rsidRPr="001E3764" w:rsidRDefault="001E3764" w:rsidP="006F5529">
      <w:pPr>
        <w:pStyle w:val="Default"/>
        <w:numPr>
          <w:ilvl w:val="0"/>
          <w:numId w:val="19"/>
        </w:numPr>
        <w:jc w:val="both"/>
        <w:rPr>
          <w:sz w:val="23"/>
          <w:szCs w:val="23"/>
        </w:rPr>
      </w:pPr>
      <w:r w:rsidRPr="001E3764">
        <w:rPr>
          <w:sz w:val="23"/>
          <w:szCs w:val="23"/>
        </w:rPr>
        <w:t xml:space="preserve">выделите в тексте наиболее непонятные (загадочные, удивительные и т. п.) для вас места; </w:t>
      </w:r>
    </w:p>
    <w:p w:rsidR="001E3764" w:rsidRPr="001E3764" w:rsidRDefault="001E3764" w:rsidP="006F5529">
      <w:pPr>
        <w:pStyle w:val="Default"/>
        <w:numPr>
          <w:ilvl w:val="0"/>
          <w:numId w:val="19"/>
        </w:numPr>
        <w:jc w:val="both"/>
        <w:rPr>
          <w:sz w:val="23"/>
          <w:szCs w:val="23"/>
        </w:rPr>
      </w:pPr>
      <w:r w:rsidRPr="001E3764">
        <w:rPr>
          <w:sz w:val="23"/>
          <w:szCs w:val="23"/>
        </w:rPr>
        <w:t xml:space="preserve">ответьте на поставленный учителем/автором учебника вопрос; </w:t>
      </w:r>
    </w:p>
    <w:p w:rsidR="001E3764" w:rsidRPr="001E3764" w:rsidRDefault="001E3764" w:rsidP="006F5529">
      <w:pPr>
        <w:pStyle w:val="Default"/>
        <w:numPr>
          <w:ilvl w:val="0"/>
          <w:numId w:val="19"/>
        </w:numPr>
        <w:jc w:val="both"/>
        <w:rPr>
          <w:sz w:val="23"/>
          <w:szCs w:val="23"/>
        </w:rPr>
      </w:pPr>
      <w:r w:rsidRPr="001E3764">
        <w:rPr>
          <w:sz w:val="23"/>
          <w:szCs w:val="23"/>
        </w:rPr>
        <w:t>определите, выделите, найдите, перечислите признаки, черты</w:t>
      </w:r>
      <w:r w:rsidR="00772695">
        <w:rPr>
          <w:sz w:val="23"/>
          <w:szCs w:val="23"/>
        </w:rPr>
        <w:t xml:space="preserve">, повторяющиеся детали и т. п. </w:t>
      </w:r>
    </w:p>
    <w:p w:rsidR="001E3764" w:rsidRPr="001E3764" w:rsidRDefault="001E3764" w:rsidP="001E3764">
      <w:pPr>
        <w:pStyle w:val="Default"/>
        <w:ind w:firstLine="709"/>
        <w:jc w:val="both"/>
        <w:rPr>
          <w:sz w:val="23"/>
          <w:szCs w:val="23"/>
        </w:rPr>
      </w:pPr>
      <w:r w:rsidRPr="001E3764">
        <w:rPr>
          <w:b/>
          <w:bCs/>
          <w:sz w:val="23"/>
          <w:szCs w:val="23"/>
        </w:rPr>
        <w:t xml:space="preserve">II уровень </w:t>
      </w:r>
      <w:r w:rsidRPr="001E3764">
        <w:rPr>
          <w:sz w:val="23"/>
          <w:szCs w:val="23"/>
        </w:rPr>
        <w:t xml:space="preserve">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1E3764" w:rsidRPr="001E3764" w:rsidRDefault="001E3764" w:rsidP="001E3764">
      <w:pPr>
        <w:pStyle w:val="Default"/>
        <w:ind w:firstLine="709"/>
        <w:jc w:val="both"/>
        <w:rPr>
          <w:sz w:val="23"/>
          <w:szCs w:val="23"/>
        </w:rPr>
      </w:pPr>
      <w:r w:rsidRPr="001E3764">
        <w:rPr>
          <w:sz w:val="23"/>
          <w:szCs w:val="23"/>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1E3764" w:rsidRPr="001E3764" w:rsidRDefault="001E3764" w:rsidP="001E3764">
      <w:pPr>
        <w:pStyle w:val="Default"/>
        <w:ind w:firstLine="709"/>
        <w:jc w:val="both"/>
        <w:rPr>
          <w:sz w:val="23"/>
          <w:szCs w:val="23"/>
        </w:rPr>
      </w:pPr>
      <w:r w:rsidRPr="001E3764">
        <w:rPr>
          <w:sz w:val="23"/>
          <w:szCs w:val="23"/>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1E3764" w:rsidRPr="001E3764" w:rsidRDefault="001E3764" w:rsidP="001E3764">
      <w:pPr>
        <w:pStyle w:val="Default"/>
        <w:ind w:firstLine="709"/>
        <w:jc w:val="both"/>
        <w:rPr>
          <w:sz w:val="23"/>
          <w:szCs w:val="23"/>
        </w:rPr>
      </w:pPr>
      <w:r w:rsidRPr="001E3764">
        <w:rPr>
          <w:sz w:val="23"/>
          <w:szCs w:val="23"/>
        </w:rPr>
        <w:t xml:space="preserve">Условно им соответствуют следующие типы диагностических заданий: </w:t>
      </w:r>
    </w:p>
    <w:p w:rsidR="001E3764" w:rsidRPr="001E3764" w:rsidRDefault="001E3764" w:rsidP="006F5529">
      <w:pPr>
        <w:pStyle w:val="Default"/>
        <w:numPr>
          <w:ilvl w:val="0"/>
          <w:numId w:val="20"/>
        </w:numPr>
        <w:jc w:val="both"/>
        <w:rPr>
          <w:sz w:val="23"/>
          <w:szCs w:val="23"/>
        </w:rPr>
      </w:pPr>
      <w:r w:rsidRPr="001E3764">
        <w:rPr>
          <w:sz w:val="23"/>
          <w:szCs w:val="23"/>
        </w:rPr>
        <w:t xml:space="preserve">выделите, определите, найдите, перечислите признаки, черты, повторяющиеся детали и т. п.; </w:t>
      </w:r>
    </w:p>
    <w:p w:rsidR="001E3764" w:rsidRPr="001E3764" w:rsidRDefault="001E3764" w:rsidP="006F5529">
      <w:pPr>
        <w:pStyle w:val="Default"/>
        <w:numPr>
          <w:ilvl w:val="0"/>
          <w:numId w:val="20"/>
        </w:numPr>
        <w:jc w:val="both"/>
        <w:rPr>
          <w:sz w:val="23"/>
          <w:szCs w:val="23"/>
        </w:rPr>
      </w:pPr>
      <w:r w:rsidRPr="001E3764">
        <w:rPr>
          <w:sz w:val="23"/>
          <w:szCs w:val="23"/>
        </w:rPr>
        <w:t xml:space="preserve">покажите, какие особенности художественного текста проявляют позицию его автора; </w:t>
      </w:r>
    </w:p>
    <w:p w:rsidR="001E3764" w:rsidRPr="001E3764" w:rsidRDefault="001E3764" w:rsidP="006F5529">
      <w:pPr>
        <w:pStyle w:val="Default"/>
        <w:numPr>
          <w:ilvl w:val="0"/>
          <w:numId w:val="20"/>
        </w:numPr>
        <w:jc w:val="both"/>
        <w:rPr>
          <w:sz w:val="23"/>
          <w:szCs w:val="23"/>
        </w:rPr>
      </w:pPr>
      <w:r w:rsidRPr="001E3764">
        <w:rPr>
          <w:sz w:val="23"/>
          <w:szCs w:val="23"/>
        </w:rPr>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1E3764" w:rsidRPr="001E3764" w:rsidRDefault="001E3764" w:rsidP="006F5529">
      <w:pPr>
        <w:pStyle w:val="Default"/>
        <w:numPr>
          <w:ilvl w:val="0"/>
          <w:numId w:val="20"/>
        </w:numPr>
        <w:jc w:val="both"/>
        <w:rPr>
          <w:sz w:val="23"/>
          <w:szCs w:val="23"/>
        </w:rPr>
      </w:pPr>
      <w:r w:rsidRPr="001E3764">
        <w:rPr>
          <w:sz w:val="23"/>
          <w:szCs w:val="23"/>
        </w:rPr>
        <w:t xml:space="preserve">проанализируйте фрагменты, эпизоды текста (по предложенному алгоритму и без него); </w:t>
      </w:r>
    </w:p>
    <w:p w:rsidR="001E3764" w:rsidRPr="001E3764" w:rsidRDefault="001E3764" w:rsidP="006F5529">
      <w:pPr>
        <w:pStyle w:val="Default"/>
        <w:numPr>
          <w:ilvl w:val="0"/>
          <w:numId w:val="20"/>
        </w:numPr>
        <w:jc w:val="both"/>
        <w:rPr>
          <w:sz w:val="23"/>
          <w:szCs w:val="23"/>
        </w:rPr>
      </w:pPr>
      <w:r w:rsidRPr="001E3764">
        <w:rPr>
          <w:sz w:val="23"/>
          <w:szCs w:val="23"/>
        </w:rPr>
        <w:t xml:space="preserve">сопоставьте, сравните, найдите сходства и различия (как в одном тексте, так и между разными произведениями); </w:t>
      </w:r>
    </w:p>
    <w:p w:rsidR="001E3764" w:rsidRPr="001E3764" w:rsidRDefault="001E3764" w:rsidP="006F5529">
      <w:pPr>
        <w:pStyle w:val="Default"/>
        <w:numPr>
          <w:ilvl w:val="0"/>
          <w:numId w:val="20"/>
        </w:numPr>
        <w:jc w:val="both"/>
        <w:rPr>
          <w:sz w:val="23"/>
          <w:szCs w:val="23"/>
        </w:rPr>
      </w:pPr>
      <w:r w:rsidRPr="001E3764">
        <w:rPr>
          <w:sz w:val="23"/>
          <w:szCs w:val="23"/>
        </w:rPr>
        <w:t xml:space="preserve">определите жанр произведения, охарактеризуйте его особенности; </w:t>
      </w:r>
    </w:p>
    <w:p w:rsidR="001E3764" w:rsidRPr="00772695" w:rsidRDefault="001E3764" w:rsidP="006F5529">
      <w:pPr>
        <w:pStyle w:val="Default"/>
        <w:numPr>
          <w:ilvl w:val="0"/>
          <w:numId w:val="20"/>
        </w:numPr>
        <w:jc w:val="both"/>
        <w:rPr>
          <w:sz w:val="23"/>
          <w:szCs w:val="23"/>
        </w:rPr>
      </w:pPr>
      <w:r w:rsidRPr="001E3764">
        <w:rPr>
          <w:sz w:val="23"/>
          <w:szCs w:val="23"/>
        </w:rPr>
        <w:t xml:space="preserve">дайте свое рабочее определение следующему теоретико-литературному понятию. </w:t>
      </w:r>
    </w:p>
    <w:p w:rsidR="001E3764" w:rsidRPr="001E3764" w:rsidRDefault="001E3764" w:rsidP="001E3764">
      <w:pPr>
        <w:pStyle w:val="Default"/>
        <w:ind w:firstLine="709"/>
        <w:jc w:val="both"/>
        <w:rPr>
          <w:sz w:val="23"/>
          <w:szCs w:val="23"/>
        </w:rPr>
      </w:pPr>
      <w:r w:rsidRPr="001E3764">
        <w:rPr>
          <w:sz w:val="23"/>
          <w:szCs w:val="23"/>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C21F0F" w:rsidRPr="001E3764" w:rsidRDefault="001E3764" w:rsidP="001E3764">
      <w:pPr>
        <w:pStyle w:val="Default"/>
        <w:ind w:firstLine="709"/>
        <w:jc w:val="both"/>
        <w:rPr>
          <w:sz w:val="23"/>
          <w:szCs w:val="23"/>
        </w:rPr>
      </w:pPr>
      <w:r w:rsidRPr="001E3764">
        <w:rPr>
          <w:b/>
          <w:bCs/>
          <w:sz w:val="23"/>
          <w:szCs w:val="23"/>
        </w:rPr>
        <w:t xml:space="preserve">III уровень </w:t>
      </w:r>
      <w:r w:rsidRPr="001E3764">
        <w:rPr>
          <w:sz w:val="23"/>
          <w:szCs w:val="23"/>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w:t>
      </w:r>
    </w:p>
    <w:p w:rsidR="001E3764" w:rsidRPr="001E3764" w:rsidRDefault="001E3764" w:rsidP="001E3764">
      <w:pPr>
        <w:pStyle w:val="Default"/>
        <w:ind w:firstLine="709"/>
        <w:jc w:val="both"/>
        <w:rPr>
          <w:sz w:val="23"/>
          <w:szCs w:val="23"/>
        </w:rPr>
      </w:pPr>
      <w:r w:rsidRPr="001E3764">
        <w:rPr>
          <w:sz w:val="23"/>
          <w:szCs w:val="23"/>
        </w:rPr>
        <w:t xml:space="preserve">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E3764" w:rsidRPr="001E3764" w:rsidRDefault="001E3764" w:rsidP="001E3764">
      <w:pPr>
        <w:pStyle w:val="Default"/>
        <w:ind w:firstLine="709"/>
        <w:jc w:val="both"/>
        <w:rPr>
          <w:sz w:val="23"/>
          <w:szCs w:val="23"/>
        </w:rPr>
      </w:pPr>
      <w:r w:rsidRPr="001E3764">
        <w:rPr>
          <w:sz w:val="23"/>
          <w:szCs w:val="23"/>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w:t>
      </w:r>
      <w:r w:rsidRPr="001E3764">
        <w:rPr>
          <w:sz w:val="23"/>
          <w:szCs w:val="23"/>
        </w:rPr>
        <w:lastRenderedPageBreak/>
        <w:t xml:space="preserve">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E3764" w:rsidRPr="001E3764" w:rsidRDefault="001E3764" w:rsidP="001E3764">
      <w:pPr>
        <w:pStyle w:val="Default"/>
        <w:ind w:firstLine="709"/>
        <w:jc w:val="both"/>
        <w:rPr>
          <w:sz w:val="23"/>
          <w:szCs w:val="23"/>
        </w:rPr>
      </w:pPr>
      <w:r w:rsidRPr="001E3764">
        <w:rPr>
          <w:sz w:val="23"/>
          <w:szCs w:val="23"/>
        </w:rPr>
        <w:t xml:space="preserve">Условно им соответствуют следующие типы диагностических заданий: </w:t>
      </w:r>
    </w:p>
    <w:p w:rsidR="001E3764" w:rsidRPr="001E3764" w:rsidRDefault="001E3764" w:rsidP="006F5529">
      <w:pPr>
        <w:pStyle w:val="Default"/>
        <w:numPr>
          <w:ilvl w:val="0"/>
          <w:numId w:val="21"/>
        </w:numPr>
        <w:jc w:val="both"/>
        <w:rPr>
          <w:sz w:val="23"/>
          <w:szCs w:val="23"/>
        </w:rPr>
      </w:pPr>
      <w:r w:rsidRPr="001E3764">
        <w:rPr>
          <w:sz w:val="23"/>
          <w:szCs w:val="23"/>
        </w:rPr>
        <w:t xml:space="preserve">выделите, определите, найдите, перечислите признаки, черты, повторяющиеся детали и т. п. </w:t>
      </w:r>
    </w:p>
    <w:p w:rsidR="001E3764" w:rsidRPr="001E3764" w:rsidRDefault="001E3764" w:rsidP="006F5529">
      <w:pPr>
        <w:pStyle w:val="Default"/>
        <w:numPr>
          <w:ilvl w:val="0"/>
          <w:numId w:val="21"/>
        </w:numPr>
        <w:jc w:val="both"/>
        <w:rPr>
          <w:sz w:val="23"/>
          <w:szCs w:val="23"/>
        </w:rPr>
      </w:pPr>
      <w:r w:rsidRPr="001E3764">
        <w:rPr>
          <w:sz w:val="23"/>
          <w:szCs w:val="23"/>
        </w:rPr>
        <w:t xml:space="preserve">определите художественную функцию той или иной детали, приема и т. п.; </w:t>
      </w:r>
    </w:p>
    <w:p w:rsidR="001E3764" w:rsidRPr="001E3764" w:rsidRDefault="001E3764" w:rsidP="006F5529">
      <w:pPr>
        <w:pStyle w:val="Default"/>
        <w:numPr>
          <w:ilvl w:val="0"/>
          <w:numId w:val="21"/>
        </w:numPr>
        <w:jc w:val="both"/>
        <w:rPr>
          <w:sz w:val="23"/>
          <w:szCs w:val="23"/>
        </w:rPr>
      </w:pPr>
      <w:r w:rsidRPr="001E3764">
        <w:rPr>
          <w:sz w:val="23"/>
          <w:szCs w:val="23"/>
        </w:rPr>
        <w:t xml:space="preserve">определите позицию автора и способы ее выражения; </w:t>
      </w:r>
    </w:p>
    <w:p w:rsidR="001E3764" w:rsidRPr="001E3764" w:rsidRDefault="001E3764" w:rsidP="006F5529">
      <w:pPr>
        <w:pStyle w:val="Default"/>
        <w:numPr>
          <w:ilvl w:val="0"/>
          <w:numId w:val="21"/>
        </w:numPr>
        <w:jc w:val="both"/>
        <w:rPr>
          <w:sz w:val="23"/>
          <w:szCs w:val="23"/>
        </w:rPr>
      </w:pPr>
      <w:r w:rsidRPr="001E3764">
        <w:rPr>
          <w:sz w:val="23"/>
          <w:szCs w:val="23"/>
        </w:rPr>
        <w:t xml:space="preserve">проинтерпретируйте выбранный фрагмент произведения; </w:t>
      </w:r>
    </w:p>
    <w:p w:rsidR="001E3764" w:rsidRPr="001E3764" w:rsidRDefault="001E3764" w:rsidP="006F5529">
      <w:pPr>
        <w:pStyle w:val="Default"/>
        <w:numPr>
          <w:ilvl w:val="0"/>
          <w:numId w:val="21"/>
        </w:numPr>
        <w:jc w:val="both"/>
        <w:rPr>
          <w:sz w:val="23"/>
          <w:szCs w:val="23"/>
        </w:rPr>
      </w:pPr>
      <w:r w:rsidRPr="001E3764">
        <w:rPr>
          <w:sz w:val="23"/>
          <w:szCs w:val="23"/>
        </w:rPr>
        <w:t xml:space="preserve">объясните (устно, письменно) смысл названия произведения; </w:t>
      </w:r>
    </w:p>
    <w:p w:rsidR="001E3764" w:rsidRPr="001E3764" w:rsidRDefault="001E3764" w:rsidP="006F5529">
      <w:pPr>
        <w:pStyle w:val="Default"/>
        <w:numPr>
          <w:ilvl w:val="0"/>
          <w:numId w:val="21"/>
        </w:numPr>
        <w:jc w:val="both"/>
        <w:rPr>
          <w:sz w:val="23"/>
          <w:szCs w:val="23"/>
        </w:rPr>
      </w:pPr>
      <w:r w:rsidRPr="001E3764">
        <w:rPr>
          <w:sz w:val="23"/>
          <w:szCs w:val="23"/>
        </w:rPr>
        <w:t xml:space="preserve">озаглавьте предложенный текст (в случае если у литературного произведения нет заглавия); </w:t>
      </w:r>
    </w:p>
    <w:p w:rsidR="001E3764" w:rsidRPr="001E3764" w:rsidRDefault="001E3764" w:rsidP="006F5529">
      <w:pPr>
        <w:pStyle w:val="Default"/>
        <w:numPr>
          <w:ilvl w:val="0"/>
          <w:numId w:val="21"/>
        </w:numPr>
        <w:jc w:val="both"/>
        <w:rPr>
          <w:sz w:val="23"/>
          <w:szCs w:val="23"/>
        </w:rPr>
      </w:pPr>
      <w:r w:rsidRPr="001E3764">
        <w:rPr>
          <w:sz w:val="23"/>
          <w:szCs w:val="23"/>
        </w:rPr>
        <w:t xml:space="preserve">напишите сочинение-интерпретацию; </w:t>
      </w:r>
    </w:p>
    <w:p w:rsidR="001E3764" w:rsidRPr="00772695" w:rsidRDefault="001E3764" w:rsidP="006F5529">
      <w:pPr>
        <w:pStyle w:val="Default"/>
        <w:numPr>
          <w:ilvl w:val="0"/>
          <w:numId w:val="21"/>
        </w:numPr>
        <w:jc w:val="both"/>
        <w:rPr>
          <w:sz w:val="23"/>
          <w:szCs w:val="23"/>
        </w:rPr>
      </w:pPr>
      <w:r w:rsidRPr="001E3764">
        <w:rPr>
          <w:sz w:val="23"/>
          <w:szCs w:val="23"/>
        </w:rPr>
        <w:t xml:space="preserve">напишите рецензию на произведение, не изучавшееся на уроках литературы. </w:t>
      </w:r>
    </w:p>
    <w:p w:rsidR="001E3764" w:rsidRPr="001E3764" w:rsidRDefault="001E3764" w:rsidP="001E3764">
      <w:pPr>
        <w:pStyle w:val="Default"/>
        <w:ind w:firstLine="709"/>
        <w:jc w:val="both"/>
        <w:rPr>
          <w:sz w:val="23"/>
          <w:szCs w:val="23"/>
        </w:rPr>
      </w:pPr>
      <w:r w:rsidRPr="001E3764">
        <w:rPr>
          <w:sz w:val="23"/>
          <w:szCs w:val="23"/>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1E3764" w:rsidRPr="001E3764" w:rsidRDefault="001E3764" w:rsidP="001E3764">
      <w:pPr>
        <w:pStyle w:val="Default"/>
        <w:ind w:firstLine="709"/>
        <w:jc w:val="both"/>
        <w:rPr>
          <w:sz w:val="23"/>
          <w:szCs w:val="23"/>
        </w:rPr>
      </w:pPr>
      <w:r w:rsidRPr="001E3764">
        <w:rPr>
          <w:sz w:val="23"/>
          <w:szCs w:val="23"/>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E3764" w:rsidRPr="001E3764" w:rsidRDefault="001E3764" w:rsidP="001E3764">
      <w:pPr>
        <w:pStyle w:val="Default"/>
        <w:ind w:firstLine="709"/>
        <w:jc w:val="both"/>
        <w:rPr>
          <w:sz w:val="23"/>
          <w:szCs w:val="23"/>
        </w:rPr>
      </w:pPr>
      <w:r w:rsidRPr="001E3764">
        <w:rPr>
          <w:sz w:val="23"/>
          <w:szCs w:val="23"/>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772695" w:rsidRPr="00772695" w:rsidRDefault="00772695" w:rsidP="001E3764">
      <w:pPr>
        <w:pStyle w:val="Default"/>
        <w:ind w:firstLine="709"/>
        <w:jc w:val="both"/>
        <w:rPr>
          <w:b/>
          <w:bCs/>
          <w:sz w:val="14"/>
          <w:szCs w:val="23"/>
        </w:rPr>
      </w:pPr>
    </w:p>
    <w:p w:rsidR="001E3764" w:rsidRDefault="001E3764" w:rsidP="001E3764">
      <w:pPr>
        <w:pStyle w:val="Default"/>
        <w:ind w:firstLine="709"/>
        <w:jc w:val="both"/>
        <w:rPr>
          <w:b/>
          <w:bCs/>
          <w:sz w:val="23"/>
          <w:szCs w:val="23"/>
        </w:rPr>
      </w:pPr>
      <w:r w:rsidRPr="001E3764">
        <w:rPr>
          <w:b/>
          <w:bCs/>
          <w:sz w:val="23"/>
          <w:szCs w:val="23"/>
        </w:rPr>
        <w:t xml:space="preserve">1.2.4.3. </w:t>
      </w:r>
      <w:r w:rsidR="00DC293C">
        <w:rPr>
          <w:b/>
          <w:bCs/>
          <w:sz w:val="23"/>
          <w:szCs w:val="23"/>
        </w:rPr>
        <w:t>Английский язык</w:t>
      </w:r>
    </w:p>
    <w:p w:rsidR="00DC293C" w:rsidRPr="00DC293C" w:rsidRDefault="00DC293C" w:rsidP="001E3764">
      <w:pPr>
        <w:pStyle w:val="Default"/>
        <w:ind w:firstLine="709"/>
        <w:jc w:val="both"/>
        <w:rPr>
          <w:sz w:val="10"/>
          <w:szCs w:val="23"/>
        </w:rPr>
      </w:pP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Коммуникативные умения</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Говорение. Диалогическая речь</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22"/>
        </w:numPr>
        <w:ind w:firstLine="709"/>
        <w:jc w:val="both"/>
        <w:rPr>
          <w:rFonts w:ascii="Times New Roman" w:hAnsi="Times New Roman"/>
          <w:iCs/>
          <w:sz w:val="23"/>
          <w:szCs w:val="24"/>
        </w:rPr>
      </w:pPr>
      <w:r w:rsidRPr="00DC293C">
        <w:rPr>
          <w:rFonts w:ascii="Times New Roman" w:hAnsi="Times New Roman"/>
          <w:iCs/>
          <w:sz w:val="23"/>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23"/>
        </w:numPr>
        <w:ind w:firstLine="709"/>
        <w:jc w:val="both"/>
        <w:rPr>
          <w:rFonts w:ascii="Times New Roman" w:hAnsi="Times New Roman"/>
          <w:iCs/>
          <w:sz w:val="23"/>
          <w:szCs w:val="24"/>
        </w:rPr>
      </w:pPr>
      <w:r w:rsidRPr="00DC293C">
        <w:rPr>
          <w:rFonts w:ascii="Times New Roman" w:hAnsi="Times New Roman"/>
          <w:iCs/>
          <w:sz w:val="23"/>
          <w:szCs w:val="24"/>
        </w:rPr>
        <w:t>вести диалог-обмен мнениями;</w:t>
      </w:r>
    </w:p>
    <w:p w:rsidR="00DC293C" w:rsidRPr="00DC293C" w:rsidRDefault="00DC293C" w:rsidP="006F5529">
      <w:pPr>
        <w:pStyle w:val="ab"/>
        <w:numPr>
          <w:ilvl w:val="0"/>
          <w:numId w:val="23"/>
        </w:numPr>
        <w:ind w:firstLine="709"/>
        <w:jc w:val="both"/>
        <w:rPr>
          <w:rFonts w:ascii="Times New Roman" w:hAnsi="Times New Roman"/>
          <w:iCs/>
          <w:sz w:val="23"/>
          <w:szCs w:val="24"/>
        </w:rPr>
      </w:pPr>
      <w:r w:rsidRPr="00DC293C">
        <w:rPr>
          <w:rFonts w:ascii="Times New Roman" w:hAnsi="Times New Roman"/>
          <w:iCs/>
          <w:sz w:val="23"/>
          <w:szCs w:val="24"/>
        </w:rPr>
        <w:t>брать и давать интервью;</w:t>
      </w:r>
    </w:p>
    <w:p w:rsidR="00DC293C" w:rsidRPr="00DC293C" w:rsidRDefault="00DC293C" w:rsidP="006F5529">
      <w:pPr>
        <w:pStyle w:val="ab"/>
        <w:numPr>
          <w:ilvl w:val="0"/>
          <w:numId w:val="23"/>
        </w:numPr>
        <w:ind w:firstLine="709"/>
        <w:jc w:val="both"/>
        <w:rPr>
          <w:rFonts w:ascii="Times New Roman" w:hAnsi="Times New Roman"/>
          <w:iCs/>
          <w:sz w:val="23"/>
          <w:szCs w:val="24"/>
        </w:rPr>
      </w:pPr>
      <w:r w:rsidRPr="00DC293C">
        <w:rPr>
          <w:rFonts w:ascii="Times New Roman" w:hAnsi="Times New Roman"/>
          <w:iCs/>
          <w:sz w:val="23"/>
          <w:szCs w:val="24"/>
        </w:rPr>
        <w:t>вести диалог-расспрос на основе нелинейного текста (таблицы, диаграммы и т. д.).</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Говорение. Монологическая речь</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24"/>
        </w:numPr>
        <w:ind w:firstLine="709"/>
        <w:jc w:val="both"/>
        <w:rPr>
          <w:rFonts w:ascii="Times New Roman" w:hAnsi="Times New Roman"/>
          <w:iCs/>
          <w:sz w:val="23"/>
          <w:szCs w:val="24"/>
        </w:rPr>
      </w:pPr>
      <w:r w:rsidRPr="00DC293C">
        <w:rPr>
          <w:rFonts w:ascii="Times New Roman" w:hAnsi="Times New Roman"/>
          <w:iCs/>
          <w:sz w:val="23"/>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C293C" w:rsidRPr="00DC293C" w:rsidRDefault="00DC293C" w:rsidP="006F5529">
      <w:pPr>
        <w:pStyle w:val="ab"/>
        <w:numPr>
          <w:ilvl w:val="0"/>
          <w:numId w:val="24"/>
        </w:numPr>
        <w:ind w:firstLine="709"/>
        <w:jc w:val="both"/>
        <w:rPr>
          <w:rFonts w:ascii="Times New Roman" w:hAnsi="Times New Roman"/>
          <w:iCs/>
          <w:sz w:val="23"/>
          <w:szCs w:val="24"/>
        </w:rPr>
      </w:pPr>
      <w:r w:rsidRPr="00DC293C">
        <w:rPr>
          <w:rFonts w:ascii="Times New Roman" w:hAnsi="Times New Roman"/>
          <w:iCs/>
          <w:sz w:val="23"/>
          <w:szCs w:val="24"/>
        </w:rPr>
        <w:lastRenderedPageBreak/>
        <w:t>описывать события с опорой на зрительную наглядность и/или вербальную опору (ключевые слова, план, вопросы);</w:t>
      </w:r>
    </w:p>
    <w:p w:rsidR="00DC293C" w:rsidRPr="00DC293C" w:rsidRDefault="00DC293C" w:rsidP="006F5529">
      <w:pPr>
        <w:pStyle w:val="ab"/>
        <w:numPr>
          <w:ilvl w:val="0"/>
          <w:numId w:val="24"/>
        </w:numPr>
        <w:ind w:firstLine="709"/>
        <w:jc w:val="both"/>
        <w:rPr>
          <w:rFonts w:ascii="Times New Roman" w:hAnsi="Times New Roman"/>
          <w:iCs/>
          <w:sz w:val="23"/>
          <w:szCs w:val="24"/>
        </w:rPr>
      </w:pPr>
      <w:r w:rsidRPr="00DC293C">
        <w:rPr>
          <w:rFonts w:ascii="Times New Roman" w:hAnsi="Times New Roman"/>
          <w:iCs/>
          <w:sz w:val="23"/>
          <w:szCs w:val="24"/>
        </w:rPr>
        <w:t>давать краткую характеристику реальных людей и литературных персонажей;</w:t>
      </w:r>
    </w:p>
    <w:p w:rsidR="00DC293C" w:rsidRPr="00DC293C" w:rsidRDefault="00DC293C" w:rsidP="006F5529">
      <w:pPr>
        <w:pStyle w:val="ab"/>
        <w:numPr>
          <w:ilvl w:val="0"/>
          <w:numId w:val="24"/>
        </w:numPr>
        <w:ind w:firstLine="709"/>
        <w:jc w:val="both"/>
        <w:rPr>
          <w:rFonts w:ascii="Times New Roman" w:hAnsi="Times New Roman"/>
          <w:iCs/>
          <w:sz w:val="23"/>
          <w:szCs w:val="24"/>
        </w:rPr>
      </w:pPr>
      <w:r w:rsidRPr="00DC293C">
        <w:rPr>
          <w:rFonts w:ascii="Times New Roman" w:hAnsi="Times New Roman"/>
          <w:iCs/>
          <w:sz w:val="23"/>
          <w:szCs w:val="24"/>
        </w:rPr>
        <w:t>передавать основное содержание прочитанного текста с опорой или без опоры на текст, ключевые слова/ план/ вопросы;</w:t>
      </w:r>
    </w:p>
    <w:p w:rsidR="00DC293C" w:rsidRPr="00DC293C" w:rsidRDefault="00DC293C" w:rsidP="006F5529">
      <w:pPr>
        <w:pStyle w:val="ab"/>
        <w:numPr>
          <w:ilvl w:val="0"/>
          <w:numId w:val="24"/>
        </w:numPr>
        <w:ind w:firstLine="709"/>
        <w:jc w:val="both"/>
        <w:rPr>
          <w:rFonts w:ascii="Times New Roman" w:hAnsi="Times New Roman"/>
          <w:iCs/>
          <w:sz w:val="23"/>
          <w:szCs w:val="24"/>
        </w:rPr>
      </w:pPr>
      <w:r w:rsidRPr="00DC293C">
        <w:rPr>
          <w:rFonts w:ascii="Times New Roman" w:hAnsi="Times New Roman"/>
          <w:iCs/>
          <w:sz w:val="23"/>
          <w:szCs w:val="24"/>
        </w:rPr>
        <w:t>описывать картинку/ фото с опорой или без опоры на ключевые слова/ план/ вопросы.</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25"/>
        </w:numPr>
        <w:ind w:firstLine="709"/>
        <w:jc w:val="both"/>
        <w:rPr>
          <w:rFonts w:ascii="Times New Roman" w:hAnsi="Times New Roman"/>
          <w:iCs/>
          <w:sz w:val="23"/>
          <w:szCs w:val="24"/>
        </w:rPr>
      </w:pPr>
      <w:r w:rsidRPr="00DC293C">
        <w:rPr>
          <w:rFonts w:ascii="Times New Roman" w:hAnsi="Times New Roman"/>
          <w:iCs/>
          <w:sz w:val="23"/>
          <w:szCs w:val="24"/>
        </w:rPr>
        <w:t>делать сообщение на заданную тему на основе прочитанного;</w:t>
      </w:r>
    </w:p>
    <w:p w:rsidR="00DC293C" w:rsidRPr="00DC293C" w:rsidRDefault="00DC293C" w:rsidP="006F5529">
      <w:pPr>
        <w:pStyle w:val="ab"/>
        <w:numPr>
          <w:ilvl w:val="0"/>
          <w:numId w:val="25"/>
        </w:numPr>
        <w:ind w:firstLine="709"/>
        <w:jc w:val="both"/>
        <w:rPr>
          <w:rFonts w:ascii="Times New Roman" w:hAnsi="Times New Roman"/>
          <w:iCs/>
          <w:sz w:val="23"/>
          <w:szCs w:val="24"/>
        </w:rPr>
      </w:pPr>
      <w:r w:rsidRPr="00DC293C">
        <w:rPr>
          <w:rFonts w:ascii="Times New Roman" w:hAnsi="Times New Roman"/>
          <w:iCs/>
          <w:sz w:val="23"/>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DC293C" w:rsidRPr="00DC293C" w:rsidRDefault="00DC293C" w:rsidP="006F5529">
      <w:pPr>
        <w:pStyle w:val="ab"/>
        <w:numPr>
          <w:ilvl w:val="0"/>
          <w:numId w:val="25"/>
        </w:numPr>
        <w:ind w:firstLine="709"/>
        <w:jc w:val="both"/>
        <w:rPr>
          <w:rFonts w:ascii="Times New Roman" w:hAnsi="Times New Roman"/>
          <w:iCs/>
          <w:sz w:val="23"/>
          <w:szCs w:val="24"/>
        </w:rPr>
      </w:pPr>
      <w:r w:rsidRPr="00DC293C">
        <w:rPr>
          <w:rFonts w:ascii="Times New Roman" w:hAnsi="Times New Roman"/>
          <w:iCs/>
          <w:sz w:val="23"/>
          <w:szCs w:val="24"/>
        </w:rPr>
        <w:t>кратко высказываться без предварительной подготовки на заданную тему в соответствии с предложенной ситуацией общения;</w:t>
      </w:r>
    </w:p>
    <w:p w:rsidR="00DC293C" w:rsidRPr="00DC293C" w:rsidRDefault="00DC293C" w:rsidP="006F5529">
      <w:pPr>
        <w:pStyle w:val="ab"/>
        <w:numPr>
          <w:ilvl w:val="0"/>
          <w:numId w:val="25"/>
        </w:numPr>
        <w:ind w:firstLine="709"/>
        <w:jc w:val="both"/>
        <w:rPr>
          <w:rFonts w:ascii="Times New Roman" w:hAnsi="Times New Roman"/>
          <w:iCs/>
          <w:sz w:val="23"/>
          <w:szCs w:val="24"/>
        </w:rPr>
      </w:pPr>
      <w:r w:rsidRPr="00DC293C">
        <w:rPr>
          <w:rFonts w:ascii="Times New Roman" w:hAnsi="Times New Roman"/>
          <w:iCs/>
          <w:sz w:val="23"/>
          <w:szCs w:val="24"/>
        </w:rPr>
        <w:t>кратко высказываться с опорой на нелинейный текст (таблицы, диаграммы, расписание и т. п.);</w:t>
      </w:r>
    </w:p>
    <w:p w:rsidR="00DC293C" w:rsidRPr="00DC293C" w:rsidRDefault="00DC293C" w:rsidP="006F5529">
      <w:pPr>
        <w:pStyle w:val="ab"/>
        <w:numPr>
          <w:ilvl w:val="0"/>
          <w:numId w:val="25"/>
        </w:numPr>
        <w:ind w:firstLine="709"/>
        <w:jc w:val="both"/>
        <w:rPr>
          <w:rFonts w:ascii="Times New Roman" w:hAnsi="Times New Roman"/>
          <w:iCs/>
          <w:sz w:val="23"/>
          <w:szCs w:val="24"/>
        </w:rPr>
      </w:pPr>
      <w:r w:rsidRPr="00DC293C">
        <w:rPr>
          <w:rFonts w:ascii="Times New Roman" w:hAnsi="Times New Roman"/>
          <w:iCs/>
          <w:sz w:val="23"/>
          <w:szCs w:val="24"/>
        </w:rPr>
        <w:t>кратко излагать результаты выполненной проектной работы.</w:t>
      </w:r>
    </w:p>
    <w:p w:rsidR="00DC293C" w:rsidRPr="00DC293C" w:rsidRDefault="00DC293C" w:rsidP="00DC293C">
      <w:pPr>
        <w:pStyle w:val="ab"/>
        <w:ind w:firstLine="709"/>
        <w:jc w:val="both"/>
        <w:rPr>
          <w:rFonts w:ascii="Times New Roman" w:hAnsi="Times New Roman"/>
          <w:iCs/>
          <w:sz w:val="23"/>
          <w:szCs w:val="24"/>
        </w:rPr>
      </w:pPr>
      <w:r w:rsidRPr="00DC293C">
        <w:rPr>
          <w:rFonts w:ascii="Times New Roman" w:hAnsi="Times New Roman"/>
          <w:b/>
          <w:bCs/>
          <w:iCs/>
          <w:sz w:val="23"/>
          <w:szCs w:val="24"/>
        </w:rPr>
        <w:t>Аудирование</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26"/>
        </w:numPr>
        <w:ind w:firstLine="709"/>
        <w:jc w:val="both"/>
        <w:rPr>
          <w:rFonts w:ascii="Times New Roman" w:hAnsi="Times New Roman"/>
          <w:iCs/>
          <w:sz w:val="23"/>
          <w:szCs w:val="24"/>
        </w:rPr>
      </w:pPr>
      <w:r w:rsidRPr="00DC293C">
        <w:rPr>
          <w:rFonts w:ascii="Times New Roman" w:hAnsi="Times New Roman"/>
          <w:iCs/>
          <w:sz w:val="23"/>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C293C" w:rsidRPr="00DC293C" w:rsidRDefault="00DC293C" w:rsidP="006F5529">
      <w:pPr>
        <w:pStyle w:val="ab"/>
        <w:numPr>
          <w:ilvl w:val="0"/>
          <w:numId w:val="26"/>
        </w:numPr>
        <w:ind w:firstLine="709"/>
        <w:jc w:val="both"/>
        <w:rPr>
          <w:rFonts w:ascii="Times New Roman" w:hAnsi="Times New Roman"/>
          <w:iCs/>
          <w:sz w:val="23"/>
          <w:szCs w:val="24"/>
        </w:rPr>
      </w:pPr>
      <w:r w:rsidRPr="00DC293C">
        <w:rPr>
          <w:rFonts w:ascii="Times New Roman" w:hAnsi="Times New Roman"/>
          <w:iCs/>
          <w:sz w:val="23"/>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27"/>
        </w:numPr>
        <w:ind w:firstLine="709"/>
        <w:jc w:val="both"/>
        <w:rPr>
          <w:rFonts w:ascii="Times New Roman" w:hAnsi="Times New Roman"/>
          <w:iCs/>
          <w:sz w:val="23"/>
          <w:szCs w:val="24"/>
        </w:rPr>
      </w:pPr>
      <w:r w:rsidRPr="00DC293C">
        <w:rPr>
          <w:rFonts w:ascii="Times New Roman" w:hAnsi="Times New Roman"/>
          <w:iCs/>
          <w:sz w:val="23"/>
          <w:szCs w:val="24"/>
        </w:rPr>
        <w:t>выделять основную тему в воспринимаемом на слух тексте;</w:t>
      </w:r>
    </w:p>
    <w:p w:rsidR="00DC293C" w:rsidRPr="00A76D35" w:rsidRDefault="00DC293C" w:rsidP="00A76D35">
      <w:pPr>
        <w:pStyle w:val="ab"/>
        <w:numPr>
          <w:ilvl w:val="0"/>
          <w:numId w:val="27"/>
        </w:numPr>
        <w:ind w:firstLine="709"/>
        <w:jc w:val="both"/>
        <w:rPr>
          <w:rFonts w:ascii="Times New Roman" w:hAnsi="Times New Roman"/>
          <w:iCs/>
          <w:sz w:val="23"/>
          <w:szCs w:val="24"/>
        </w:rPr>
      </w:pPr>
      <w:r w:rsidRPr="00DC293C">
        <w:rPr>
          <w:rFonts w:ascii="Times New Roman" w:hAnsi="Times New Roman"/>
          <w:iCs/>
          <w:sz w:val="23"/>
          <w:szCs w:val="24"/>
        </w:rPr>
        <w:t>использовать контекстуальную или языковую догадку при восприятии на слух текстов, содержащих незнакомые слова.</w:t>
      </w:r>
    </w:p>
    <w:p w:rsidR="00DC293C" w:rsidRPr="00DC293C" w:rsidRDefault="00DC293C" w:rsidP="00DC293C">
      <w:pPr>
        <w:pStyle w:val="ab"/>
        <w:ind w:firstLine="709"/>
        <w:jc w:val="both"/>
        <w:rPr>
          <w:rFonts w:ascii="Times New Roman" w:hAnsi="Times New Roman"/>
          <w:b/>
          <w:bCs/>
          <w:iCs/>
          <w:sz w:val="23"/>
          <w:szCs w:val="24"/>
        </w:rPr>
      </w:pPr>
      <w:r>
        <w:rPr>
          <w:rFonts w:ascii="Times New Roman" w:hAnsi="Times New Roman"/>
          <w:b/>
          <w:bCs/>
          <w:iCs/>
          <w:sz w:val="23"/>
          <w:szCs w:val="24"/>
        </w:rPr>
        <w:t>Чтение</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28"/>
        </w:numPr>
        <w:ind w:firstLine="709"/>
        <w:jc w:val="both"/>
        <w:rPr>
          <w:rFonts w:ascii="Times New Roman" w:hAnsi="Times New Roman"/>
          <w:iCs/>
          <w:sz w:val="23"/>
          <w:szCs w:val="24"/>
        </w:rPr>
      </w:pPr>
      <w:r w:rsidRPr="00DC293C">
        <w:rPr>
          <w:rFonts w:ascii="Times New Roman" w:hAnsi="Times New Roman"/>
          <w:iCs/>
          <w:sz w:val="23"/>
          <w:szCs w:val="24"/>
        </w:rPr>
        <w:t>читать и понимать основное содержание несложных аутентичных текстов, содержащие отдельные неизученные языковые явления;</w:t>
      </w:r>
    </w:p>
    <w:p w:rsidR="00DC293C" w:rsidRPr="00DC293C" w:rsidRDefault="00DC293C" w:rsidP="006F5529">
      <w:pPr>
        <w:pStyle w:val="ab"/>
        <w:numPr>
          <w:ilvl w:val="0"/>
          <w:numId w:val="28"/>
        </w:numPr>
        <w:ind w:firstLine="709"/>
        <w:jc w:val="both"/>
        <w:rPr>
          <w:rFonts w:ascii="Times New Roman" w:hAnsi="Times New Roman"/>
          <w:iCs/>
          <w:sz w:val="23"/>
          <w:szCs w:val="24"/>
        </w:rPr>
      </w:pPr>
      <w:r w:rsidRPr="00DC293C">
        <w:rPr>
          <w:rFonts w:ascii="Times New Roman" w:hAnsi="Times New Roman"/>
          <w:iCs/>
          <w:sz w:val="23"/>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C293C" w:rsidRPr="00DC293C" w:rsidRDefault="00DC293C" w:rsidP="006F5529">
      <w:pPr>
        <w:pStyle w:val="ab"/>
        <w:numPr>
          <w:ilvl w:val="0"/>
          <w:numId w:val="28"/>
        </w:numPr>
        <w:ind w:firstLine="709"/>
        <w:jc w:val="both"/>
        <w:rPr>
          <w:rFonts w:ascii="Times New Roman" w:hAnsi="Times New Roman"/>
          <w:iCs/>
          <w:sz w:val="23"/>
          <w:szCs w:val="24"/>
        </w:rPr>
      </w:pPr>
      <w:r w:rsidRPr="00DC293C">
        <w:rPr>
          <w:rFonts w:ascii="Times New Roman" w:hAnsi="Times New Roman"/>
          <w:iCs/>
          <w:sz w:val="23"/>
          <w:szCs w:val="24"/>
        </w:rPr>
        <w:t>читать и полностью понимать несложные аутентичные тексты, построенные на изученном языковом материале;</w:t>
      </w:r>
    </w:p>
    <w:p w:rsidR="00DC293C" w:rsidRPr="00DC293C" w:rsidRDefault="00DC293C" w:rsidP="006F5529">
      <w:pPr>
        <w:pStyle w:val="ab"/>
        <w:numPr>
          <w:ilvl w:val="0"/>
          <w:numId w:val="28"/>
        </w:numPr>
        <w:ind w:firstLine="709"/>
        <w:jc w:val="both"/>
        <w:rPr>
          <w:rFonts w:ascii="Times New Roman" w:hAnsi="Times New Roman"/>
          <w:iCs/>
          <w:sz w:val="23"/>
          <w:szCs w:val="24"/>
        </w:rPr>
      </w:pPr>
      <w:r w:rsidRPr="00DC293C">
        <w:rPr>
          <w:rFonts w:ascii="Times New Roman" w:hAnsi="Times New Roman"/>
          <w:iCs/>
          <w:sz w:val="23"/>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C293C" w:rsidRPr="00DC293C" w:rsidRDefault="00DC293C" w:rsidP="00DC293C">
      <w:pPr>
        <w:pStyle w:val="ab"/>
        <w:ind w:firstLine="709"/>
        <w:jc w:val="both"/>
        <w:rPr>
          <w:rFonts w:ascii="Times New Roman" w:hAnsi="Times New Roman"/>
          <w:b/>
          <w:bCs/>
          <w:iCs/>
          <w:sz w:val="23"/>
          <w:szCs w:val="24"/>
        </w:rPr>
      </w:pP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29"/>
        </w:numPr>
        <w:ind w:firstLine="709"/>
        <w:jc w:val="both"/>
        <w:rPr>
          <w:rFonts w:ascii="Times New Roman" w:hAnsi="Times New Roman"/>
          <w:iCs/>
          <w:sz w:val="23"/>
          <w:szCs w:val="24"/>
        </w:rPr>
      </w:pPr>
      <w:r w:rsidRPr="00DC293C">
        <w:rPr>
          <w:rFonts w:ascii="Times New Roman" w:hAnsi="Times New Roman"/>
          <w:iCs/>
          <w:sz w:val="23"/>
          <w:szCs w:val="24"/>
        </w:rPr>
        <w:t>устанавливать причинно-следственную взаимосвязь фактов и событий, изложенных в несложном аутентичном тексте;</w:t>
      </w:r>
    </w:p>
    <w:p w:rsidR="00DC293C" w:rsidRPr="00DC293C" w:rsidRDefault="00DC293C" w:rsidP="006F5529">
      <w:pPr>
        <w:pStyle w:val="ab"/>
        <w:numPr>
          <w:ilvl w:val="0"/>
          <w:numId w:val="29"/>
        </w:numPr>
        <w:ind w:firstLine="709"/>
        <w:jc w:val="both"/>
        <w:rPr>
          <w:rFonts w:ascii="Times New Roman" w:hAnsi="Times New Roman"/>
          <w:iCs/>
          <w:sz w:val="23"/>
          <w:szCs w:val="24"/>
        </w:rPr>
      </w:pPr>
      <w:r w:rsidRPr="00DC293C">
        <w:rPr>
          <w:rFonts w:ascii="Times New Roman" w:hAnsi="Times New Roman"/>
          <w:iCs/>
          <w:sz w:val="23"/>
          <w:szCs w:val="24"/>
        </w:rPr>
        <w:t>восстанавливать текст из разрозненных абзацев или путем добавления выпущенных фрагментов.</w:t>
      </w:r>
    </w:p>
    <w:p w:rsidR="00A76D35" w:rsidRDefault="00A76D35" w:rsidP="00DC293C">
      <w:pPr>
        <w:pStyle w:val="ab"/>
        <w:ind w:firstLine="709"/>
        <w:jc w:val="both"/>
        <w:rPr>
          <w:rFonts w:ascii="Times New Roman" w:hAnsi="Times New Roman"/>
          <w:b/>
          <w:bCs/>
          <w:iCs/>
          <w:sz w:val="23"/>
          <w:szCs w:val="24"/>
        </w:rPr>
      </w:pP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Письменная речь</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30"/>
        </w:numPr>
        <w:ind w:firstLine="709"/>
        <w:jc w:val="both"/>
        <w:rPr>
          <w:rFonts w:ascii="Times New Roman" w:hAnsi="Times New Roman"/>
          <w:iCs/>
          <w:sz w:val="23"/>
          <w:szCs w:val="24"/>
        </w:rPr>
      </w:pPr>
      <w:r w:rsidRPr="00DC293C">
        <w:rPr>
          <w:rFonts w:ascii="Times New Roman" w:hAnsi="Times New Roman"/>
          <w:iCs/>
          <w:sz w:val="23"/>
          <w:szCs w:val="24"/>
        </w:rPr>
        <w:t>заполнять анкеты и формуляры, сообщая о себе основные сведения (имя, фамилия, пол, возраст, гражданство, национальность, адрес и т. д.);</w:t>
      </w:r>
    </w:p>
    <w:p w:rsidR="00DC293C" w:rsidRPr="00DC293C" w:rsidRDefault="00DC293C" w:rsidP="006F5529">
      <w:pPr>
        <w:pStyle w:val="ab"/>
        <w:numPr>
          <w:ilvl w:val="0"/>
          <w:numId w:val="30"/>
        </w:numPr>
        <w:ind w:firstLine="709"/>
        <w:jc w:val="both"/>
        <w:rPr>
          <w:rFonts w:ascii="Times New Roman" w:hAnsi="Times New Roman"/>
          <w:iCs/>
          <w:sz w:val="23"/>
          <w:szCs w:val="24"/>
        </w:rPr>
      </w:pPr>
      <w:r w:rsidRPr="00DC293C">
        <w:rPr>
          <w:rFonts w:ascii="Times New Roman" w:hAnsi="Times New Roman"/>
          <w:iCs/>
          <w:sz w:val="23"/>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C293C" w:rsidRPr="00DC293C" w:rsidRDefault="00DC293C" w:rsidP="006F5529">
      <w:pPr>
        <w:pStyle w:val="ab"/>
        <w:numPr>
          <w:ilvl w:val="0"/>
          <w:numId w:val="30"/>
        </w:numPr>
        <w:ind w:firstLine="709"/>
        <w:jc w:val="both"/>
        <w:rPr>
          <w:rFonts w:ascii="Times New Roman" w:hAnsi="Times New Roman"/>
          <w:iCs/>
          <w:sz w:val="23"/>
          <w:szCs w:val="24"/>
        </w:rPr>
      </w:pPr>
      <w:r w:rsidRPr="00DC293C">
        <w:rPr>
          <w:rFonts w:ascii="Times New Roman" w:hAnsi="Times New Roman"/>
          <w:iCs/>
          <w:sz w:val="23"/>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C293C" w:rsidRPr="00DC293C" w:rsidRDefault="00DC293C" w:rsidP="006F5529">
      <w:pPr>
        <w:pStyle w:val="ab"/>
        <w:numPr>
          <w:ilvl w:val="0"/>
          <w:numId w:val="30"/>
        </w:numPr>
        <w:ind w:firstLine="709"/>
        <w:jc w:val="both"/>
        <w:rPr>
          <w:rFonts w:ascii="Times New Roman" w:hAnsi="Times New Roman"/>
          <w:iCs/>
          <w:sz w:val="23"/>
          <w:szCs w:val="24"/>
        </w:rPr>
      </w:pPr>
      <w:r w:rsidRPr="00DC293C">
        <w:rPr>
          <w:rFonts w:ascii="Times New Roman" w:hAnsi="Times New Roman"/>
          <w:iCs/>
          <w:sz w:val="23"/>
          <w:szCs w:val="24"/>
        </w:rPr>
        <w:t>писать небольшие письменные высказывания с опорой на образец/ план.</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31"/>
        </w:numPr>
        <w:ind w:firstLine="709"/>
        <w:jc w:val="both"/>
        <w:rPr>
          <w:rFonts w:ascii="Times New Roman" w:hAnsi="Times New Roman"/>
          <w:iCs/>
          <w:sz w:val="23"/>
          <w:szCs w:val="24"/>
        </w:rPr>
      </w:pPr>
      <w:r w:rsidRPr="00DC293C">
        <w:rPr>
          <w:rFonts w:ascii="Times New Roman" w:hAnsi="Times New Roman"/>
          <w:iCs/>
          <w:sz w:val="23"/>
          <w:szCs w:val="24"/>
        </w:rPr>
        <w:t>делать краткие выписки из текста с целью их использования в собственных устных высказываниях;</w:t>
      </w:r>
    </w:p>
    <w:p w:rsidR="00DC293C" w:rsidRPr="00DC293C" w:rsidRDefault="00DC293C" w:rsidP="006F5529">
      <w:pPr>
        <w:pStyle w:val="ab"/>
        <w:numPr>
          <w:ilvl w:val="0"/>
          <w:numId w:val="31"/>
        </w:numPr>
        <w:ind w:firstLine="709"/>
        <w:jc w:val="both"/>
        <w:rPr>
          <w:rFonts w:ascii="Times New Roman" w:hAnsi="Times New Roman"/>
          <w:iCs/>
          <w:sz w:val="23"/>
          <w:szCs w:val="24"/>
        </w:rPr>
      </w:pPr>
      <w:r w:rsidRPr="00DC293C">
        <w:rPr>
          <w:rFonts w:ascii="Times New Roman" w:hAnsi="Times New Roman"/>
          <w:iCs/>
          <w:sz w:val="23"/>
          <w:szCs w:val="24"/>
        </w:rPr>
        <w:t>писать электронное письмо (e-mail) зарубежному другу в ответ на электронное письмо-стимул;</w:t>
      </w:r>
    </w:p>
    <w:p w:rsidR="00DC293C" w:rsidRPr="00DC293C" w:rsidRDefault="00DC293C" w:rsidP="006F5529">
      <w:pPr>
        <w:pStyle w:val="ab"/>
        <w:numPr>
          <w:ilvl w:val="0"/>
          <w:numId w:val="31"/>
        </w:numPr>
        <w:ind w:firstLine="709"/>
        <w:jc w:val="both"/>
        <w:rPr>
          <w:rFonts w:ascii="Times New Roman" w:hAnsi="Times New Roman"/>
          <w:iCs/>
          <w:sz w:val="23"/>
          <w:szCs w:val="24"/>
        </w:rPr>
      </w:pPr>
      <w:r w:rsidRPr="00DC293C">
        <w:rPr>
          <w:rFonts w:ascii="Times New Roman" w:hAnsi="Times New Roman"/>
          <w:iCs/>
          <w:sz w:val="23"/>
          <w:szCs w:val="24"/>
        </w:rPr>
        <w:t>составлять план/ тезисы устного или письменного сообщения;</w:t>
      </w:r>
    </w:p>
    <w:p w:rsidR="00DC293C" w:rsidRPr="00DC293C" w:rsidRDefault="00DC293C" w:rsidP="006F5529">
      <w:pPr>
        <w:pStyle w:val="ab"/>
        <w:numPr>
          <w:ilvl w:val="0"/>
          <w:numId w:val="31"/>
        </w:numPr>
        <w:ind w:firstLine="709"/>
        <w:jc w:val="both"/>
        <w:rPr>
          <w:rFonts w:ascii="Times New Roman" w:hAnsi="Times New Roman"/>
          <w:iCs/>
          <w:sz w:val="23"/>
          <w:szCs w:val="24"/>
        </w:rPr>
      </w:pPr>
      <w:r w:rsidRPr="00DC293C">
        <w:rPr>
          <w:rFonts w:ascii="Times New Roman" w:hAnsi="Times New Roman"/>
          <w:iCs/>
          <w:sz w:val="23"/>
          <w:szCs w:val="24"/>
        </w:rPr>
        <w:t>кратко излагать в письменном виде результаты проектной деятельности;</w:t>
      </w:r>
    </w:p>
    <w:p w:rsidR="00DC293C" w:rsidRPr="00DC293C" w:rsidRDefault="00DC293C" w:rsidP="006F5529">
      <w:pPr>
        <w:pStyle w:val="ab"/>
        <w:numPr>
          <w:ilvl w:val="0"/>
          <w:numId w:val="31"/>
        </w:numPr>
        <w:ind w:firstLine="709"/>
        <w:jc w:val="both"/>
        <w:rPr>
          <w:rFonts w:ascii="Times New Roman" w:hAnsi="Times New Roman"/>
          <w:iCs/>
          <w:sz w:val="23"/>
          <w:szCs w:val="24"/>
        </w:rPr>
      </w:pPr>
      <w:r w:rsidRPr="00DC293C">
        <w:rPr>
          <w:rFonts w:ascii="Times New Roman" w:hAnsi="Times New Roman"/>
          <w:iCs/>
          <w:sz w:val="23"/>
          <w:szCs w:val="24"/>
        </w:rPr>
        <w:t>писать небольшое письменное высказывание с опорой на нелинейный текст (таблицы, диаграммы и т. п.).</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Языковые нав</w:t>
      </w:r>
      <w:r>
        <w:rPr>
          <w:rFonts w:ascii="Times New Roman" w:hAnsi="Times New Roman"/>
          <w:b/>
          <w:bCs/>
          <w:iCs/>
          <w:sz w:val="23"/>
          <w:szCs w:val="24"/>
        </w:rPr>
        <w:t>ыки и средства оперирования ими</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Орфография и пунктуация</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32"/>
        </w:numPr>
        <w:ind w:firstLine="709"/>
        <w:jc w:val="both"/>
        <w:rPr>
          <w:rFonts w:ascii="Times New Roman" w:hAnsi="Times New Roman"/>
          <w:iCs/>
          <w:sz w:val="23"/>
          <w:szCs w:val="24"/>
        </w:rPr>
      </w:pPr>
      <w:r w:rsidRPr="00DC293C">
        <w:rPr>
          <w:rFonts w:ascii="Times New Roman" w:hAnsi="Times New Roman"/>
          <w:iCs/>
          <w:sz w:val="23"/>
          <w:szCs w:val="24"/>
        </w:rPr>
        <w:t>правильно писать изученные слова;</w:t>
      </w:r>
    </w:p>
    <w:p w:rsidR="00DC293C" w:rsidRPr="00DC293C" w:rsidRDefault="00DC293C" w:rsidP="006F5529">
      <w:pPr>
        <w:pStyle w:val="ab"/>
        <w:numPr>
          <w:ilvl w:val="0"/>
          <w:numId w:val="32"/>
        </w:numPr>
        <w:ind w:firstLine="709"/>
        <w:jc w:val="both"/>
        <w:rPr>
          <w:rFonts w:ascii="Times New Roman" w:hAnsi="Times New Roman"/>
          <w:iCs/>
          <w:sz w:val="23"/>
          <w:szCs w:val="24"/>
        </w:rPr>
      </w:pPr>
      <w:r w:rsidRPr="00DC293C">
        <w:rPr>
          <w:rFonts w:ascii="Times New Roman" w:hAnsi="Times New Roman"/>
          <w:iCs/>
          <w:sz w:val="23"/>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C293C" w:rsidRPr="00DC293C" w:rsidRDefault="00DC293C" w:rsidP="006F5529">
      <w:pPr>
        <w:pStyle w:val="ab"/>
        <w:numPr>
          <w:ilvl w:val="0"/>
          <w:numId w:val="32"/>
        </w:numPr>
        <w:ind w:firstLine="709"/>
        <w:jc w:val="both"/>
        <w:rPr>
          <w:rFonts w:ascii="Times New Roman" w:hAnsi="Times New Roman"/>
          <w:iCs/>
          <w:sz w:val="23"/>
          <w:szCs w:val="24"/>
        </w:rPr>
      </w:pPr>
      <w:r w:rsidRPr="00DC293C">
        <w:rPr>
          <w:rFonts w:ascii="Times New Roman" w:hAnsi="Times New Roman"/>
          <w:iCs/>
          <w:sz w:val="23"/>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A76D35" w:rsidRDefault="00DC293C" w:rsidP="00A76D35">
      <w:pPr>
        <w:pStyle w:val="ab"/>
        <w:numPr>
          <w:ilvl w:val="0"/>
          <w:numId w:val="33"/>
        </w:numPr>
        <w:ind w:firstLine="709"/>
        <w:jc w:val="both"/>
        <w:rPr>
          <w:rFonts w:ascii="Times New Roman" w:hAnsi="Times New Roman"/>
          <w:iCs/>
          <w:sz w:val="23"/>
          <w:szCs w:val="24"/>
        </w:rPr>
      </w:pPr>
      <w:r w:rsidRPr="00DC293C">
        <w:rPr>
          <w:rFonts w:ascii="Times New Roman" w:hAnsi="Times New Roman"/>
          <w:iCs/>
          <w:sz w:val="23"/>
          <w:szCs w:val="24"/>
        </w:rPr>
        <w:t>сравнивать и анализировать буквосочетания английского языка и их транскрипцию.</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Фонетическая сторона речи</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34"/>
        </w:numPr>
        <w:ind w:firstLine="709"/>
        <w:jc w:val="both"/>
        <w:rPr>
          <w:rFonts w:ascii="Times New Roman" w:hAnsi="Times New Roman"/>
          <w:iCs/>
          <w:sz w:val="23"/>
          <w:szCs w:val="24"/>
        </w:rPr>
      </w:pPr>
      <w:r w:rsidRPr="00DC293C">
        <w:rPr>
          <w:rFonts w:ascii="Times New Roman" w:hAnsi="Times New Roman"/>
          <w:iCs/>
          <w:sz w:val="23"/>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C293C" w:rsidRPr="00DC293C" w:rsidRDefault="00DC293C" w:rsidP="006F5529">
      <w:pPr>
        <w:pStyle w:val="ab"/>
        <w:numPr>
          <w:ilvl w:val="0"/>
          <w:numId w:val="34"/>
        </w:numPr>
        <w:ind w:firstLine="709"/>
        <w:jc w:val="both"/>
        <w:rPr>
          <w:rFonts w:ascii="Times New Roman" w:hAnsi="Times New Roman"/>
          <w:iCs/>
          <w:sz w:val="23"/>
          <w:szCs w:val="24"/>
        </w:rPr>
      </w:pPr>
      <w:r w:rsidRPr="00DC293C">
        <w:rPr>
          <w:rFonts w:ascii="Times New Roman" w:hAnsi="Times New Roman"/>
          <w:iCs/>
          <w:sz w:val="23"/>
          <w:szCs w:val="24"/>
        </w:rPr>
        <w:t>соблюдать правильное ударение в изученных словах;</w:t>
      </w:r>
    </w:p>
    <w:p w:rsidR="00DC293C" w:rsidRPr="00DC293C" w:rsidRDefault="00DC293C" w:rsidP="006F5529">
      <w:pPr>
        <w:pStyle w:val="ab"/>
        <w:numPr>
          <w:ilvl w:val="0"/>
          <w:numId w:val="34"/>
        </w:numPr>
        <w:ind w:firstLine="709"/>
        <w:jc w:val="both"/>
        <w:rPr>
          <w:rFonts w:ascii="Times New Roman" w:hAnsi="Times New Roman"/>
          <w:iCs/>
          <w:sz w:val="23"/>
          <w:szCs w:val="24"/>
        </w:rPr>
      </w:pPr>
      <w:r w:rsidRPr="00DC293C">
        <w:rPr>
          <w:rFonts w:ascii="Times New Roman" w:hAnsi="Times New Roman"/>
          <w:iCs/>
          <w:sz w:val="23"/>
          <w:szCs w:val="24"/>
        </w:rPr>
        <w:t>различать коммуникативные типы предложений по их интонации;</w:t>
      </w:r>
    </w:p>
    <w:p w:rsidR="00DC293C" w:rsidRPr="00DC293C" w:rsidRDefault="00DC293C" w:rsidP="006F5529">
      <w:pPr>
        <w:pStyle w:val="ab"/>
        <w:numPr>
          <w:ilvl w:val="0"/>
          <w:numId w:val="34"/>
        </w:numPr>
        <w:ind w:firstLine="709"/>
        <w:jc w:val="both"/>
        <w:rPr>
          <w:rFonts w:ascii="Times New Roman" w:hAnsi="Times New Roman"/>
          <w:iCs/>
          <w:sz w:val="23"/>
          <w:szCs w:val="24"/>
        </w:rPr>
      </w:pPr>
      <w:r w:rsidRPr="00DC293C">
        <w:rPr>
          <w:rFonts w:ascii="Times New Roman" w:hAnsi="Times New Roman"/>
          <w:iCs/>
          <w:sz w:val="23"/>
          <w:szCs w:val="24"/>
        </w:rPr>
        <w:t>членить предложение на смысловые группы;</w:t>
      </w:r>
    </w:p>
    <w:p w:rsidR="00DC293C" w:rsidRPr="00DC293C" w:rsidRDefault="00DC293C" w:rsidP="006F5529">
      <w:pPr>
        <w:pStyle w:val="ab"/>
        <w:numPr>
          <w:ilvl w:val="0"/>
          <w:numId w:val="34"/>
        </w:numPr>
        <w:ind w:firstLine="709"/>
        <w:jc w:val="both"/>
        <w:rPr>
          <w:rFonts w:ascii="Times New Roman" w:hAnsi="Times New Roman"/>
          <w:iCs/>
          <w:sz w:val="23"/>
          <w:szCs w:val="24"/>
        </w:rPr>
      </w:pPr>
      <w:r w:rsidRPr="00DC293C">
        <w:rPr>
          <w:rFonts w:ascii="Times New Roman" w:hAnsi="Times New Roman"/>
          <w:iCs/>
          <w:sz w:val="23"/>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35"/>
        </w:numPr>
        <w:ind w:firstLine="709"/>
        <w:jc w:val="both"/>
        <w:rPr>
          <w:rFonts w:ascii="Times New Roman" w:hAnsi="Times New Roman"/>
          <w:iCs/>
          <w:sz w:val="23"/>
          <w:szCs w:val="24"/>
        </w:rPr>
      </w:pPr>
      <w:r w:rsidRPr="00DC293C">
        <w:rPr>
          <w:rFonts w:ascii="Times New Roman" w:hAnsi="Times New Roman"/>
          <w:iCs/>
          <w:sz w:val="23"/>
          <w:szCs w:val="24"/>
        </w:rPr>
        <w:t>выражать модальные значения, чувства и эмоции с помощью интонации;</w:t>
      </w:r>
    </w:p>
    <w:p w:rsidR="00DC293C" w:rsidRPr="00DC293C" w:rsidRDefault="00DC293C" w:rsidP="006F5529">
      <w:pPr>
        <w:pStyle w:val="ab"/>
        <w:numPr>
          <w:ilvl w:val="0"/>
          <w:numId w:val="35"/>
        </w:numPr>
        <w:ind w:firstLine="709"/>
        <w:jc w:val="both"/>
        <w:rPr>
          <w:rFonts w:ascii="Times New Roman" w:hAnsi="Times New Roman"/>
          <w:iCs/>
          <w:sz w:val="23"/>
          <w:szCs w:val="24"/>
        </w:rPr>
      </w:pPr>
      <w:r w:rsidRPr="00DC293C">
        <w:rPr>
          <w:rFonts w:ascii="Times New Roman" w:hAnsi="Times New Roman"/>
          <w:iCs/>
          <w:sz w:val="23"/>
          <w:szCs w:val="24"/>
        </w:rPr>
        <w:t>различать британские и американские варианты английского языка в прослушанных высказываниях.</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Лексическая сторона речи</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36"/>
        </w:numPr>
        <w:ind w:firstLine="709"/>
        <w:jc w:val="both"/>
        <w:rPr>
          <w:rFonts w:ascii="Times New Roman" w:hAnsi="Times New Roman"/>
          <w:iCs/>
          <w:sz w:val="23"/>
          <w:szCs w:val="24"/>
        </w:rPr>
      </w:pPr>
      <w:r w:rsidRPr="00DC293C">
        <w:rPr>
          <w:rFonts w:ascii="Times New Roman" w:hAnsi="Times New Roman"/>
          <w:iCs/>
          <w:sz w:val="23"/>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C293C" w:rsidRPr="00DC293C" w:rsidRDefault="00DC293C" w:rsidP="006F5529">
      <w:pPr>
        <w:pStyle w:val="ab"/>
        <w:numPr>
          <w:ilvl w:val="0"/>
          <w:numId w:val="36"/>
        </w:numPr>
        <w:ind w:firstLine="709"/>
        <w:jc w:val="both"/>
        <w:rPr>
          <w:rFonts w:ascii="Times New Roman" w:hAnsi="Times New Roman"/>
          <w:iCs/>
          <w:sz w:val="23"/>
          <w:szCs w:val="24"/>
        </w:rPr>
      </w:pPr>
      <w:r w:rsidRPr="00DC293C">
        <w:rPr>
          <w:rFonts w:ascii="Times New Roman" w:hAnsi="Times New Roman"/>
          <w:iCs/>
          <w:sz w:val="23"/>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C293C" w:rsidRPr="00DC293C" w:rsidRDefault="00DC293C" w:rsidP="006F5529">
      <w:pPr>
        <w:pStyle w:val="ab"/>
        <w:numPr>
          <w:ilvl w:val="0"/>
          <w:numId w:val="36"/>
        </w:numPr>
        <w:ind w:firstLine="709"/>
        <w:jc w:val="both"/>
        <w:rPr>
          <w:rFonts w:ascii="Times New Roman" w:hAnsi="Times New Roman"/>
          <w:iCs/>
          <w:sz w:val="23"/>
          <w:szCs w:val="24"/>
        </w:rPr>
      </w:pPr>
      <w:r w:rsidRPr="00DC293C">
        <w:rPr>
          <w:rFonts w:ascii="Times New Roman" w:hAnsi="Times New Roman"/>
          <w:iCs/>
          <w:sz w:val="23"/>
          <w:szCs w:val="24"/>
        </w:rPr>
        <w:t>соблюдать существующие в английском языке нормы лексической сочетаемости;</w:t>
      </w:r>
    </w:p>
    <w:p w:rsidR="00DC293C" w:rsidRPr="00DC293C" w:rsidRDefault="00DC293C" w:rsidP="006F5529">
      <w:pPr>
        <w:pStyle w:val="ab"/>
        <w:numPr>
          <w:ilvl w:val="0"/>
          <w:numId w:val="36"/>
        </w:numPr>
        <w:ind w:firstLine="709"/>
        <w:jc w:val="both"/>
        <w:rPr>
          <w:rFonts w:ascii="Times New Roman" w:hAnsi="Times New Roman"/>
          <w:iCs/>
          <w:sz w:val="23"/>
          <w:szCs w:val="24"/>
        </w:rPr>
      </w:pPr>
      <w:r w:rsidRPr="00DC293C">
        <w:rPr>
          <w:rFonts w:ascii="Times New Roman" w:hAnsi="Times New Roman"/>
          <w:iCs/>
          <w:sz w:val="23"/>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C293C" w:rsidRPr="00DC293C" w:rsidRDefault="00DC293C" w:rsidP="006F5529">
      <w:pPr>
        <w:pStyle w:val="ab"/>
        <w:numPr>
          <w:ilvl w:val="0"/>
          <w:numId w:val="36"/>
        </w:numPr>
        <w:ind w:firstLine="709"/>
        <w:jc w:val="both"/>
        <w:rPr>
          <w:rFonts w:ascii="Times New Roman" w:hAnsi="Times New Roman"/>
          <w:iCs/>
          <w:sz w:val="23"/>
          <w:szCs w:val="24"/>
        </w:rPr>
      </w:pPr>
      <w:r w:rsidRPr="00DC293C">
        <w:rPr>
          <w:rFonts w:ascii="Times New Roman" w:hAnsi="Times New Roman"/>
          <w:iCs/>
          <w:sz w:val="23"/>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C293C" w:rsidRPr="00DC293C" w:rsidRDefault="00DC293C" w:rsidP="006F5529">
      <w:pPr>
        <w:pStyle w:val="ab"/>
        <w:numPr>
          <w:ilvl w:val="0"/>
          <w:numId w:val="37"/>
        </w:numPr>
        <w:ind w:firstLine="709"/>
        <w:jc w:val="both"/>
        <w:rPr>
          <w:rFonts w:ascii="Times New Roman" w:hAnsi="Times New Roman"/>
          <w:iCs/>
          <w:sz w:val="23"/>
          <w:szCs w:val="24"/>
        </w:rPr>
      </w:pPr>
      <w:r w:rsidRPr="00DC293C">
        <w:rPr>
          <w:rFonts w:ascii="Times New Roman" w:hAnsi="Times New Roman"/>
          <w:iCs/>
          <w:sz w:val="23"/>
          <w:szCs w:val="24"/>
        </w:rPr>
        <w:t>глаголы при помощи аффиксов dis-, mis-, re-, -ize/-ise;</w:t>
      </w:r>
    </w:p>
    <w:p w:rsidR="00DC293C" w:rsidRPr="00DC293C" w:rsidRDefault="00DC293C" w:rsidP="006F5529">
      <w:pPr>
        <w:pStyle w:val="ab"/>
        <w:numPr>
          <w:ilvl w:val="0"/>
          <w:numId w:val="37"/>
        </w:numPr>
        <w:ind w:firstLine="709"/>
        <w:jc w:val="both"/>
        <w:rPr>
          <w:rFonts w:ascii="Times New Roman" w:hAnsi="Times New Roman"/>
          <w:iCs/>
          <w:sz w:val="23"/>
          <w:szCs w:val="24"/>
          <w:lang w:val="en-US"/>
        </w:rPr>
      </w:pPr>
      <w:r w:rsidRPr="00DC293C">
        <w:rPr>
          <w:rFonts w:ascii="Times New Roman" w:hAnsi="Times New Roman"/>
          <w:iCs/>
          <w:sz w:val="23"/>
          <w:szCs w:val="24"/>
        </w:rPr>
        <w:t>имена</w:t>
      </w:r>
      <w:r w:rsidRPr="00DC293C">
        <w:rPr>
          <w:rFonts w:ascii="Times New Roman" w:hAnsi="Times New Roman"/>
          <w:iCs/>
          <w:sz w:val="23"/>
          <w:szCs w:val="24"/>
          <w:lang w:val="en-US"/>
        </w:rPr>
        <w:t xml:space="preserve"> </w:t>
      </w:r>
      <w:r w:rsidRPr="00DC293C">
        <w:rPr>
          <w:rFonts w:ascii="Times New Roman" w:hAnsi="Times New Roman"/>
          <w:iCs/>
          <w:sz w:val="23"/>
          <w:szCs w:val="24"/>
        </w:rPr>
        <w:t>существительные</w:t>
      </w:r>
      <w:r w:rsidRPr="00DC293C">
        <w:rPr>
          <w:rFonts w:ascii="Times New Roman" w:hAnsi="Times New Roman"/>
          <w:iCs/>
          <w:sz w:val="23"/>
          <w:szCs w:val="24"/>
          <w:lang w:val="en-US"/>
        </w:rPr>
        <w:t xml:space="preserve"> </w:t>
      </w:r>
      <w:r w:rsidRPr="00DC293C">
        <w:rPr>
          <w:rFonts w:ascii="Times New Roman" w:hAnsi="Times New Roman"/>
          <w:iCs/>
          <w:sz w:val="23"/>
          <w:szCs w:val="24"/>
        </w:rPr>
        <w:t>при</w:t>
      </w:r>
      <w:r w:rsidRPr="00DC293C">
        <w:rPr>
          <w:rFonts w:ascii="Times New Roman" w:hAnsi="Times New Roman"/>
          <w:iCs/>
          <w:sz w:val="23"/>
          <w:szCs w:val="24"/>
          <w:lang w:val="en-US"/>
        </w:rPr>
        <w:t xml:space="preserve"> </w:t>
      </w:r>
      <w:r w:rsidRPr="00DC293C">
        <w:rPr>
          <w:rFonts w:ascii="Times New Roman" w:hAnsi="Times New Roman"/>
          <w:iCs/>
          <w:sz w:val="23"/>
          <w:szCs w:val="24"/>
        </w:rPr>
        <w:t>помощи</w:t>
      </w:r>
      <w:r w:rsidRPr="00DC293C">
        <w:rPr>
          <w:rFonts w:ascii="Times New Roman" w:hAnsi="Times New Roman"/>
          <w:iCs/>
          <w:sz w:val="23"/>
          <w:szCs w:val="24"/>
          <w:lang w:val="en-US"/>
        </w:rPr>
        <w:t xml:space="preserve"> </w:t>
      </w:r>
      <w:r w:rsidRPr="00DC293C">
        <w:rPr>
          <w:rFonts w:ascii="Times New Roman" w:hAnsi="Times New Roman"/>
          <w:iCs/>
          <w:sz w:val="23"/>
          <w:szCs w:val="24"/>
        </w:rPr>
        <w:t>суффиксов</w:t>
      </w:r>
      <w:r w:rsidRPr="00DC293C">
        <w:rPr>
          <w:rFonts w:ascii="Times New Roman" w:hAnsi="Times New Roman"/>
          <w:iCs/>
          <w:sz w:val="23"/>
          <w:szCs w:val="24"/>
          <w:lang w:val="en-US"/>
        </w:rPr>
        <w:t xml:space="preserve"> -or/ -er, -ist , -sion/-tion, -nce/-ence, -ment, -ity , -ness, -ship, -ing;</w:t>
      </w:r>
    </w:p>
    <w:p w:rsidR="00DC293C" w:rsidRPr="00DC293C" w:rsidRDefault="00DC293C" w:rsidP="006F5529">
      <w:pPr>
        <w:pStyle w:val="ab"/>
        <w:numPr>
          <w:ilvl w:val="0"/>
          <w:numId w:val="37"/>
        </w:numPr>
        <w:ind w:firstLine="709"/>
        <w:jc w:val="both"/>
        <w:rPr>
          <w:rFonts w:ascii="Times New Roman" w:hAnsi="Times New Roman"/>
          <w:iCs/>
          <w:sz w:val="23"/>
          <w:szCs w:val="24"/>
          <w:lang w:val="en-US"/>
        </w:rPr>
      </w:pPr>
      <w:r w:rsidRPr="00DC293C">
        <w:rPr>
          <w:rFonts w:ascii="Times New Roman" w:hAnsi="Times New Roman"/>
          <w:iCs/>
          <w:sz w:val="23"/>
          <w:szCs w:val="24"/>
        </w:rPr>
        <w:t>имена</w:t>
      </w:r>
      <w:r w:rsidRPr="00DC293C">
        <w:rPr>
          <w:rFonts w:ascii="Times New Roman" w:hAnsi="Times New Roman"/>
          <w:iCs/>
          <w:sz w:val="23"/>
          <w:szCs w:val="24"/>
          <w:lang w:val="en-US"/>
        </w:rPr>
        <w:t xml:space="preserve"> </w:t>
      </w:r>
      <w:r w:rsidRPr="00DC293C">
        <w:rPr>
          <w:rFonts w:ascii="Times New Roman" w:hAnsi="Times New Roman"/>
          <w:iCs/>
          <w:sz w:val="23"/>
          <w:szCs w:val="24"/>
        </w:rPr>
        <w:t>прилагательные</w:t>
      </w:r>
      <w:r w:rsidRPr="00DC293C">
        <w:rPr>
          <w:rFonts w:ascii="Times New Roman" w:hAnsi="Times New Roman"/>
          <w:iCs/>
          <w:sz w:val="23"/>
          <w:szCs w:val="24"/>
          <w:lang w:val="en-US"/>
        </w:rPr>
        <w:t xml:space="preserve"> </w:t>
      </w:r>
      <w:r w:rsidRPr="00DC293C">
        <w:rPr>
          <w:rFonts w:ascii="Times New Roman" w:hAnsi="Times New Roman"/>
          <w:iCs/>
          <w:sz w:val="23"/>
          <w:szCs w:val="24"/>
        </w:rPr>
        <w:t>при</w:t>
      </w:r>
      <w:r w:rsidRPr="00DC293C">
        <w:rPr>
          <w:rFonts w:ascii="Times New Roman" w:hAnsi="Times New Roman"/>
          <w:iCs/>
          <w:sz w:val="23"/>
          <w:szCs w:val="24"/>
          <w:lang w:val="en-US"/>
        </w:rPr>
        <w:t xml:space="preserve"> </w:t>
      </w:r>
      <w:r w:rsidRPr="00DC293C">
        <w:rPr>
          <w:rFonts w:ascii="Times New Roman" w:hAnsi="Times New Roman"/>
          <w:iCs/>
          <w:sz w:val="23"/>
          <w:szCs w:val="24"/>
        </w:rPr>
        <w:t>помощи</w:t>
      </w:r>
      <w:r w:rsidRPr="00DC293C">
        <w:rPr>
          <w:rFonts w:ascii="Times New Roman" w:hAnsi="Times New Roman"/>
          <w:iCs/>
          <w:sz w:val="23"/>
          <w:szCs w:val="24"/>
          <w:lang w:val="en-US"/>
        </w:rPr>
        <w:t xml:space="preserve"> </w:t>
      </w:r>
      <w:r w:rsidRPr="00DC293C">
        <w:rPr>
          <w:rFonts w:ascii="Times New Roman" w:hAnsi="Times New Roman"/>
          <w:iCs/>
          <w:sz w:val="23"/>
          <w:szCs w:val="24"/>
        </w:rPr>
        <w:t>аффиксов</w:t>
      </w:r>
      <w:r w:rsidRPr="00DC293C">
        <w:rPr>
          <w:rFonts w:ascii="Times New Roman" w:hAnsi="Times New Roman"/>
          <w:iCs/>
          <w:sz w:val="23"/>
          <w:szCs w:val="24"/>
          <w:lang w:val="en-US"/>
        </w:rPr>
        <w:t xml:space="preserve"> inter-; -y, -ly, -ful , -al , -ic, -ian/an, -ing; -ous, -able/ible, -less, -ive;</w:t>
      </w:r>
    </w:p>
    <w:p w:rsidR="00DC293C" w:rsidRPr="00DC293C" w:rsidRDefault="00DC293C" w:rsidP="006F5529">
      <w:pPr>
        <w:pStyle w:val="ab"/>
        <w:numPr>
          <w:ilvl w:val="0"/>
          <w:numId w:val="37"/>
        </w:numPr>
        <w:ind w:firstLine="709"/>
        <w:jc w:val="both"/>
        <w:rPr>
          <w:rFonts w:ascii="Times New Roman" w:hAnsi="Times New Roman"/>
          <w:iCs/>
          <w:sz w:val="23"/>
          <w:szCs w:val="24"/>
        </w:rPr>
      </w:pPr>
      <w:r w:rsidRPr="00DC293C">
        <w:rPr>
          <w:rFonts w:ascii="Times New Roman" w:hAnsi="Times New Roman"/>
          <w:iCs/>
          <w:sz w:val="23"/>
          <w:szCs w:val="24"/>
        </w:rPr>
        <w:t>наречия при помощи суффикса -ly;</w:t>
      </w:r>
    </w:p>
    <w:p w:rsidR="00DC293C" w:rsidRPr="00DC293C" w:rsidRDefault="00DC293C" w:rsidP="006F5529">
      <w:pPr>
        <w:pStyle w:val="ab"/>
        <w:numPr>
          <w:ilvl w:val="0"/>
          <w:numId w:val="37"/>
        </w:numPr>
        <w:ind w:firstLine="709"/>
        <w:jc w:val="both"/>
        <w:rPr>
          <w:rFonts w:ascii="Times New Roman" w:hAnsi="Times New Roman"/>
          <w:iCs/>
          <w:sz w:val="23"/>
          <w:szCs w:val="24"/>
        </w:rPr>
      </w:pPr>
      <w:r w:rsidRPr="00DC293C">
        <w:rPr>
          <w:rFonts w:ascii="Times New Roman" w:hAnsi="Times New Roman"/>
          <w:iCs/>
          <w:sz w:val="23"/>
          <w:szCs w:val="24"/>
        </w:rPr>
        <w:t>имена существительные, имена прилагательные, наречия при помощи отрицательных префиксов un-, im-/in-;</w:t>
      </w:r>
    </w:p>
    <w:p w:rsidR="00DC293C" w:rsidRPr="00DC293C" w:rsidRDefault="00DC293C" w:rsidP="006F5529">
      <w:pPr>
        <w:pStyle w:val="ab"/>
        <w:numPr>
          <w:ilvl w:val="0"/>
          <w:numId w:val="37"/>
        </w:numPr>
        <w:ind w:firstLine="709"/>
        <w:jc w:val="both"/>
        <w:rPr>
          <w:rFonts w:ascii="Times New Roman" w:hAnsi="Times New Roman"/>
          <w:iCs/>
          <w:sz w:val="23"/>
          <w:szCs w:val="24"/>
        </w:rPr>
      </w:pPr>
      <w:r w:rsidRPr="00DC293C">
        <w:rPr>
          <w:rFonts w:ascii="Times New Roman" w:hAnsi="Times New Roman"/>
          <w:iCs/>
          <w:sz w:val="23"/>
          <w:szCs w:val="24"/>
        </w:rPr>
        <w:t>числительные при помощи суффиксов -teen, -ty; -th.</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38"/>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в нескольких значениях многозначные слова, изученные в пределах тематики основной школы;</w:t>
      </w:r>
    </w:p>
    <w:p w:rsidR="00DC293C" w:rsidRPr="00DC293C" w:rsidRDefault="00DC293C" w:rsidP="006F5529">
      <w:pPr>
        <w:pStyle w:val="ab"/>
        <w:numPr>
          <w:ilvl w:val="0"/>
          <w:numId w:val="38"/>
        </w:numPr>
        <w:ind w:firstLine="709"/>
        <w:jc w:val="both"/>
        <w:rPr>
          <w:rFonts w:ascii="Times New Roman" w:hAnsi="Times New Roman"/>
          <w:iCs/>
          <w:sz w:val="23"/>
          <w:szCs w:val="24"/>
        </w:rPr>
      </w:pPr>
      <w:r w:rsidRPr="00DC293C">
        <w:rPr>
          <w:rFonts w:ascii="Times New Roman" w:hAnsi="Times New Roman"/>
          <w:iCs/>
          <w:sz w:val="23"/>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C293C" w:rsidRPr="00DC293C" w:rsidRDefault="00DC293C" w:rsidP="006F5529">
      <w:pPr>
        <w:pStyle w:val="ab"/>
        <w:numPr>
          <w:ilvl w:val="0"/>
          <w:numId w:val="38"/>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наиболее распространенные фразовые глаголы;</w:t>
      </w:r>
    </w:p>
    <w:p w:rsidR="00DC293C" w:rsidRPr="00DC293C" w:rsidRDefault="00DC293C" w:rsidP="006F5529">
      <w:pPr>
        <w:pStyle w:val="ab"/>
        <w:numPr>
          <w:ilvl w:val="0"/>
          <w:numId w:val="38"/>
        </w:numPr>
        <w:ind w:firstLine="709"/>
        <w:jc w:val="both"/>
        <w:rPr>
          <w:rFonts w:ascii="Times New Roman" w:hAnsi="Times New Roman"/>
          <w:iCs/>
          <w:sz w:val="23"/>
          <w:szCs w:val="24"/>
        </w:rPr>
      </w:pPr>
      <w:r w:rsidRPr="00DC293C">
        <w:rPr>
          <w:rFonts w:ascii="Times New Roman" w:hAnsi="Times New Roman"/>
          <w:iCs/>
          <w:sz w:val="23"/>
          <w:szCs w:val="24"/>
        </w:rPr>
        <w:t>распознавать принадлежность слов к частям речи по аффиксам;</w:t>
      </w:r>
    </w:p>
    <w:p w:rsidR="00DC293C" w:rsidRPr="00DC293C" w:rsidRDefault="00DC293C" w:rsidP="006F5529">
      <w:pPr>
        <w:pStyle w:val="ab"/>
        <w:numPr>
          <w:ilvl w:val="0"/>
          <w:numId w:val="38"/>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DC293C" w:rsidRPr="00DC293C" w:rsidRDefault="00DC293C" w:rsidP="006F5529">
      <w:pPr>
        <w:pStyle w:val="ab"/>
        <w:numPr>
          <w:ilvl w:val="0"/>
          <w:numId w:val="38"/>
        </w:numPr>
        <w:ind w:firstLine="709"/>
        <w:jc w:val="both"/>
        <w:rPr>
          <w:rFonts w:ascii="Times New Roman" w:hAnsi="Times New Roman"/>
          <w:iCs/>
          <w:sz w:val="23"/>
          <w:szCs w:val="24"/>
        </w:rPr>
      </w:pPr>
      <w:r w:rsidRPr="00DC293C">
        <w:rPr>
          <w:rFonts w:ascii="Times New Roman" w:hAnsi="Times New Roman"/>
          <w:iCs/>
          <w:sz w:val="23"/>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Грамматическая сторона речи</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предложения с начальным It;</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предложения с начальным There + to be;</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сложносочиненные предложения с сочинительными союзами and, but, or;</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сложноподчиненные предложения с союзами и союзными словами because, if, that, who, which, what, when, where, how, why;</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использовать косвенную речь в утвердительных и вопросительных предложениях в настоящем и прошедшем времени;</w:t>
      </w:r>
    </w:p>
    <w:p w:rsidR="00DC293C" w:rsidRPr="00813916" w:rsidRDefault="00DC293C" w:rsidP="006F5529">
      <w:pPr>
        <w:pStyle w:val="ab"/>
        <w:numPr>
          <w:ilvl w:val="0"/>
          <w:numId w:val="39"/>
        </w:numPr>
        <w:ind w:firstLine="709"/>
        <w:jc w:val="both"/>
        <w:rPr>
          <w:rFonts w:ascii="Times New Roman" w:hAnsi="Times New Roman"/>
          <w:iCs/>
          <w:sz w:val="23"/>
          <w:szCs w:val="24"/>
          <w:lang w:val="en-US"/>
        </w:rPr>
      </w:pPr>
      <w:r w:rsidRPr="00DC293C">
        <w:rPr>
          <w:rFonts w:ascii="Times New Roman" w:hAnsi="Times New Roman"/>
          <w:iCs/>
          <w:sz w:val="23"/>
          <w:szCs w:val="24"/>
        </w:rPr>
        <w:t>распознавать</w:t>
      </w:r>
      <w:r w:rsidRPr="00813916">
        <w:rPr>
          <w:rFonts w:ascii="Times New Roman" w:hAnsi="Times New Roman"/>
          <w:iCs/>
          <w:sz w:val="23"/>
          <w:szCs w:val="24"/>
          <w:lang w:val="en-US"/>
        </w:rPr>
        <w:t xml:space="preserve"> </w:t>
      </w:r>
      <w:r w:rsidRPr="00DC293C">
        <w:rPr>
          <w:rFonts w:ascii="Times New Roman" w:hAnsi="Times New Roman"/>
          <w:iCs/>
          <w:sz w:val="23"/>
          <w:szCs w:val="24"/>
        </w:rPr>
        <w:t>и</w:t>
      </w:r>
      <w:r w:rsidRPr="00813916">
        <w:rPr>
          <w:rFonts w:ascii="Times New Roman" w:hAnsi="Times New Roman"/>
          <w:iCs/>
          <w:sz w:val="23"/>
          <w:szCs w:val="24"/>
          <w:lang w:val="en-US"/>
        </w:rPr>
        <w:t xml:space="preserve"> </w:t>
      </w:r>
      <w:r w:rsidRPr="00DC293C">
        <w:rPr>
          <w:rFonts w:ascii="Times New Roman" w:hAnsi="Times New Roman"/>
          <w:iCs/>
          <w:sz w:val="23"/>
          <w:szCs w:val="24"/>
        </w:rPr>
        <w:t>употреблять</w:t>
      </w:r>
      <w:r w:rsidRPr="00813916">
        <w:rPr>
          <w:rFonts w:ascii="Times New Roman" w:hAnsi="Times New Roman"/>
          <w:iCs/>
          <w:sz w:val="23"/>
          <w:szCs w:val="24"/>
          <w:lang w:val="en-US"/>
        </w:rPr>
        <w:t xml:space="preserve"> </w:t>
      </w:r>
      <w:r w:rsidRPr="00DC293C">
        <w:rPr>
          <w:rFonts w:ascii="Times New Roman" w:hAnsi="Times New Roman"/>
          <w:iCs/>
          <w:sz w:val="23"/>
          <w:szCs w:val="24"/>
        </w:rPr>
        <w:t>в</w:t>
      </w:r>
      <w:r w:rsidRPr="00813916">
        <w:rPr>
          <w:rFonts w:ascii="Times New Roman" w:hAnsi="Times New Roman"/>
          <w:iCs/>
          <w:sz w:val="23"/>
          <w:szCs w:val="24"/>
          <w:lang w:val="en-US"/>
        </w:rPr>
        <w:t xml:space="preserve"> </w:t>
      </w:r>
      <w:r w:rsidRPr="00DC293C">
        <w:rPr>
          <w:rFonts w:ascii="Times New Roman" w:hAnsi="Times New Roman"/>
          <w:iCs/>
          <w:sz w:val="23"/>
          <w:szCs w:val="24"/>
        </w:rPr>
        <w:t>речи</w:t>
      </w:r>
      <w:r w:rsidRPr="00813916">
        <w:rPr>
          <w:rFonts w:ascii="Times New Roman" w:hAnsi="Times New Roman"/>
          <w:iCs/>
          <w:sz w:val="23"/>
          <w:szCs w:val="24"/>
          <w:lang w:val="en-US"/>
        </w:rPr>
        <w:t xml:space="preserve"> </w:t>
      </w:r>
      <w:r w:rsidRPr="00DC293C">
        <w:rPr>
          <w:rFonts w:ascii="Times New Roman" w:hAnsi="Times New Roman"/>
          <w:iCs/>
          <w:sz w:val="23"/>
          <w:szCs w:val="24"/>
        </w:rPr>
        <w:t>условные</w:t>
      </w:r>
      <w:r w:rsidRPr="00813916">
        <w:rPr>
          <w:rFonts w:ascii="Times New Roman" w:hAnsi="Times New Roman"/>
          <w:iCs/>
          <w:sz w:val="23"/>
          <w:szCs w:val="24"/>
          <w:lang w:val="en-US"/>
        </w:rPr>
        <w:t xml:space="preserve"> </w:t>
      </w:r>
      <w:r w:rsidRPr="00DC293C">
        <w:rPr>
          <w:rFonts w:ascii="Times New Roman" w:hAnsi="Times New Roman"/>
          <w:iCs/>
          <w:sz w:val="23"/>
          <w:szCs w:val="24"/>
        </w:rPr>
        <w:t>предложения</w:t>
      </w:r>
      <w:r w:rsidRPr="00813916">
        <w:rPr>
          <w:rFonts w:ascii="Times New Roman" w:hAnsi="Times New Roman"/>
          <w:iCs/>
          <w:sz w:val="23"/>
          <w:szCs w:val="24"/>
          <w:lang w:val="en-US"/>
        </w:rPr>
        <w:t xml:space="preserve"> </w:t>
      </w:r>
      <w:r w:rsidRPr="00DC293C">
        <w:rPr>
          <w:rFonts w:ascii="Times New Roman" w:hAnsi="Times New Roman"/>
          <w:iCs/>
          <w:sz w:val="23"/>
          <w:szCs w:val="24"/>
        </w:rPr>
        <w:t>реального</w:t>
      </w:r>
      <w:r w:rsidRPr="00813916">
        <w:rPr>
          <w:rFonts w:ascii="Times New Roman" w:hAnsi="Times New Roman"/>
          <w:iCs/>
          <w:sz w:val="23"/>
          <w:szCs w:val="24"/>
          <w:lang w:val="en-US"/>
        </w:rPr>
        <w:t xml:space="preserve"> </w:t>
      </w:r>
      <w:r w:rsidRPr="00DC293C">
        <w:rPr>
          <w:rFonts w:ascii="Times New Roman" w:hAnsi="Times New Roman"/>
          <w:iCs/>
          <w:sz w:val="23"/>
          <w:szCs w:val="24"/>
        </w:rPr>
        <w:t>характера</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Conditional</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813916">
        <w:rPr>
          <w:rFonts w:ascii="Times New Roman" w:hAnsi="Times New Roman"/>
          <w:iCs/>
          <w:sz w:val="23"/>
          <w:szCs w:val="24"/>
          <w:lang w:val="en-US"/>
        </w:rPr>
        <w:t xml:space="preserve"> – </w:t>
      </w:r>
      <w:r w:rsidRPr="00DC293C">
        <w:rPr>
          <w:rFonts w:ascii="Times New Roman" w:hAnsi="Times New Roman"/>
          <w:iCs/>
          <w:sz w:val="23"/>
          <w:szCs w:val="24"/>
          <w:lang w:val="en-US"/>
        </w:rPr>
        <w:t>If</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see</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Jim</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813916">
        <w:rPr>
          <w:rFonts w:ascii="Times New Roman" w:hAnsi="Times New Roman"/>
          <w:iCs/>
          <w:sz w:val="23"/>
          <w:szCs w:val="24"/>
          <w:lang w:val="en-US"/>
        </w:rPr>
        <w:t>’</w:t>
      </w:r>
      <w:r w:rsidRPr="00DC293C">
        <w:rPr>
          <w:rFonts w:ascii="Times New Roman" w:hAnsi="Times New Roman"/>
          <w:iCs/>
          <w:sz w:val="23"/>
          <w:szCs w:val="24"/>
          <w:lang w:val="en-US"/>
        </w:rPr>
        <w:t>ll</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invite</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him</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to</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our</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school</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party</w:t>
      </w:r>
      <w:r w:rsidRPr="00813916">
        <w:rPr>
          <w:rFonts w:ascii="Times New Roman" w:hAnsi="Times New Roman"/>
          <w:iCs/>
          <w:sz w:val="23"/>
          <w:szCs w:val="24"/>
          <w:lang w:val="en-US"/>
        </w:rPr>
        <w:t xml:space="preserve">) </w:t>
      </w:r>
      <w:r w:rsidRPr="00DC293C">
        <w:rPr>
          <w:rFonts w:ascii="Times New Roman" w:hAnsi="Times New Roman"/>
          <w:iCs/>
          <w:sz w:val="23"/>
          <w:szCs w:val="24"/>
        </w:rPr>
        <w:t>и</w:t>
      </w:r>
      <w:r w:rsidRPr="00813916">
        <w:rPr>
          <w:rFonts w:ascii="Times New Roman" w:hAnsi="Times New Roman"/>
          <w:iCs/>
          <w:sz w:val="23"/>
          <w:szCs w:val="24"/>
          <w:lang w:val="en-US"/>
        </w:rPr>
        <w:t xml:space="preserve"> </w:t>
      </w:r>
      <w:r w:rsidRPr="00DC293C">
        <w:rPr>
          <w:rFonts w:ascii="Times New Roman" w:hAnsi="Times New Roman"/>
          <w:iCs/>
          <w:sz w:val="23"/>
          <w:szCs w:val="24"/>
        </w:rPr>
        <w:t>нереального</w:t>
      </w:r>
      <w:r w:rsidRPr="00813916">
        <w:rPr>
          <w:rFonts w:ascii="Times New Roman" w:hAnsi="Times New Roman"/>
          <w:iCs/>
          <w:sz w:val="23"/>
          <w:szCs w:val="24"/>
          <w:lang w:val="en-US"/>
        </w:rPr>
        <w:t xml:space="preserve"> </w:t>
      </w:r>
      <w:r w:rsidRPr="00DC293C">
        <w:rPr>
          <w:rFonts w:ascii="Times New Roman" w:hAnsi="Times New Roman"/>
          <w:iCs/>
          <w:sz w:val="23"/>
          <w:szCs w:val="24"/>
        </w:rPr>
        <w:t>характера</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Conditional</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II</w:t>
      </w:r>
      <w:r w:rsidRPr="00813916">
        <w:rPr>
          <w:rFonts w:ascii="Times New Roman" w:hAnsi="Times New Roman"/>
          <w:iCs/>
          <w:sz w:val="23"/>
          <w:szCs w:val="24"/>
          <w:lang w:val="en-US"/>
        </w:rPr>
        <w:t xml:space="preserve"> – </w:t>
      </w:r>
      <w:r w:rsidRPr="00DC293C">
        <w:rPr>
          <w:rFonts w:ascii="Times New Roman" w:hAnsi="Times New Roman"/>
          <w:iCs/>
          <w:sz w:val="23"/>
          <w:szCs w:val="24"/>
          <w:lang w:val="en-US"/>
        </w:rPr>
        <w:t>If</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were</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you</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would</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start</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learning</w:t>
      </w:r>
      <w:r w:rsidRPr="00813916">
        <w:rPr>
          <w:rFonts w:ascii="Times New Roman" w:hAnsi="Times New Roman"/>
          <w:iCs/>
          <w:sz w:val="23"/>
          <w:szCs w:val="24"/>
          <w:lang w:val="en-US"/>
        </w:rPr>
        <w:t xml:space="preserve"> </w:t>
      </w:r>
      <w:r w:rsidRPr="00DC293C">
        <w:rPr>
          <w:rFonts w:ascii="Times New Roman" w:hAnsi="Times New Roman"/>
          <w:iCs/>
          <w:sz w:val="23"/>
          <w:szCs w:val="24"/>
          <w:lang w:val="en-US"/>
        </w:rPr>
        <w:t>French</w:t>
      </w:r>
      <w:r w:rsidRPr="00813916">
        <w:rPr>
          <w:rFonts w:ascii="Times New Roman" w:hAnsi="Times New Roman"/>
          <w:iCs/>
          <w:sz w:val="23"/>
          <w:szCs w:val="24"/>
          <w:lang w:val="en-US"/>
        </w:rPr>
        <w:t>);</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существительные с определенным/ неопределенным/нулевым артиклем;</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количественные и порядковые числительные;</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различные грамматические средства для выражения будущего времени: Simple Future, to be going to, Present Continuous;</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модальные глаголы и их эквиваленты (may, can, could, be able to, must, have to, should);</w:t>
      </w:r>
    </w:p>
    <w:p w:rsidR="00DC293C" w:rsidRPr="00DC293C" w:rsidRDefault="00DC293C" w:rsidP="006F5529">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глаголы в следующих формах страдательного залога: Present Simple Passive, Past Simple Passive;</w:t>
      </w:r>
    </w:p>
    <w:p w:rsidR="00DC293C" w:rsidRPr="00A76D35" w:rsidRDefault="00DC293C" w:rsidP="00A76D35">
      <w:pPr>
        <w:pStyle w:val="ab"/>
        <w:numPr>
          <w:ilvl w:val="0"/>
          <w:numId w:val="3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40"/>
        </w:numPr>
        <w:ind w:firstLine="709"/>
        <w:jc w:val="both"/>
        <w:rPr>
          <w:rFonts w:ascii="Times New Roman" w:hAnsi="Times New Roman"/>
          <w:iCs/>
          <w:sz w:val="23"/>
          <w:szCs w:val="24"/>
        </w:rPr>
      </w:pPr>
      <w:r w:rsidRPr="00DC293C">
        <w:rPr>
          <w:rFonts w:ascii="Times New Roman" w:hAnsi="Times New Roman"/>
          <w:iCs/>
          <w:sz w:val="23"/>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DC293C" w:rsidRPr="00DC293C" w:rsidRDefault="00DC293C" w:rsidP="006F5529">
      <w:pPr>
        <w:pStyle w:val="ab"/>
        <w:numPr>
          <w:ilvl w:val="0"/>
          <w:numId w:val="40"/>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сложноподчиненные предложения с союзами whoever, whatever, however, whenever;</w:t>
      </w:r>
    </w:p>
    <w:p w:rsidR="00DC293C" w:rsidRPr="00DC293C" w:rsidRDefault="00DC293C" w:rsidP="006F5529">
      <w:pPr>
        <w:pStyle w:val="ab"/>
        <w:numPr>
          <w:ilvl w:val="0"/>
          <w:numId w:val="40"/>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предложения с конструкциями as … as; not so … as; either … or; neither … nor;</w:t>
      </w:r>
    </w:p>
    <w:p w:rsidR="00DC293C" w:rsidRPr="00DC293C" w:rsidRDefault="00DC293C" w:rsidP="006F5529">
      <w:pPr>
        <w:pStyle w:val="ab"/>
        <w:numPr>
          <w:ilvl w:val="0"/>
          <w:numId w:val="40"/>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предложения с конструкцией I wish;</w:t>
      </w:r>
    </w:p>
    <w:p w:rsidR="00DC293C" w:rsidRPr="00DC293C" w:rsidRDefault="00DC293C" w:rsidP="006F5529">
      <w:pPr>
        <w:pStyle w:val="ab"/>
        <w:numPr>
          <w:ilvl w:val="0"/>
          <w:numId w:val="40"/>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конструкции с глаголами на -ing: to love/hate doing something; Stop talking;</w:t>
      </w:r>
    </w:p>
    <w:p w:rsidR="00DC293C" w:rsidRPr="00DC293C" w:rsidRDefault="00DC293C" w:rsidP="006F5529">
      <w:pPr>
        <w:pStyle w:val="ab"/>
        <w:numPr>
          <w:ilvl w:val="0"/>
          <w:numId w:val="40"/>
        </w:numPr>
        <w:ind w:firstLine="709"/>
        <w:jc w:val="both"/>
        <w:rPr>
          <w:rFonts w:ascii="Times New Roman" w:hAnsi="Times New Roman"/>
          <w:iCs/>
          <w:sz w:val="23"/>
          <w:szCs w:val="24"/>
          <w:lang w:val="en-US"/>
        </w:rPr>
      </w:pPr>
      <w:r w:rsidRPr="00DC293C">
        <w:rPr>
          <w:rFonts w:ascii="Times New Roman" w:hAnsi="Times New Roman"/>
          <w:iCs/>
          <w:sz w:val="23"/>
          <w:szCs w:val="24"/>
        </w:rPr>
        <w:t>распознавать</w:t>
      </w:r>
      <w:r w:rsidRPr="00DC293C">
        <w:rPr>
          <w:rFonts w:ascii="Times New Roman" w:hAnsi="Times New Roman"/>
          <w:iCs/>
          <w:sz w:val="23"/>
          <w:szCs w:val="24"/>
          <w:lang w:val="en-US"/>
        </w:rPr>
        <w:t xml:space="preserve"> </w:t>
      </w:r>
      <w:r w:rsidRPr="00DC293C">
        <w:rPr>
          <w:rFonts w:ascii="Times New Roman" w:hAnsi="Times New Roman"/>
          <w:iCs/>
          <w:sz w:val="23"/>
          <w:szCs w:val="24"/>
        </w:rPr>
        <w:t>и</w:t>
      </w:r>
      <w:r w:rsidRPr="00DC293C">
        <w:rPr>
          <w:rFonts w:ascii="Times New Roman" w:hAnsi="Times New Roman"/>
          <w:iCs/>
          <w:sz w:val="23"/>
          <w:szCs w:val="24"/>
          <w:lang w:val="en-US"/>
        </w:rPr>
        <w:t xml:space="preserve"> </w:t>
      </w:r>
      <w:r w:rsidRPr="00DC293C">
        <w:rPr>
          <w:rFonts w:ascii="Times New Roman" w:hAnsi="Times New Roman"/>
          <w:iCs/>
          <w:sz w:val="23"/>
          <w:szCs w:val="24"/>
        </w:rPr>
        <w:t>употреблять</w:t>
      </w:r>
      <w:r w:rsidRPr="00DC293C">
        <w:rPr>
          <w:rFonts w:ascii="Times New Roman" w:hAnsi="Times New Roman"/>
          <w:iCs/>
          <w:sz w:val="23"/>
          <w:szCs w:val="24"/>
          <w:lang w:val="en-US"/>
        </w:rPr>
        <w:t xml:space="preserve"> </w:t>
      </w:r>
      <w:r w:rsidRPr="00DC293C">
        <w:rPr>
          <w:rFonts w:ascii="Times New Roman" w:hAnsi="Times New Roman"/>
          <w:iCs/>
          <w:sz w:val="23"/>
          <w:szCs w:val="24"/>
        </w:rPr>
        <w:t>в</w:t>
      </w:r>
      <w:r w:rsidRPr="00DC293C">
        <w:rPr>
          <w:rFonts w:ascii="Times New Roman" w:hAnsi="Times New Roman"/>
          <w:iCs/>
          <w:sz w:val="23"/>
          <w:szCs w:val="24"/>
          <w:lang w:val="en-US"/>
        </w:rPr>
        <w:t xml:space="preserve"> </w:t>
      </w:r>
      <w:r w:rsidRPr="00DC293C">
        <w:rPr>
          <w:rFonts w:ascii="Times New Roman" w:hAnsi="Times New Roman"/>
          <w:iCs/>
          <w:sz w:val="23"/>
          <w:szCs w:val="24"/>
        </w:rPr>
        <w:t>речи</w:t>
      </w:r>
      <w:r w:rsidRPr="00DC293C">
        <w:rPr>
          <w:rFonts w:ascii="Times New Roman" w:hAnsi="Times New Roman"/>
          <w:iCs/>
          <w:sz w:val="23"/>
          <w:szCs w:val="24"/>
          <w:lang w:val="en-US"/>
        </w:rPr>
        <w:t xml:space="preserve"> </w:t>
      </w:r>
      <w:r w:rsidRPr="00DC293C">
        <w:rPr>
          <w:rFonts w:ascii="Times New Roman" w:hAnsi="Times New Roman"/>
          <w:iCs/>
          <w:sz w:val="23"/>
          <w:szCs w:val="24"/>
        </w:rPr>
        <w:t>конструкции</w:t>
      </w:r>
      <w:r w:rsidRPr="00DC293C">
        <w:rPr>
          <w:rFonts w:ascii="Times New Roman" w:hAnsi="Times New Roman"/>
          <w:iCs/>
          <w:sz w:val="23"/>
          <w:szCs w:val="24"/>
          <w:lang w:val="en-US"/>
        </w:rPr>
        <w:t xml:space="preserve"> It takes me …to do something; to look / feel / be happy;</w:t>
      </w:r>
    </w:p>
    <w:p w:rsidR="00DC293C" w:rsidRPr="00DC293C" w:rsidRDefault="00DC293C" w:rsidP="006F5529">
      <w:pPr>
        <w:pStyle w:val="ab"/>
        <w:numPr>
          <w:ilvl w:val="0"/>
          <w:numId w:val="40"/>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определения, выраженные прилагательными, в правильном порядке их следования;</w:t>
      </w:r>
    </w:p>
    <w:p w:rsidR="00DC293C" w:rsidRPr="00DC293C" w:rsidRDefault="00DC293C" w:rsidP="006F5529">
      <w:pPr>
        <w:pStyle w:val="ab"/>
        <w:numPr>
          <w:ilvl w:val="0"/>
          <w:numId w:val="40"/>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глаголы во временных формах действительного залога: Past Perfect, Present Perfect Continuous, Future-in-the-Past;</w:t>
      </w:r>
    </w:p>
    <w:p w:rsidR="00DC293C" w:rsidRPr="00DC293C" w:rsidRDefault="00DC293C" w:rsidP="006F5529">
      <w:pPr>
        <w:pStyle w:val="ab"/>
        <w:numPr>
          <w:ilvl w:val="0"/>
          <w:numId w:val="40"/>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глаголы в формах страдательного залога Future Simple Passive, Present Perfect Passive;</w:t>
      </w:r>
    </w:p>
    <w:p w:rsidR="00DC293C" w:rsidRPr="00DC293C" w:rsidRDefault="00DC293C" w:rsidP="006F5529">
      <w:pPr>
        <w:pStyle w:val="ab"/>
        <w:numPr>
          <w:ilvl w:val="0"/>
          <w:numId w:val="40"/>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модальные глаголы need, shall, might, would;</w:t>
      </w:r>
    </w:p>
    <w:p w:rsidR="00DC293C" w:rsidRPr="00DC293C" w:rsidRDefault="00DC293C" w:rsidP="006F5529">
      <w:pPr>
        <w:pStyle w:val="ab"/>
        <w:numPr>
          <w:ilvl w:val="0"/>
          <w:numId w:val="40"/>
        </w:numPr>
        <w:ind w:firstLine="709"/>
        <w:jc w:val="both"/>
        <w:rPr>
          <w:rFonts w:ascii="Times New Roman" w:hAnsi="Times New Roman"/>
          <w:iCs/>
          <w:sz w:val="23"/>
          <w:szCs w:val="24"/>
        </w:rPr>
      </w:pPr>
      <w:r w:rsidRPr="00DC293C">
        <w:rPr>
          <w:rFonts w:ascii="Times New Roman" w:hAnsi="Times New Roman"/>
          <w:iCs/>
          <w:sz w:val="23"/>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DC293C" w:rsidRPr="00DC293C" w:rsidRDefault="00DC293C" w:rsidP="006F5529">
      <w:pPr>
        <w:pStyle w:val="ab"/>
        <w:numPr>
          <w:ilvl w:val="0"/>
          <w:numId w:val="40"/>
        </w:numPr>
        <w:ind w:firstLine="709"/>
        <w:jc w:val="both"/>
        <w:rPr>
          <w:rFonts w:ascii="Times New Roman" w:hAnsi="Times New Roman"/>
          <w:iCs/>
          <w:sz w:val="23"/>
          <w:szCs w:val="24"/>
        </w:rPr>
      </w:pPr>
      <w:r w:rsidRPr="00DC293C">
        <w:rPr>
          <w:rFonts w:ascii="Times New Roman" w:hAnsi="Times New Roman"/>
          <w:iCs/>
          <w:sz w:val="23"/>
          <w:szCs w:val="24"/>
        </w:rPr>
        <w:lastRenderedPageBreak/>
        <w:t>распознавать и употреблять в речи словосочетания «Причастие I+существительное» (a playing child) и «Причастие II+существительное» (a written poem).</w:t>
      </w:r>
    </w:p>
    <w:p w:rsidR="00DC293C" w:rsidRPr="00DC293C" w:rsidRDefault="00DC293C" w:rsidP="00DC293C">
      <w:pPr>
        <w:pStyle w:val="ab"/>
        <w:ind w:firstLine="709"/>
        <w:jc w:val="both"/>
        <w:rPr>
          <w:rFonts w:ascii="Times New Roman" w:hAnsi="Times New Roman"/>
          <w:b/>
          <w:bCs/>
          <w:iCs/>
          <w:sz w:val="10"/>
          <w:szCs w:val="24"/>
        </w:rPr>
      </w:pPr>
    </w:p>
    <w:p w:rsidR="00DC293C" w:rsidRPr="00DC293C" w:rsidRDefault="00DC293C" w:rsidP="00DC293C">
      <w:pPr>
        <w:pStyle w:val="ab"/>
        <w:ind w:firstLine="709"/>
        <w:jc w:val="both"/>
        <w:rPr>
          <w:rFonts w:ascii="Times New Roman" w:hAnsi="Times New Roman"/>
          <w:iCs/>
          <w:sz w:val="23"/>
          <w:szCs w:val="24"/>
        </w:rPr>
      </w:pPr>
      <w:r w:rsidRPr="00DC293C">
        <w:rPr>
          <w:rFonts w:ascii="Times New Roman" w:hAnsi="Times New Roman"/>
          <w:b/>
          <w:bCs/>
          <w:iCs/>
          <w:sz w:val="23"/>
          <w:szCs w:val="24"/>
        </w:rPr>
        <w:t>Социокультурные знания и умения</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41"/>
        </w:numPr>
        <w:ind w:firstLine="709"/>
        <w:jc w:val="both"/>
        <w:rPr>
          <w:rFonts w:ascii="Times New Roman" w:hAnsi="Times New Roman"/>
          <w:iCs/>
          <w:sz w:val="23"/>
          <w:szCs w:val="24"/>
        </w:rPr>
      </w:pPr>
      <w:r w:rsidRPr="00DC293C">
        <w:rPr>
          <w:rFonts w:ascii="Times New Roman" w:hAnsi="Times New Roman"/>
          <w:iCs/>
          <w:sz w:val="23"/>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C293C" w:rsidRPr="00DC293C" w:rsidRDefault="00DC293C" w:rsidP="006F5529">
      <w:pPr>
        <w:pStyle w:val="ab"/>
        <w:numPr>
          <w:ilvl w:val="0"/>
          <w:numId w:val="41"/>
        </w:numPr>
        <w:ind w:firstLine="709"/>
        <w:jc w:val="both"/>
        <w:rPr>
          <w:rFonts w:ascii="Times New Roman" w:hAnsi="Times New Roman"/>
          <w:iCs/>
          <w:sz w:val="23"/>
          <w:szCs w:val="24"/>
        </w:rPr>
      </w:pPr>
      <w:r w:rsidRPr="00DC293C">
        <w:rPr>
          <w:rFonts w:ascii="Times New Roman" w:hAnsi="Times New Roman"/>
          <w:iCs/>
          <w:sz w:val="23"/>
          <w:szCs w:val="24"/>
        </w:rPr>
        <w:t>представлять родную страну и культуру на английском языке;</w:t>
      </w:r>
    </w:p>
    <w:p w:rsidR="00DC293C" w:rsidRPr="00DC293C" w:rsidRDefault="00DC293C" w:rsidP="006F5529">
      <w:pPr>
        <w:pStyle w:val="ab"/>
        <w:numPr>
          <w:ilvl w:val="0"/>
          <w:numId w:val="41"/>
        </w:numPr>
        <w:ind w:firstLine="709"/>
        <w:jc w:val="both"/>
        <w:rPr>
          <w:rFonts w:ascii="Times New Roman" w:hAnsi="Times New Roman"/>
          <w:iCs/>
          <w:sz w:val="23"/>
          <w:szCs w:val="24"/>
        </w:rPr>
      </w:pPr>
      <w:r w:rsidRPr="00DC293C">
        <w:rPr>
          <w:rFonts w:ascii="Times New Roman" w:hAnsi="Times New Roman"/>
          <w:iCs/>
          <w:sz w:val="23"/>
          <w:szCs w:val="24"/>
        </w:rPr>
        <w:t>понимать социокультурные реалии при чтении и аудировании в рамках изученного материала.</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42"/>
        </w:numPr>
        <w:ind w:firstLine="709"/>
        <w:jc w:val="both"/>
        <w:rPr>
          <w:rFonts w:ascii="Times New Roman" w:hAnsi="Times New Roman"/>
          <w:iCs/>
          <w:sz w:val="23"/>
          <w:szCs w:val="24"/>
        </w:rPr>
      </w:pPr>
      <w:r w:rsidRPr="00DC293C">
        <w:rPr>
          <w:rFonts w:ascii="Times New Roman" w:hAnsi="Times New Roman"/>
          <w:iCs/>
          <w:sz w:val="23"/>
          <w:szCs w:val="24"/>
        </w:rPr>
        <w:t>использовать социокультурные реалии при создании устных и письменных высказываний;</w:t>
      </w:r>
    </w:p>
    <w:p w:rsidR="00DC293C" w:rsidRPr="00DC293C" w:rsidRDefault="00DC293C" w:rsidP="006F5529">
      <w:pPr>
        <w:pStyle w:val="ab"/>
        <w:numPr>
          <w:ilvl w:val="0"/>
          <w:numId w:val="42"/>
        </w:numPr>
        <w:ind w:firstLine="709"/>
        <w:jc w:val="both"/>
        <w:rPr>
          <w:rFonts w:ascii="Times New Roman" w:hAnsi="Times New Roman"/>
          <w:iCs/>
          <w:sz w:val="23"/>
          <w:szCs w:val="24"/>
        </w:rPr>
      </w:pPr>
      <w:r w:rsidRPr="00DC293C">
        <w:rPr>
          <w:rFonts w:ascii="Times New Roman" w:hAnsi="Times New Roman"/>
          <w:iCs/>
          <w:sz w:val="23"/>
          <w:szCs w:val="24"/>
        </w:rPr>
        <w:t>находить сходство и различие в традициях родной страны и страны/стран изучаемого языка.</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Компен</w:t>
      </w:r>
      <w:r>
        <w:rPr>
          <w:rFonts w:ascii="Times New Roman" w:hAnsi="Times New Roman"/>
          <w:b/>
          <w:bCs/>
          <w:iCs/>
          <w:sz w:val="23"/>
          <w:szCs w:val="24"/>
        </w:rPr>
        <w:t>саторные умения</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44"/>
        </w:numPr>
        <w:ind w:firstLine="709"/>
        <w:jc w:val="both"/>
        <w:rPr>
          <w:rFonts w:ascii="Times New Roman" w:hAnsi="Times New Roman"/>
          <w:iCs/>
          <w:sz w:val="23"/>
          <w:szCs w:val="24"/>
        </w:rPr>
      </w:pPr>
      <w:r w:rsidRPr="00DC293C">
        <w:rPr>
          <w:rFonts w:ascii="Times New Roman" w:hAnsi="Times New Roman"/>
          <w:iCs/>
          <w:sz w:val="23"/>
          <w:szCs w:val="24"/>
        </w:rPr>
        <w:t>выходить из положения при дефиците языковых средств: использовать переспрос при говорении.</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43"/>
        </w:numPr>
        <w:ind w:firstLine="709"/>
        <w:jc w:val="both"/>
        <w:rPr>
          <w:rFonts w:ascii="Times New Roman" w:hAnsi="Times New Roman"/>
          <w:iCs/>
          <w:sz w:val="23"/>
          <w:szCs w:val="24"/>
        </w:rPr>
      </w:pPr>
      <w:r w:rsidRPr="00DC293C">
        <w:rPr>
          <w:rFonts w:ascii="Times New Roman" w:hAnsi="Times New Roman"/>
          <w:iCs/>
          <w:sz w:val="23"/>
          <w:szCs w:val="24"/>
        </w:rPr>
        <w:t>использовать перифраз, синонимические и антонимические средства при говорении;</w:t>
      </w:r>
    </w:p>
    <w:p w:rsidR="00DC293C" w:rsidRPr="00DC293C" w:rsidRDefault="00DC293C" w:rsidP="006F5529">
      <w:pPr>
        <w:pStyle w:val="ab"/>
        <w:numPr>
          <w:ilvl w:val="0"/>
          <w:numId w:val="43"/>
        </w:numPr>
        <w:ind w:firstLine="709"/>
        <w:jc w:val="both"/>
        <w:rPr>
          <w:rFonts w:ascii="Times New Roman" w:hAnsi="Times New Roman"/>
          <w:iCs/>
          <w:sz w:val="23"/>
          <w:szCs w:val="24"/>
        </w:rPr>
      </w:pPr>
      <w:r w:rsidRPr="00DC293C">
        <w:rPr>
          <w:rFonts w:ascii="Times New Roman" w:hAnsi="Times New Roman"/>
          <w:iCs/>
          <w:sz w:val="23"/>
          <w:szCs w:val="24"/>
        </w:rPr>
        <w:t>пользоваться языковой и контекстуальной догадкой при аудировании и чтении.</w:t>
      </w:r>
    </w:p>
    <w:p w:rsidR="00DC293C" w:rsidRPr="00A76D35" w:rsidRDefault="00DC293C" w:rsidP="00A76D35">
      <w:pPr>
        <w:pStyle w:val="ab"/>
        <w:jc w:val="both"/>
        <w:rPr>
          <w:rFonts w:ascii="Times New Roman" w:hAnsi="Times New Roman"/>
          <w:b/>
          <w:bCs/>
          <w:iCs/>
          <w:sz w:val="18"/>
          <w:szCs w:val="24"/>
        </w:rPr>
      </w:pPr>
    </w:p>
    <w:p w:rsidR="00DC293C" w:rsidRPr="00DC293C" w:rsidRDefault="00DC293C" w:rsidP="00DC293C">
      <w:pPr>
        <w:pStyle w:val="4"/>
        <w:spacing w:before="0" w:line="240" w:lineRule="auto"/>
        <w:ind w:left="0" w:firstLine="709"/>
        <w:jc w:val="both"/>
        <w:rPr>
          <w:sz w:val="23"/>
        </w:rPr>
      </w:pPr>
      <w:bookmarkStart w:id="1" w:name="_Toc433211757"/>
      <w:r w:rsidRPr="00DC293C">
        <w:rPr>
          <w:sz w:val="23"/>
        </w:rPr>
        <w:t>1.2.</w:t>
      </w:r>
      <w:r>
        <w:rPr>
          <w:sz w:val="23"/>
        </w:rPr>
        <w:t>4</w:t>
      </w:r>
      <w:r w:rsidRPr="00DC293C">
        <w:rPr>
          <w:sz w:val="23"/>
        </w:rPr>
        <w:t>.4. Второй иностранный язык (немецкий, французский)</w:t>
      </w:r>
      <w:bookmarkEnd w:id="1"/>
    </w:p>
    <w:p w:rsidR="00DC293C" w:rsidRPr="00491D04" w:rsidRDefault="00DC293C" w:rsidP="00DC293C">
      <w:pPr>
        <w:ind w:firstLine="709"/>
        <w:jc w:val="both"/>
        <w:rPr>
          <w:b/>
          <w:bCs/>
          <w:iCs/>
          <w:sz w:val="10"/>
          <w:szCs w:val="24"/>
        </w:rPr>
      </w:pPr>
    </w:p>
    <w:p w:rsidR="00DC293C" w:rsidRPr="00491D04" w:rsidRDefault="00491D04" w:rsidP="00491D04">
      <w:pPr>
        <w:ind w:firstLine="709"/>
        <w:jc w:val="both"/>
        <w:rPr>
          <w:b/>
          <w:bCs/>
          <w:iCs/>
          <w:sz w:val="23"/>
          <w:szCs w:val="28"/>
        </w:rPr>
      </w:pPr>
      <w:r>
        <w:rPr>
          <w:b/>
          <w:bCs/>
          <w:iCs/>
          <w:sz w:val="23"/>
          <w:szCs w:val="28"/>
        </w:rPr>
        <w:t>Немецкий язык</w:t>
      </w:r>
    </w:p>
    <w:p w:rsidR="00DC293C" w:rsidRPr="00DC293C" w:rsidRDefault="00491D04" w:rsidP="00491D04">
      <w:pPr>
        <w:ind w:firstLine="709"/>
        <w:jc w:val="both"/>
        <w:rPr>
          <w:b/>
          <w:bCs/>
          <w:iCs/>
          <w:sz w:val="23"/>
          <w:szCs w:val="24"/>
        </w:rPr>
      </w:pPr>
      <w:r>
        <w:rPr>
          <w:b/>
          <w:bCs/>
          <w:iCs/>
          <w:sz w:val="23"/>
          <w:szCs w:val="24"/>
        </w:rPr>
        <w:t>Коммуникативные умения</w:t>
      </w:r>
    </w:p>
    <w:p w:rsidR="00DC293C" w:rsidRPr="00DC293C" w:rsidRDefault="00491D04" w:rsidP="00491D04">
      <w:pPr>
        <w:ind w:firstLine="709"/>
        <w:jc w:val="both"/>
        <w:rPr>
          <w:b/>
          <w:bCs/>
          <w:iCs/>
          <w:sz w:val="23"/>
          <w:szCs w:val="24"/>
        </w:rPr>
      </w:pPr>
      <w:r>
        <w:rPr>
          <w:b/>
          <w:bCs/>
          <w:iCs/>
          <w:sz w:val="23"/>
          <w:szCs w:val="24"/>
        </w:rPr>
        <w:t>Говорение. Диалогическая речь</w:t>
      </w:r>
    </w:p>
    <w:p w:rsidR="00DC293C" w:rsidRPr="00DC293C" w:rsidRDefault="00DC293C" w:rsidP="00DC293C">
      <w:pPr>
        <w:ind w:firstLine="709"/>
        <w:jc w:val="both"/>
        <w:rPr>
          <w:b/>
          <w:bCs/>
          <w:iCs/>
          <w:sz w:val="23"/>
          <w:szCs w:val="24"/>
        </w:rPr>
      </w:pPr>
      <w:r w:rsidRPr="00DC293C">
        <w:rPr>
          <w:b/>
          <w:bCs/>
          <w:iCs/>
          <w:sz w:val="23"/>
          <w:szCs w:val="24"/>
        </w:rPr>
        <w:t>Выпускник научится:</w:t>
      </w:r>
    </w:p>
    <w:p w:rsidR="00DC293C" w:rsidRPr="00491D04" w:rsidRDefault="00DC293C" w:rsidP="006F5529">
      <w:pPr>
        <w:widowControl/>
        <w:numPr>
          <w:ilvl w:val="0"/>
          <w:numId w:val="45"/>
        </w:numPr>
        <w:autoSpaceDE/>
        <w:autoSpaceDN/>
        <w:ind w:firstLine="709"/>
        <w:jc w:val="both"/>
        <w:rPr>
          <w:iCs/>
          <w:sz w:val="23"/>
          <w:szCs w:val="24"/>
        </w:rPr>
      </w:pPr>
      <w:r w:rsidRPr="00DC293C">
        <w:rPr>
          <w:iCs/>
          <w:sz w:val="23"/>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C293C" w:rsidRPr="00DC293C" w:rsidRDefault="00DC293C" w:rsidP="00DC293C">
      <w:pPr>
        <w:ind w:firstLine="709"/>
        <w:jc w:val="both"/>
        <w:rPr>
          <w:b/>
          <w:bCs/>
          <w:iCs/>
          <w:sz w:val="23"/>
          <w:szCs w:val="24"/>
        </w:rPr>
      </w:pPr>
      <w:r w:rsidRPr="00DC293C">
        <w:rPr>
          <w:b/>
          <w:bCs/>
          <w:iCs/>
          <w:sz w:val="23"/>
          <w:szCs w:val="24"/>
        </w:rPr>
        <w:t>Выпускник получит возможность научиться:</w:t>
      </w:r>
    </w:p>
    <w:p w:rsidR="00DC293C" w:rsidRPr="00DC293C" w:rsidRDefault="00DC293C" w:rsidP="006F5529">
      <w:pPr>
        <w:widowControl/>
        <w:numPr>
          <w:ilvl w:val="0"/>
          <w:numId w:val="46"/>
        </w:numPr>
        <w:autoSpaceDE/>
        <w:autoSpaceDN/>
        <w:ind w:firstLine="709"/>
        <w:jc w:val="both"/>
        <w:rPr>
          <w:iCs/>
          <w:sz w:val="23"/>
          <w:szCs w:val="24"/>
        </w:rPr>
      </w:pPr>
      <w:r w:rsidRPr="00DC293C">
        <w:rPr>
          <w:iCs/>
          <w:sz w:val="23"/>
          <w:szCs w:val="24"/>
        </w:rPr>
        <w:t>вести диалог-обмен мнениями;</w:t>
      </w:r>
    </w:p>
    <w:p w:rsidR="00DC293C" w:rsidRPr="00DC293C" w:rsidRDefault="00DC293C" w:rsidP="006F5529">
      <w:pPr>
        <w:widowControl/>
        <w:numPr>
          <w:ilvl w:val="0"/>
          <w:numId w:val="46"/>
        </w:numPr>
        <w:autoSpaceDE/>
        <w:autoSpaceDN/>
        <w:ind w:firstLine="709"/>
        <w:jc w:val="both"/>
        <w:rPr>
          <w:iCs/>
          <w:sz w:val="23"/>
          <w:szCs w:val="24"/>
        </w:rPr>
      </w:pPr>
      <w:r w:rsidRPr="00DC293C">
        <w:rPr>
          <w:iCs/>
          <w:sz w:val="23"/>
          <w:szCs w:val="24"/>
        </w:rPr>
        <w:t>брать и давать интервью;</w:t>
      </w:r>
    </w:p>
    <w:p w:rsidR="00DC293C" w:rsidRPr="00DC293C" w:rsidRDefault="00DC293C" w:rsidP="006F5529">
      <w:pPr>
        <w:widowControl/>
        <w:numPr>
          <w:ilvl w:val="0"/>
          <w:numId w:val="46"/>
        </w:numPr>
        <w:autoSpaceDE/>
        <w:autoSpaceDN/>
        <w:ind w:firstLine="709"/>
        <w:jc w:val="both"/>
        <w:rPr>
          <w:iCs/>
          <w:sz w:val="23"/>
          <w:szCs w:val="24"/>
        </w:rPr>
      </w:pPr>
      <w:r w:rsidRPr="00DC293C">
        <w:rPr>
          <w:iCs/>
          <w:sz w:val="23"/>
          <w:szCs w:val="24"/>
        </w:rPr>
        <w:t>вести диалог-расспрос на основе нелинейного текста (таблицы, диаграммы и т. д.)</w:t>
      </w:r>
    </w:p>
    <w:p w:rsidR="00DC293C" w:rsidRPr="00DC293C" w:rsidRDefault="00491D04" w:rsidP="00491D04">
      <w:pPr>
        <w:ind w:firstLine="709"/>
        <w:jc w:val="both"/>
        <w:rPr>
          <w:b/>
          <w:bCs/>
          <w:iCs/>
          <w:sz w:val="23"/>
          <w:szCs w:val="24"/>
        </w:rPr>
      </w:pPr>
      <w:r>
        <w:rPr>
          <w:b/>
          <w:bCs/>
          <w:iCs/>
          <w:sz w:val="23"/>
          <w:szCs w:val="24"/>
        </w:rPr>
        <w:t>Говорение. Монологическая речь</w:t>
      </w:r>
    </w:p>
    <w:p w:rsidR="00DC293C" w:rsidRPr="00DC293C" w:rsidRDefault="00DC293C" w:rsidP="00DC293C">
      <w:pPr>
        <w:ind w:firstLine="709"/>
        <w:jc w:val="both"/>
        <w:rPr>
          <w:b/>
          <w:bCs/>
          <w:iCs/>
          <w:sz w:val="23"/>
          <w:szCs w:val="24"/>
        </w:rPr>
      </w:pPr>
      <w:r w:rsidRPr="00DC293C">
        <w:rPr>
          <w:b/>
          <w:bCs/>
          <w:iCs/>
          <w:sz w:val="23"/>
          <w:szCs w:val="24"/>
        </w:rPr>
        <w:t>Выпускник научится:</w:t>
      </w:r>
    </w:p>
    <w:p w:rsidR="00DC293C" w:rsidRPr="00DC293C" w:rsidRDefault="00DC293C" w:rsidP="006F5529">
      <w:pPr>
        <w:widowControl/>
        <w:numPr>
          <w:ilvl w:val="0"/>
          <w:numId w:val="47"/>
        </w:numPr>
        <w:autoSpaceDE/>
        <w:autoSpaceDN/>
        <w:ind w:firstLine="709"/>
        <w:jc w:val="both"/>
        <w:rPr>
          <w:iCs/>
          <w:sz w:val="23"/>
          <w:szCs w:val="24"/>
        </w:rPr>
      </w:pPr>
      <w:r w:rsidRPr="00DC293C">
        <w:rPr>
          <w:iCs/>
          <w:sz w:val="23"/>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C293C" w:rsidRPr="00DC293C" w:rsidRDefault="00DC293C" w:rsidP="006F5529">
      <w:pPr>
        <w:widowControl/>
        <w:numPr>
          <w:ilvl w:val="0"/>
          <w:numId w:val="47"/>
        </w:numPr>
        <w:autoSpaceDE/>
        <w:autoSpaceDN/>
        <w:ind w:firstLine="709"/>
        <w:jc w:val="both"/>
        <w:rPr>
          <w:iCs/>
          <w:sz w:val="23"/>
          <w:szCs w:val="24"/>
        </w:rPr>
      </w:pPr>
      <w:r w:rsidRPr="00DC293C">
        <w:rPr>
          <w:iCs/>
          <w:sz w:val="23"/>
          <w:szCs w:val="24"/>
        </w:rPr>
        <w:t>описывать события с опорой на зрительную наглядность и/или вербальную опору (ключевые слова, план, вопросы);</w:t>
      </w:r>
    </w:p>
    <w:p w:rsidR="00DC293C" w:rsidRPr="00DC293C" w:rsidRDefault="00DC293C" w:rsidP="006F5529">
      <w:pPr>
        <w:widowControl/>
        <w:numPr>
          <w:ilvl w:val="0"/>
          <w:numId w:val="47"/>
        </w:numPr>
        <w:autoSpaceDE/>
        <w:autoSpaceDN/>
        <w:ind w:firstLine="709"/>
        <w:jc w:val="both"/>
        <w:rPr>
          <w:iCs/>
          <w:sz w:val="23"/>
          <w:szCs w:val="24"/>
        </w:rPr>
      </w:pPr>
      <w:r w:rsidRPr="00DC293C">
        <w:rPr>
          <w:iCs/>
          <w:sz w:val="23"/>
          <w:szCs w:val="24"/>
        </w:rPr>
        <w:t>давать краткую характеристику реальных людей и литературных персонажей;</w:t>
      </w:r>
    </w:p>
    <w:p w:rsidR="00DC293C" w:rsidRPr="00DC293C" w:rsidRDefault="00DC293C" w:rsidP="006F5529">
      <w:pPr>
        <w:widowControl/>
        <w:numPr>
          <w:ilvl w:val="0"/>
          <w:numId w:val="47"/>
        </w:numPr>
        <w:autoSpaceDE/>
        <w:autoSpaceDN/>
        <w:ind w:firstLine="709"/>
        <w:jc w:val="both"/>
        <w:rPr>
          <w:iCs/>
          <w:sz w:val="23"/>
          <w:szCs w:val="24"/>
        </w:rPr>
      </w:pPr>
      <w:r w:rsidRPr="00DC293C">
        <w:rPr>
          <w:iCs/>
          <w:sz w:val="23"/>
          <w:szCs w:val="24"/>
        </w:rPr>
        <w:t>передавать основное содержание прочитанного текста с опорой или без опоры на текст, ключевые слова/план/вопросы;</w:t>
      </w:r>
    </w:p>
    <w:p w:rsidR="00DC293C" w:rsidRPr="00491D04" w:rsidRDefault="00DC293C" w:rsidP="006F5529">
      <w:pPr>
        <w:widowControl/>
        <w:numPr>
          <w:ilvl w:val="0"/>
          <w:numId w:val="47"/>
        </w:numPr>
        <w:autoSpaceDE/>
        <w:autoSpaceDN/>
        <w:ind w:firstLine="709"/>
        <w:jc w:val="both"/>
        <w:rPr>
          <w:iCs/>
          <w:sz w:val="23"/>
          <w:szCs w:val="24"/>
        </w:rPr>
      </w:pPr>
      <w:r w:rsidRPr="00DC293C">
        <w:rPr>
          <w:iCs/>
          <w:sz w:val="23"/>
          <w:szCs w:val="24"/>
        </w:rPr>
        <w:t>описывать картинку/фото с опорой или без опоры на ключевые слова/план/вопросы.</w:t>
      </w:r>
    </w:p>
    <w:p w:rsidR="00E728E7" w:rsidRDefault="00E728E7" w:rsidP="00DC293C">
      <w:pPr>
        <w:ind w:firstLine="709"/>
        <w:jc w:val="both"/>
        <w:rPr>
          <w:b/>
          <w:bCs/>
          <w:iCs/>
          <w:sz w:val="23"/>
          <w:szCs w:val="24"/>
        </w:rPr>
      </w:pPr>
    </w:p>
    <w:p w:rsidR="00DC293C" w:rsidRPr="00DC293C" w:rsidRDefault="00DC293C" w:rsidP="00DC293C">
      <w:pPr>
        <w:ind w:firstLine="709"/>
        <w:jc w:val="both"/>
        <w:rPr>
          <w:b/>
          <w:bCs/>
          <w:iCs/>
          <w:sz w:val="23"/>
          <w:szCs w:val="24"/>
        </w:rPr>
      </w:pPr>
      <w:r w:rsidRPr="00DC293C">
        <w:rPr>
          <w:b/>
          <w:bCs/>
          <w:iCs/>
          <w:sz w:val="23"/>
          <w:szCs w:val="24"/>
        </w:rPr>
        <w:lastRenderedPageBreak/>
        <w:t>Выпускник получит возможность научиться:</w:t>
      </w:r>
    </w:p>
    <w:p w:rsidR="00DC293C" w:rsidRPr="00DC293C" w:rsidRDefault="00DC293C" w:rsidP="006F5529">
      <w:pPr>
        <w:widowControl/>
        <w:numPr>
          <w:ilvl w:val="0"/>
          <w:numId w:val="48"/>
        </w:numPr>
        <w:autoSpaceDE/>
        <w:autoSpaceDN/>
        <w:ind w:firstLine="709"/>
        <w:jc w:val="both"/>
        <w:rPr>
          <w:iCs/>
          <w:sz w:val="23"/>
          <w:szCs w:val="24"/>
        </w:rPr>
      </w:pPr>
      <w:r w:rsidRPr="00DC293C">
        <w:rPr>
          <w:iCs/>
          <w:sz w:val="23"/>
          <w:szCs w:val="24"/>
        </w:rPr>
        <w:t>делать сообщение на заданную тему на основе прочитанного;</w:t>
      </w:r>
    </w:p>
    <w:p w:rsidR="00DC293C" w:rsidRPr="00DC293C" w:rsidRDefault="00DC293C" w:rsidP="006F5529">
      <w:pPr>
        <w:widowControl/>
        <w:numPr>
          <w:ilvl w:val="0"/>
          <w:numId w:val="48"/>
        </w:numPr>
        <w:autoSpaceDE/>
        <w:autoSpaceDN/>
        <w:ind w:firstLine="709"/>
        <w:jc w:val="both"/>
        <w:rPr>
          <w:iCs/>
          <w:sz w:val="23"/>
          <w:szCs w:val="24"/>
        </w:rPr>
      </w:pPr>
      <w:r w:rsidRPr="00DC293C">
        <w:rPr>
          <w:iCs/>
          <w:sz w:val="23"/>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DC293C" w:rsidRPr="00DC293C" w:rsidRDefault="00DC293C" w:rsidP="006F5529">
      <w:pPr>
        <w:widowControl/>
        <w:numPr>
          <w:ilvl w:val="0"/>
          <w:numId w:val="48"/>
        </w:numPr>
        <w:autoSpaceDE/>
        <w:autoSpaceDN/>
        <w:ind w:firstLine="709"/>
        <w:jc w:val="both"/>
        <w:rPr>
          <w:iCs/>
          <w:sz w:val="23"/>
          <w:szCs w:val="24"/>
        </w:rPr>
      </w:pPr>
      <w:r w:rsidRPr="00DC293C">
        <w:rPr>
          <w:iCs/>
          <w:sz w:val="23"/>
          <w:szCs w:val="24"/>
        </w:rPr>
        <w:t>кратко высказываться без предварительной подготовки на заданную тему в соответствии с предложенной ситуацией общения;</w:t>
      </w:r>
    </w:p>
    <w:p w:rsidR="00DC293C" w:rsidRPr="00DC293C" w:rsidRDefault="00DC293C" w:rsidP="006F5529">
      <w:pPr>
        <w:widowControl/>
        <w:numPr>
          <w:ilvl w:val="0"/>
          <w:numId w:val="48"/>
        </w:numPr>
        <w:autoSpaceDE/>
        <w:autoSpaceDN/>
        <w:ind w:firstLine="709"/>
        <w:jc w:val="both"/>
        <w:rPr>
          <w:iCs/>
          <w:sz w:val="23"/>
          <w:szCs w:val="24"/>
        </w:rPr>
      </w:pPr>
      <w:r w:rsidRPr="00DC293C">
        <w:rPr>
          <w:iCs/>
          <w:sz w:val="23"/>
          <w:szCs w:val="24"/>
        </w:rPr>
        <w:t>кратко высказываться с опорой на нелинейный текст (таблицы, диаграммы, расписание и т. п.)</w:t>
      </w:r>
    </w:p>
    <w:p w:rsidR="00DC293C" w:rsidRPr="00491D04" w:rsidRDefault="00DC293C" w:rsidP="006F5529">
      <w:pPr>
        <w:widowControl/>
        <w:numPr>
          <w:ilvl w:val="0"/>
          <w:numId w:val="48"/>
        </w:numPr>
        <w:autoSpaceDE/>
        <w:autoSpaceDN/>
        <w:ind w:firstLine="709"/>
        <w:jc w:val="both"/>
        <w:rPr>
          <w:iCs/>
          <w:sz w:val="23"/>
          <w:szCs w:val="24"/>
        </w:rPr>
      </w:pPr>
      <w:r w:rsidRPr="00DC293C">
        <w:rPr>
          <w:iCs/>
          <w:sz w:val="23"/>
          <w:szCs w:val="24"/>
        </w:rPr>
        <w:t>кратко излагать результаты выполненной проектной работы.</w:t>
      </w:r>
    </w:p>
    <w:p w:rsidR="00DC293C" w:rsidRPr="00DC293C" w:rsidRDefault="00491D04" w:rsidP="00491D04">
      <w:pPr>
        <w:ind w:firstLine="709"/>
        <w:jc w:val="both"/>
        <w:rPr>
          <w:b/>
          <w:bCs/>
          <w:iCs/>
          <w:sz w:val="23"/>
          <w:szCs w:val="24"/>
        </w:rPr>
      </w:pPr>
      <w:r>
        <w:rPr>
          <w:b/>
          <w:bCs/>
          <w:iCs/>
          <w:sz w:val="23"/>
          <w:szCs w:val="24"/>
        </w:rPr>
        <w:t>Аудирование</w:t>
      </w:r>
    </w:p>
    <w:p w:rsidR="00DC293C" w:rsidRPr="00DC293C" w:rsidRDefault="00DC293C" w:rsidP="00DC293C">
      <w:pPr>
        <w:ind w:firstLine="709"/>
        <w:jc w:val="both"/>
        <w:rPr>
          <w:b/>
          <w:bCs/>
          <w:iCs/>
          <w:sz w:val="23"/>
          <w:szCs w:val="24"/>
        </w:rPr>
      </w:pPr>
      <w:r w:rsidRPr="00DC293C">
        <w:rPr>
          <w:b/>
          <w:bCs/>
          <w:iCs/>
          <w:sz w:val="23"/>
          <w:szCs w:val="24"/>
        </w:rPr>
        <w:t>Выпускник научится:</w:t>
      </w:r>
    </w:p>
    <w:p w:rsidR="00DC293C" w:rsidRPr="00DC293C" w:rsidRDefault="00DC293C" w:rsidP="006F5529">
      <w:pPr>
        <w:widowControl/>
        <w:numPr>
          <w:ilvl w:val="0"/>
          <w:numId w:val="49"/>
        </w:numPr>
        <w:autoSpaceDE/>
        <w:autoSpaceDN/>
        <w:ind w:firstLine="709"/>
        <w:jc w:val="both"/>
        <w:rPr>
          <w:iCs/>
          <w:sz w:val="23"/>
          <w:szCs w:val="24"/>
        </w:rPr>
      </w:pPr>
      <w:r w:rsidRPr="00DC293C">
        <w:rPr>
          <w:iCs/>
          <w:sz w:val="23"/>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C293C" w:rsidRPr="00491D04" w:rsidRDefault="00DC293C" w:rsidP="006F5529">
      <w:pPr>
        <w:widowControl/>
        <w:numPr>
          <w:ilvl w:val="0"/>
          <w:numId w:val="49"/>
        </w:numPr>
        <w:autoSpaceDE/>
        <w:autoSpaceDN/>
        <w:ind w:firstLine="709"/>
        <w:jc w:val="both"/>
        <w:rPr>
          <w:iCs/>
          <w:sz w:val="23"/>
          <w:szCs w:val="24"/>
        </w:rPr>
      </w:pPr>
      <w:r w:rsidRPr="00DC293C">
        <w:rPr>
          <w:iCs/>
          <w:sz w:val="23"/>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C293C" w:rsidRPr="00DC293C" w:rsidRDefault="00DC293C" w:rsidP="00DC293C">
      <w:pPr>
        <w:ind w:firstLine="709"/>
        <w:jc w:val="both"/>
        <w:rPr>
          <w:b/>
          <w:bCs/>
          <w:iCs/>
          <w:sz w:val="23"/>
          <w:szCs w:val="24"/>
        </w:rPr>
      </w:pPr>
      <w:r w:rsidRPr="00DC293C">
        <w:rPr>
          <w:b/>
          <w:bCs/>
          <w:iCs/>
          <w:sz w:val="23"/>
          <w:szCs w:val="24"/>
        </w:rPr>
        <w:t>Выпускник получит возможность научиться:</w:t>
      </w:r>
    </w:p>
    <w:p w:rsidR="00DC293C" w:rsidRPr="00DC293C" w:rsidRDefault="00DC293C" w:rsidP="006F5529">
      <w:pPr>
        <w:widowControl/>
        <w:numPr>
          <w:ilvl w:val="0"/>
          <w:numId w:val="50"/>
        </w:numPr>
        <w:autoSpaceDE/>
        <w:autoSpaceDN/>
        <w:ind w:firstLine="709"/>
        <w:jc w:val="both"/>
        <w:rPr>
          <w:iCs/>
          <w:sz w:val="23"/>
          <w:szCs w:val="24"/>
        </w:rPr>
      </w:pPr>
      <w:r w:rsidRPr="00DC293C">
        <w:rPr>
          <w:iCs/>
          <w:sz w:val="23"/>
          <w:szCs w:val="24"/>
        </w:rPr>
        <w:t>выделять основную тему в воспринимаемом на слух тексте;</w:t>
      </w:r>
    </w:p>
    <w:p w:rsidR="00DC293C" w:rsidRPr="00491D04" w:rsidRDefault="00DC293C" w:rsidP="006F5529">
      <w:pPr>
        <w:widowControl/>
        <w:numPr>
          <w:ilvl w:val="0"/>
          <w:numId w:val="50"/>
        </w:numPr>
        <w:autoSpaceDE/>
        <w:autoSpaceDN/>
        <w:ind w:firstLine="709"/>
        <w:jc w:val="both"/>
        <w:rPr>
          <w:iCs/>
          <w:sz w:val="23"/>
          <w:szCs w:val="24"/>
        </w:rPr>
      </w:pPr>
      <w:r w:rsidRPr="00DC293C">
        <w:rPr>
          <w:iCs/>
          <w:sz w:val="23"/>
          <w:szCs w:val="24"/>
        </w:rPr>
        <w:t>использовать контекстуальную или языковую догадку при восприятии на слух текстов, содержащих незнакомые слова.</w:t>
      </w:r>
    </w:p>
    <w:p w:rsidR="00DC293C" w:rsidRPr="00DC293C" w:rsidRDefault="00491D04" w:rsidP="00491D04">
      <w:pPr>
        <w:ind w:firstLine="709"/>
        <w:jc w:val="both"/>
        <w:rPr>
          <w:b/>
          <w:bCs/>
          <w:iCs/>
          <w:sz w:val="23"/>
          <w:szCs w:val="24"/>
        </w:rPr>
      </w:pPr>
      <w:r>
        <w:rPr>
          <w:b/>
          <w:bCs/>
          <w:iCs/>
          <w:sz w:val="23"/>
          <w:szCs w:val="24"/>
        </w:rPr>
        <w:t>Чтение</w:t>
      </w:r>
    </w:p>
    <w:p w:rsidR="00DC293C" w:rsidRPr="00DC293C" w:rsidRDefault="00DC293C" w:rsidP="00DC293C">
      <w:pPr>
        <w:ind w:firstLine="709"/>
        <w:jc w:val="both"/>
        <w:rPr>
          <w:b/>
          <w:bCs/>
          <w:iCs/>
          <w:sz w:val="23"/>
          <w:szCs w:val="24"/>
        </w:rPr>
      </w:pPr>
      <w:r w:rsidRPr="00DC293C">
        <w:rPr>
          <w:b/>
          <w:bCs/>
          <w:iCs/>
          <w:sz w:val="23"/>
          <w:szCs w:val="24"/>
        </w:rPr>
        <w:t>Выпускник научится:</w:t>
      </w:r>
    </w:p>
    <w:p w:rsidR="00DC293C" w:rsidRPr="00DC293C" w:rsidRDefault="00DC293C" w:rsidP="006F5529">
      <w:pPr>
        <w:widowControl/>
        <w:numPr>
          <w:ilvl w:val="0"/>
          <w:numId w:val="51"/>
        </w:numPr>
        <w:autoSpaceDE/>
        <w:autoSpaceDN/>
        <w:ind w:firstLine="709"/>
        <w:jc w:val="both"/>
        <w:rPr>
          <w:iCs/>
          <w:sz w:val="23"/>
          <w:szCs w:val="24"/>
        </w:rPr>
      </w:pPr>
      <w:r w:rsidRPr="00DC293C">
        <w:rPr>
          <w:iCs/>
          <w:sz w:val="23"/>
          <w:szCs w:val="24"/>
        </w:rPr>
        <w:t>читать и понимать основное содержание несложных аутентичных текстов, содержащие отдельные неизученные языковые явления;</w:t>
      </w:r>
    </w:p>
    <w:p w:rsidR="00DC293C" w:rsidRPr="00DC293C" w:rsidRDefault="00DC293C" w:rsidP="006F5529">
      <w:pPr>
        <w:widowControl/>
        <w:numPr>
          <w:ilvl w:val="0"/>
          <w:numId w:val="51"/>
        </w:numPr>
        <w:autoSpaceDE/>
        <w:autoSpaceDN/>
        <w:ind w:firstLine="709"/>
        <w:jc w:val="both"/>
        <w:rPr>
          <w:iCs/>
          <w:sz w:val="23"/>
          <w:szCs w:val="24"/>
        </w:rPr>
      </w:pPr>
      <w:r w:rsidRPr="00DC293C">
        <w:rPr>
          <w:iCs/>
          <w:sz w:val="23"/>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C293C" w:rsidRPr="00DC293C" w:rsidRDefault="00DC293C" w:rsidP="006F5529">
      <w:pPr>
        <w:widowControl/>
        <w:numPr>
          <w:ilvl w:val="0"/>
          <w:numId w:val="51"/>
        </w:numPr>
        <w:autoSpaceDE/>
        <w:autoSpaceDN/>
        <w:ind w:firstLine="709"/>
        <w:jc w:val="both"/>
        <w:rPr>
          <w:iCs/>
          <w:sz w:val="23"/>
          <w:szCs w:val="24"/>
        </w:rPr>
      </w:pPr>
      <w:r w:rsidRPr="00DC293C">
        <w:rPr>
          <w:iCs/>
          <w:sz w:val="23"/>
          <w:szCs w:val="24"/>
        </w:rPr>
        <w:t>читать и полностью понимать несложные аутентичные тексты, построенные на изученном языковом материале;</w:t>
      </w:r>
    </w:p>
    <w:p w:rsidR="00DC293C" w:rsidRPr="00491D04" w:rsidRDefault="00DC293C" w:rsidP="006F5529">
      <w:pPr>
        <w:widowControl/>
        <w:numPr>
          <w:ilvl w:val="0"/>
          <w:numId w:val="51"/>
        </w:numPr>
        <w:autoSpaceDE/>
        <w:autoSpaceDN/>
        <w:ind w:firstLine="709"/>
        <w:jc w:val="both"/>
        <w:rPr>
          <w:iCs/>
          <w:sz w:val="23"/>
          <w:szCs w:val="24"/>
        </w:rPr>
      </w:pPr>
      <w:r w:rsidRPr="00DC293C">
        <w:rPr>
          <w:iCs/>
          <w:sz w:val="23"/>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C293C" w:rsidRPr="00DC293C" w:rsidRDefault="00DC293C" w:rsidP="00DC293C">
      <w:pPr>
        <w:ind w:firstLine="709"/>
        <w:jc w:val="both"/>
        <w:rPr>
          <w:b/>
          <w:bCs/>
          <w:iCs/>
          <w:sz w:val="23"/>
          <w:szCs w:val="24"/>
        </w:rPr>
      </w:pPr>
      <w:r w:rsidRPr="00DC293C">
        <w:rPr>
          <w:b/>
          <w:bCs/>
          <w:iCs/>
          <w:sz w:val="23"/>
          <w:szCs w:val="24"/>
        </w:rPr>
        <w:t>Выпускник получит возможность научиться:</w:t>
      </w:r>
    </w:p>
    <w:p w:rsidR="00DC293C" w:rsidRPr="00DC293C" w:rsidRDefault="00DC293C" w:rsidP="006F5529">
      <w:pPr>
        <w:widowControl/>
        <w:numPr>
          <w:ilvl w:val="0"/>
          <w:numId w:val="52"/>
        </w:numPr>
        <w:autoSpaceDE/>
        <w:autoSpaceDN/>
        <w:ind w:firstLine="709"/>
        <w:jc w:val="both"/>
        <w:rPr>
          <w:iCs/>
          <w:sz w:val="23"/>
          <w:szCs w:val="24"/>
        </w:rPr>
      </w:pPr>
      <w:r w:rsidRPr="00DC293C">
        <w:rPr>
          <w:iCs/>
          <w:sz w:val="23"/>
          <w:szCs w:val="24"/>
        </w:rPr>
        <w:t>устанавливать причинно-следственную взаимосвязь фактов и событий, изложенных в несложном аутентичном тексте;</w:t>
      </w:r>
    </w:p>
    <w:p w:rsidR="00DC293C" w:rsidRPr="00491D04" w:rsidRDefault="00DC293C" w:rsidP="006F5529">
      <w:pPr>
        <w:widowControl/>
        <w:numPr>
          <w:ilvl w:val="0"/>
          <w:numId w:val="52"/>
        </w:numPr>
        <w:autoSpaceDE/>
        <w:autoSpaceDN/>
        <w:ind w:firstLine="709"/>
        <w:jc w:val="both"/>
        <w:rPr>
          <w:iCs/>
          <w:sz w:val="23"/>
          <w:szCs w:val="24"/>
        </w:rPr>
      </w:pPr>
      <w:r w:rsidRPr="00DC293C">
        <w:rPr>
          <w:iCs/>
          <w:sz w:val="23"/>
          <w:szCs w:val="24"/>
        </w:rPr>
        <w:t>восстанавливать текст из разрозненных абзацев или путем добавления выпущенных фрагментов.</w:t>
      </w:r>
    </w:p>
    <w:p w:rsidR="00DC293C" w:rsidRPr="00DC293C" w:rsidRDefault="00491D04" w:rsidP="00491D04">
      <w:pPr>
        <w:ind w:firstLine="709"/>
        <w:jc w:val="both"/>
        <w:rPr>
          <w:b/>
          <w:bCs/>
          <w:iCs/>
          <w:sz w:val="23"/>
          <w:szCs w:val="24"/>
        </w:rPr>
      </w:pPr>
      <w:r>
        <w:rPr>
          <w:b/>
          <w:bCs/>
          <w:iCs/>
          <w:sz w:val="23"/>
          <w:szCs w:val="24"/>
        </w:rPr>
        <w:t>Письменная речь</w:t>
      </w:r>
    </w:p>
    <w:p w:rsidR="00DC293C" w:rsidRPr="00DC293C" w:rsidRDefault="00DC293C" w:rsidP="00DC293C">
      <w:pPr>
        <w:ind w:firstLine="709"/>
        <w:jc w:val="both"/>
        <w:rPr>
          <w:b/>
          <w:bCs/>
          <w:iCs/>
          <w:sz w:val="23"/>
          <w:szCs w:val="24"/>
        </w:rPr>
      </w:pPr>
      <w:r w:rsidRPr="00DC293C">
        <w:rPr>
          <w:b/>
          <w:bCs/>
          <w:iCs/>
          <w:sz w:val="23"/>
          <w:szCs w:val="24"/>
        </w:rPr>
        <w:t>Выпускник научится:</w:t>
      </w:r>
    </w:p>
    <w:p w:rsidR="00DC293C" w:rsidRPr="00DC293C" w:rsidRDefault="00DC293C" w:rsidP="006F5529">
      <w:pPr>
        <w:widowControl/>
        <w:numPr>
          <w:ilvl w:val="0"/>
          <w:numId w:val="53"/>
        </w:numPr>
        <w:autoSpaceDE/>
        <w:autoSpaceDN/>
        <w:ind w:firstLine="709"/>
        <w:jc w:val="both"/>
        <w:rPr>
          <w:iCs/>
          <w:sz w:val="23"/>
          <w:szCs w:val="24"/>
        </w:rPr>
      </w:pPr>
      <w:r w:rsidRPr="00DC293C">
        <w:rPr>
          <w:iCs/>
          <w:sz w:val="23"/>
          <w:szCs w:val="24"/>
        </w:rPr>
        <w:t>заполнять анкеты и формуляры, сообщая о себе основные сведения (имя, фамилия, пол, возраст, гражданство, национальность, адрес и т. д.);</w:t>
      </w:r>
    </w:p>
    <w:p w:rsidR="00DC293C" w:rsidRPr="00DC293C" w:rsidRDefault="00DC293C" w:rsidP="006F5529">
      <w:pPr>
        <w:widowControl/>
        <w:numPr>
          <w:ilvl w:val="0"/>
          <w:numId w:val="53"/>
        </w:numPr>
        <w:autoSpaceDE/>
        <w:autoSpaceDN/>
        <w:ind w:firstLine="709"/>
        <w:jc w:val="both"/>
        <w:rPr>
          <w:iCs/>
          <w:sz w:val="23"/>
          <w:szCs w:val="24"/>
        </w:rPr>
      </w:pPr>
      <w:r w:rsidRPr="00DC293C">
        <w:rPr>
          <w:iCs/>
          <w:sz w:val="23"/>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C293C" w:rsidRPr="00DC293C" w:rsidRDefault="00DC293C" w:rsidP="006F5529">
      <w:pPr>
        <w:widowControl/>
        <w:numPr>
          <w:ilvl w:val="0"/>
          <w:numId w:val="53"/>
        </w:numPr>
        <w:autoSpaceDE/>
        <w:autoSpaceDN/>
        <w:ind w:firstLine="709"/>
        <w:jc w:val="both"/>
        <w:rPr>
          <w:iCs/>
          <w:sz w:val="23"/>
          <w:szCs w:val="24"/>
        </w:rPr>
      </w:pPr>
      <w:r w:rsidRPr="00DC293C">
        <w:rPr>
          <w:iCs/>
          <w:sz w:val="23"/>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A76D35" w:rsidRPr="00B35CC1" w:rsidRDefault="00DC293C" w:rsidP="00B35CC1">
      <w:pPr>
        <w:widowControl/>
        <w:numPr>
          <w:ilvl w:val="0"/>
          <w:numId w:val="53"/>
        </w:numPr>
        <w:autoSpaceDE/>
        <w:autoSpaceDN/>
        <w:ind w:firstLine="709"/>
        <w:jc w:val="both"/>
        <w:rPr>
          <w:iCs/>
          <w:sz w:val="23"/>
          <w:szCs w:val="24"/>
        </w:rPr>
      </w:pPr>
      <w:r w:rsidRPr="00DC293C">
        <w:rPr>
          <w:iCs/>
          <w:sz w:val="23"/>
          <w:szCs w:val="24"/>
        </w:rPr>
        <w:t>писать небольшие письменные высказывания с опорой на образец/план.</w:t>
      </w:r>
    </w:p>
    <w:p w:rsidR="00DC293C" w:rsidRPr="00DC293C" w:rsidRDefault="00DC293C" w:rsidP="00DC293C">
      <w:pPr>
        <w:ind w:firstLine="709"/>
        <w:jc w:val="both"/>
        <w:rPr>
          <w:b/>
          <w:bCs/>
          <w:iCs/>
          <w:sz w:val="23"/>
          <w:szCs w:val="24"/>
        </w:rPr>
      </w:pPr>
      <w:r w:rsidRPr="00DC293C">
        <w:rPr>
          <w:b/>
          <w:bCs/>
          <w:iCs/>
          <w:sz w:val="23"/>
          <w:szCs w:val="24"/>
        </w:rPr>
        <w:t>Выпускник получит возможность научиться:</w:t>
      </w:r>
    </w:p>
    <w:p w:rsidR="00DC293C" w:rsidRPr="00DC293C" w:rsidRDefault="00DC293C" w:rsidP="006F5529">
      <w:pPr>
        <w:widowControl/>
        <w:numPr>
          <w:ilvl w:val="0"/>
          <w:numId w:val="54"/>
        </w:numPr>
        <w:autoSpaceDE/>
        <w:autoSpaceDN/>
        <w:ind w:firstLine="709"/>
        <w:jc w:val="both"/>
        <w:rPr>
          <w:iCs/>
          <w:sz w:val="23"/>
          <w:szCs w:val="24"/>
        </w:rPr>
      </w:pPr>
      <w:r w:rsidRPr="00DC293C">
        <w:rPr>
          <w:iCs/>
          <w:sz w:val="23"/>
          <w:szCs w:val="24"/>
        </w:rPr>
        <w:t>делать краткие выписки из текста с целью их использования в собственных устных высказываниях;</w:t>
      </w:r>
    </w:p>
    <w:p w:rsidR="00DC293C" w:rsidRPr="00DC293C" w:rsidRDefault="00DC293C" w:rsidP="006F5529">
      <w:pPr>
        <w:widowControl/>
        <w:numPr>
          <w:ilvl w:val="0"/>
          <w:numId w:val="54"/>
        </w:numPr>
        <w:autoSpaceDE/>
        <w:autoSpaceDN/>
        <w:ind w:firstLine="709"/>
        <w:jc w:val="both"/>
        <w:rPr>
          <w:iCs/>
          <w:sz w:val="23"/>
          <w:szCs w:val="24"/>
        </w:rPr>
      </w:pPr>
      <w:r w:rsidRPr="00DC293C">
        <w:rPr>
          <w:iCs/>
          <w:sz w:val="23"/>
          <w:szCs w:val="24"/>
        </w:rPr>
        <w:lastRenderedPageBreak/>
        <w:t>писать электронное письмо (e-mail) зарубежному другу в ответ на электронное письмо-стимул;</w:t>
      </w:r>
    </w:p>
    <w:p w:rsidR="00DC293C" w:rsidRPr="00DC293C" w:rsidRDefault="00DC293C" w:rsidP="006F5529">
      <w:pPr>
        <w:widowControl/>
        <w:numPr>
          <w:ilvl w:val="0"/>
          <w:numId w:val="54"/>
        </w:numPr>
        <w:autoSpaceDE/>
        <w:autoSpaceDN/>
        <w:ind w:firstLine="709"/>
        <w:jc w:val="both"/>
        <w:rPr>
          <w:iCs/>
          <w:sz w:val="23"/>
          <w:szCs w:val="24"/>
        </w:rPr>
      </w:pPr>
      <w:r w:rsidRPr="00DC293C">
        <w:rPr>
          <w:iCs/>
          <w:sz w:val="23"/>
          <w:szCs w:val="24"/>
        </w:rPr>
        <w:t>составлять план/тезисы устного или письменного сообщения;</w:t>
      </w:r>
    </w:p>
    <w:p w:rsidR="00DC293C" w:rsidRPr="00DC293C" w:rsidRDefault="00DC293C" w:rsidP="006F5529">
      <w:pPr>
        <w:widowControl/>
        <w:numPr>
          <w:ilvl w:val="0"/>
          <w:numId w:val="54"/>
        </w:numPr>
        <w:autoSpaceDE/>
        <w:autoSpaceDN/>
        <w:ind w:firstLine="709"/>
        <w:jc w:val="both"/>
        <w:rPr>
          <w:iCs/>
          <w:sz w:val="23"/>
          <w:szCs w:val="24"/>
        </w:rPr>
      </w:pPr>
      <w:r w:rsidRPr="00DC293C">
        <w:rPr>
          <w:iCs/>
          <w:sz w:val="23"/>
          <w:szCs w:val="24"/>
        </w:rPr>
        <w:t>кратко излагать в письменном виде результаты проектной деятельности;</w:t>
      </w:r>
    </w:p>
    <w:p w:rsidR="00DC293C" w:rsidRPr="00491D04" w:rsidRDefault="00DC293C" w:rsidP="006F5529">
      <w:pPr>
        <w:widowControl/>
        <w:numPr>
          <w:ilvl w:val="0"/>
          <w:numId w:val="54"/>
        </w:numPr>
        <w:autoSpaceDE/>
        <w:autoSpaceDN/>
        <w:ind w:firstLine="709"/>
        <w:jc w:val="both"/>
        <w:rPr>
          <w:iCs/>
          <w:sz w:val="23"/>
          <w:szCs w:val="24"/>
        </w:rPr>
      </w:pPr>
      <w:r w:rsidRPr="00DC293C">
        <w:rPr>
          <w:iCs/>
          <w:sz w:val="23"/>
          <w:szCs w:val="24"/>
        </w:rPr>
        <w:t>писать небольшое письменное высказывание с опорой на нелинейный текст (таблицы, диаграммы и т. п.).</w:t>
      </w:r>
    </w:p>
    <w:p w:rsidR="00DC293C" w:rsidRPr="00DC293C" w:rsidRDefault="00DC293C" w:rsidP="00491D04">
      <w:pPr>
        <w:ind w:firstLine="709"/>
        <w:jc w:val="both"/>
        <w:rPr>
          <w:b/>
          <w:bCs/>
          <w:iCs/>
          <w:sz w:val="23"/>
          <w:szCs w:val="24"/>
        </w:rPr>
      </w:pPr>
      <w:r w:rsidRPr="00DC293C">
        <w:rPr>
          <w:b/>
          <w:bCs/>
          <w:iCs/>
          <w:sz w:val="23"/>
          <w:szCs w:val="24"/>
        </w:rPr>
        <w:t>Языковые нав</w:t>
      </w:r>
      <w:r w:rsidR="00491D04">
        <w:rPr>
          <w:b/>
          <w:bCs/>
          <w:iCs/>
          <w:sz w:val="23"/>
          <w:szCs w:val="24"/>
        </w:rPr>
        <w:t>ыки и средства оперирования ими</w:t>
      </w:r>
    </w:p>
    <w:p w:rsidR="00DC293C" w:rsidRPr="00DC293C" w:rsidRDefault="00491D04" w:rsidP="00491D04">
      <w:pPr>
        <w:ind w:firstLine="709"/>
        <w:jc w:val="both"/>
        <w:rPr>
          <w:b/>
          <w:bCs/>
          <w:iCs/>
          <w:sz w:val="23"/>
          <w:szCs w:val="24"/>
        </w:rPr>
      </w:pPr>
      <w:r>
        <w:rPr>
          <w:b/>
          <w:bCs/>
          <w:iCs/>
          <w:sz w:val="23"/>
          <w:szCs w:val="24"/>
        </w:rPr>
        <w:t>Орфография и пунктуация</w:t>
      </w:r>
    </w:p>
    <w:p w:rsidR="00DC293C" w:rsidRPr="00DC293C" w:rsidRDefault="00DC293C" w:rsidP="00DC293C">
      <w:pPr>
        <w:ind w:firstLine="709"/>
        <w:jc w:val="both"/>
        <w:rPr>
          <w:b/>
          <w:bCs/>
          <w:iCs/>
          <w:sz w:val="23"/>
          <w:szCs w:val="24"/>
        </w:rPr>
      </w:pPr>
      <w:r w:rsidRPr="00DC293C">
        <w:rPr>
          <w:b/>
          <w:bCs/>
          <w:iCs/>
          <w:sz w:val="23"/>
          <w:szCs w:val="24"/>
        </w:rPr>
        <w:t>Выпускник научится:</w:t>
      </w:r>
    </w:p>
    <w:p w:rsidR="00DC293C" w:rsidRPr="00DC293C" w:rsidRDefault="00DC293C" w:rsidP="006F5529">
      <w:pPr>
        <w:widowControl/>
        <w:numPr>
          <w:ilvl w:val="0"/>
          <w:numId w:val="55"/>
        </w:numPr>
        <w:autoSpaceDE/>
        <w:autoSpaceDN/>
        <w:ind w:firstLine="709"/>
        <w:jc w:val="both"/>
        <w:rPr>
          <w:iCs/>
          <w:sz w:val="23"/>
          <w:szCs w:val="24"/>
        </w:rPr>
      </w:pPr>
      <w:r w:rsidRPr="00DC293C">
        <w:rPr>
          <w:iCs/>
          <w:sz w:val="23"/>
          <w:szCs w:val="24"/>
        </w:rPr>
        <w:t>правильно писать изученные слова;</w:t>
      </w:r>
    </w:p>
    <w:p w:rsidR="00DC293C" w:rsidRPr="00DC293C" w:rsidRDefault="00DC293C" w:rsidP="006F5529">
      <w:pPr>
        <w:widowControl/>
        <w:numPr>
          <w:ilvl w:val="0"/>
          <w:numId w:val="55"/>
        </w:numPr>
        <w:autoSpaceDE/>
        <w:autoSpaceDN/>
        <w:ind w:firstLine="709"/>
        <w:jc w:val="both"/>
        <w:rPr>
          <w:iCs/>
          <w:sz w:val="23"/>
          <w:szCs w:val="24"/>
        </w:rPr>
      </w:pPr>
      <w:r w:rsidRPr="00DC293C">
        <w:rPr>
          <w:iCs/>
          <w:sz w:val="23"/>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C293C" w:rsidRPr="00491D04" w:rsidRDefault="00DC293C" w:rsidP="006F5529">
      <w:pPr>
        <w:widowControl/>
        <w:numPr>
          <w:ilvl w:val="0"/>
          <w:numId w:val="55"/>
        </w:numPr>
        <w:autoSpaceDE/>
        <w:autoSpaceDN/>
        <w:ind w:firstLine="709"/>
        <w:jc w:val="both"/>
        <w:rPr>
          <w:iCs/>
          <w:sz w:val="23"/>
          <w:szCs w:val="24"/>
        </w:rPr>
      </w:pPr>
      <w:r w:rsidRPr="00DC293C">
        <w:rPr>
          <w:iCs/>
          <w:sz w:val="23"/>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C293C" w:rsidRPr="00DC293C" w:rsidRDefault="00DC293C" w:rsidP="00DC293C">
      <w:pPr>
        <w:ind w:firstLine="709"/>
        <w:jc w:val="both"/>
        <w:rPr>
          <w:b/>
          <w:bCs/>
          <w:iCs/>
          <w:sz w:val="23"/>
          <w:szCs w:val="24"/>
        </w:rPr>
      </w:pPr>
      <w:r w:rsidRPr="00DC293C">
        <w:rPr>
          <w:b/>
          <w:bCs/>
          <w:iCs/>
          <w:sz w:val="23"/>
          <w:szCs w:val="24"/>
        </w:rPr>
        <w:t>Выпускник получит возможность научиться:</w:t>
      </w:r>
    </w:p>
    <w:p w:rsidR="00DC293C" w:rsidRPr="00491D04" w:rsidRDefault="00DC293C" w:rsidP="006F5529">
      <w:pPr>
        <w:widowControl/>
        <w:numPr>
          <w:ilvl w:val="0"/>
          <w:numId w:val="56"/>
        </w:numPr>
        <w:autoSpaceDE/>
        <w:autoSpaceDN/>
        <w:ind w:firstLine="709"/>
        <w:jc w:val="both"/>
        <w:rPr>
          <w:iCs/>
          <w:sz w:val="23"/>
          <w:szCs w:val="24"/>
        </w:rPr>
      </w:pPr>
      <w:r w:rsidRPr="00DC293C">
        <w:rPr>
          <w:iCs/>
          <w:sz w:val="23"/>
          <w:szCs w:val="24"/>
        </w:rPr>
        <w:t>сравнивать и анализировать буквосочетания немецкого языка.</w:t>
      </w:r>
    </w:p>
    <w:p w:rsidR="00DC293C" w:rsidRPr="00DC293C" w:rsidRDefault="00491D04" w:rsidP="00491D04">
      <w:pPr>
        <w:ind w:firstLine="709"/>
        <w:jc w:val="both"/>
        <w:rPr>
          <w:b/>
          <w:bCs/>
          <w:iCs/>
          <w:sz w:val="23"/>
          <w:szCs w:val="24"/>
        </w:rPr>
      </w:pPr>
      <w:r>
        <w:rPr>
          <w:b/>
          <w:bCs/>
          <w:iCs/>
          <w:sz w:val="23"/>
          <w:szCs w:val="24"/>
        </w:rPr>
        <w:t>Фонетическая сторона речи</w:t>
      </w:r>
    </w:p>
    <w:p w:rsidR="00DC293C" w:rsidRPr="00DC293C" w:rsidRDefault="00DC293C" w:rsidP="00DC293C">
      <w:pPr>
        <w:ind w:firstLine="709"/>
        <w:jc w:val="both"/>
        <w:rPr>
          <w:b/>
          <w:bCs/>
          <w:iCs/>
          <w:sz w:val="23"/>
          <w:szCs w:val="24"/>
        </w:rPr>
      </w:pPr>
      <w:r w:rsidRPr="00DC293C">
        <w:rPr>
          <w:b/>
          <w:bCs/>
          <w:iCs/>
          <w:sz w:val="23"/>
          <w:szCs w:val="24"/>
        </w:rPr>
        <w:t>Выпускник научится:</w:t>
      </w:r>
    </w:p>
    <w:p w:rsidR="00DC293C" w:rsidRPr="00DC293C" w:rsidRDefault="00DC293C" w:rsidP="006F5529">
      <w:pPr>
        <w:widowControl/>
        <w:numPr>
          <w:ilvl w:val="0"/>
          <w:numId w:val="57"/>
        </w:numPr>
        <w:autoSpaceDE/>
        <w:autoSpaceDN/>
        <w:ind w:firstLine="709"/>
        <w:jc w:val="both"/>
        <w:rPr>
          <w:iCs/>
          <w:sz w:val="23"/>
          <w:szCs w:val="24"/>
        </w:rPr>
      </w:pPr>
      <w:r w:rsidRPr="00DC293C">
        <w:rPr>
          <w:iCs/>
          <w:sz w:val="23"/>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C293C" w:rsidRPr="00DC293C" w:rsidRDefault="00DC293C" w:rsidP="006F5529">
      <w:pPr>
        <w:widowControl/>
        <w:numPr>
          <w:ilvl w:val="0"/>
          <w:numId w:val="57"/>
        </w:numPr>
        <w:autoSpaceDE/>
        <w:autoSpaceDN/>
        <w:ind w:firstLine="709"/>
        <w:jc w:val="both"/>
        <w:rPr>
          <w:iCs/>
          <w:sz w:val="23"/>
          <w:szCs w:val="24"/>
        </w:rPr>
      </w:pPr>
      <w:r w:rsidRPr="00DC293C">
        <w:rPr>
          <w:iCs/>
          <w:sz w:val="23"/>
          <w:szCs w:val="24"/>
        </w:rPr>
        <w:t>соблюдать правильное ударение в изученных словах;</w:t>
      </w:r>
    </w:p>
    <w:p w:rsidR="00DC293C" w:rsidRPr="00DC293C" w:rsidRDefault="00DC293C" w:rsidP="006F5529">
      <w:pPr>
        <w:widowControl/>
        <w:numPr>
          <w:ilvl w:val="0"/>
          <w:numId w:val="57"/>
        </w:numPr>
        <w:autoSpaceDE/>
        <w:autoSpaceDN/>
        <w:ind w:firstLine="709"/>
        <w:jc w:val="both"/>
        <w:rPr>
          <w:iCs/>
          <w:sz w:val="23"/>
          <w:szCs w:val="24"/>
        </w:rPr>
      </w:pPr>
      <w:r w:rsidRPr="00DC293C">
        <w:rPr>
          <w:iCs/>
          <w:sz w:val="23"/>
          <w:szCs w:val="24"/>
        </w:rPr>
        <w:t>различать коммуникативные типы предложений по их интонации;</w:t>
      </w:r>
    </w:p>
    <w:p w:rsidR="00DC293C" w:rsidRPr="00DC293C" w:rsidRDefault="00DC293C" w:rsidP="006F5529">
      <w:pPr>
        <w:widowControl/>
        <w:numPr>
          <w:ilvl w:val="0"/>
          <w:numId w:val="57"/>
        </w:numPr>
        <w:autoSpaceDE/>
        <w:autoSpaceDN/>
        <w:ind w:firstLine="709"/>
        <w:jc w:val="both"/>
        <w:rPr>
          <w:iCs/>
          <w:sz w:val="23"/>
          <w:szCs w:val="24"/>
        </w:rPr>
      </w:pPr>
      <w:r w:rsidRPr="00DC293C">
        <w:rPr>
          <w:iCs/>
          <w:sz w:val="23"/>
          <w:szCs w:val="24"/>
        </w:rPr>
        <w:t>членить предложение на смысловые группы;</w:t>
      </w:r>
    </w:p>
    <w:p w:rsidR="00DC293C" w:rsidRPr="00491D04" w:rsidRDefault="00DC293C" w:rsidP="006F5529">
      <w:pPr>
        <w:widowControl/>
        <w:numPr>
          <w:ilvl w:val="0"/>
          <w:numId w:val="57"/>
        </w:numPr>
        <w:autoSpaceDE/>
        <w:autoSpaceDN/>
        <w:ind w:firstLine="709"/>
        <w:jc w:val="both"/>
        <w:rPr>
          <w:iCs/>
          <w:sz w:val="23"/>
          <w:szCs w:val="24"/>
        </w:rPr>
      </w:pPr>
      <w:r w:rsidRPr="00DC293C">
        <w:rPr>
          <w:iCs/>
          <w:sz w:val="23"/>
          <w:szCs w:val="24"/>
        </w:rPr>
        <w:t>адекватно, без ошибок, ведущих к сбою коммуникации, произносить фразы с точки зрения их ритмико-интонационных особеннос</w:t>
      </w:r>
      <w:r w:rsidR="00491D04">
        <w:rPr>
          <w:iCs/>
          <w:sz w:val="23"/>
          <w:szCs w:val="24"/>
        </w:rPr>
        <w:t>тей различных типов предложений</w:t>
      </w:r>
    </w:p>
    <w:p w:rsidR="00DC293C" w:rsidRPr="00DC293C" w:rsidRDefault="00DC293C" w:rsidP="00DC293C">
      <w:pPr>
        <w:ind w:firstLine="709"/>
        <w:jc w:val="both"/>
        <w:rPr>
          <w:b/>
          <w:bCs/>
          <w:iCs/>
          <w:sz w:val="23"/>
          <w:szCs w:val="24"/>
        </w:rPr>
      </w:pPr>
      <w:r w:rsidRPr="00DC293C">
        <w:rPr>
          <w:b/>
          <w:bCs/>
          <w:iCs/>
          <w:sz w:val="23"/>
          <w:szCs w:val="24"/>
        </w:rPr>
        <w:t>Выпускник получит возможность научиться:</w:t>
      </w:r>
    </w:p>
    <w:p w:rsidR="00DC293C" w:rsidRPr="00491D04" w:rsidRDefault="00DC293C" w:rsidP="006F5529">
      <w:pPr>
        <w:widowControl/>
        <w:numPr>
          <w:ilvl w:val="0"/>
          <w:numId w:val="58"/>
        </w:numPr>
        <w:autoSpaceDE/>
        <w:autoSpaceDN/>
        <w:ind w:firstLine="709"/>
        <w:jc w:val="both"/>
        <w:rPr>
          <w:iCs/>
          <w:sz w:val="23"/>
          <w:szCs w:val="24"/>
        </w:rPr>
      </w:pPr>
      <w:r w:rsidRPr="00DC293C">
        <w:rPr>
          <w:iCs/>
          <w:sz w:val="23"/>
          <w:szCs w:val="24"/>
        </w:rPr>
        <w:t>выражать модальные значения, чувства и эмоции с помощью интонации;</w:t>
      </w:r>
    </w:p>
    <w:p w:rsidR="00DC293C" w:rsidRPr="00DC293C" w:rsidRDefault="00491D04" w:rsidP="00491D04">
      <w:pPr>
        <w:ind w:firstLine="709"/>
        <w:jc w:val="both"/>
        <w:rPr>
          <w:b/>
          <w:bCs/>
          <w:iCs/>
          <w:sz w:val="23"/>
          <w:szCs w:val="24"/>
        </w:rPr>
      </w:pPr>
      <w:r>
        <w:rPr>
          <w:b/>
          <w:bCs/>
          <w:iCs/>
          <w:sz w:val="23"/>
          <w:szCs w:val="24"/>
        </w:rPr>
        <w:t>Лексическая сторона речи</w:t>
      </w:r>
    </w:p>
    <w:p w:rsidR="00DC293C" w:rsidRPr="00DC293C" w:rsidRDefault="00DC293C" w:rsidP="00DC293C">
      <w:pPr>
        <w:ind w:firstLine="709"/>
        <w:jc w:val="both"/>
        <w:rPr>
          <w:b/>
          <w:bCs/>
          <w:iCs/>
          <w:sz w:val="23"/>
          <w:szCs w:val="24"/>
        </w:rPr>
      </w:pPr>
      <w:r w:rsidRPr="00DC293C">
        <w:rPr>
          <w:b/>
          <w:bCs/>
          <w:iCs/>
          <w:sz w:val="23"/>
          <w:szCs w:val="24"/>
        </w:rPr>
        <w:t>Выпускник научится:</w:t>
      </w:r>
    </w:p>
    <w:p w:rsidR="00DC293C" w:rsidRPr="00DC293C" w:rsidRDefault="00DC293C" w:rsidP="006F5529">
      <w:pPr>
        <w:widowControl/>
        <w:numPr>
          <w:ilvl w:val="0"/>
          <w:numId w:val="59"/>
        </w:numPr>
        <w:autoSpaceDE/>
        <w:autoSpaceDN/>
        <w:ind w:firstLine="709"/>
        <w:jc w:val="both"/>
        <w:rPr>
          <w:iCs/>
          <w:sz w:val="23"/>
          <w:szCs w:val="24"/>
        </w:rPr>
      </w:pPr>
      <w:r w:rsidRPr="00DC293C">
        <w:rPr>
          <w:iCs/>
          <w:sz w:val="23"/>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C293C" w:rsidRPr="00DC293C" w:rsidRDefault="00DC293C" w:rsidP="006F5529">
      <w:pPr>
        <w:widowControl/>
        <w:numPr>
          <w:ilvl w:val="0"/>
          <w:numId w:val="59"/>
        </w:numPr>
        <w:autoSpaceDE/>
        <w:autoSpaceDN/>
        <w:ind w:firstLine="709"/>
        <w:jc w:val="both"/>
        <w:rPr>
          <w:iCs/>
          <w:sz w:val="23"/>
          <w:szCs w:val="24"/>
        </w:rPr>
      </w:pPr>
      <w:r w:rsidRPr="00DC293C">
        <w:rPr>
          <w:iCs/>
          <w:sz w:val="23"/>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C293C" w:rsidRPr="00DC293C" w:rsidRDefault="00DC293C" w:rsidP="006F5529">
      <w:pPr>
        <w:widowControl/>
        <w:numPr>
          <w:ilvl w:val="0"/>
          <w:numId w:val="59"/>
        </w:numPr>
        <w:autoSpaceDE/>
        <w:autoSpaceDN/>
        <w:ind w:firstLine="709"/>
        <w:jc w:val="both"/>
        <w:rPr>
          <w:iCs/>
          <w:sz w:val="23"/>
          <w:szCs w:val="24"/>
        </w:rPr>
      </w:pPr>
      <w:r w:rsidRPr="00DC293C">
        <w:rPr>
          <w:iCs/>
          <w:sz w:val="23"/>
          <w:szCs w:val="24"/>
        </w:rPr>
        <w:t>соблюдать существующие в немецком языке нормы лексической сочетаемости;</w:t>
      </w:r>
    </w:p>
    <w:p w:rsidR="00DC293C" w:rsidRPr="00DC293C" w:rsidRDefault="00DC293C" w:rsidP="006F5529">
      <w:pPr>
        <w:widowControl/>
        <w:numPr>
          <w:ilvl w:val="0"/>
          <w:numId w:val="59"/>
        </w:numPr>
        <w:autoSpaceDE/>
        <w:autoSpaceDN/>
        <w:ind w:firstLine="709"/>
        <w:jc w:val="both"/>
        <w:rPr>
          <w:iCs/>
          <w:sz w:val="23"/>
          <w:szCs w:val="24"/>
        </w:rPr>
      </w:pPr>
      <w:r w:rsidRPr="00DC293C">
        <w:rPr>
          <w:iCs/>
          <w:sz w:val="23"/>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C293C" w:rsidRPr="00DC293C" w:rsidRDefault="00DC293C" w:rsidP="006F5529">
      <w:pPr>
        <w:widowControl/>
        <w:numPr>
          <w:ilvl w:val="0"/>
          <w:numId w:val="60"/>
        </w:numPr>
        <w:autoSpaceDE/>
        <w:autoSpaceDN/>
        <w:ind w:firstLine="709"/>
        <w:jc w:val="both"/>
        <w:rPr>
          <w:iCs/>
          <w:sz w:val="23"/>
          <w:szCs w:val="24"/>
        </w:rPr>
      </w:pPr>
      <w:r w:rsidRPr="00DC293C">
        <w:rPr>
          <w:iCs/>
          <w:sz w:val="23"/>
          <w:szCs w:val="24"/>
        </w:rPr>
        <w:t>образование существительных от прилагательных (das Blau, der Junge);</w:t>
      </w:r>
    </w:p>
    <w:p w:rsidR="00DC293C" w:rsidRPr="00DC293C" w:rsidRDefault="00DC293C" w:rsidP="006F5529">
      <w:pPr>
        <w:widowControl/>
        <w:numPr>
          <w:ilvl w:val="0"/>
          <w:numId w:val="60"/>
        </w:numPr>
        <w:autoSpaceDE/>
        <w:autoSpaceDN/>
        <w:ind w:firstLine="709"/>
        <w:jc w:val="both"/>
        <w:rPr>
          <w:iCs/>
          <w:sz w:val="23"/>
          <w:szCs w:val="24"/>
        </w:rPr>
      </w:pPr>
      <w:r w:rsidRPr="00DC293C">
        <w:rPr>
          <w:iCs/>
          <w:sz w:val="23"/>
          <w:szCs w:val="24"/>
        </w:rPr>
        <w:t>образование существительных от глаголов (das Lernen, das Lesen).</w:t>
      </w:r>
    </w:p>
    <w:p w:rsidR="00DC293C" w:rsidRPr="00DC293C" w:rsidRDefault="00DC293C" w:rsidP="006F5529">
      <w:pPr>
        <w:widowControl/>
        <w:numPr>
          <w:ilvl w:val="0"/>
          <w:numId w:val="60"/>
        </w:numPr>
        <w:autoSpaceDE/>
        <w:autoSpaceDN/>
        <w:ind w:firstLine="709"/>
        <w:jc w:val="both"/>
        <w:rPr>
          <w:iCs/>
          <w:sz w:val="23"/>
          <w:szCs w:val="24"/>
        </w:rPr>
      </w:pPr>
      <w:r w:rsidRPr="00DC293C">
        <w:rPr>
          <w:iCs/>
          <w:sz w:val="23"/>
          <w:szCs w:val="24"/>
        </w:rPr>
        <w:t xml:space="preserve">Интернациональные слова (der Globus, der Computer). </w:t>
      </w:r>
    </w:p>
    <w:p w:rsidR="00DC293C" w:rsidRPr="00DC293C" w:rsidRDefault="00DC293C" w:rsidP="006F5529">
      <w:pPr>
        <w:widowControl/>
        <w:numPr>
          <w:ilvl w:val="0"/>
          <w:numId w:val="61"/>
        </w:numPr>
        <w:autoSpaceDE/>
        <w:autoSpaceDN/>
        <w:ind w:firstLine="709"/>
        <w:jc w:val="both"/>
        <w:rPr>
          <w:iCs/>
          <w:sz w:val="23"/>
          <w:szCs w:val="24"/>
        </w:rPr>
      </w:pPr>
      <w:r w:rsidRPr="00DC293C">
        <w:rPr>
          <w:iCs/>
          <w:sz w:val="23"/>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C293C" w:rsidRPr="00DC293C" w:rsidRDefault="00DC293C" w:rsidP="006F5529">
      <w:pPr>
        <w:widowControl/>
        <w:numPr>
          <w:ilvl w:val="0"/>
          <w:numId w:val="62"/>
        </w:numPr>
        <w:tabs>
          <w:tab w:val="left" w:pos="630"/>
        </w:tabs>
        <w:autoSpaceDE/>
        <w:autoSpaceDN/>
        <w:ind w:firstLine="709"/>
        <w:jc w:val="both"/>
        <w:rPr>
          <w:iCs/>
          <w:sz w:val="23"/>
          <w:szCs w:val="24"/>
          <w:lang w:val="de-DE"/>
        </w:rPr>
      </w:pPr>
      <w:r w:rsidRPr="00DC293C">
        <w:rPr>
          <w:iCs/>
          <w:sz w:val="23"/>
          <w:szCs w:val="24"/>
        </w:rPr>
        <w:t>существительные</w:t>
      </w:r>
      <w:r w:rsidRPr="00DC293C">
        <w:rPr>
          <w:iCs/>
          <w:sz w:val="23"/>
          <w:szCs w:val="24"/>
          <w:lang w:val="de-DE"/>
        </w:rPr>
        <w:t xml:space="preserve"> </w:t>
      </w:r>
      <w:r w:rsidRPr="00DC293C">
        <w:rPr>
          <w:iCs/>
          <w:sz w:val="23"/>
          <w:szCs w:val="24"/>
        </w:rPr>
        <w:t>при</w:t>
      </w:r>
      <w:r w:rsidRPr="00DC293C">
        <w:rPr>
          <w:iCs/>
          <w:sz w:val="23"/>
          <w:szCs w:val="24"/>
          <w:lang w:val="de-DE"/>
        </w:rPr>
        <w:t xml:space="preserve"> </w:t>
      </w:r>
      <w:r w:rsidRPr="00DC293C">
        <w:rPr>
          <w:iCs/>
          <w:sz w:val="23"/>
          <w:szCs w:val="24"/>
        </w:rPr>
        <w:t>помощи</w:t>
      </w:r>
      <w:r w:rsidRPr="00DC293C">
        <w:rPr>
          <w:iCs/>
          <w:sz w:val="23"/>
          <w:szCs w:val="24"/>
          <w:lang w:val="de-DE"/>
        </w:rPr>
        <w:t xml:space="preserve"> </w:t>
      </w:r>
      <w:r w:rsidRPr="00DC293C">
        <w:rPr>
          <w:iCs/>
          <w:sz w:val="23"/>
          <w:szCs w:val="24"/>
        </w:rPr>
        <w:t>суффиксов</w:t>
      </w:r>
      <w:r w:rsidRPr="00DC293C">
        <w:rPr>
          <w:iCs/>
          <w:sz w:val="23"/>
          <w:szCs w:val="24"/>
          <w:lang w:val="de-DE"/>
        </w:rPr>
        <w:t xml:space="preserve"> –ung, -keit, -heit, -schaft, –um, -or, -ik, -e, -er, -ie);</w:t>
      </w:r>
    </w:p>
    <w:p w:rsidR="00DC293C" w:rsidRPr="00DC293C" w:rsidRDefault="00DC293C" w:rsidP="006F5529">
      <w:pPr>
        <w:widowControl/>
        <w:numPr>
          <w:ilvl w:val="0"/>
          <w:numId w:val="63"/>
        </w:numPr>
        <w:tabs>
          <w:tab w:val="left" w:pos="615"/>
        </w:tabs>
        <w:autoSpaceDE/>
        <w:autoSpaceDN/>
        <w:ind w:firstLine="709"/>
        <w:jc w:val="both"/>
        <w:rPr>
          <w:iCs/>
          <w:sz w:val="23"/>
          <w:szCs w:val="24"/>
          <w:lang w:val="de-DE"/>
        </w:rPr>
      </w:pPr>
      <w:r w:rsidRPr="00DC293C">
        <w:rPr>
          <w:iCs/>
          <w:sz w:val="23"/>
          <w:szCs w:val="24"/>
        </w:rPr>
        <w:t>прилагательны</w:t>
      </w:r>
      <w:r w:rsidRPr="00DC293C">
        <w:rPr>
          <w:iCs/>
          <w:sz w:val="23"/>
          <w:szCs w:val="24"/>
          <w:lang w:val="de-DE"/>
        </w:rPr>
        <w:t xml:space="preserve">t </w:t>
      </w:r>
      <w:r w:rsidRPr="00DC293C">
        <w:rPr>
          <w:iCs/>
          <w:sz w:val="23"/>
          <w:szCs w:val="24"/>
        </w:rPr>
        <w:t>при</w:t>
      </w:r>
      <w:r w:rsidRPr="00DC293C">
        <w:rPr>
          <w:iCs/>
          <w:sz w:val="23"/>
          <w:szCs w:val="24"/>
          <w:lang w:val="de-DE"/>
        </w:rPr>
        <w:t xml:space="preserve"> </w:t>
      </w:r>
      <w:r w:rsidRPr="00DC293C">
        <w:rPr>
          <w:iCs/>
          <w:sz w:val="23"/>
          <w:szCs w:val="24"/>
        </w:rPr>
        <w:t>помощи</w:t>
      </w:r>
      <w:r w:rsidRPr="00DC293C">
        <w:rPr>
          <w:iCs/>
          <w:sz w:val="23"/>
          <w:szCs w:val="24"/>
          <w:lang w:val="de-DE"/>
        </w:rPr>
        <w:t xml:space="preserve"> </w:t>
      </w:r>
      <w:r w:rsidRPr="00DC293C">
        <w:rPr>
          <w:iCs/>
          <w:sz w:val="23"/>
          <w:szCs w:val="24"/>
        </w:rPr>
        <w:t>суффиксов</w:t>
      </w:r>
      <w:r w:rsidRPr="00DC293C">
        <w:rPr>
          <w:iCs/>
          <w:sz w:val="23"/>
          <w:szCs w:val="24"/>
          <w:lang w:val="de-DE"/>
        </w:rPr>
        <w:t xml:space="preserve"> -ig, -lieh, -isch, -los, -sam, -bar;</w:t>
      </w:r>
    </w:p>
    <w:p w:rsidR="00DC293C" w:rsidRPr="00DC293C" w:rsidRDefault="00DC293C" w:rsidP="006F5529">
      <w:pPr>
        <w:widowControl/>
        <w:numPr>
          <w:ilvl w:val="0"/>
          <w:numId w:val="63"/>
        </w:numPr>
        <w:tabs>
          <w:tab w:val="left" w:pos="615"/>
        </w:tabs>
        <w:autoSpaceDE/>
        <w:autoSpaceDN/>
        <w:ind w:firstLine="709"/>
        <w:jc w:val="both"/>
        <w:rPr>
          <w:iCs/>
          <w:sz w:val="23"/>
          <w:szCs w:val="24"/>
        </w:rPr>
      </w:pPr>
      <w:r w:rsidRPr="00DC293C">
        <w:rPr>
          <w:iCs/>
          <w:sz w:val="23"/>
          <w:szCs w:val="24"/>
        </w:rPr>
        <w:t xml:space="preserve">существительные и прилагательные при помощи префикса </w:t>
      </w:r>
      <w:r w:rsidRPr="00DC293C">
        <w:rPr>
          <w:iCs/>
          <w:sz w:val="23"/>
          <w:szCs w:val="24"/>
          <w:lang w:val="de-DE"/>
        </w:rPr>
        <w:t>un</w:t>
      </w:r>
      <w:r w:rsidRPr="00DC293C">
        <w:rPr>
          <w:iCs/>
          <w:sz w:val="23"/>
          <w:szCs w:val="24"/>
        </w:rPr>
        <w:t>-;</w:t>
      </w:r>
    </w:p>
    <w:p w:rsidR="00DC293C" w:rsidRPr="00DC293C" w:rsidRDefault="00DC293C" w:rsidP="006F5529">
      <w:pPr>
        <w:widowControl/>
        <w:numPr>
          <w:ilvl w:val="0"/>
          <w:numId w:val="63"/>
        </w:numPr>
        <w:tabs>
          <w:tab w:val="left" w:pos="630"/>
        </w:tabs>
        <w:autoSpaceDE/>
        <w:autoSpaceDN/>
        <w:ind w:firstLine="709"/>
        <w:jc w:val="both"/>
        <w:rPr>
          <w:iCs/>
          <w:sz w:val="23"/>
          <w:szCs w:val="24"/>
        </w:rPr>
      </w:pPr>
      <w:r w:rsidRPr="00DC293C">
        <w:rPr>
          <w:iCs/>
          <w:sz w:val="23"/>
          <w:szCs w:val="24"/>
        </w:rPr>
        <w:lastRenderedPageBreak/>
        <w:t>существительные и прилагательные при помощи префиксов: vor-, mit-</w:t>
      </w:r>
      <w:r w:rsidRPr="00DC293C">
        <w:rPr>
          <w:sz w:val="23"/>
          <w:szCs w:val="24"/>
        </w:rPr>
        <w:t>;</w:t>
      </w:r>
    </w:p>
    <w:p w:rsidR="00DC293C" w:rsidRPr="00DC293C" w:rsidRDefault="00DC293C" w:rsidP="00DC293C">
      <w:pPr>
        <w:ind w:firstLine="709"/>
        <w:jc w:val="both"/>
        <w:rPr>
          <w:b/>
          <w:bCs/>
          <w:iCs/>
          <w:sz w:val="23"/>
          <w:szCs w:val="24"/>
        </w:rPr>
      </w:pPr>
      <w:r w:rsidRPr="00DC293C">
        <w:rPr>
          <w:b/>
          <w:bCs/>
          <w:iCs/>
          <w:sz w:val="23"/>
          <w:szCs w:val="24"/>
        </w:rPr>
        <w:t>Выпускник получит возможность научиться:</w:t>
      </w:r>
    </w:p>
    <w:p w:rsidR="00DC293C" w:rsidRPr="00DC293C" w:rsidRDefault="00DC293C" w:rsidP="006F5529">
      <w:pPr>
        <w:widowControl/>
        <w:numPr>
          <w:ilvl w:val="0"/>
          <w:numId w:val="64"/>
        </w:numPr>
        <w:autoSpaceDE/>
        <w:autoSpaceDN/>
        <w:ind w:firstLine="709"/>
        <w:jc w:val="both"/>
        <w:rPr>
          <w:iCs/>
          <w:sz w:val="23"/>
          <w:szCs w:val="24"/>
        </w:rPr>
      </w:pPr>
      <w:r w:rsidRPr="00DC293C">
        <w:rPr>
          <w:iCs/>
          <w:sz w:val="23"/>
          <w:szCs w:val="24"/>
        </w:rPr>
        <w:t>распознавать и употреблять в речи в нескольких значениях многозначные слова, изученные в пределах тематики основной школы;</w:t>
      </w:r>
    </w:p>
    <w:p w:rsidR="00DC293C" w:rsidRPr="00DC293C" w:rsidRDefault="00DC293C" w:rsidP="006F5529">
      <w:pPr>
        <w:widowControl/>
        <w:numPr>
          <w:ilvl w:val="0"/>
          <w:numId w:val="64"/>
        </w:numPr>
        <w:autoSpaceDE/>
        <w:autoSpaceDN/>
        <w:ind w:firstLine="709"/>
        <w:jc w:val="both"/>
        <w:rPr>
          <w:iCs/>
          <w:sz w:val="23"/>
          <w:szCs w:val="24"/>
        </w:rPr>
      </w:pPr>
      <w:r w:rsidRPr="00DC293C">
        <w:rPr>
          <w:iCs/>
          <w:sz w:val="23"/>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C293C" w:rsidRPr="00DC293C" w:rsidRDefault="00DC293C" w:rsidP="006F5529">
      <w:pPr>
        <w:widowControl/>
        <w:numPr>
          <w:ilvl w:val="0"/>
          <w:numId w:val="64"/>
        </w:numPr>
        <w:autoSpaceDE/>
        <w:autoSpaceDN/>
        <w:ind w:firstLine="709"/>
        <w:jc w:val="both"/>
        <w:rPr>
          <w:iCs/>
          <w:sz w:val="23"/>
          <w:szCs w:val="24"/>
        </w:rPr>
      </w:pPr>
      <w:r w:rsidRPr="00DC293C">
        <w:rPr>
          <w:iCs/>
          <w:sz w:val="23"/>
          <w:szCs w:val="24"/>
        </w:rPr>
        <w:t>распознавать и употреблять в речи наиболее распространенные глаголы;</w:t>
      </w:r>
    </w:p>
    <w:p w:rsidR="00DC293C" w:rsidRPr="00DC293C" w:rsidRDefault="00DC293C" w:rsidP="006F5529">
      <w:pPr>
        <w:widowControl/>
        <w:numPr>
          <w:ilvl w:val="0"/>
          <w:numId w:val="64"/>
        </w:numPr>
        <w:autoSpaceDE/>
        <w:autoSpaceDN/>
        <w:ind w:firstLine="709"/>
        <w:jc w:val="both"/>
        <w:rPr>
          <w:iCs/>
          <w:sz w:val="23"/>
          <w:szCs w:val="24"/>
        </w:rPr>
      </w:pPr>
      <w:r w:rsidRPr="00DC293C">
        <w:rPr>
          <w:iCs/>
          <w:sz w:val="23"/>
          <w:szCs w:val="24"/>
        </w:rPr>
        <w:t>распознавать принадлежность слов к частям речи по аффиксам;</w:t>
      </w:r>
    </w:p>
    <w:p w:rsidR="00DC293C" w:rsidRPr="00DC293C" w:rsidRDefault="00DC293C" w:rsidP="006F5529">
      <w:pPr>
        <w:widowControl/>
        <w:numPr>
          <w:ilvl w:val="0"/>
          <w:numId w:val="64"/>
        </w:numPr>
        <w:autoSpaceDE/>
        <w:autoSpaceDN/>
        <w:ind w:firstLine="709"/>
        <w:jc w:val="both"/>
        <w:rPr>
          <w:iCs/>
          <w:sz w:val="23"/>
          <w:szCs w:val="24"/>
        </w:rPr>
      </w:pPr>
      <w:r w:rsidRPr="00DC293C">
        <w:rPr>
          <w:iCs/>
          <w:sz w:val="23"/>
          <w:szCs w:val="24"/>
        </w:rPr>
        <w:t>распознавать и употреблять в речи различные средства связи в тексте для обеспечения его целостности;</w:t>
      </w:r>
    </w:p>
    <w:p w:rsidR="00DC293C" w:rsidRPr="00491D04" w:rsidRDefault="00DC293C" w:rsidP="006F5529">
      <w:pPr>
        <w:widowControl/>
        <w:numPr>
          <w:ilvl w:val="0"/>
          <w:numId w:val="64"/>
        </w:numPr>
        <w:autoSpaceDE/>
        <w:autoSpaceDN/>
        <w:ind w:firstLine="709"/>
        <w:jc w:val="both"/>
        <w:rPr>
          <w:iCs/>
          <w:sz w:val="23"/>
          <w:szCs w:val="24"/>
        </w:rPr>
      </w:pPr>
      <w:r w:rsidRPr="00DC293C">
        <w:rPr>
          <w:iCs/>
          <w:sz w:val="23"/>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C293C" w:rsidRPr="00DC293C" w:rsidRDefault="00DC293C" w:rsidP="00DC293C">
      <w:pPr>
        <w:ind w:firstLine="709"/>
        <w:jc w:val="both"/>
        <w:rPr>
          <w:b/>
          <w:bCs/>
          <w:iCs/>
          <w:sz w:val="23"/>
          <w:szCs w:val="24"/>
        </w:rPr>
      </w:pPr>
      <w:r w:rsidRPr="00DC293C">
        <w:rPr>
          <w:b/>
          <w:bCs/>
          <w:iCs/>
          <w:sz w:val="23"/>
          <w:szCs w:val="24"/>
        </w:rPr>
        <w:t>Грамматическая сторона речи</w:t>
      </w:r>
    </w:p>
    <w:p w:rsidR="00DC293C" w:rsidRPr="00DC293C" w:rsidRDefault="00DC293C" w:rsidP="00DC293C">
      <w:pPr>
        <w:ind w:firstLine="709"/>
        <w:jc w:val="both"/>
        <w:rPr>
          <w:b/>
          <w:bCs/>
          <w:iCs/>
          <w:sz w:val="23"/>
          <w:szCs w:val="24"/>
        </w:rPr>
      </w:pPr>
      <w:r w:rsidRPr="00DC293C">
        <w:rPr>
          <w:b/>
          <w:bCs/>
          <w:iCs/>
          <w:sz w:val="23"/>
          <w:szCs w:val="24"/>
        </w:rPr>
        <w:t>Выпускник научится:</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распознавать и употреблять в речи различные коммуникативные типы предложений: повествовательные, вопросительные, побудительные и восклицательные;</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распознавать и употреблять в речи безличные предложения;</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 xml:space="preserve">распознавать и употреблять в речи предложения с неопределенно-личным местоимением </w:t>
      </w:r>
      <w:r w:rsidRPr="00DC293C">
        <w:rPr>
          <w:iCs/>
          <w:sz w:val="23"/>
          <w:szCs w:val="24"/>
          <w:lang w:val="de-DE"/>
        </w:rPr>
        <w:t>man</w:t>
      </w:r>
      <w:r w:rsidRPr="00DC293C">
        <w:rPr>
          <w:iCs/>
          <w:sz w:val="23"/>
          <w:szCs w:val="24"/>
        </w:rPr>
        <w:t>;</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распознавать и употреблять в речи сложноподчиненные предложения с союзами и союзными словами dass, ob,</w:t>
      </w:r>
      <w:r w:rsidRPr="00DC293C">
        <w:rPr>
          <w:sz w:val="23"/>
          <w:szCs w:val="24"/>
        </w:rPr>
        <w:t xml:space="preserve"> weil, da</w:t>
      </w:r>
      <w:r w:rsidRPr="00DC293C">
        <w:rPr>
          <w:iCs/>
          <w:sz w:val="23"/>
          <w:szCs w:val="24"/>
        </w:rPr>
        <w:t xml:space="preserve">; </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 xml:space="preserve">распознавать и употреблять в речи сложносочиненные предложения с союзами и союзными словами </w:t>
      </w:r>
      <w:r w:rsidRPr="00DC293C">
        <w:rPr>
          <w:iCs/>
          <w:sz w:val="23"/>
          <w:szCs w:val="24"/>
          <w:lang w:val="de-DE"/>
        </w:rPr>
        <w:t>denn</w:t>
      </w:r>
      <w:r w:rsidRPr="00DC293C">
        <w:rPr>
          <w:iCs/>
          <w:sz w:val="23"/>
          <w:szCs w:val="24"/>
        </w:rPr>
        <w:t xml:space="preserve">, </w:t>
      </w:r>
      <w:r w:rsidRPr="00DC293C">
        <w:rPr>
          <w:iCs/>
          <w:sz w:val="23"/>
          <w:szCs w:val="24"/>
          <w:lang w:val="de-DE"/>
        </w:rPr>
        <w:t>darum</w:t>
      </w:r>
      <w:r w:rsidRPr="00DC293C">
        <w:rPr>
          <w:iCs/>
          <w:sz w:val="23"/>
          <w:szCs w:val="24"/>
        </w:rPr>
        <w:t xml:space="preserve">, </w:t>
      </w:r>
      <w:r w:rsidRPr="00DC293C">
        <w:rPr>
          <w:iCs/>
          <w:sz w:val="23"/>
          <w:szCs w:val="24"/>
          <w:lang w:val="de-DE"/>
        </w:rPr>
        <w:t>deshalb</w:t>
      </w:r>
      <w:r w:rsidRPr="00DC293C">
        <w:rPr>
          <w:iCs/>
          <w:sz w:val="23"/>
          <w:szCs w:val="24"/>
        </w:rPr>
        <w:t>;</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 xml:space="preserve">распознавать и употреблять в речи предложения с глаголами требующими после себя </w:t>
      </w:r>
      <w:r w:rsidRPr="00DC293C">
        <w:rPr>
          <w:iCs/>
          <w:sz w:val="23"/>
          <w:szCs w:val="24"/>
          <w:lang w:val="de-DE"/>
        </w:rPr>
        <w:t>Infinitiv</w:t>
      </w:r>
      <w:r w:rsidRPr="00DC293C">
        <w:rPr>
          <w:iCs/>
          <w:sz w:val="23"/>
          <w:szCs w:val="24"/>
        </w:rPr>
        <w:t xml:space="preserve"> с </w:t>
      </w:r>
      <w:r w:rsidRPr="00DC293C">
        <w:rPr>
          <w:iCs/>
          <w:sz w:val="23"/>
          <w:szCs w:val="24"/>
          <w:lang w:val="de-DE"/>
        </w:rPr>
        <w:t>zu</w:t>
      </w:r>
      <w:r w:rsidRPr="00DC293C">
        <w:rPr>
          <w:iCs/>
          <w:sz w:val="23"/>
          <w:szCs w:val="24"/>
        </w:rPr>
        <w:t xml:space="preserve">, с инфинитивной группой </w:t>
      </w:r>
      <w:r w:rsidRPr="00DC293C">
        <w:rPr>
          <w:iCs/>
          <w:sz w:val="23"/>
          <w:szCs w:val="24"/>
          <w:lang w:val="de-DE"/>
        </w:rPr>
        <w:t>um</w:t>
      </w:r>
      <w:r w:rsidRPr="00DC293C">
        <w:rPr>
          <w:iCs/>
          <w:sz w:val="23"/>
          <w:szCs w:val="24"/>
        </w:rPr>
        <w:t>…</w:t>
      </w:r>
      <w:r w:rsidRPr="00DC293C">
        <w:rPr>
          <w:iCs/>
          <w:sz w:val="23"/>
          <w:szCs w:val="24"/>
          <w:lang w:val="de-DE"/>
        </w:rPr>
        <w:t>zu</w:t>
      </w:r>
    </w:p>
    <w:p w:rsidR="00DC293C" w:rsidRPr="00DC293C" w:rsidRDefault="00DC293C" w:rsidP="006F5529">
      <w:pPr>
        <w:widowControl/>
        <w:numPr>
          <w:ilvl w:val="0"/>
          <w:numId w:val="65"/>
        </w:numPr>
        <w:autoSpaceDE/>
        <w:autoSpaceDN/>
        <w:ind w:firstLine="709"/>
        <w:jc w:val="both"/>
        <w:rPr>
          <w:sz w:val="23"/>
          <w:szCs w:val="24"/>
        </w:rPr>
      </w:pPr>
      <w:r w:rsidRPr="00DC293C">
        <w:rPr>
          <w:iCs/>
          <w:sz w:val="23"/>
          <w:szCs w:val="24"/>
        </w:rPr>
        <w:t>распознавать и употреблять в речи существительные с определенным/неопределенным/нулевым артиклем,</w:t>
      </w:r>
      <w:r w:rsidRPr="00DC293C">
        <w:rPr>
          <w:sz w:val="23"/>
          <w:szCs w:val="24"/>
        </w:rPr>
        <w:t xml:space="preserve">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r w:rsidRPr="00DC293C">
        <w:rPr>
          <w:iCs/>
          <w:sz w:val="23"/>
          <w:szCs w:val="24"/>
        </w:rPr>
        <w:t>;</w:t>
      </w:r>
      <w:r w:rsidRPr="00DC293C">
        <w:rPr>
          <w:sz w:val="23"/>
          <w:szCs w:val="24"/>
        </w:rPr>
        <w:t xml:space="preserve"> местоименные наречия (</w:t>
      </w:r>
      <w:r w:rsidRPr="00DC293C">
        <w:rPr>
          <w:sz w:val="23"/>
          <w:szCs w:val="24"/>
          <w:lang w:val="de-DE"/>
        </w:rPr>
        <w:t>wor</w:t>
      </w:r>
      <w:r w:rsidRPr="00DC293C">
        <w:rPr>
          <w:sz w:val="23"/>
          <w:szCs w:val="24"/>
        </w:rPr>
        <w:t>ь</w:t>
      </w:r>
      <w:r w:rsidRPr="00DC293C">
        <w:rPr>
          <w:sz w:val="23"/>
          <w:szCs w:val="24"/>
          <w:lang w:val="de-DE"/>
        </w:rPr>
        <w:t>ber</w:t>
      </w:r>
      <w:r w:rsidRPr="00DC293C">
        <w:rPr>
          <w:sz w:val="23"/>
          <w:szCs w:val="24"/>
        </w:rPr>
        <w:t xml:space="preserve">, </w:t>
      </w:r>
      <w:r w:rsidRPr="00DC293C">
        <w:rPr>
          <w:sz w:val="23"/>
          <w:szCs w:val="24"/>
          <w:lang w:val="de-DE"/>
        </w:rPr>
        <w:t>dar</w:t>
      </w:r>
      <w:r w:rsidRPr="00DC293C">
        <w:rPr>
          <w:sz w:val="23"/>
          <w:szCs w:val="24"/>
        </w:rPr>
        <w:t>ь</w:t>
      </w:r>
      <w:r w:rsidRPr="00DC293C">
        <w:rPr>
          <w:sz w:val="23"/>
          <w:szCs w:val="24"/>
          <w:lang w:val="de-DE"/>
        </w:rPr>
        <w:t>ber</w:t>
      </w:r>
      <w:r w:rsidRPr="00DC293C">
        <w:rPr>
          <w:sz w:val="23"/>
          <w:szCs w:val="24"/>
        </w:rPr>
        <w:t xml:space="preserve">, </w:t>
      </w:r>
      <w:r w:rsidRPr="00DC293C">
        <w:rPr>
          <w:sz w:val="23"/>
          <w:szCs w:val="24"/>
          <w:lang w:val="de-DE"/>
        </w:rPr>
        <w:t>womit</w:t>
      </w:r>
      <w:r w:rsidRPr="00DC293C">
        <w:rPr>
          <w:sz w:val="23"/>
          <w:szCs w:val="24"/>
        </w:rPr>
        <w:t xml:space="preserve">, </w:t>
      </w:r>
      <w:r w:rsidRPr="00DC293C">
        <w:rPr>
          <w:sz w:val="23"/>
          <w:szCs w:val="24"/>
          <w:lang w:val="de-DE"/>
        </w:rPr>
        <w:t>damit</w:t>
      </w:r>
      <w:r w:rsidRPr="00DC293C">
        <w:rPr>
          <w:sz w:val="23"/>
          <w:szCs w:val="24"/>
        </w:rPr>
        <w:t>).</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распознавать и употреблять в речи количественные и порядковые числительные;</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распознавать и употреблять в речи местоимения: личные, притяжательные, возвратные, указательные, неопределенные;</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распознавать и употреблять в речи</w:t>
      </w:r>
      <w:r w:rsidRPr="00DC293C">
        <w:rPr>
          <w:sz w:val="23"/>
          <w:szCs w:val="24"/>
        </w:rPr>
        <w:t xml:space="preserve"> временные формы в Passiv (Prдsens, Prдteritum);</w:t>
      </w:r>
    </w:p>
    <w:p w:rsidR="00DC293C" w:rsidRPr="00DC293C" w:rsidRDefault="00DC293C" w:rsidP="006F5529">
      <w:pPr>
        <w:widowControl/>
        <w:numPr>
          <w:ilvl w:val="0"/>
          <w:numId w:val="65"/>
        </w:numPr>
        <w:autoSpaceDE/>
        <w:autoSpaceDN/>
        <w:ind w:firstLine="709"/>
        <w:jc w:val="both"/>
        <w:rPr>
          <w:sz w:val="23"/>
          <w:szCs w:val="24"/>
        </w:rPr>
      </w:pPr>
      <w:r w:rsidRPr="00DC293C">
        <w:rPr>
          <w:iCs/>
          <w:sz w:val="23"/>
          <w:szCs w:val="24"/>
        </w:rPr>
        <w:t xml:space="preserve">распознавать и употреблять в речи </w:t>
      </w:r>
      <w:r w:rsidRPr="00DC293C">
        <w:rPr>
          <w:sz w:val="23"/>
          <w:szCs w:val="24"/>
        </w:rPr>
        <w:t>слабые и сильные глаголы со вспомогательным глаголом haben и sein в Perfekt</w:t>
      </w:r>
      <w:r w:rsidRPr="00DC293C">
        <w:rPr>
          <w:iCs/>
          <w:sz w:val="23"/>
          <w:szCs w:val="24"/>
        </w:rPr>
        <w:t>;</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 xml:space="preserve">распознавать и употреблять в речи </w:t>
      </w:r>
      <w:r w:rsidRPr="00DC293C">
        <w:rPr>
          <w:sz w:val="23"/>
          <w:szCs w:val="24"/>
        </w:rPr>
        <w:t>глаголы с отделяемыми и неотделяемыми приставками в Prдsens, Perfekt, Prдteritum, Futurum (anfangen, beschreiben)</w:t>
      </w:r>
      <w:r w:rsidRPr="00DC293C">
        <w:rPr>
          <w:iCs/>
          <w:sz w:val="23"/>
          <w:szCs w:val="24"/>
        </w:rPr>
        <w:t>;</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t xml:space="preserve">распознавать и употреблять в речи </w:t>
      </w:r>
      <w:r w:rsidRPr="00DC293C">
        <w:rPr>
          <w:sz w:val="23"/>
          <w:szCs w:val="24"/>
        </w:rPr>
        <w:t>Plusquamperfekt и употребление его в речи при согласовании времён</w:t>
      </w:r>
      <w:r w:rsidRPr="00DC293C">
        <w:rPr>
          <w:iCs/>
          <w:sz w:val="23"/>
          <w:szCs w:val="24"/>
        </w:rPr>
        <w:t>;</w:t>
      </w:r>
    </w:p>
    <w:p w:rsidR="00DC293C" w:rsidRPr="00DC293C" w:rsidRDefault="00DC293C" w:rsidP="006F5529">
      <w:pPr>
        <w:widowControl/>
        <w:numPr>
          <w:ilvl w:val="0"/>
          <w:numId w:val="65"/>
        </w:numPr>
        <w:autoSpaceDE/>
        <w:autoSpaceDN/>
        <w:ind w:firstLine="709"/>
        <w:jc w:val="both"/>
        <w:rPr>
          <w:iCs/>
          <w:sz w:val="23"/>
          <w:szCs w:val="24"/>
        </w:rPr>
      </w:pPr>
      <w:r w:rsidRPr="00DC293C">
        <w:rPr>
          <w:iCs/>
          <w:sz w:val="23"/>
          <w:szCs w:val="24"/>
        </w:rPr>
        <w:lastRenderedPageBreak/>
        <w:t xml:space="preserve">распознавать и употреблять в речи </w:t>
      </w:r>
      <w:r w:rsidRPr="00DC293C">
        <w:rPr>
          <w:sz w:val="23"/>
          <w:szCs w:val="24"/>
        </w:rPr>
        <w:t>возвратные глаголы в основных временных формах Prдsens, Perfekt, Prдteritum (sich anziehen, sich waschen)</w:t>
      </w:r>
      <w:r w:rsidRPr="00DC293C">
        <w:rPr>
          <w:iCs/>
          <w:sz w:val="23"/>
          <w:szCs w:val="24"/>
        </w:rPr>
        <w:t>;</w:t>
      </w:r>
    </w:p>
    <w:p w:rsidR="00DC293C" w:rsidRPr="00491D04" w:rsidRDefault="00DC293C" w:rsidP="006F5529">
      <w:pPr>
        <w:widowControl/>
        <w:numPr>
          <w:ilvl w:val="0"/>
          <w:numId w:val="65"/>
        </w:numPr>
        <w:autoSpaceDE/>
        <w:autoSpaceDN/>
        <w:ind w:firstLine="709"/>
        <w:jc w:val="both"/>
        <w:rPr>
          <w:iCs/>
          <w:sz w:val="23"/>
          <w:szCs w:val="24"/>
        </w:rPr>
      </w:pPr>
      <w:r w:rsidRPr="00DC293C">
        <w:rPr>
          <w:iCs/>
          <w:sz w:val="23"/>
          <w:szCs w:val="24"/>
        </w:rPr>
        <w:t xml:space="preserve">распознавать и употреблять в речи предлоги места, времени, направления; </w:t>
      </w:r>
    </w:p>
    <w:p w:rsidR="00DC293C" w:rsidRPr="00DC293C" w:rsidRDefault="00DC293C" w:rsidP="00DC293C">
      <w:pPr>
        <w:ind w:firstLine="709"/>
        <w:jc w:val="both"/>
        <w:rPr>
          <w:b/>
          <w:bCs/>
          <w:iCs/>
          <w:sz w:val="23"/>
          <w:szCs w:val="24"/>
        </w:rPr>
      </w:pPr>
      <w:r w:rsidRPr="00DC293C">
        <w:rPr>
          <w:b/>
          <w:bCs/>
          <w:iCs/>
          <w:sz w:val="23"/>
          <w:szCs w:val="24"/>
        </w:rPr>
        <w:t>Выпускник получит возможность научиться:</w:t>
      </w:r>
    </w:p>
    <w:p w:rsidR="00DC293C" w:rsidRPr="00DC293C" w:rsidRDefault="00DC293C" w:rsidP="006F5529">
      <w:pPr>
        <w:widowControl/>
        <w:numPr>
          <w:ilvl w:val="0"/>
          <w:numId w:val="66"/>
        </w:numPr>
        <w:autoSpaceDE/>
        <w:autoSpaceDN/>
        <w:ind w:firstLine="709"/>
        <w:jc w:val="both"/>
        <w:rPr>
          <w:iCs/>
          <w:sz w:val="23"/>
          <w:szCs w:val="24"/>
        </w:rPr>
      </w:pPr>
      <w:r w:rsidRPr="00DC293C">
        <w:rPr>
          <w:iCs/>
          <w:sz w:val="23"/>
          <w:szCs w:val="24"/>
        </w:rPr>
        <w:t xml:space="preserve">распознавать сложноподчиненные предложения с придаточными: времени с союзом </w:t>
      </w:r>
      <w:r w:rsidRPr="00DC293C">
        <w:rPr>
          <w:iCs/>
          <w:sz w:val="23"/>
          <w:szCs w:val="24"/>
          <w:lang w:val="en-US"/>
        </w:rPr>
        <w:t>wenn</w:t>
      </w:r>
      <w:r w:rsidRPr="00DC293C">
        <w:rPr>
          <w:iCs/>
          <w:sz w:val="23"/>
          <w:szCs w:val="24"/>
        </w:rPr>
        <w:t xml:space="preserve">, </w:t>
      </w:r>
      <w:r w:rsidRPr="00DC293C">
        <w:rPr>
          <w:iCs/>
          <w:sz w:val="23"/>
          <w:szCs w:val="24"/>
          <w:lang w:val="en-US"/>
        </w:rPr>
        <w:t>als</w:t>
      </w:r>
      <w:r w:rsidRPr="00DC293C">
        <w:rPr>
          <w:iCs/>
          <w:sz w:val="23"/>
          <w:szCs w:val="24"/>
        </w:rPr>
        <w:t xml:space="preserve">, </w:t>
      </w:r>
      <w:r w:rsidRPr="00DC293C">
        <w:rPr>
          <w:iCs/>
          <w:sz w:val="23"/>
          <w:szCs w:val="24"/>
          <w:lang w:val="en-US"/>
        </w:rPr>
        <w:t>nachdem</w:t>
      </w:r>
      <w:r w:rsidRPr="00DC293C">
        <w:rPr>
          <w:iCs/>
          <w:sz w:val="23"/>
          <w:szCs w:val="24"/>
        </w:rPr>
        <w:t xml:space="preserve">; цели с союзом </w:t>
      </w:r>
      <w:r w:rsidRPr="00DC293C">
        <w:rPr>
          <w:iCs/>
          <w:sz w:val="23"/>
          <w:szCs w:val="24"/>
          <w:lang w:val="en-US"/>
        </w:rPr>
        <w:t>damit</w:t>
      </w:r>
      <w:r w:rsidRPr="00DC293C">
        <w:rPr>
          <w:iCs/>
          <w:sz w:val="23"/>
          <w:szCs w:val="24"/>
        </w:rPr>
        <w:t xml:space="preserve">; условия с союзом </w:t>
      </w:r>
      <w:r w:rsidRPr="00DC293C">
        <w:rPr>
          <w:iCs/>
          <w:sz w:val="23"/>
          <w:szCs w:val="24"/>
          <w:lang w:val="en-US"/>
        </w:rPr>
        <w:t>wenn</w:t>
      </w:r>
      <w:r w:rsidRPr="00DC293C">
        <w:rPr>
          <w:iCs/>
          <w:sz w:val="23"/>
          <w:szCs w:val="24"/>
        </w:rPr>
        <w:t xml:space="preserve">; определительными с относительным местоимением </w:t>
      </w:r>
      <w:r w:rsidRPr="00DC293C">
        <w:rPr>
          <w:iCs/>
          <w:sz w:val="23"/>
          <w:szCs w:val="24"/>
          <w:lang w:val="de-DE"/>
        </w:rPr>
        <w:t>die</w:t>
      </w:r>
      <w:r w:rsidRPr="00DC293C">
        <w:rPr>
          <w:iCs/>
          <w:sz w:val="23"/>
          <w:szCs w:val="24"/>
        </w:rPr>
        <w:t xml:space="preserve">, </w:t>
      </w:r>
      <w:r w:rsidRPr="00DC293C">
        <w:rPr>
          <w:iCs/>
          <w:sz w:val="23"/>
          <w:szCs w:val="24"/>
          <w:lang w:val="de-DE"/>
        </w:rPr>
        <w:t>deren</w:t>
      </w:r>
      <w:r w:rsidRPr="00DC293C">
        <w:rPr>
          <w:iCs/>
          <w:sz w:val="23"/>
          <w:szCs w:val="24"/>
        </w:rPr>
        <w:t xml:space="preserve">, </w:t>
      </w:r>
      <w:r w:rsidRPr="00DC293C">
        <w:rPr>
          <w:iCs/>
          <w:sz w:val="23"/>
          <w:szCs w:val="24"/>
          <w:lang w:val="de-DE"/>
        </w:rPr>
        <w:t>dessen</w:t>
      </w:r>
      <w:r w:rsidRPr="00DC293C">
        <w:rPr>
          <w:iCs/>
          <w:sz w:val="23"/>
          <w:szCs w:val="24"/>
        </w:rPr>
        <w:t>;</w:t>
      </w:r>
    </w:p>
    <w:p w:rsidR="00DC293C" w:rsidRPr="00DC293C" w:rsidRDefault="00DC293C" w:rsidP="006F5529">
      <w:pPr>
        <w:widowControl/>
        <w:numPr>
          <w:ilvl w:val="0"/>
          <w:numId w:val="66"/>
        </w:numPr>
        <w:autoSpaceDE/>
        <w:autoSpaceDN/>
        <w:ind w:firstLine="709"/>
        <w:jc w:val="both"/>
        <w:rPr>
          <w:iCs/>
          <w:sz w:val="23"/>
          <w:szCs w:val="24"/>
        </w:rPr>
      </w:pPr>
      <w:r w:rsidRPr="00DC293C">
        <w:rPr>
          <w:iCs/>
          <w:sz w:val="23"/>
          <w:szCs w:val="24"/>
        </w:rPr>
        <w:t>распознавать и употреблять в речи предложения с инфинитивными оборотами;</w:t>
      </w:r>
    </w:p>
    <w:p w:rsidR="00DC293C" w:rsidRPr="00DC293C" w:rsidRDefault="00DC293C" w:rsidP="006F5529">
      <w:pPr>
        <w:widowControl/>
        <w:numPr>
          <w:ilvl w:val="0"/>
          <w:numId w:val="66"/>
        </w:numPr>
        <w:autoSpaceDE/>
        <w:autoSpaceDN/>
        <w:ind w:firstLine="709"/>
        <w:jc w:val="both"/>
        <w:rPr>
          <w:iCs/>
          <w:sz w:val="23"/>
          <w:szCs w:val="24"/>
        </w:rPr>
      </w:pPr>
      <w:r w:rsidRPr="00DC293C">
        <w:rPr>
          <w:iCs/>
          <w:sz w:val="23"/>
          <w:szCs w:val="24"/>
        </w:rPr>
        <w:t>распознавать и употреблять в речи определения, выраженные прилагательными, в правильном порядке их следования;</w:t>
      </w:r>
    </w:p>
    <w:p w:rsidR="00DC293C" w:rsidRPr="00DC293C" w:rsidRDefault="00DC293C" w:rsidP="006F5529">
      <w:pPr>
        <w:widowControl/>
        <w:numPr>
          <w:ilvl w:val="0"/>
          <w:numId w:val="66"/>
        </w:numPr>
        <w:autoSpaceDE/>
        <w:autoSpaceDN/>
        <w:ind w:firstLine="709"/>
        <w:jc w:val="both"/>
        <w:rPr>
          <w:iCs/>
          <w:sz w:val="23"/>
          <w:szCs w:val="24"/>
        </w:rPr>
      </w:pPr>
      <w:r w:rsidRPr="00DC293C">
        <w:rPr>
          <w:iCs/>
          <w:sz w:val="23"/>
          <w:szCs w:val="24"/>
        </w:rPr>
        <w:t>распознавать и употреблять в речи глаголы во временных формах активного залога:</w:t>
      </w:r>
      <w:r w:rsidR="00491D04">
        <w:rPr>
          <w:sz w:val="23"/>
          <w:szCs w:val="24"/>
        </w:rPr>
        <w:t xml:space="preserve"> Prе</w:t>
      </w:r>
      <w:r w:rsidRPr="00DC293C">
        <w:rPr>
          <w:sz w:val="23"/>
          <w:szCs w:val="24"/>
        </w:rPr>
        <w:t>sens, Perfekt, Prдteritum, Plusquamperfekt, Futurum</w:t>
      </w:r>
      <w:r w:rsidRPr="00DC293C">
        <w:rPr>
          <w:iCs/>
          <w:sz w:val="23"/>
          <w:szCs w:val="24"/>
        </w:rPr>
        <w:t>;</w:t>
      </w:r>
    </w:p>
    <w:p w:rsidR="00DC293C" w:rsidRPr="00491D04" w:rsidRDefault="00DC293C" w:rsidP="006F5529">
      <w:pPr>
        <w:widowControl/>
        <w:numPr>
          <w:ilvl w:val="0"/>
          <w:numId w:val="66"/>
        </w:numPr>
        <w:autoSpaceDE/>
        <w:autoSpaceDN/>
        <w:ind w:firstLine="709"/>
        <w:jc w:val="both"/>
        <w:rPr>
          <w:iCs/>
          <w:sz w:val="23"/>
          <w:szCs w:val="24"/>
        </w:rPr>
      </w:pPr>
      <w:r w:rsidRPr="00DC293C">
        <w:rPr>
          <w:iCs/>
          <w:sz w:val="23"/>
          <w:szCs w:val="24"/>
        </w:rPr>
        <w:t xml:space="preserve">распознавать и употреблять в речи глаголы в формах страдательного залога </w:t>
      </w:r>
      <w:r w:rsidR="00491D04">
        <w:rPr>
          <w:sz w:val="23"/>
          <w:szCs w:val="24"/>
        </w:rPr>
        <w:t>Passiv (Prе</w:t>
      </w:r>
      <w:r w:rsidRPr="00DC293C">
        <w:rPr>
          <w:sz w:val="23"/>
          <w:szCs w:val="24"/>
        </w:rPr>
        <w:t>sens, Prдteritum)</w:t>
      </w:r>
      <w:r w:rsidRPr="00DC293C">
        <w:rPr>
          <w:iCs/>
          <w:sz w:val="23"/>
          <w:szCs w:val="24"/>
        </w:rPr>
        <w:t>;</w:t>
      </w:r>
    </w:p>
    <w:p w:rsidR="00DC293C" w:rsidRPr="00DC293C" w:rsidRDefault="00491D04" w:rsidP="00491D04">
      <w:pPr>
        <w:ind w:firstLine="709"/>
        <w:jc w:val="both"/>
        <w:rPr>
          <w:b/>
          <w:bCs/>
          <w:iCs/>
          <w:sz w:val="23"/>
          <w:szCs w:val="24"/>
        </w:rPr>
      </w:pPr>
      <w:r>
        <w:rPr>
          <w:b/>
          <w:bCs/>
          <w:iCs/>
          <w:sz w:val="23"/>
          <w:szCs w:val="24"/>
        </w:rPr>
        <w:t>Социокультурные знания и умения</w:t>
      </w:r>
    </w:p>
    <w:p w:rsidR="00DC293C" w:rsidRPr="00DC293C" w:rsidRDefault="00DC293C" w:rsidP="00DC293C">
      <w:pPr>
        <w:ind w:firstLine="709"/>
        <w:jc w:val="both"/>
        <w:rPr>
          <w:b/>
          <w:bCs/>
          <w:iCs/>
          <w:sz w:val="23"/>
          <w:szCs w:val="24"/>
        </w:rPr>
      </w:pPr>
      <w:r w:rsidRPr="00DC293C">
        <w:rPr>
          <w:b/>
          <w:bCs/>
          <w:iCs/>
          <w:sz w:val="23"/>
          <w:szCs w:val="24"/>
        </w:rPr>
        <w:t>Выпускник научится:</w:t>
      </w:r>
    </w:p>
    <w:p w:rsidR="00DC293C" w:rsidRPr="00DC293C" w:rsidRDefault="00DC293C" w:rsidP="006F5529">
      <w:pPr>
        <w:widowControl/>
        <w:numPr>
          <w:ilvl w:val="0"/>
          <w:numId w:val="67"/>
        </w:numPr>
        <w:autoSpaceDE/>
        <w:autoSpaceDN/>
        <w:ind w:firstLine="709"/>
        <w:jc w:val="both"/>
        <w:rPr>
          <w:iCs/>
          <w:sz w:val="23"/>
          <w:szCs w:val="24"/>
        </w:rPr>
      </w:pPr>
      <w:r w:rsidRPr="00DC293C">
        <w:rPr>
          <w:iCs/>
          <w:sz w:val="23"/>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C293C" w:rsidRPr="00DC293C" w:rsidRDefault="00DC293C" w:rsidP="006F5529">
      <w:pPr>
        <w:widowControl/>
        <w:numPr>
          <w:ilvl w:val="0"/>
          <w:numId w:val="67"/>
        </w:numPr>
        <w:autoSpaceDE/>
        <w:autoSpaceDN/>
        <w:ind w:firstLine="709"/>
        <w:jc w:val="both"/>
        <w:rPr>
          <w:iCs/>
          <w:sz w:val="23"/>
          <w:szCs w:val="24"/>
        </w:rPr>
      </w:pPr>
      <w:r w:rsidRPr="00DC293C">
        <w:rPr>
          <w:iCs/>
          <w:sz w:val="23"/>
          <w:szCs w:val="24"/>
        </w:rPr>
        <w:t>представлять родную страну и культуру на немецком языке;</w:t>
      </w:r>
    </w:p>
    <w:p w:rsidR="00DC293C" w:rsidRPr="00B35CC1" w:rsidRDefault="00DC293C" w:rsidP="00B35CC1">
      <w:pPr>
        <w:widowControl/>
        <w:numPr>
          <w:ilvl w:val="0"/>
          <w:numId w:val="67"/>
        </w:numPr>
        <w:autoSpaceDE/>
        <w:autoSpaceDN/>
        <w:ind w:firstLine="709"/>
        <w:jc w:val="both"/>
        <w:rPr>
          <w:iCs/>
          <w:sz w:val="23"/>
          <w:szCs w:val="24"/>
        </w:rPr>
      </w:pPr>
      <w:r w:rsidRPr="00DC293C">
        <w:rPr>
          <w:iCs/>
          <w:sz w:val="23"/>
          <w:szCs w:val="24"/>
        </w:rPr>
        <w:t>понимать социокультурные реалии при чтении и аудировании в рамках изученного материала</w:t>
      </w:r>
    </w:p>
    <w:p w:rsidR="00DC293C" w:rsidRPr="00DC293C" w:rsidRDefault="00DC293C" w:rsidP="00DC293C">
      <w:pPr>
        <w:ind w:firstLine="709"/>
        <w:jc w:val="both"/>
        <w:rPr>
          <w:b/>
          <w:bCs/>
          <w:iCs/>
          <w:sz w:val="23"/>
          <w:szCs w:val="24"/>
        </w:rPr>
      </w:pPr>
      <w:r w:rsidRPr="00DC293C">
        <w:rPr>
          <w:b/>
          <w:bCs/>
          <w:iCs/>
          <w:sz w:val="23"/>
          <w:szCs w:val="24"/>
        </w:rPr>
        <w:t>Выпускник получит возможность научиться:</w:t>
      </w:r>
    </w:p>
    <w:p w:rsidR="00DC293C" w:rsidRPr="00DC293C" w:rsidRDefault="00DC293C" w:rsidP="006F5529">
      <w:pPr>
        <w:widowControl/>
        <w:numPr>
          <w:ilvl w:val="0"/>
          <w:numId w:val="68"/>
        </w:numPr>
        <w:autoSpaceDE/>
        <w:autoSpaceDN/>
        <w:ind w:firstLine="709"/>
        <w:jc w:val="both"/>
        <w:rPr>
          <w:iCs/>
          <w:sz w:val="23"/>
          <w:szCs w:val="24"/>
        </w:rPr>
      </w:pPr>
      <w:r w:rsidRPr="00DC293C">
        <w:rPr>
          <w:iCs/>
          <w:sz w:val="23"/>
          <w:szCs w:val="24"/>
        </w:rPr>
        <w:t>использовать социокультурные реалии при создании устных и письменных высказываний;</w:t>
      </w:r>
    </w:p>
    <w:p w:rsidR="00DC293C" w:rsidRPr="00491D04" w:rsidRDefault="00DC293C" w:rsidP="006F5529">
      <w:pPr>
        <w:widowControl/>
        <w:numPr>
          <w:ilvl w:val="0"/>
          <w:numId w:val="68"/>
        </w:numPr>
        <w:autoSpaceDE/>
        <w:autoSpaceDN/>
        <w:ind w:firstLine="709"/>
        <w:jc w:val="both"/>
        <w:rPr>
          <w:iCs/>
          <w:sz w:val="23"/>
          <w:szCs w:val="24"/>
        </w:rPr>
      </w:pPr>
      <w:r w:rsidRPr="00DC293C">
        <w:rPr>
          <w:iCs/>
          <w:sz w:val="23"/>
          <w:szCs w:val="24"/>
        </w:rPr>
        <w:t>находить сходство и различие в традициях родной страны и страны/стран изучаемого языка.</w:t>
      </w:r>
    </w:p>
    <w:p w:rsidR="00DC293C" w:rsidRPr="00DC293C" w:rsidRDefault="00491D04" w:rsidP="00491D04">
      <w:pPr>
        <w:ind w:firstLine="709"/>
        <w:jc w:val="both"/>
        <w:rPr>
          <w:b/>
          <w:bCs/>
          <w:iCs/>
          <w:sz w:val="23"/>
          <w:szCs w:val="24"/>
        </w:rPr>
      </w:pPr>
      <w:r>
        <w:rPr>
          <w:b/>
          <w:bCs/>
          <w:iCs/>
          <w:sz w:val="23"/>
          <w:szCs w:val="24"/>
        </w:rPr>
        <w:t>Компенсаторные умения</w:t>
      </w:r>
    </w:p>
    <w:p w:rsidR="00DC293C" w:rsidRPr="00DC293C" w:rsidRDefault="00DC293C" w:rsidP="00DC293C">
      <w:pPr>
        <w:ind w:firstLine="709"/>
        <w:jc w:val="both"/>
        <w:rPr>
          <w:b/>
          <w:bCs/>
          <w:iCs/>
          <w:sz w:val="23"/>
          <w:szCs w:val="24"/>
        </w:rPr>
      </w:pPr>
      <w:r w:rsidRPr="00DC293C">
        <w:rPr>
          <w:b/>
          <w:bCs/>
          <w:iCs/>
          <w:sz w:val="23"/>
          <w:szCs w:val="24"/>
        </w:rPr>
        <w:t>Выпускник научится:</w:t>
      </w:r>
    </w:p>
    <w:p w:rsidR="00DC293C" w:rsidRPr="00491D04" w:rsidRDefault="00DC293C" w:rsidP="006F5529">
      <w:pPr>
        <w:widowControl/>
        <w:numPr>
          <w:ilvl w:val="0"/>
          <w:numId w:val="70"/>
        </w:numPr>
        <w:autoSpaceDE/>
        <w:autoSpaceDN/>
        <w:ind w:firstLine="709"/>
        <w:jc w:val="both"/>
        <w:rPr>
          <w:iCs/>
          <w:sz w:val="23"/>
          <w:szCs w:val="24"/>
        </w:rPr>
      </w:pPr>
      <w:r w:rsidRPr="00DC293C">
        <w:rPr>
          <w:iCs/>
          <w:sz w:val="23"/>
          <w:szCs w:val="24"/>
        </w:rPr>
        <w:t>выходить из положения при дефиците языковых средств: использовать переспрос при говорении.</w:t>
      </w:r>
    </w:p>
    <w:p w:rsidR="00DC293C" w:rsidRPr="00DC293C" w:rsidRDefault="00DC293C" w:rsidP="00DC293C">
      <w:pPr>
        <w:ind w:firstLine="709"/>
        <w:jc w:val="both"/>
        <w:rPr>
          <w:b/>
          <w:bCs/>
          <w:iCs/>
          <w:sz w:val="23"/>
          <w:szCs w:val="24"/>
        </w:rPr>
      </w:pPr>
      <w:r w:rsidRPr="00DC293C">
        <w:rPr>
          <w:b/>
          <w:bCs/>
          <w:iCs/>
          <w:sz w:val="23"/>
          <w:szCs w:val="24"/>
        </w:rPr>
        <w:t>Выпускник получит возможность научиться:</w:t>
      </w:r>
    </w:p>
    <w:p w:rsidR="00DC293C" w:rsidRPr="00DC293C" w:rsidRDefault="00DC293C" w:rsidP="006F5529">
      <w:pPr>
        <w:widowControl/>
        <w:numPr>
          <w:ilvl w:val="0"/>
          <w:numId w:val="69"/>
        </w:numPr>
        <w:autoSpaceDE/>
        <w:autoSpaceDN/>
        <w:ind w:firstLine="709"/>
        <w:jc w:val="both"/>
        <w:rPr>
          <w:iCs/>
          <w:sz w:val="23"/>
          <w:szCs w:val="24"/>
        </w:rPr>
      </w:pPr>
      <w:r w:rsidRPr="00DC293C">
        <w:rPr>
          <w:iCs/>
          <w:sz w:val="23"/>
          <w:szCs w:val="24"/>
        </w:rPr>
        <w:t>использовать перифраз, синонимические и антонимические средства при говорении;</w:t>
      </w:r>
    </w:p>
    <w:p w:rsidR="00DC293C" w:rsidRPr="00491D04" w:rsidRDefault="00DC293C" w:rsidP="006F5529">
      <w:pPr>
        <w:widowControl/>
        <w:numPr>
          <w:ilvl w:val="0"/>
          <w:numId w:val="69"/>
        </w:numPr>
        <w:autoSpaceDE/>
        <w:autoSpaceDN/>
        <w:ind w:firstLine="709"/>
        <w:jc w:val="both"/>
        <w:rPr>
          <w:iCs/>
          <w:sz w:val="23"/>
          <w:szCs w:val="24"/>
        </w:rPr>
      </w:pPr>
      <w:r w:rsidRPr="00DC293C">
        <w:rPr>
          <w:iCs/>
          <w:sz w:val="23"/>
          <w:szCs w:val="24"/>
        </w:rPr>
        <w:t>пользоваться языковой и контекстуальной догадкой при аудировании и чтении.</w:t>
      </w:r>
    </w:p>
    <w:p w:rsidR="00491D04" w:rsidRPr="00491D04" w:rsidRDefault="00491D04" w:rsidP="00DC293C">
      <w:pPr>
        <w:pStyle w:val="ab"/>
        <w:ind w:firstLine="709"/>
        <w:jc w:val="both"/>
        <w:rPr>
          <w:rFonts w:ascii="Times New Roman" w:hAnsi="Times New Roman"/>
          <w:b/>
          <w:bCs/>
          <w:iCs/>
          <w:sz w:val="10"/>
          <w:szCs w:val="28"/>
        </w:rPr>
      </w:pPr>
    </w:p>
    <w:p w:rsidR="00DC293C" w:rsidRPr="00BC7EE9" w:rsidRDefault="00DC293C" w:rsidP="00BC7EE9">
      <w:pPr>
        <w:pStyle w:val="ab"/>
        <w:ind w:firstLine="709"/>
        <w:jc w:val="both"/>
        <w:rPr>
          <w:rFonts w:ascii="Times New Roman" w:hAnsi="Times New Roman"/>
          <w:b/>
          <w:bCs/>
          <w:iCs/>
          <w:sz w:val="23"/>
          <w:szCs w:val="28"/>
        </w:rPr>
      </w:pPr>
      <w:r w:rsidRPr="00DC293C">
        <w:rPr>
          <w:rFonts w:ascii="Times New Roman" w:hAnsi="Times New Roman"/>
          <w:b/>
          <w:bCs/>
          <w:iCs/>
          <w:sz w:val="23"/>
          <w:szCs w:val="28"/>
        </w:rPr>
        <w:t>Французский язык</w:t>
      </w:r>
    </w:p>
    <w:p w:rsidR="00DC293C" w:rsidRPr="00DC293C" w:rsidRDefault="00BC7EE9" w:rsidP="00BC7EE9">
      <w:pPr>
        <w:pStyle w:val="ab"/>
        <w:ind w:firstLine="709"/>
        <w:jc w:val="both"/>
        <w:rPr>
          <w:rFonts w:ascii="Times New Roman" w:hAnsi="Times New Roman"/>
          <w:b/>
          <w:bCs/>
          <w:iCs/>
          <w:sz w:val="23"/>
          <w:szCs w:val="24"/>
        </w:rPr>
      </w:pPr>
      <w:r>
        <w:rPr>
          <w:rFonts w:ascii="Times New Roman" w:hAnsi="Times New Roman"/>
          <w:b/>
          <w:bCs/>
          <w:iCs/>
          <w:sz w:val="23"/>
          <w:szCs w:val="24"/>
        </w:rPr>
        <w:t>Коммуникативные умения</w:t>
      </w:r>
    </w:p>
    <w:p w:rsidR="00DC293C" w:rsidRPr="00DC293C" w:rsidRDefault="00DC293C" w:rsidP="00BC7EE9">
      <w:pPr>
        <w:pStyle w:val="ab"/>
        <w:ind w:firstLine="709"/>
        <w:jc w:val="both"/>
        <w:rPr>
          <w:rFonts w:ascii="Times New Roman" w:hAnsi="Times New Roman"/>
          <w:b/>
          <w:bCs/>
          <w:iCs/>
          <w:sz w:val="23"/>
          <w:szCs w:val="24"/>
        </w:rPr>
      </w:pPr>
      <w:r w:rsidRPr="00DC293C">
        <w:rPr>
          <w:rFonts w:ascii="Times New Roman" w:hAnsi="Times New Roman"/>
          <w:b/>
          <w:bCs/>
          <w:iCs/>
          <w:sz w:val="23"/>
          <w:szCs w:val="24"/>
        </w:rPr>
        <w:t>Говорение. Диалогическая ре</w:t>
      </w:r>
      <w:r w:rsidR="00BC7EE9">
        <w:rPr>
          <w:rFonts w:ascii="Times New Roman" w:hAnsi="Times New Roman"/>
          <w:b/>
          <w:bCs/>
          <w:iCs/>
          <w:sz w:val="23"/>
          <w:szCs w:val="24"/>
        </w:rPr>
        <w:t>чь</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93"/>
        </w:numPr>
        <w:ind w:firstLine="709"/>
        <w:jc w:val="both"/>
        <w:rPr>
          <w:rFonts w:ascii="Times New Roman" w:hAnsi="Times New Roman"/>
          <w:iCs/>
          <w:sz w:val="23"/>
          <w:szCs w:val="24"/>
        </w:rPr>
      </w:pPr>
      <w:r w:rsidRPr="00DC293C">
        <w:rPr>
          <w:rFonts w:ascii="Times New Roman" w:hAnsi="Times New Roman"/>
          <w:iCs/>
          <w:sz w:val="23"/>
          <w:szCs w:val="24"/>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DC293C" w:rsidRPr="00BC7EE9" w:rsidRDefault="00DC293C" w:rsidP="006F5529">
      <w:pPr>
        <w:pStyle w:val="ab"/>
        <w:numPr>
          <w:ilvl w:val="0"/>
          <w:numId w:val="93"/>
        </w:numPr>
        <w:ind w:firstLine="709"/>
        <w:jc w:val="both"/>
        <w:rPr>
          <w:rFonts w:ascii="Times New Roman" w:hAnsi="Times New Roman"/>
          <w:iCs/>
          <w:sz w:val="23"/>
          <w:szCs w:val="24"/>
        </w:rPr>
      </w:pPr>
      <w:r w:rsidRPr="00DC293C">
        <w:rPr>
          <w:rFonts w:ascii="Times New Roman" w:hAnsi="Times New Roman"/>
          <w:iCs/>
          <w:sz w:val="23"/>
          <w:szCs w:val="24"/>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92"/>
        </w:numPr>
        <w:ind w:firstLine="709"/>
        <w:jc w:val="both"/>
        <w:rPr>
          <w:rFonts w:ascii="Times New Roman" w:hAnsi="Times New Roman"/>
          <w:iCs/>
          <w:sz w:val="23"/>
          <w:szCs w:val="24"/>
        </w:rPr>
      </w:pPr>
      <w:r w:rsidRPr="00DC293C">
        <w:rPr>
          <w:rFonts w:ascii="Times New Roman" w:hAnsi="Times New Roman"/>
          <w:iCs/>
          <w:sz w:val="23"/>
          <w:szCs w:val="24"/>
        </w:rPr>
        <w:t>вести диалог-обмен мнениями;</w:t>
      </w:r>
    </w:p>
    <w:p w:rsidR="00DC293C" w:rsidRPr="00BC7EE9" w:rsidRDefault="00DC293C" w:rsidP="006F5529">
      <w:pPr>
        <w:pStyle w:val="ab"/>
        <w:numPr>
          <w:ilvl w:val="0"/>
          <w:numId w:val="92"/>
        </w:numPr>
        <w:ind w:firstLine="709"/>
        <w:jc w:val="both"/>
        <w:rPr>
          <w:rFonts w:ascii="Times New Roman" w:hAnsi="Times New Roman"/>
          <w:iCs/>
          <w:sz w:val="23"/>
          <w:szCs w:val="24"/>
        </w:rPr>
      </w:pPr>
      <w:r w:rsidRPr="00DC293C">
        <w:rPr>
          <w:rFonts w:ascii="Times New Roman" w:hAnsi="Times New Roman"/>
          <w:iCs/>
          <w:sz w:val="23"/>
          <w:szCs w:val="24"/>
        </w:rPr>
        <w:t>брать и давать интервью;</w:t>
      </w:r>
    </w:p>
    <w:p w:rsidR="00DC293C" w:rsidRPr="00DC293C" w:rsidRDefault="00BC7EE9" w:rsidP="00BC7EE9">
      <w:pPr>
        <w:pStyle w:val="ab"/>
        <w:ind w:firstLine="709"/>
        <w:jc w:val="both"/>
        <w:rPr>
          <w:rFonts w:ascii="Times New Roman" w:hAnsi="Times New Roman"/>
          <w:b/>
          <w:bCs/>
          <w:iCs/>
          <w:sz w:val="23"/>
          <w:szCs w:val="24"/>
        </w:rPr>
      </w:pPr>
      <w:r>
        <w:rPr>
          <w:rFonts w:ascii="Times New Roman" w:hAnsi="Times New Roman"/>
          <w:b/>
          <w:bCs/>
          <w:iCs/>
          <w:sz w:val="23"/>
          <w:szCs w:val="24"/>
        </w:rPr>
        <w:t>Говорение. Монологическая речь</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91"/>
        </w:numPr>
        <w:ind w:firstLine="709"/>
        <w:jc w:val="both"/>
        <w:rPr>
          <w:rFonts w:ascii="Times New Roman" w:hAnsi="Times New Roman"/>
          <w:iCs/>
          <w:sz w:val="23"/>
          <w:szCs w:val="24"/>
        </w:rPr>
      </w:pPr>
      <w:r w:rsidRPr="00DC293C">
        <w:rPr>
          <w:rFonts w:ascii="Times New Roman" w:hAnsi="Times New Roman"/>
          <w:iCs/>
          <w:sz w:val="23"/>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C293C" w:rsidRPr="00DC293C" w:rsidRDefault="00DC293C" w:rsidP="006F5529">
      <w:pPr>
        <w:pStyle w:val="ab"/>
        <w:numPr>
          <w:ilvl w:val="0"/>
          <w:numId w:val="91"/>
        </w:numPr>
        <w:ind w:firstLine="709"/>
        <w:jc w:val="both"/>
        <w:rPr>
          <w:rFonts w:ascii="Times New Roman" w:hAnsi="Times New Roman"/>
          <w:iCs/>
          <w:sz w:val="23"/>
          <w:szCs w:val="24"/>
        </w:rPr>
      </w:pPr>
      <w:r w:rsidRPr="00DC293C">
        <w:rPr>
          <w:rFonts w:ascii="Times New Roman" w:hAnsi="Times New Roman"/>
          <w:iCs/>
          <w:sz w:val="23"/>
          <w:szCs w:val="24"/>
        </w:rPr>
        <w:t>описывать события с опорой на зрительную наглядность и/или вербальную опору (ключевые слова, план, вопросы);</w:t>
      </w:r>
    </w:p>
    <w:p w:rsidR="00DC293C" w:rsidRPr="00DC293C" w:rsidRDefault="00DC293C" w:rsidP="006F5529">
      <w:pPr>
        <w:pStyle w:val="ab"/>
        <w:numPr>
          <w:ilvl w:val="0"/>
          <w:numId w:val="91"/>
        </w:numPr>
        <w:ind w:firstLine="709"/>
        <w:jc w:val="both"/>
        <w:rPr>
          <w:rFonts w:ascii="Times New Roman" w:hAnsi="Times New Roman"/>
          <w:iCs/>
          <w:sz w:val="23"/>
          <w:szCs w:val="24"/>
        </w:rPr>
      </w:pPr>
      <w:r w:rsidRPr="00DC293C">
        <w:rPr>
          <w:rFonts w:ascii="Times New Roman" w:hAnsi="Times New Roman"/>
          <w:iCs/>
          <w:sz w:val="23"/>
          <w:szCs w:val="24"/>
        </w:rPr>
        <w:t>давать краткую характеристику реальных людей и литературных персонажей;</w:t>
      </w:r>
    </w:p>
    <w:p w:rsidR="00DC293C" w:rsidRPr="00DC293C" w:rsidRDefault="00DC293C" w:rsidP="006F5529">
      <w:pPr>
        <w:pStyle w:val="ab"/>
        <w:numPr>
          <w:ilvl w:val="0"/>
          <w:numId w:val="91"/>
        </w:numPr>
        <w:ind w:firstLine="709"/>
        <w:jc w:val="both"/>
        <w:rPr>
          <w:rFonts w:ascii="Times New Roman" w:hAnsi="Times New Roman"/>
          <w:iCs/>
          <w:sz w:val="23"/>
          <w:szCs w:val="24"/>
        </w:rPr>
      </w:pPr>
      <w:r w:rsidRPr="00DC293C">
        <w:rPr>
          <w:rFonts w:ascii="Times New Roman" w:hAnsi="Times New Roman"/>
          <w:iCs/>
          <w:sz w:val="23"/>
          <w:szCs w:val="24"/>
        </w:rPr>
        <w:t>передавать основное содержание прочитанного текста с опорой или без опоры на текст, ключевые слова/план/вопросы;</w:t>
      </w:r>
    </w:p>
    <w:p w:rsidR="00DC293C" w:rsidRPr="00BC7EE9" w:rsidRDefault="00DC293C" w:rsidP="006F5529">
      <w:pPr>
        <w:pStyle w:val="ab"/>
        <w:numPr>
          <w:ilvl w:val="0"/>
          <w:numId w:val="91"/>
        </w:numPr>
        <w:ind w:firstLine="709"/>
        <w:jc w:val="both"/>
        <w:rPr>
          <w:rFonts w:ascii="Times New Roman" w:hAnsi="Times New Roman"/>
          <w:iCs/>
          <w:sz w:val="23"/>
          <w:szCs w:val="24"/>
        </w:rPr>
      </w:pPr>
      <w:r w:rsidRPr="00DC293C">
        <w:rPr>
          <w:rFonts w:ascii="Times New Roman" w:hAnsi="Times New Roman"/>
          <w:iCs/>
          <w:sz w:val="23"/>
          <w:szCs w:val="24"/>
        </w:rPr>
        <w:t>описывать картинку/фото с опорой или без опоры на ключевые слова/план/вопросы.</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90"/>
        </w:numPr>
        <w:ind w:firstLine="709"/>
        <w:jc w:val="both"/>
        <w:rPr>
          <w:rFonts w:ascii="Times New Roman" w:hAnsi="Times New Roman"/>
          <w:iCs/>
          <w:sz w:val="23"/>
          <w:szCs w:val="24"/>
        </w:rPr>
      </w:pPr>
      <w:r w:rsidRPr="00DC293C">
        <w:rPr>
          <w:rFonts w:ascii="Times New Roman" w:hAnsi="Times New Roman"/>
          <w:iCs/>
          <w:sz w:val="23"/>
          <w:szCs w:val="24"/>
        </w:rPr>
        <w:t>делать сообщение на заданную тему на основе прочитанного;</w:t>
      </w:r>
    </w:p>
    <w:p w:rsidR="00DC293C" w:rsidRPr="00DC293C" w:rsidRDefault="00DC293C" w:rsidP="006F5529">
      <w:pPr>
        <w:pStyle w:val="ab"/>
        <w:numPr>
          <w:ilvl w:val="0"/>
          <w:numId w:val="90"/>
        </w:numPr>
        <w:ind w:firstLine="709"/>
        <w:jc w:val="both"/>
        <w:rPr>
          <w:rFonts w:ascii="Times New Roman" w:hAnsi="Times New Roman"/>
          <w:iCs/>
          <w:sz w:val="23"/>
          <w:szCs w:val="24"/>
        </w:rPr>
      </w:pPr>
      <w:r w:rsidRPr="00DC293C">
        <w:rPr>
          <w:rFonts w:ascii="Times New Roman" w:hAnsi="Times New Roman"/>
          <w:iCs/>
          <w:sz w:val="23"/>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DC293C" w:rsidRPr="00DC293C" w:rsidRDefault="00DC293C" w:rsidP="006F5529">
      <w:pPr>
        <w:pStyle w:val="ab"/>
        <w:numPr>
          <w:ilvl w:val="0"/>
          <w:numId w:val="90"/>
        </w:numPr>
        <w:ind w:firstLine="709"/>
        <w:jc w:val="both"/>
        <w:rPr>
          <w:rFonts w:ascii="Times New Roman" w:hAnsi="Times New Roman"/>
          <w:iCs/>
          <w:sz w:val="23"/>
          <w:szCs w:val="24"/>
        </w:rPr>
      </w:pPr>
      <w:r w:rsidRPr="00DC293C">
        <w:rPr>
          <w:rFonts w:ascii="Times New Roman" w:hAnsi="Times New Roman"/>
          <w:iCs/>
          <w:sz w:val="23"/>
          <w:szCs w:val="24"/>
        </w:rPr>
        <w:t>кратко высказываться без предварительной подготовки на заданную тему в соответствии с предложенной ситуацией общения;</w:t>
      </w:r>
    </w:p>
    <w:p w:rsidR="00DC293C" w:rsidRPr="00BC7EE9" w:rsidRDefault="00DC293C" w:rsidP="006F5529">
      <w:pPr>
        <w:pStyle w:val="ab"/>
        <w:numPr>
          <w:ilvl w:val="0"/>
          <w:numId w:val="90"/>
        </w:numPr>
        <w:ind w:firstLine="709"/>
        <w:jc w:val="both"/>
        <w:rPr>
          <w:rFonts w:ascii="Times New Roman" w:hAnsi="Times New Roman"/>
          <w:iCs/>
          <w:sz w:val="23"/>
          <w:szCs w:val="24"/>
        </w:rPr>
      </w:pPr>
      <w:r w:rsidRPr="00DC293C">
        <w:rPr>
          <w:rFonts w:ascii="Times New Roman" w:hAnsi="Times New Roman"/>
          <w:iCs/>
          <w:sz w:val="23"/>
          <w:szCs w:val="24"/>
        </w:rPr>
        <w:t>кратко излагать результаты выполненной проектной работы.</w:t>
      </w:r>
    </w:p>
    <w:p w:rsidR="00DC293C" w:rsidRPr="00DC293C" w:rsidRDefault="00BC7EE9" w:rsidP="00BC7EE9">
      <w:pPr>
        <w:pStyle w:val="ab"/>
        <w:ind w:firstLine="709"/>
        <w:jc w:val="both"/>
        <w:rPr>
          <w:rFonts w:ascii="Times New Roman" w:hAnsi="Times New Roman"/>
          <w:b/>
          <w:bCs/>
          <w:iCs/>
          <w:sz w:val="23"/>
          <w:szCs w:val="24"/>
        </w:rPr>
      </w:pPr>
      <w:r>
        <w:rPr>
          <w:rFonts w:ascii="Times New Roman" w:hAnsi="Times New Roman"/>
          <w:b/>
          <w:bCs/>
          <w:iCs/>
          <w:sz w:val="23"/>
          <w:szCs w:val="24"/>
        </w:rPr>
        <w:t>Аудирование</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89"/>
        </w:numPr>
        <w:ind w:firstLine="709"/>
        <w:jc w:val="both"/>
        <w:rPr>
          <w:rFonts w:ascii="Times New Roman" w:hAnsi="Times New Roman"/>
          <w:iCs/>
          <w:sz w:val="23"/>
          <w:szCs w:val="24"/>
        </w:rPr>
      </w:pPr>
      <w:r w:rsidRPr="00DC293C">
        <w:rPr>
          <w:rFonts w:ascii="Times New Roman" w:hAnsi="Times New Roman"/>
          <w:iCs/>
          <w:sz w:val="23"/>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C293C" w:rsidRPr="00DC293C" w:rsidRDefault="00DC293C" w:rsidP="006F5529">
      <w:pPr>
        <w:pStyle w:val="ab"/>
        <w:numPr>
          <w:ilvl w:val="0"/>
          <w:numId w:val="89"/>
        </w:numPr>
        <w:ind w:firstLine="709"/>
        <w:jc w:val="both"/>
        <w:rPr>
          <w:rFonts w:ascii="Times New Roman" w:hAnsi="Times New Roman"/>
          <w:iCs/>
          <w:sz w:val="23"/>
          <w:szCs w:val="24"/>
        </w:rPr>
      </w:pPr>
      <w:r w:rsidRPr="00DC293C">
        <w:rPr>
          <w:rFonts w:ascii="Times New Roman" w:hAnsi="Times New Roman"/>
          <w:iCs/>
          <w:sz w:val="23"/>
          <w:szCs w:val="24"/>
        </w:rPr>
        <w:t>воспринимать на слух и понимать нужную/интересующую/запрашиваемую информацию в аутентичных текстах,</w:t>
      </w:r>
    </w:p>
    <w:p w:rsidR="00DC293C" w:rsidRPr="00BC7EE9" w:rsidRDefault="00DC293C" w:rsidP="006F5529">
      <w:pPr>
        <w:pStyle w:val="ab"/>
        <w:numPr>
          <w:ilvl w:val="0"/>
          <w:numId w:val="89"/>
        </w:numPr>
        <w:ind w:firstLine="709"/>
        <w:jc w:val="both"/>
        <w:rPr>
          <w:rFonts w:ascii="Times New Roman" w:hAnsi="Times New Roman"/>
          <w:iCs/>
          <w:sz w:val="23"/>
          <w:szCs w:val="24"/>
        </w:rPr>
      </w:pPr>
      <w:r w:rsidRPr="00DC293C">
        <w:rPr>
          <w:rFonts w:ascii="Times New Roman" w:hAnsi="Times New Roman"/>
          <w:iCs/>
          <w:sz w:val="23"/>
          <w:szCs w:val="24"/>
        </w:rPr>
        <w:t>содержащих как изученные языковые явления, так и некоторое количество неизученных языковых явлений.</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88"/>
        </w:numPr>
        <w:ind w:firstLine="709"/>
        <w:jc w:val="both"/>
        <w:rPr>
          <w:rFonts w:ascii="Times New Roman" w:hAnsi="Times New Roman"/>
          <w:iCs/>
          <w:sz w:val="23"/>
          <w:szCs w:val="24"/>
        </w:rPr>
      </w:pPr>
      <w:r w:rsidRPr="00DC293C">
        <w:rPr>
          <w:rFonts w:ascii="Times New Roman" w:hAnsi="Times New Roman"/>
          <w:iCs/>
          <w:sz w:val="23"/>
          <w:szCs w:val="24"/>
        </w:rPr>
        <w:t>выделять основную тему в воспринимаемом на слух тексте;</w:t>
      </w:r>
    </w:p>
    <w:p w:rsidR="00DC293C" w:rsidRPr="00BC7EE9" w:rsidRDefault="00DC293C" w:rsidP="006F5529">
      <w:pPr>
        <w:pStyle w:val="ab"/>
        <w:numPr>
          <w:ilvl w:val="0"/>
          <w:numId w:val="88"/>
        </w:numPr>
        <w:ind w:firstLine="709"/>
        <w:jc w:val="both"/>
        <w:rPr>
          <w:rFonts w:ascii="Times New Roman" w:hAnsi="Times New Roman"/>
          <w:iCs/>
          <w:sz w:val="23"/>
          <w:szCs w:val="24"/>
        </w:rPr>
      </w:pPr>
      <w:r w:rsidRPr="00DC293C">
        <w:rPr>
          <w:rFonts w:ascii="Times New Roman" w:hAnsi="Times New Roman"/>
          <w:iCs/>
          <w:sz w:val="23"/>
          <w:szCs w:val="24"/>
        </w:rPr>
        <w:t>использовать контекстуальную или языковую догадку при восприятии на слух текстов, содержащих незнакомые слова.</w:t>
      </w:r>
    </w:p>
    <w:p w:rsidR="00DC293C" w:rsidRPr="00DC293C" w:rsidRDefault="00BC7EE9" w:rsidP="00BC7EE9">
      <w:pPr>
        <w:pStyle w:val="ab"/>
        <w:ind w:firstLine="709"/>
        <w:jc w:val="both"/>
        <w:rPr>
          <w:rFonts w:ascii="Times New Roman" w:hAnsi="Times New Roman"/>
          <w:b/>
          <w:bCs/>
          <w:iCs/>
          <w:sz w:val="23"/>
          <w:szCs w:val="24"/>
        </w:rPr>
      </w:pPr>
      <w:r>
        <w:rPr>
          <w:rFonts w:ascii="Times New Roman" w:hAnsi="Times New Roman"/>
          <w:b/>
          <w:bCs/>
          <w:iCs/>
          <w:sz w:val="23"/>
          <w:szCs w:val="24"/>
        </w:rPr>
        <w:t>Чтение</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87"/>
        </w:numPr>
        <w:ind w:firstLine="709"/>
        <w:jc w:val="both"/>
        <w:rPr>
          <w:rFonts w:ascii="Times New Roman" w:hAnsi="Times New Roman"/>
          <w:iCs/>
          <w:sz w:val="23"/>
          <w:szCs w:val="24"/>
        </w:rPr>
      </w:pPr>
      <w:r w:rsidRPr="00DC293C">
        <w:rPr>
          <w:rFonts w:ascii="Times New Roman" w:hAnsi="Times New Roman"/>
          <w:iCs/>
          <w:sz w:val="23"/>
          <w:szCs w:val="24"/>
        </w:rPr>
        <w:t>читать и понимать основное содержание несложных аутентичных текстов, содержащие отдельные неизученные языковые явления;</w:t>
      </w:r>
    </w:p>
    <w:p w:rsidR="00DC293C" w:rsidRPr="00DC293C" w:rsidRDefault="00DC293C" w:rsidP="006F5529">
      <w:pPr>
        <w:pStyle w:val="ab"/>
        <w:numPr>
          <w:ilvl w:val="0"/>
          <w:numId w:val="87"/>
        </w:numPr>
        <w:ind w:firstLine="709"/>
        <w:jc w:val="both"/>
        <w:rPr>
          <w:rFonts w:ascii="Times New Roman" w:hAnsi="Times New Roman"/>
          <w:iCs/>
          <w:sz w:val="23"/>
          <w:szCs w:val="24"/>
        </w:rPr>
      </w:pPr>
      <w:r w:rsidRPr="00DC293C">
        <w:rPr>
          <w:rFonts w:ascii="Times New Roman" w:hAnsi="Times New Roman"/>
          <w:iCs/>
          <w:sz w:val="23"/>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C293C" w:rsidRPr="00DC293C" w:rsidRDefault="00DC293C" w:rsidP="006F5529">
      <w:pPr>
        <w:pStyle w:val="ab"/>
        <w:numPr>
          <w:ilvl w:val="0"/>
          <w:numId w:val="87"/>
        </w:numPr>
        <w:ind w:firstLine="709"/>
        <w:jc w:val="both"/>
        <w:rPr>
          <w:rFonts w:ascii="Times New Roman" w:hAnsi="Times New Roman"/>
          <w:iCs/>
          <w:sz w:val="23"/>
          <w:szCs w:val="24"/>
        </w:rPr>
      </w:pPr>
      <w:r w:rsidRPr="00DC293C">
        <w:rPr>
          <w:rFonts w:ascii="Times New Roman" w:hAnsi="Times New Roman"/>
          <w:iCs/>
          <w:sz w:val="23"/>
          <w:szCs w:val="24"/>
        </w:rPr>
        <w:t>читать и полностью понимать несложные аутентичные тексты, построенные на изученном языковом материале;</w:t>
      </w:r>
    </w:p>
    <w:p w:rsidR="00DC293C" w:rsidRPr="00BC7EE9" w:rsidRDefault="00DC293C" w:rsidP="006F5529">
      <w:pPr>
        <w:pStyle w:val="ab"/>
        <w:numPr>
          <w:ilvl w:val="0"/>
          <w:numId w:val="87"/>
        </w:numPr>
        <w:ind w:firstLine="709"/>
        <w:jc w:val="both"/>
        <w:rPr>
          <w:rFonts w:ascii="Times New Roman" w:hAnsi="Times New Roman"/>
          <w:iCs/>
          <w:sz w:val="23"/>
          <w:szCs w:val="24"/>
        </w:rPr>
      </w:pPr>
      <w:r w:rsidRPr="00DC293C">
        <w:rPr>
          <w:rFonts w:ascii="Times New Roman" w:hAnsi="Times New Roman"/>
          <w:iCs/>
          <w:sz w:val="23"/>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86"/>
        </w:numPr>
        <w:ind w:firstLine="709"/>
        <w:jc w:val="both"/>
        <w:rPr>
          <w:rFonts w:ascii="Times New Roman" w:hAnsi="Times New Roman"/>
          <w:iCs/>
          <w:sz w:val="23"/>
          <w:szCs w:val="24"/>
        </w:rPr>
      </w:pPr>
      <w:r w:rsidRPr="00DC293C">
        <w:rPr>
          <w:rFonts w:ascii="Times New Roman" w:hAnsi="Times New Roman"/>
          <w:iCs/>
          <w:sz w:val="23"/>
          <w:szCs w:val="24"/>
        </w:rPr>
        <w:t>устанавливать причинно-следственную взаимосвязь фактов и событий, изложенных в несложном аутентичном тексте;</w:t>
      </w:r>
    </w:p>
    <w:p w:rsidR="00DC293C" w:rsidRPr="00BC7EE9" w:rsidRDefault="00DC293C" w:rsidP="006F5529">
      <w:pPr>
        <w:pStyle w:val="ab"/>
        <w:numPr>
          <w:ilvl w:val="0"/>
          <w:numId w:val="86"/>
        </w:numPr>
        <w:ind w:firstLine="709"/>
        <w:jc w:val="both"/>
        <w:rPr>
          <w:rFonts w:ascii="Times New Roman" w:hAnsi="Times New Roman"/>
          <w:iCs/>
          <w:sz w:val="23"/>
          <w:szCs w:val="24"/>
        </w:rPr>
      </w:pPr>
      <w:r w:rsidRPr="00DC293C">
        <w:rPr>
          <w:rFonts w:ascii="Times New Roman" w:hAnsi="Times New Roman"/>
          <w:iCs/>
          <w:sz w:val="23"/>
          <w:szCs w:val="24"/>
        </w:rPr>
        <w:t>восстанавливать текст из разрозненных абзацев или путем добавления выпущенных фрагментов.</w:t>
      </w:r>
    </w:p>
    <w:p w:rsidR="00DC293C" w:rsidRPr="00DC293C" w:rsidRDefault="00BC7EE9" w:rsidP="00BC7EE9">
      <w:pPr>
        <w:pStyle w:val="ab"/>
        <w:ind w:firstLine="709"/>
        <w:jc w:val="both"/>
        <w:rPr>
          <w:rFonts w:ascii="Times New Roman" w:hAnsi="Times New Roman"/>
          <w:b/>
          <w:bCs/>
          <w:iCs/>
          <w:sz w:val="23"/>
          <w:szCs w:val="24"/>
        </w:rPr>
      </w:pPr>
      <w:r>
        <w:rPr>
          <w:rFonts w:ascii="Times New Roman" w:hAnsi="Times New Roman"/>
          <w:b/>
          <w:bCs/>
          <w:iCs/>
          <w:sz w:val="23"/>
          <w:szCs w:val="24"/>
        </w:rPr>
        <w:t>Письменная речь</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85"/>
        </w:numPr>
        <w:ind w:firstLine="709"/>
        <w:jc w:val="both"/>
        <w:rPr>
          <w:rFonts w:ascii="Times New Roman" w:hAnsi="Times New Roman"/>
          <w:iCs/>
          <w:sz w:val="23"/>
          <w:szCs w:val="24"/>
        </w:rPr>
      </w:pPr>
      <w:r w:rsidRPr="00DC293C">
        <w:rPr>
          <w:rFonts w:ascii="Times New Roman" w:hAnsi="Times New Roman"/>
          <w:iCs/>
          <w:sz w:val="23"/>
          <w:szCs w:val="24"/>
        </w:rPr>
        <w:t>заполнять анкеты и формуляры, сообщая о себе основные сведения (имя, фамилия, пол, возраст, гражданство, национальность, адрес и т. д.);</w:t>
      </w:r>
    </w:p>
    <w:p w:rsidR="00DC293C" w:rsidRPr="00DC293C" w:rsidRDefault="00DC293C" w:rsidP="006F5529">
      <w:pPr>
        <w:pStyle w:val="ab"/>
        <w:numPr>
          <w:ilvl w:val="0"/>
          <w:numId w:val="85"/>
        </w:numPr>
        <w:ind w:firstLine="709"/>
        <w:jc w:val="both"/>
        <w:rPr>
          <w:rFonts w:ascii="Times New Roman" w:hAnsi="Times New Roman"/>
          <w:iCs/>
          <w:sz w:val="23"/>
          <w:szCs w:val="24"/>
        </w:rPr>
      </w:pPr>
      <w:r w:rsidRPr="00DC293C">
        <w:rPr>
          <w:rFonts w:ascii="Times New Roman" w:hAnsi="Times New Roman"/>
          <w:iCs/>
          <w:sz w:val="23"/>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C293C" w:rsidRPr="00DC293C" w:rsidRDefault="00DC293C" w:rsidP="006F5529">
      <w:pPr>
        <w:pStyle w:val="ab"/>
        <w:numPr>
          <w:ilvl w:val="0"/>
          <w:numId w:val="85"/>
        </w:numPr>
        <w:ind w:firstLine="709"/>
        <w:jc w:val="both"/>
        <w:rPr>
          <w:rFonts w:ascii="Times New Roman" w:hAnsi="Times New Roman"/>
          <w:iCs/>
          <w:sz w:val="23"/>
          <w:szCs w:val="24"/>
        </w:rPr>
      </w:pPr>
      <w:r w:rsidRPr="00DC293C">
        <w:rPr>
          <w:rFonts w:ascii="Times New Roman" w:hAnsi="Times New Roman"/>
          <w:iCs/>
          <w:sz w:val="23"/>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C293C" w:rsidRPr="00BC7EE9" w:rsidRDefault="00DC293C" w:rsidP="006F5529">
      <w:pPr>
        <w:pStyle w:val="ab"/>
        <w:numPr>
          <w:ilvl w:val="0"/>
          <w:numId w:val="85"/>
        </w:numPr>
        <w:ind w:firstLine="709"/>
        <w:jc w:val="both"/>
        <w:rPr>
          <w:rFonts w:ascii="Times New Roman" w:hAnsi="Times New Roman"/>
          <w:iCs/>
          <w:sz w:val="23"/>
          <w:szCs w:val="24"/>
        </w:rPr>
      </w:pPr>
      <w:r w:rsidRPr="00DC293C">
        <w:rPr>
          <w:rFonts w:ascii="Times New Roman" w:hAnsi="Times New Roman"/>
          <w:iCs/>
          <w:sz w:val="23"/>
          <w:szCs w:val="24"/>
        </w:rPr>
        <w:t>писать небольшие письменные высказывания с опорой на образец/план.</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84"/>
        </w:numPr>
        <w:ind w:firstLine="709"/>
        <w:jc w:val="both"/>
        <w:rPr>
          <w:rFonts w:ascii="Times New Roman" w:hAnsi="Times New Roman"/>
          <w:iCs/>
          <w:sz w:val="23"/>
          <w:szCs w:val="24"/>
        </w:rPr>
      </w:pPr>
      <w:r w:rsidRPr="00DC293C">
        <w:rPr>
          <w:rFonts w:ascii="Times New Roman" w:hAnsi="Times New Roman"/>
          <w:iCs/>
          <w:sz w:val="23"/>
          <w:szCs w:val="24"/>
        </w:rPr>
        <w:t>делать краткие выписки из текста с целью их использования в собственных устных высказываниях;</w:t>
      </w:r>
    </w:p>
    <w:p w:rsidR="00DC293C" w:rsidRPr="00DC293C" w:rsidRDefault="00DC293C" w:rsidP="006F5529">
      <w:pPr>
        <w:pStyle w:val="ab"/>
        <w:numPr>
          <w:ilvl w:val="0"/>
          <w:numId w:val="84"/>
        </w:numPr>
        <w:ind w:firstLine="709"/>
        <w:jc w:val="both"/>
        <w:rPr>
          <w:rFonts w:ascii="Times New Roman" w:hAnsi="Times New Roman"/>
          <w:iCs/>
          <w:sz w:val="23"/>
          <w:szCs w:val="24"/>
        </w:rPr>
      </w:pPr>
      <w:r w:rsidRPr="00DC293C">
        <w:rPr>
          <w:rFonts w:ascii="Times New Roman" w:hAnsi="Times New Roman"/>
          <w:iCs/>
          <w:sz w:val="23"/>
          <w:szCs w:val="24"/>
        </w:rPr>
        <w:t>писать электронное письмо (e-mail) зарубежному другу в ответ на электронное письмо-стимул;</w:t>
      </w:r>
    </w:p>
    <w:p w:rsidR="00DC293C" w:rsidRPr="00BC7EE9" w:rsidRDefault="00DC293C" w:rsidP="006F5529">
      <w:pPr>
        <w:pStyle w:val="ab"/>
        <w:numPr>
          <w:ilvl w:val="0"/>
          <w:numId w:val="84"/>
        </w:numPr>
        <w:ind w:firstLine="709"/>
        <w:jc w:val="both"/>
        <w:rPr>
          <w:rFonts w:ascii="Times New Roman" w:hAnsi="Times New Roman"/>
          <w:iCs/>
          <w:sz w:val="23"/>
          <w:szCs w:val="24"/>
        </w:rPr>
      </w:pPr>
      <w:r w:rsidRPr="00DC293C">
        <w:rPr>
          <w:rFonts w:ascii="Times New Roman" w:hAnsi="Times New Roman"/>
          <w:iCs/>
          <w:sz w:val="23"/>
          <w:szCs w:val="24"/>
        </w:rPr>
        <w:t>составлять план/тезисы устного или письменного сообщения;</w:t>
      </w:r>
    </w:p>
    <w:p w:rsidR="00DC293C" w:rsidRPr="00DC293C" w:rsidRDefault="00DC293C" w:rsidP="00BC7EE9">
      <w:pPr>
        <w:pStyle w:val="ab"/>
        <w:ind w:firstLine="709"/>
        <w:jc w:val="both"/>
        <w:rPr>
          <w:rFonts w:ascii="Times New Roman" w:hAnsi="Times New Roman"/>
          <w:b/>
          <w:bCs/>
          <w:iCs/>
          <w:sz w:val="23"/>
          <w:szCs w:val="24"/>
        </w:rPr>
      </w:pPr>
      <w:r w:rsidRPr="00DC293C">
        <w:rPr>
          <w:rFonts w:ascii="Times New Roman" w:hAnsi="Times New Roman"/>
          <w:b/>
          <w:bCs/>
          <w:iCs/>
          <w:sz w:val="23"/>
          <w:szCs w:val="24"/>
        </w:rPr>
        <w:t>Языковые нав</w:t>
      </w:r>
      <w:r w:rsidR="00BC7EE9">
        <w:rPr>
          <w:rFonts w:ascii="Times New Roman" w:hAnsi="Times New Roman"/>
          <w:b/>
          <w:bCs/>
          <w:iCs/>
          <w:sz w:val="23"/>
          <w:szCs w:val="24"/>
        </w:rPr>
        <w:t>ыки и средства оперирования ими</w:t>
      </w:r>
    </w:p>
    <w:p w:rsidR="00DC293C" w:rsidRPr="00DC293C" w:rsidRDefault="00BC7EE9" w:rsidP="00BC7EE9">
      <w:pPr>
        <w:pStyle w:val="ab"/>
        <w:ind w:firstLine="709"/>
        <w:jc w:val="both"/>
        <w:rPr>
          <w:rFonts w:ascii="Times New Roman" w:hAnsi="Times New Roman"/>
          <w:b/>
          <w:bCs/>
          <w:iCs/>
          <w:sz w:val="23"/>
          <w:szCs w:val="24"/>
        </w:rPr>
      </w:pPr>
      <w:r>
        <w:rPr>
          <w:rFonts w:ascii="Times New Roman" w:hAnsi="Times New Roman"/>
          <w:b/>
          <w:bCs/>
          <w:iCs/>
          <w:sz w:val="23"/>
          <w:szCs w:val="24"/>
        </w:rPr>
        <w:t>Орфография и пунктуация</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83"/>
        </w:numPr>
        <w:ind w:firstLine="709"/>
        <w:jc w:val="both"/>
        <w:rPr>
          <w:rFonts w:ascii="Times New Roman" w:hAnsi="Times New Roman"/>
          <w:iCs/>
          <w:sz w:val="23"/>
          <w:szCs w:val="24"/>
        </w:rPr>
      </w:pPr>
      <w:r w:rsidRPr="00DC293C">
        <w:rPr>
          <w:rFonts w:ascii="Times New Roman" w:hAnsi="Times New Roman"/>
          <w:iCs/>
          <w:sz w:val="23"/>
          <w:szCs w:val="24"/>
        </w:rPr>
        <w:t>правильно писать изученные слова;</w:t>
      </w:r>
    </w:p>
    <w:p w:rsidR="00DC293C" w:rsidRPr="00BC7EE9" w:rsidRDefault="00DC293C" w:rsidP="006F5529">
      <w:pPr>
        <w:pStyle w:val="ab"/>
        <w:numPr>
          <w:ilvl w:val="0"/>
          <w:numId w:val="83"/>
        </w:numPr>
        <w:ind w:firstLine="709"/>
        <w:jc w:val="both"/>
        <w:rPr>
          <w:rFonts w:ascii="Times New Roman" w:hAnsi="Times New Roman"/>
          <w:iCs/>
          <w:sz w:val="23"/>
          <w:szCs w:val="24"/>
        </w:rPr>
      </w:pPr>
      <w:r w:rsidRPr="00DC293C">
        <w:rPr>
          <w:rFonts w:ascii="Times New Roman" w:hAnsi="Times New Roman"/>
          <w:iCs/>
          <w:sz w:val="23"/>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C293C" w:rsidRPr="00DC293C" w:rsidRDefault="00DC293C" w:rsidP="00DC293C">
      <w:pPr>
        <w:pStyle w:val="ab"/>
        <w:ind w:firstLine="709"/>
        <w:jc w:val="both"/>
        <w:rPr>
          <w:rFonts w:ascii="Times New Roman" w:hAnsi="Times New Roman"/>
          <w:b/>
          <w:iCs/>
          <w:sz w:val="23"/>
          <w:szCs w:val="24"/>
        </w:rPr>
      </w:pPr>
      <w:r w:rsidRPr="00DC293C">
        <w:rPr>
          <w:rFonts w:ascii="Times New Roman" w:hAnsi="Times New Roman"/>
          <w:b/>
          <w:iCs/>
          <w:sz w:val="23"/>
          <w:szCs w:val="24"/>
        </w:rPr>
        <w:t>Выпускник получит возможность научиться:</w:t>
      </w:r>
    </w:p>
    <w:p w:rsidR="00DC293C" w:rsidRPr="00DC293C" w:rsidRDefault="00DC293C" w:rsidP="006F5529">
      <w:pPr>
        <w:pStyle w:val="ab"/>
        <w:numPr>
          <w:ilvl w:val="0"/>
          <w:numId w:val="82"/>
        </w:numPr>
        <w:ind w:firstLine="709"/>
        <w:jc w:val="both"/>
        <w:rPr>
          <w:rFonts w:ascii="Times New Roman" w:hAnsi="Times New Roman"/>
          <w:iCs/>
          <w:sz w:val="23"/>
          <w:szCs w:val="24"/>
        </w:rPr>
      </w:pPr>
      <w:r w:rsidRPr="00DC293C">
        <w:rPr>
          <w:rFonts w:ascii="Times New Roman" w:hAnsi="Times New Roman"/>
          <w:iCs/>
          <w:sz w:val="23"/>
          <w:szCs w:val="24"/>
        </w:rPr>
        <w:t>отличать основные способы словообразования (аффиксации, словосложения, конверсии);</w:t>
      </w:r>
    </w:p>
    <w:p w:rsidR="00BC7EE9" w:rsidRPr="00A76D35" w:rsidRDefault="00DC293C" w:rsidP="00A76D35">
      <w:pPr>
        <w:pStyle w:val="ab"/>
        <w:numPr>
          <w:ilvl w:val="0"/>
          <w:numId w:val="82"/>
        </w:numPr>
        <w:ind w:firstLine="709"/>
        <w:jc w:val="both"/>
        <w:rPr>
          <w:rFonts w:ascii="Times New Roman" w:hAnsi="Times New Roman"/>
          <w:iCs/>
          <w:sz w:val="23"/>
          <w:szCs w:val="24"/>
        </w:rPr>
      </w:pPr>
      <w:r w:rsidRPr="00DC293C">
        <w:rPr>
          <w:rFonts w:ascii="Times New Roman" w:hAnsi="Times New Roman"/>
          <w:iCs/>
          <w:sz w:val="23"/>
          <w:szCs w:val="24"/>
        </w:rPr>
        <w:t>применять правила написания слов, изученных в основной школе;</w:t>
      </w:r>
    </w:p>
    <w:p w:rsidR="00DC293C" w:rsidRPr="00DC293C" w:rsidRDefault="00BC7EE9" w:rsidP="00BC7EE9">
      <w:pPr>
        <w:pStyle w:val="ab"/>
        <w:ind w:firstLine="709"/>
        <w:jc w:val="both"/>
        <w:rPr>
          <w:rFonts w:ascii="Times New Roman" w:hAnsi="Times New Roman"/>
          <w:b/>
          <w:bCs/>
          <w:iCs/>
          <w:sz w:val="23"/>
          <w:szCs w:val="24"/>
        </w:rPr>
      </w:pPr>
      <w:r>
        <w:rPr>
          <w:rFonts w:ascii="Times New Roman" w:hAnsi="Times New Roman"/>
          <w:b/>
          <w:bCs/>
          <w:iCs/>
          <w:sz w:val="23"/>
          <w:szCs w:val="24"/>
        </w:rPr>
        <w:t>Фонетическая сторона речи</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81"/>
        </w:numPr>
        <w:ind w:firstLine="709"/>
        <w:jc w:val="both"/>
        <w:rPr>
          <w:rFonts w:ascii="Times New Roman" w:hAnsi="Times New Roman"/>
          <w:iCs/>
          <w:sz w:val="23"/>
          <w:szCs w:val="24"/>
        </w:rPr>
      </w:pPr>
      <w:r w:rsidRPr="00DC293C">
        <w:rPr>
          <w:rFonts w:ascii="Times New Roman" w:hAnsi="Times New Roman"/>
          <w:iCs/>
          <w:sz w:val="23"/>
          <w:szCs w:val="24"/>
        </w:rPr>
        <w:t>произносить и различать на слух все звуки французского языка; соблюдать правильное ударения в словах и фразах;</w:t>
      </w:r>
    </w:p>
    <w:p w:rsidR="00DC293C" w:rsidRPr="00DC293C" w:rsidRDefault="00DC293C" w:rsidP="006F5529">
      <w:pPr>
        <w:pStyle w:val="ab"/>
        <w:numPr>
          <w:ilvl w:val="0"/>
          <w:numId w:val="81"/>
        </w:numPr>
        <w:ind w:firstLine="709"/>
        <w:jc w:val="both"/>
        <w:rPr>
          <w:rFonts w:ascii="Times New Roman" w:hAnsi="Times New Roman"/>
          <w:iCs/>
          <w:sz w:val="23"/>
          <w:szCs w:val="24"/>
        </w:rPr>
      </w:pPr>
      <w:r w:rsidRPr="00DC293C">
        <w:rPr>
          <w:rFonts w:ascii="Times New Roman" w:hAnsi="Times New Roman"/>
          <w:iCs/>
          <w:sz w:val="23"/>
          <w:szCs w:val="24"/>
        </w:rPr>
        <w:t>соблюдать правильное ударение в изученных словах;</w:t>
      </w:r>
    </w:p>
    <w:p w:rsidR="00DC293C" w:rsidRPr="00DC293C" w:rsidRDefault="00DC293C" w:rsidP="006F5529">
      <w:pPr>
        <w:pStyle w:val="ab"/>
        <w:numPr>
          <w:ilvl w:val="0"/>
          <w:numId w:val="81"/>
        </w:numPr>
        <w:ind w:firstLine="709"/>
        <w:jc w:val="both"/>
        <w:rPr>
          <w:rFonts w:ascii="Times New Roman" w:hAnsi="Times New Roman"/>
          <w:iCs/>
          <w:sz w:val="23"/>
          <w:szCs w:val="24"/>
        </w:rPr>
      </w:pPr>
      <w:r w:rsidRPr="00DC293C">
        <w:rPr>
          <w:rFonts w:ascii="Times New Roman" w:hAnsi="Times New Roman"/>
          <w:iCs/>
          <w:sz w:val="23"/>
          <w:szCs w:val="24"/>
        </w:rPr>
        <w:t>различать коммуникативные типы предложений по их интонации;</w:t>
      </w:r>
    </w:p>
    <w:p w:rsidR="00DC293C" w:rsidRPr="00DC293C" w:rsidRDefault="00DC293C" w:rsidP="006F5529">
      <w:pPr>
        <w:pStyle w:val="ab"/>
        <w:numPr>
          <w:ilvl w:val="0"/>
          <w:numId w:val="81"/>
        </w:numPr>
        <w:ind w:firstLine="709"/>
        <w:jc w:val="both"/>
        <w:rPr>
          <w:rFonts w:ascii="Times New Roman" w:hAnsi="Times New Roman"/>
          <w:iCs/>
          <w:sz w:val="23"/>
          <w:szCs w:val="24"/>
        </w:rPr>
      </w:pPr>
      <w:r w:rsidRPr="00DC293C">
        <w:rPr>
          <w:rFonts w:ascii="Times New Roman" w:hAnsi="Times New Roman"/>
          <w:iCs/>
          <w:sz w:val="23"/>
          <w:szCs w:val="24"/>
        </w:rPr>
        <w:t>членить предложение на смысловые группы;</w:t>
      </w:r>
    </w:p>
    <w:p w:rsidR="00DC293C" w:rsidRPr="00BC7EE9" w:rsidRDefault="00DC293C" w:rsidP="006F5529">
      <w:pPr>
        <w:pStyle w:val="ab"/>
        <w:numPr>
          <w:ilvl w:val="0"/>
          <w:numId w:val="81"/>
        </w:numPr>
        <w:ind w:firstLine="709"/>
        <w:jc w:val="both"/>
        <w:rPr>
          <w:rFonts w:ascii="Times New Roman" w:hAnsi="Times New Roman"/>
          <w:iCs/>
          <w:sz w:val="23"/>
          <w:szCs w:val="24"/>
        </w:rPr>
      </w:pPr>
      <w:r w:rsidRPr="00DC293C">
        <w:rPr>
          <w:rFonts w:ascii="Times New Roman" w:hAnsi="Times New Roman"/>
          <w:iCs/>
          <w:sz w:val="23"/>
          <w:szCs w:val="24"/>
        </w:rPr>
        <w:t>соблюдать ритмико-интонационные особенности предложений различных коммуникативных типов (утвердительное, вопросительное, отрицательное, побудительное); правильно разделять предложения на смысловые группы;</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BC7EE9" w:rsidRDefault="00DC293C" w:rsidP="006F5529">
      <w:pPr>
        <w:pStyle w:val="ab"/>
        <w:numPr>
          <w:ilvl w:val="0"/>
          <w:numId w:val="80"/>
        </w:numPr>
        <w:ind w:firstLine="709"/>
        <w:jc w:val="both"/>
        <w:rPr>
          <w:rFonts w:ascii="Times New Roman" w:hAnsi="Times New Roman"/>
          <w:iCs/>
          <w:sz w:val="23"/>
          <w:szCs w:val="24"/>
        </w:rPr>
      </w:pPr>
      <w:r w:rsidRPr="00DC293C">
        <w:rPr>
          <w:rFonts w:ascii="Times New Roman" w:hAnsi="Times New Roman"/>
          <w:iCs/>
          <w:sz w:val="23"/>
          <w:szCs w:val="24"/>
        </w:rPr>
        <w:t>выражать модальные значения, чувства и эмоции с помощью интонации;</w:t>
      </w:r>
    </w:p>
    <w:p w:rsidR="00DC293C" w:rsidRPr="00DC293C" w:rsidRDefault="00BC7EE9" w:rsidP="00BC7EE9">
      <w:pPr>
        <w:pStyle w:val="ab"/>
        <w:ind w:firstLine="709"/>
        <w:jc w:val="both"/>
        <w:rPr>
          <w:rFonts w:ascii="Times New Roman" w:hAnsi="Times New Roman"/>
          <w:b/>
          <w:bCs/>
          <w:iCs/>
          <w:sz w:val="23"/>
          <w:szCs w:val="24"/>
        </w:rPr>
      </w:pPr>
      <w:r>
        <w:rPr>
          <w:rFonts w:ascii="Times New Roman" w:hAnsi="Times New Roman"/>
          <w:b/>
          <w:bCs/>
          <w:iCs/>
          <w:sz w:val="23"/>
          <w:szCs w:val="24"/>
        </w:rPr>
        <w:t>Лексическая сторона речи</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7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основных значений изученных лексических единиц (слов, словосочетаний, реплик-клише речевого этикета);</w:t>
      </w:r>
    </w:p>
    <w:p w:rsidR="00DC293C" w:rsidRPr="00DC293C" w:rsidRDefault="00DC293C" w:rsidP="006F5529">
      <w:pPr>
        <w:pStyle w:val="ab"/>
        <w:numPr>
          <w:ilvl w:val="0"/>
          <w:numId w:val="79"/>
        </w:numPr>
        <w:ind w:firstLine="709"/>
        <w:jc w:val="both"/>
        <w:rPr>
          <w:rFonts w:ascii="Times New Roman" w:hAnsi="Times New Roman"/>
          <w:iCs/>
          <w:sz w:val="23"/>
          <w:szCs w:val="24"/>
        </w:rPr>
      </w:pPr>
      <w:r w:rsidRPr="00DC293C">
        <w:rPr>
          <w:rFonts w:ascii="Times New Roman" w:hAnsi="Times New Roman"/>
          <w:iCs/>
          <w:sz w:val="23"/>
          <w:szCs w:val="24"/>
        </w:rPr>
        <w:t>понимать и использовать явления многозначности слов иностранного языка: синонимии, антонимии и лексической сочетаемости;</w:t>
      </w:r>
    </w:p>
    <w:p w:rsidR="00DC293C" w:rsidRPr="00DC293C" w:rsidRDefault="00DC293C" w:rsidP="006F5529">
      <w:pPr>
        <w:pStyle w:val="ab"/>
        <w:numPr>
          <w:ilvl w:val="0"/>
          <w:numId w:val="79"/>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основные морфологические формы и синтаксические конструкции изучаемого языка;</w:t>
      </w:r>
    </w:p>
    <w:p w:rsidR="00DC293C" w:rsidRPr="00DC293C" w:rsidRDefault="00DC293C" w:rsidP="006F5529">
      <w:pPr>
        <w:pStyle w:val="ab"/>
        <w:numPr>
          <w:ilvl w:val="0"/>
          <w:numId w:val="79"/>
        </w:numPr>
        <w:ind w:firstLine="709"/>
        <w:jc w:val="both"/>
        <w:rPr>
          <w:rFonts w:ascii="Times New Roman" w:hAnsi="Times New Roman"/>
          <w:iCs/>
          <w:sz w:val="23"/>
          <w:szCs w:val="24"/>
        </w:rPr>
      </w:pPr>
      <w:r w:rsidRPr="00DC293C">
        <w:rPr>
          <w:rFonts w:ascii="Times New Roman" w:hAnsi="Times New Roman"/>
          <w:iCs/>
          <w:sz w:val="23"/>
          <w:szCs w:val="24"/>
        </w:rPr>
        <w:t>отличать основные способы словообразования (аффиксации, словосложения, конверсии):</w:t>
      </w:r>
    </w:p>
    <w:p w:rsidR="00DC293C" w:rsidRPr="00DC293C" w:rsidRDefault="00DC293C" w:rsidP="006F5529">
      <w:pPr>
        <w:pStyle w:val="ab"/>
        <w:numPr>
          <w:ilvl w:val="0"/>
          <w:numId w:val="78"/>
        </w:numPr>
        <w:ind w:firstLine="709"/>
        <w:jc w:val="both"/>
        <w:rPr>
          <w:rFonts w:ascii="Times New Roman" w:hAnsi="Times New Roman"/>
          <w:iCs/>
          <w:sz w:val="23"/>
          <w:szCs w:val="24"/>
          <w:lang w:val="es-ES"/>
        </w:rPr>
      </w:pPr>
      <w:r w:rsidRPr="00DC293C">
        <w:rPr>
          <w:rFonts w:ascii="Times New Roman" w:hAnsi="Times New Roman"/>
          <w:iCs/>
          <w:sz w:val="23"/>
          <w:szCs w:val="24"/>
        </w:rPr>
        <w:t>глаголы</w:t>
      </w:r>
      <w:r w:rsidRPr="00DC293C">
        <w:rPr>
          <w:rFonts w:ascii="Times New Roman" w:hAnsi="Times New Roman"/>
          <w:iCs/>
          <w:sz w:val="23"/>
          <w:szCs w:val="24"/>
          <w:lang w:val="es-ES"/>
        </w:rPr>
        <w:t xml:space="preserve"> </w:t>
      </w:r>
      <w:r w:rsidRPr="00DC293C">
        <w:rPr>
          <w:rFonts w:ascii="Times New Roman" w:hAnsi="Times New Roman"/>
          <w:iCs/>
          <w:sz w:val="23"/>
          <w:szCs w:val="24"/>
        </w:rPr>
        <w:t>при</w:t>
      </w:r>
      <w:r w:rsidRPr="00DC293C">
        <w:rPr>
          <w:rFonts w:ascii="Times New Roman" w:hAnsi="Times New Roman"/>
          <w:iCs/>
          <w:sz w:val="23"/>
          <w:szCs w:val="24"/>
          <w:lang w:val="es-ES"/>
        </w:rPr>
        <w:t xml:space="preserve"> </w:t>
      </w:r>
      <w:r w:rsidRPr="00DC293C">
        <w:rPr>
          <w:rFonts w:ascii="Times New Roman" w:hAnsi="Times New Roman"/>
          <w:iCs/>
          <w:sz w:val="23"/>
          <w:szCs w:val="24"/>
        </w:rPr>
        <w:t>помощи</w:t>
      </w:r>
      <w:r w:rsidRPr="00DC293C">
        <w:rPr>
          <w:rFonts w:ascii="Times New Roman" w:hAnsi="Times New Roman"/>
          <w:iCs/>
          <w:sz w:val="23"/>
          <w:szCs w:val="24"/>
          <w:lang w:val="es-ES"/>
        </w:rPr>
        <w:t xml:space="preserve"> </w:t>
      </w:r>
      <w:r w:rsidRPr="00DC293C">
        <w:rPr>
          <w:rFonts w:ascii="Times New Roman" w:hAnsi="Times New Roman"/>
          <w:iCs/>
          <w:sz w:val="23"/>
          <w:szCs w:val="24"/>
        </w:rPr>
        <w:t>аффиксов</w:t>
      </w:r>
      <w:r w:rsidRPr="00DC293C">
        <w:rPr>
          <w:rFonts w:ascii="Times New Roman" w:hAnsi="Times New Roman"/>
          <w:iCs/>
          <w:sz w:val="23"/>
          <w:szCs w:val="24"/>
          <w:lang w:val="es-ES"/>
        </w:rPr>
        <w:t xml:space="preserve"> ad-, de- (dйs), en- (em-), re-, sur- ;</w:t>
      </w:r>
    </w:p>
    <w:p w:rsidR="00DC293C" w:rsidRPr="00DC293C" w:rsidRDefault="00DC293C" w:rsidP="006F5529">
      <w:pPr>
        <w:pStyle w:val="ab"/>
        <w:numPr>
          <w:ilvl w:val="0"/>
          <w:numId w:val="78"/>
        </w:numPr>
        <w:ind w:firstLine="709"/>
        <w:jc w:val="both"/>
        <w:rPr>
          <w:rFonts w:ascii="Times New Roman" w:hAnsi="Times New Roman"/>
          <w:iCs/>
          <w:sz w:val="23"/>
          <w:szCs w:val="24"/>
        </w:rPr>
      </w:pPr>
      <w:r w:rsidRPr="00DC293C">
        <w:rPr>
          <w:rFonts w:ascii="Times New Roman" w:hAnsi="Times New Roman"/>
          <w:iCs/>
          <w:sz w:val="23"/>
          <w:szCs w:val="24"/>
        </w:rPr>
        <w:t>женский род имен существительных при помощи окончаний  -</w:t>
      </w:r>
      <w:r w:rsidRPr="00DC293C">
        <w:rPr>
          <w:rFonts w:ascii="Times New Roman" w:hAnsi="Times New Roman"/>
          <w:iCs/>
          <w:sz w:val="23"/>
          <w:szCs w:val="24"/>
          <w:lang w:val="en-US"/>
        </w:rPr>
        <w:t>e</w:t>
      </w:r>
      <w:r w:rsidRPr="00DC293C">
        <w:rPr>
          <w:rFonts w:ascii="Times New Roman" w:hAnsi="Times New Roman"/>
          <w:iCs/>
          <w:sz w:val="23"/>
          <w:szCs w:val="24"/>
        </w:rPr>
        <w:t xml:space="preserve">, </w:t>
      </w:r>
      <w:r w:rsidRPr="00DC293C">
        <w:rPr>
          <w:rFonts w:ascii="Times New Roman" w:hAnsi="Times New Roman"/>
          <w:color w:val="444455"/>
          <w:sz w:val="23"/>
          <w:szCs w:val="24"/>
          <w:shd w:val="clear" w:color="auto" w:fill="FFFFFF"/>
        </w:rPr>
        <w:t>–</w:t>
      </w:r>
      <w:r w:rsidRPr="00DC293C">
        <w:rPr>
          <w:rFonts w:ascii="Times New Roman" w:hAnsi="Times New Roman"/>
          <w:iCs/>
          <w:sz w:val="23"/>
          <w:szCs w:val="24"/>
        </w:rPr>
        <w:t xml:space="preserve">иre, iиr, </w:t>
      </w:r>
      <w:r w:rsidRPr="00DC293C">
        <w:rPr>
          <w:rStyle w:val="apple-converted-space"/>
          <w:rFonts w:ascii="Times New Roman" w:hAnsi="Times New Roman"/>
          <w:color w:val="444455"/>
          <w:sz w:val="23"/>
          <w:szCs w:val="24"/>
          <w:shd w:val="clear" w:color="auto" w:fill="FFFFFF"/>
        </w:rPr>
        <w:t> </w:t>
      </w:r>
      <w:r w:rsidRPr="00DC293C">
        <w:rPr>
          <w:rFonts w:ascii="Times New Roman" w:hAnsi="Times New Roman"/>
          <w:iCs/>
          <w:sz w:val="23"/>
          <w:szCs w:val="24"/>
        </w:rPr>
        <w:t>–ve, – ette, –se, –en, -ien, -on ;</w:t>
      </w:r>
    </w:p>
    <w:p w:rsidR="00DC293C" w:rsidRPr="00DC293C" w:rsidRDefault="00DC293C" w:rsidP="006F5529">
      <w:pPr>
        <w:pStyle w:val="ab"/>
        <w:numPr>
          <w:ilvl w:val="0"/>
          <w:numId w:val="78"/>
        </w:numPr>
        <w:ind w:firstLine="709"/>
        <w:jc w:val="both"/>
        <w:rPr>
          <w:rFonts w:ascii="Times New Roman" w:hAnsi="Times New Roman"/>
          <w:iCs/>
          <w:sz w:val="23"/>
          <w:szCs w:val="24"/>
        </w:rPr>
      </w:pPr>
      <w:r w:rsidRPr="00DC293C">
        <w:rPr>
          <w:rFonts w:ascii="Times New Roman" w:hAnsi="Times New Roman"/>
          <w:iCs/>
          <w:sz w:val="23"/>
          <w:szCs w:val="24"/>
        </w:rPr>
        <w:t xml:space="preserve">женский род имен существительных при помощи суффиксов –euse, -trice, -elle;  </w:t>
      </w:r>
    </w:p>
    <w:p w:rsidR="00DC293C" w:rsidRPr="00DC293C" w:rsidRDefault="00DC293C" w:rsidP="006F5529">
      <w:pPr>
        <w:pStyle w:val="ab"/>
        <w:numPr>
          <w:ilvl w:val="0"/>
          <w:numId w:val="78"/>
        </w:numPr>
        <w:ind w:firstLine="709"/>
        <w:jc w:val="both"/>
        <w:rPr>
          <w:rFonts w:ascii="Times New Roman" w:hAnsi="Times New Roman"/>
          <w:iCs/>
          <w:sz w:val="23"/>
          <w:szCs w:val="24"/>
        </w:rPr>
      </w:pPr>
      <w:r w:rsidRPr="00DC293C">
        <w:rPr>
          <w:rFonts w:ascii="Times New Roman" w:hAnsi="Times New Roman"/>
          <w:iCs/>
          <w:sz w:val="23"/>
          <w:szCs w:val="24"/>
        </w:rPr>
        <w:t>имена прилагательные при помощи суффиксов –</w:t>
      </w:r>
      <w:r w:rsidRPr="00DC293C">
        <w:rPr>
          <w:rFonts w:ascii="Times New Roman" w:hAnsi="Times New Roman"/>
          <w:iCs/>
          <w:sz w:val="23"/>
          <w:szCs w:val="24"/>
          <w:lang w:val="en-US"/>
        </w:rPr>
        <w:t>able</w:t>
      </w:r>
      <w:r w:rsidRPr="00DC293C">
        <w:rPr>
          <w:rFonts w:ascii="Times New Roman" w:hAnsi="Times New Roman"/>
          <w:iCs/>
          <w:sz w:val="23"/>
          <w:szCs w:val="24"/>
        </w:rPr>
        <w:t>, -</w:t>
      </w:r>
      <w:r w:rsidRPr="00DC293C">
        <w:rPr>
          <w:rFonts w:ascii="Times New Roman" w:hAnsi="Times New Roman"/>
          <w:iCs/>
          <w:sz w:val="23"/>
          <w:szCs w:val="24"/>
          <w:lang w:val="en-US"/>
        </w:rPr>
        <w:t>al</w:t>
      </w:r>
      <w:r w:rsidRPr="00DC293C">
        <w:rPr>
          <w:rFonts w:ascii="Times New Roman" w:hAnsi="Times New Roman"/>
          <w:iCs/>
          <w:sz w:val="23"/>
          <w:szCs w:val="24"/>
        </w:rPr>
        <w:t>, -</w:t>
      </w:r>
      <w:r w:rsidRPr="00DC293C">
        <w:rPr>
          <w:rFonts w:ascii="Times New Roman" w:hAnsi="Times New Roman"/>
          <w:iCs/>
          <w:sz w:val="23"/>
          <w:szCs w:val="24"/>
          <w:lang w:val="en-US"/>
        </w:rPr>
        <w:t>eur</w:t>
      </w:r>
      <w:r w:rsidRPr="00DC293C">
        <w:rPr>
          <w:rFonts w:ascii="Times New Roman" w:hAnsi="Times New Roman"/>
          <w:iCs/>
          <w:sz w:val="23"/>
          <w:szCs w:val="24"/>
        </w:rPr>
        <w:t>, -</w:t>
      </w:r>
      <w:r w:rsidRPr="00DC293C">
        <w:rPr>
          <w:rFonts w:ascii="Times New Roman" w:hAnsi="Times New Roman"/>
          <w:iCs/>
          <w:sz w:val="23"/>
          <w:szCs w:val="24"/>
          <w:lang w:val="en-US"/>
        </w:rPr>
        <w:t>ien</w:t>
      </w:r>
      <w:r w:rsidRPr="00DC293C">
        <w:rPr>
          <w:rFonts w:ascii="Times New Roman" w:hAnsi="Times New Roman"/>
          <w:iCs/>
          <w:sz w:val="23"/>
          <w:szCs w:val="24"/>
        </w:rPr>
        <w:t xml:space="preserve">,- </w:t>
      </w:r>
      <w:r w:rsidRPr="00DC293C">
        <w:rPr>
          <w:rFonts w:ascii="Times New Roman" w:hAnsi="Times New Roman"/>
          <w:iCs/>
          <w:sz w:val="23"/>
          <w:szCs w:val="24"/>
          <w:lang w:val="en-US"/>
        </w:rPr>
        <w:t>ique</w:t>
      </w:r>
      <w:r w:rsidRPr="00DC293C">
        <w:rPr>
          <w:rFonts w:ascii="Times New Roman" w:hAnsi="Times New Roman"/>
          <w:iCs/>
          <w:sz w:val="23"/>
          <w:szCs w:val="24"/>
        </w:rPr>
        <w:t>,       -</w:t>
      </w:r>
      <w:r w:rsidRPr="00DC293C">
        <w:rPr>
          <w:rFonts w:ascii="Times New Roman" w:hAnsi="Times New Roman"/>
          <w:iCs/>
          <w:sz w:val="23"/>
          <w:szCs w:val="24"/>
          <w:lang w:val="en-US"/>
        </w:rPr>
        <w:t>iste</w:t>
      </w:r>
      <w:r w:rsidRPr="00DC293C">
        <w:rPr>
          <w:rFonts w:ascii="Times New Roman" w:hAnsi="Times New Roman"/>
          <w:iCs/>
          <w:sz w:val="23"/>
          <w:szCs w:val="24"/>
        </w:rPr>
        <w:t>;</w:t>
      </w:r>
    </w:p>
    <w:p w:rsidR="00DC293C" w:rsidRPr="00DC293C" w:rsidRDefault="00DC293C" w:rsidP="006F5529">
      <w:pPr>
        <w:pStyle w:val="ab"/>
        <w:numPr>
          <w:ilvl w:val="0"/>
          <w:numId w:val="78"/>
        </w:numPr>
        <w:ind w:firstLine="709"/>
        <w:jc w:val="both"/>
        <w:rPr>
          <w:rFonts w:ascii="Times New Roman" w:hAnsi="Times New Roman"/>
          <w:iCs/>
          <w:sz w:val="23"/>
          <w:szCs w:val="24"/>
        </w:rPr>
      </w:pPr>
      <w:r w:rsidRPr="00DC293C">
        <w:rPr>
          <w:rFonts w:ascii="Times New Roman" w:hAnsi="Times New Roman"/>
          <w:iCs/>
          <w:sz w:val="23"/>
          <w:szCs w:val="24"/>
        </w:rPr>
        <w:t>наречия при помощи суффикса -</w:t>
      </w:r>
      <w:r w:rsidRPr="00DC293C">
        <w:rPr>
          <w:rFonts w:ascii="Times New Roman" w:hAnsi="Times New Roman"/>
          <w:iCs/>
          <w:sz w:val="23"/>
          <w:szCs w:val="24"/>
          <w:lang w:val="en-US"/>
        </w:rPr>
        <w:t>ment</w:t>
      </w:r>
      <w:r w:rsidRPr="00DC293C">
        <w:rPr>
          <w:rFonts w:ascii="Times New Roman" w:hAnsi="Times New Roman"/>
          <w:iCs/>
          <w:sz w:val="23"/>
          <w:szCs w:val="24"/>
        </w:rPr>
        <w:t>;</w:t>
      </w:r>
    </w:p>
    <w:p w:rsidR="00DC293C" w:rsidRPr="00BC7EE9" w:rsidRDefault="00DC293C" w:rsidP="006F5529">
      <w:pPr>
        <w:pStyle w:val="ab"/>
        <w:numPr>
          <w:ilvl w:val="0"/>
          <w:numId w:val="78"/>
        </w:numPr>
        <w:ind w:firstLine="709"/>
        <w:jc w:val="both"/>
        <w:rPr>
          <w:rFonts w:ascii="Times New Roman" w:hAnsi="Times New Roman"/>
          <w:iCs/>
          <w:sz w:val="23"/>
          <w:szCs w:val="24"/>
        </w:rPr>
      </w:pPr>
      <w:r w:rsidRPr="00DC293C">
        <w:rPr>
          <w:rFonts w:ascii="Times New Roman" w:hAnsi="Times New Roman"/>
          <w:iCs/>
          <w:sz w:val="23"/>
          <w:szCs w:val="24"/>
        </w:rPr>
        <w:t>числительные при помощи суффикса -</w:t>
      </w:r>
      <w:r w:rsidRPr="00DC293C">
        <w:rPr>
          <w:rFonts w:ascii="Times New Roman" w:hAnsi="Times New Roman"/>
          <w:iCs/>
          <w:sz w:val="23"/>
          <w:szCs w:val="24"/>
          <w:lang w:val="en-US"/>
        </w:rPr>
        <w:t>i</w:t>
      </w:r>
      <w:r w:rsidRPr="00DC293C">
        <w:rPr>
          <w:rFonts w:ascii="Times New Roman" w:hAnsi="Times New Roman"/>
          <w:iCs/>
          <w:sz w:val="23"/>
          <w:szCs w:val="24"/>
        </w:rPr>
        <w:t>и</w:t>
      </w:r>
      <w:r w:rsidRPr="00DC293C">
        <w:rPr>
          <w:rFonts w:ascii="Times New Roman" w:hAnsi="Times New Roman"/>
          <w:iCs/>
          <w:sz w:val="23"/>
          <w:szCs w:val="24"/>
          <w:lang w:val="en-US"/>
        </w:rPr>
        <w:t>me</w:t>
      </w:r>
      <w:r w:rsidRPr="00DC293C">
        <w:rPr>
          <w:rFonts w:ascii="Times New Roman" w:hAnsi="Times New Roman"/>
          <w:iCs/>
          <w:sz w:val="23"/>
          <w:szCs w:val="24"/>
        </w:rPr>
        <w:t>.</w:t>
      </w:r>
    </w:p>
    <w:p w:rsidR="00B35CC1" w:rsidRDefault="00B35CC1" w:rsidP="00DC293C">
      <w:pPr>
        <w:pStyle w:val="ab"/>
        <w:ind w:firstLine="709"/>
        <w:jc w:val="both"/>
        <w:rPr>
          <w:rFonts w:ascii="Times New Roman" w:hAnsi="Times New Roman"/>
          <w:b/>
          <w:bCs/>
          <w:iCs/>
          <w:sz w:val="23"/>
          <w:szCs w:val="24"/>
        </w:rPr>
      </w:pP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lastRenderedPageBreak/>
        <w:t>Выпускник получит возможность научиться:</w:t>
      </w:r>
    </w:p>
    <w:p w:rsidR="00DC293C" w:rsidRPr="00DC293C" w:rsidRDefault="00DC293C" w:rsidP="006F5529">
      <w:pPr>
        <w:pStyle w:val="ab"/>
        <w:numPr>
          <w:ilvl w:val="0"/>
          <w:numId w:val="77"/>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в нескольких значениях многозначные слова, изученные в пределах тематики основной школы;</w:t>
      </w:r>
    </w:p>
    <w:p w:rsidR="00DC293C" w:rsidRPr="00DC293C" w:rsidRDefault="00DC293C" w:rsidP="006F5529">
      <w:pPr>
        <w:pStyle w:val="ab"/>
        <w:numPr>
          <w:ilvl w:val="0"/>
          <w:numId w:val="77"/>
        </w:numPr>
        <w:ind w:firstLine="709"/>
        <w:jc w:val="both"/>
        <w:rPr>
          <w:rFonts w:ascii="Times New Roman" w:hAnsi="Times New Roman"/>
          <w:iCs/>
          <w:sz w:val="23"/>
          <w:szCs w:val="24"/>
        </w:rPr>
      </w:pPr>
      <w:r w:rsidRPr="00DC293C">
        <w:rPr>
          <w:rFonts w:ascii="Times New Roman" w:hAnsi="Times New Roman"/>
          <w:iCs/>
          <w:sz w:val="23"/>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C293C" w:rsidRPr="00DC293C" w:rsidRDefault="00DC293C" w:rsidP="006F5529">
      <w:pPr>
        <w:pStyle w:val="ab"/>
        <w:numPr>
          <w:ilvl w:val="0"/>
          <w:numId w:val="77"/>
        </w:numPr>
        <w:ind w:firstLine="709"/>
        <w:jc w:val="both"/>
        <w:rPr>
          <w:rFonts w:ascii="Times New Roman" w:hAnsi="Times New Roman"/>
          <w:iCs/>
          <w:sz w:val="23"/>
          <w:szCs w:val="24"/>
        </w:rPr>
      </w:pPr>
      <w:r w:rsidRPr="00DC293C">
        <w:rPr>
          <w:rFonts w:ascii="Times New Roman" w:hAnsi="Times New Roman"/>
          <w:iCs/>
          <w:sz w:val="23"/>
          <w:szCs w:val="24"/>
        </w:rPr>
        <w:t>распознавать принадлежность слов к частям речи по аффиксам;</w:t>
      </w:r>
    </w:p>
    <w:p w:rsidR="00DC293C" w:rsidRPr="00DC293C" w:rsidRDefault="00DC293C" w:rsidP="006F5529">
      <w:pPr>
        <w:pStyle w:val="ab"/>
        <w:numPr>
          <w:ilvl w:val="0"/>
          <w:numId w:val="77"/>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различные средства связи в тексте для обеспечения его целостности (</w:t>
      </w:r>
      <w:r w:rsidRPr="00DC293C">
        <w:rPr>
          <w:rFonts w:ascii="Times New Roman" w:hAnsi="Times New Roman"/>
          <w:iCs/>
          <w:sz w:val="23"/>
          <w:szCs w:val="24"/>
          <w:lang w:val="en-US"/>
        </w:rPr>
        <w:t>d</w:t>
      </w:r>
      <w:r w:rsidRPr="00DC293C">
        <w:rPr>
          <w:rFonts w:ascii="Times New Roman" w:hAnsi="Times New Roman"/>
          <w:iCs/>
          <w:sz w:val="23"/>
          <w:szCs w:val="24"/>
        </w:rPr>
        <w:t>`</w:t>
      </w:r>
      <w:r w:rsidRPr="00DC293C">
        <w:rPr>
          <w:rFonts w:ascii="Times New Roman" w:hAnsi="Times New Roman"/>
          <w:iCs/>
          <w:sz w:val="23"/>
          <w:szCs w:val="24"/>
          <w:lang w:val="en-US"/>
        </w:rPr>
        <w:t>abord</w:t>
      </w:r>
      <w:r w:rsidRPr="00DC293C">
        <w:rPr>
          <w:rFonts w:ascii="Times New Roman" w:hAnsi="Times New Roman"/>
          <w:iCs/>
          <w:sz w:val="23"/>
          <w:szCs w:val="24"/>
        </w:rPr>
        <w:t xml:space="preserve">, </w:t>
      </w:r>
      <w:r w:rsidRPr="00DC293C">
        <w:rPr>
          <w:rFonts w:ascii="Times New Roman" w:hAnsi="Times New Roman"/>
          <w:iCs/>
          <w:sz w:val="23"/>
          <w:szCs w:val="24"/>
          <w:lang w:val="en-US"/>
        </w:rPr>
        <w:t>puis</w:t>
      </w:r>
      <w:r w:rsidRPr="00DC293C">
        <w:rPr>
          <w:rFonts w:ascii="Times New Roman" w:hAnsi="Times New Roman"/>
          <w:iCs/>
          <w:sz w:val="23"/>
          <w:szCs w:val="24"/>
        </w:rPr>
        <w:t xml:space="preserve">, </w:t>
      </w:r>
      <w:r w:rsidRPr="00DC293C">
        <w:rPr>
          <w:rFonts w:ascii="Times New Roman" w:hAnsi="Times New Roman"/>
          <w:iCs/>
          <w:sz w:val="23"/>
          <w:szCs w:val="24"/>
          <w:lang w:val="en-US"/>
        </w:rPr>
        <w:t>je</w:t>
      </w:r>
      <w:r w:rsidRPr="00DC293C">
        <w:rPr>
          <w:rFonts w:ascii="Times New Roman" w:hAnsi="Times New Roman"/>
          <w:iCs/>
          <w:sz w:val="23"/>
          <w:szCs w:val="24"/>
        </w:rPr>
        <w:t xml:space="preserve"> </w:t>
      </w:r>
      <w:r w:rsidRPr="00DC293C">
        <w:rPr>
          <w:rFonts w:ascii="Times New Roman" w:hAnsi="Times New Roman"/>
          <w:iCs/>
          <w:sz w:val="23"/>
          <w:szCs w:val="24"/>
          <w:lang w:val="en-US"/>
        </w:rPr>
        <w:t>voudrais</w:t>
      </w:r>
      <w:r w:rsidRPr="00DC293C">
        <w:rPr>
          <w:rFonts w:ascii="Times New Roman" w:hAnsi="Times New Roman"/>
          <w:iCs/>
          <w:sz w:val="23"/>
          <w:szCs w:val="24"/>
        </w:rPr>
        <w:t xml:space="preserve"> </w:t>
      </w:r>
      <w:r w:rsidRPr="00DC293C">
        <w:rPr>
          <w:rFonts w:ascii="Times New Roman" w:hAnsi="Times New Roman"/>
          <w:iCs/>
          <w:sz w:val="23"/>
          <w:szCs w:val="24"/>
          <w:lang w:val="en-US"/>
        </w:rPr>
        <w:t>parler</w:t>
      </w:r>
      <w:r w:rsidRPr="00DC293C">
        <w:rPr>
          <w:rFonts w:ascii="Times New Roman" w:hAnsi="Times New Roman"/>
          <w:iCs/>
          <w:sz w:val="23"/>
          <w:szCs w:val="24"/>
        </w:rPr>
        <w:t xml:space="preserve">, </w:t>
      </w:r>
      <w:r w:rsidRPr="00DC293C">
        <w:rPr>
          <w:rFonts w:ascii="Times New Roman" w:hAnsi="Times New Roman"/>
          <w:iCs/>
          <w:sz w:val="23"/>
          <w:szCs w:val="24"/>
          <w:lang w:val="en-US"/>
        </w:rPr>
        <w:t>pourtant</w:t>
      </w:r>
      <w:r w:rsidRPr="00DC293C">
        <w:rPr>
          <w:rFonts w:ascii="Times New Roman" w:hAnsi="Times New Roman"/>
          <w:iCs/>
          <w:sz w:val="23"/>
          <w:szCs w:val="24"/>
        </w:rPr>
        <w:t xml:space="preserve">, </w:t>
      </w:r>
      <w:r w:rsidRPr="00DC293C">
        <w:rPr>
          <w:rFonts w:ascii="Times New Roman" w:hAnsi="Times New Roman"/>
          <w:iCs/>
          <w:sz w:val="23"/>
          <w:szCs w:val="24"/>
          <w:lang w:val="en-US"/>
        </w:rPr>
        <w:t>quant</w:t>
      </w:r>
      <w:r w:rsidRPr="00DC293C">
        <w:rPr>
          <w:rFonts w:ascii="Times New Roman" w:hAnsi="Times New Roman"/>
          <w:iCs/>
          <w:sz w:val="23"/>
          <w:szCs w:val="24"/>
        </w:rPr>
        <w:t xml:space="preserve"> а </w:t>
      </w:r>
      <w:r w:rsidRPr="00DC293C">
        <w:rPr>
          <w:rFonts w:ascii="Times New Roman" w:hAnsi="Times New Roman"/>
          <w:iCs/>
          <w:sz w:val="23"/>
          <w:szCs w:val="24"/>
          <w:lang w:val="en-US"/>
        </w:rPr>
        <w:t>moi</w:t>
      </w:r>
      <w:r w:rsidRPr="00DC293C">
        <w:rPr>
          <w:rFonts w:ascii="Times New Roman" w:hAnsi="Times New Roman"/>
          <w:iCs/>
          <w:sz w:val="23"/>
          <w:szCs w:val="24"/>
        </w:rPr>
        <w:t xml:space="preserve">, </w:t>
      </w:r>
      <w:r w:rsidRPr="00DC293C">
        <w:rPr>
          <w:rFonts w:ascii="Times New Roman" w:hAnsi="Times New Roman"/>
          <w:iCs/>
          <w:sz w:val="23"/>
          <w:szCs w:val="24"/>
          <w:lang w:val="en-US"/>
        </w:rPr>
        <w:t>enfin</w:t>
      </w:r>
      <w:r w:rsidRPr="00DC293C">
        <w:rPr>
          <w:rFonts w:ascii="Times New Roman" w:hAnsi="Times New Roman"/>
          <w:iCs/>
          <w:sz w:val="23"/>
          <w:szCs w:val="24"/>
        </w:rPr>
        <w:t xml:space="preserve">, </w:t>
      </w:r>
      <w:r w:rsidRPr="00DC293C">
        <w:rPr>
          <w:rFonts w:ascii="Times New Roman" w:hAnsi="Times New Roman"/>
          <w:iCs/>
          <w:sz w:val="23"/>
          <w:szCs w:val="24"/>
          <w:lang w:val="en-US"/>
        </w:rPr>
        <w:t>finallement</w:t>
      </w:r>
      <w:r w:rsidRPr="00DC293C">
        <w:rPr>
          <w:rFonts w:ascii="Times New Roman" w:hAnsi="Times New Roman"/>
          <w:iCs/>
          <w:sz w:val="23"/>
          <w:szCs w:val="24"/>
        </w:rPr>
        <w:t>, etc.);</w:t>
      </w:r>
    </w:p>
    <w:p w:rsidR="00DC293C" w:rsidRPr="00BC7EE9" w:rsidRDefault="00DC293C" w:rsidP="006F5529">
      <w:pPr>
        <w:pStyle w:val="ab"/>
        <w:numPr>
          <w:ilvl w:val="0"/>
          <w:numId w:val="77"/>
        </w:numPr>
        <w:ind w:firstLine="709"/>
        <w:jc w:val="both"/>
        <w:rPr>
          <w:rFonts w:ascii="Times New Roman" w:hAnsi="Times New Roman"/>
          <w:iCs/>
          <w:sz w:val="23"/>
          <w:szCs w:val="24"/>
        </w:rPr>
      </w:pPr>
      <w:r w:rsidRPr="00DC293C">
        <w:rPr>
          <w:rFonts w:ascii="Times New Roman" w:hAnsi="Times New Roman"/>
          <w:iCs/>
          <w:sz w:val="23"/>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C293C" w:rsidRPr="00DC293C" w:rsidRDefault="00BC7EE9" w:rsidP="00BC7EE9">
      <w:pPr>
        <w:pStyle w:val="ab"/>
        <w:ind w:firstLine="709"/>
        <w:jc w:val="both"/>
        <w:rPr>
          <w:rFonts w:ascii="Times New Roman" w:hAnsi="Times New Roman"/>
          <w:b/>
          <w:bCs/>
          <w:iCs/>
          <w:sz w:val="23"/>
          <w:szCs w:val="24"/>
        </w:rPr>
      </w:pPr>
      <w:r>
        <w:rPr>
          <w:rFonts w:ascii="Times New Roman" w:hAnsi="Times New Roman"/>
          <w:b/>
          <w:bCs/>
          <w:iCs/>
          <w:sz w:val="23"/>
          <w:szCs w:val="24"/>
        </w:rPr>
        <w:t>Грамматическая сторона речи</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безличные предложения;</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предложения с начальным </w:t>
      </w:r>
      <w:r w:rsidRPr="00DC293C">
        <w:rPr>
          <w:rFonts w:ascii="Times New Roman" w:hAnsi="Times New Roman"/>
          <w:iCs/>
          <w:sz w:val="23"/>
          <w:szCs w:val="24"/>
          <w:lang w:val="en-US"/>
        </w:rPr>
        <w:t>il</w:t>
      </w:r>
      <w:r w:rsidRPr="00DC293C">
        <w:rPr>
          <w:rFonts w:ascii="Times New Roman" w:hAnsi="Times New Roman"/>
          <w:iCs/>
          <w:sz w:val="23"/>
          <w:szCs w:val="24"/>
        </w:rPr>
        <w:t xml:space="preserve"> </w:t>
      </w:r>
      <w:r w:rsidRPr="00DC293C">
        <w:rPr>
          <w:rFonts w:ascii="Times New Roman" w:hAnsi="Times New Roman"/>
          <w:iCs/>
          <w:sz w:val="23"/>
          <w:szCs w:val="24"/>
          <w:lang w:val="en-US"/>
        </w:rPr>
        <w:t>faut</w:t>
      </w:r>
      <w:r w:rsidRPr="00DC293C">
        <w:rPr>
          <w:rFonts w:ascii="Times New Roman" w:hAnsi="Times New Roman"/>
          <w:iCs/>
          <w:sz w:val="23"/>
          <w:szCs w:val="24"/>
        </w:rPr>
        <w:t>;</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сложносочиненные предложения с сочинительными союзами </w:t>
      </w:r>
      <w:r w:rsidRPr="00DC293C">
        <w:rPr>
          <w:rFonts w:ascii="Times New Roman" w:hAnsi="Times New Roman"/>
          <w:iCs/>
          <w:sz w:val="23"/>
          <w:szCs w:val="24"/>
          <w:lang w:val="en-US"/>
        </w:rPr>
        <w:t>et</w:t>
      </w:r>
      <w:r w:rsidRPr="00DC293C">
        <w:rPr>
          <w:rFonts w:ascii="Times New Roman" w:hAnsi="Times New Roman"/>
          <w:iCs/>
          <w:sz w:val="23"/>
          <w:szCs w:val="24"/>
        </w:rPr>
        <w:t xml:space="preserve">, </w:t>
      </w:r>
      <w:r w:rsidRPr="00DC293C">
        <w:rPr>
          <w:rFonts w:ascii="Times New Roman" w:hAnsi="Times New Roman"/>
          <w:iCs/>
          <w:sz w:val="23"/>
          <w:szCs w:val="24"/>
          <w:lang w:val="en-US"/>
        </w:rPr>
        <w:t>mais</w:t>
      </w:r>
      <w:r w:rsidRPr="00DC293C">
        <w:rPr>
          <w:rFonts w:ascii="Times New Roman" w:hAnsi="Times New Roman"/>
          <w:iCs/>
          <w:sz w:val="23"/>
          <w:szCs w:val="24"/>
        </w:rPr>
        <w:t xml:space="preserve">, </w:t>
      </w:r>
      <w:r w:rsidRPr="00DC293C">
        <w:rPr>
          <w:rFonts w:ascii="Times New Roman" w:hAnsi="Times New Roman"/>
          <w:iCs/>
          <w:sz w:val="23"/>
          <w:szCs w:val="24"/>
          <w:lang w:val="en-US"/>
        </w:rPr>
        <w:t>ou</w:t>
      </w:r>
      <w:r w:rsidRPr="00DC293C">
        <w:rPr>
          <w:rFonts w:ascii="Times New Roman" w:hAnsi="Times New Roman"/>
          <w:iCs/>
          <w:sz w:val="23"/>
          <w:szCs w:val="24"/>
        </w:rPr>
        <w:t>;</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сложноподчиненные предложения с союзами и союзными словами </w:t>
      </w:r>
      <w:r w:rsidRPr="00DC293C">
        <w:rPr>
          <w:rFonts w:ascii="Times New Roman" w:hAnsi="Times New Roman"/>
          <w:iCs/>
          <w:sz w:val="23"/>
          <w:szCs w:val="24"/>
          <w:lang w:val="en-US"/>
        </w:rPr>
        <w:t>parce</w:t>
      </w:r>
      <w:r w:rsidRPr="00DC293C">
        <w:rPr>
          <w:rFonts w:ascii="Times New Roman" w:hAnsi="Times New Roman"/>
          <w:iCs/>
          <w:sz w:val="23"/>
          <w:szCs w:val="24"/>
        </w:rPr>
        <w:t xml:space="preserve"> </w:t>
      </w:r>
      <w:r w:rsidRPr="00DC293C">
        <w:rPr>
          <w:rFonts w:ascii="Times New Roman" w:hAnsi="Times New Roman"/>
          <w:iCs/>
          <w:sz w:val="23"/>
          <w:szCs w:val="24"/>
          <w:lang w:val="en-US"/>
        </w:rPr>
        <w:t>que</w:t>
      </w:r>
      <w:r w:rsidRPr="00DC293C">
        <w:rPr>
          <w:rFonts w:ascii="Times New Roman" w:hAnsi="Times New Roman"/>
          <w:iCs/>
          <w:sz w:val="23"/>
          <w:szCs w:val="24"/>
        </w:rPr>
        <w:t xml:space="preserve">, </w:t>
      </w:r>
      <w:r w:rsidRPr="00DC293C">
        <w:rPr>
          <w:rFonts w:ascii="Times New Roman" w:hAnsi="Times New Roman"/>
          <w:iCs/>
          <w:sz w:val="23"/>
          <w:szCs w:val="24"/>
          <w:lang w:val="en-US"/>
        </w:rPr>
        <w:t>si</w:t>
      </w:r>
      <w:r w:rsidRPr="00DC293C">
        <w:rPr>
          <w:rFonts w:ascii="Times New Roman" w:hAnsi="Times New Roman"/>
          <w:iCs/>
          <w:sz w:val="23"/>
          <w:szCs w:val="24"/>
        </w:rPr>
        <w:t xml:space="preserve">, </w:t>
      </w:r>
      <w:r w:rsidRPr="00DC293C">
        <w:rPr>
          <w:rFonts w:ascii="Times New Roman" w:hAnsi="Times New Roman"/>
          <w:iCs/>
          <w:sz w:val="23"/>
          <w:szCs w:val="24"/>
          <w:lang w:val="en-US"/>
        </w:rPr>
        <w:t>que</w:t>
      </w:r>
      <w:r w:rsidRPr="00DC293C">
        <w:rPr>
          <w:rFonts w:ascii="Times New Roman" w:hAnsi="Times New Roman"/>
          <w:iCs/>
          <w:sz w:val="23"/>
          <w:szCs w:val="24"/>
        </w:rPr>
        <w:t xml:space="preserve">, </w:t>
      </w:r>
      <w:r w:rsidRPr="00DC293C">
        <w:rPr>
          <w:rFonts w:ascii="Times New Roman" w:hAnsi="Times New Roman"/>
          <w:iCs/>
          <w:sz w:val="23"/>
          <w:szCs w:val="24"/>
          <w:lang w:val="en-US"/>
        </w:rPr>
        <w:t>qu</w:t>
      </w:r>
      <w:r w:rsidRPr="00DC293C">
        <w:rPr>
          <w:rFonts w:ascii="Times New Roman" w:hAnsi="Times New Roman"/>
          <w:iCs/>
          <w:sz w:val="23"/>
          <w:szCs w:val="24"/>
        </w:rPr>
        <w:t>`</w:t>
      </w:r>
      <w:r w:rsidRPr="00DC293C">
        <w:rPr>
          <w:rFonts w:ascii="Times New Roman" w:hAnsi="Times New Roman"/>
          <w:iCs/>
          <w:sz w:val="23"/>
          <w:szCs w:val="24"/>
          <w:lang w:val="en-US"/>
        </w:rPr>
        <w:t>est</w:t>
      </w:r>
      <w:r w:rsidRPr="00DC293C">
        <w:rPr>
          <w:rFonts w:ascii="Times New Roman" w:hAnsi="Times New Roman"/>
          <w:iCs/>
          <w:sz w:val="23"/>
          <w:szCs w:val="24"/>
        </w:rPr>
        <w:t>-</w:t>
      </w:r>
      <w:r w:rsidRPr="00DC293C">
        <w:rPr>
          <w:rFonts w:ascii="Times New Roman" w:hAnsi="Times New Roman"/>
          <w:iCs/>
          <w:sz w:val="23"/>
          <w:szCs w:val="24"/>
          <w:lang w:val="en-US"/>
        </w:rPr>
        <w:t>ce</w:t>
      </w:r>
      <w:r w:rsidRPr="00DC293C">
        <w:rPr>
          <w:rFonts w:ascii="Times New Roman" w:hAnsi="Times New Roman"/>
          <w:iCs/>
          <w:sz w:val="23"/>
          <w:szCs w:val="24"/>
        </w:rPr>
        <w:t xml:space="preserve"> </w:t>
      </w:r>
      <w:r w:rsidRPr="00DC293C">
        <w:rPr>
          <w:rFonts w:ascii="Times New Roman" w:hAnsi="Times New Roman"/>
          <w:iCs/>
          <w:sz w:val="23"/>
          <w:szCs w:val="24"/>
          <w:lang w:val="en-US"/>
        </w:rPr>
        <w:t>que</w:t>
      </w:r>
      <w:r w:rsidRPr="00DC293C">
        <w:rPr>
          <w:rFonts w:ascii="Times New Roman" w:hAnsi="Times New Roman"/>
          <w:iCs/>
          <w:sz w:val="23"/>
          <w:szCs w:val="24"/>
        </w:rPr>
        <w:t xml:space="preserve">, </w:t>
      </w:r>
      <w:r w:rsidRPr="00DC293C">
        <w:rPr>
          <w:rFonts w:ascii="Times New Roman" w:hAnsi="Times New Roman"/>
          <w:iCs/>
          <w:sz w:val="23"/>
          <w:szCs w:val="24"/>
          <w:lang w:val="en-US"/>
        </w:rPr>
        <w:t>qui</w:t>
      </w:r>
      <w:r w:rsidRPr="00DC293C">
        <w:rPr>
          <w:rFonts w:ascii="Times New Roman" w:hAnsi="Times New Roman"/>
          <w:iCs/>
          <w:sz w:val="23"/>
          <w:szCs w:val="24"/>
        </w:rPr>
        <w:t xml:space="preserve">, </w:t>
      </w:r>
      <w:r w:rsidRPr="00DC293C">
        <w:rPr>
          <w:rFonts w:ascii="Times New Roman" w:hAnsi="Times New Roman"/>
          <w:iCs/>
          <w:sz w:val="23"/>
          <w:szCs w:val="24"/>
          <w:lang w:val="en-US"/>
        </w:rPr>
        <w:t>qu</w:t>
      </w:r>
      <w:r w:rsidRPr="00DC293C">
        <w:rPr>
          <w:rFonts w:ascii="Times New Roman" w:hAnsi="Times New Roman"/>
          <w:iCs/>
          <w:sz w:val="23"/>
          <w:szCs w:val="24"/>
        </w:rPr>
        <w:t>`</w:t>
      </w:r>
      <w:r w:rsidRPr="00DC293C">
        <w:rPr>
          <w:rFonts w:ascii="Times New Roman" w:hAnsi="Times New Roman"/>
          <w:iCs/>
          <w:sz w:val="23"/>
          <w:szCs w:val="24"/>
          <w:lang w:val="en-US"/>
        </w:rPr>
        <w:t>est</w:t>
      </w:r>
      <w:r w:rsidRPr="00DC293C">
        <w:rPr>
          <w:rFonts w:ascii="Times New Roman" w:hAnsi="Times New Roman"/>
          <w:iCs/>
          <w:sz w:val="23"/>
          <w:szCs w:val="24"/>
        </w:rPr>
        <w:t>-</w:t>
      </w:r>
      <w:r w:rsidRPr="00DC293C">
        <w:rPr>
          <w:rFonts w:ascii="Times New Roman" w:hAnsi="Times New Roman"/>
          <w:iCs/>
          <w:sz w:val="23"/>
          <w:szCs w:val="24"/>
          <w:lang w:val="en-US"/>
        </w:rPr>
        <w:t>ce</w:t>
      </w:r>
      <w:r w:rsidRPr="00DC293C">
        <w:rPr>
          <w:rFonts w:ascii="Times New Roman" w:hAnsi="Times New Roman"/>
          <w:iCs/>
          <w:sz w:val="23"/>
          <w:szCs w:val="24"/>
        </w:rPr>
        <w:t xml:space="preserve"> </w:t>
      </w:r>
      <w:r w:rsidRPr="00DC293C">
        <w:rPr>
          <w:rFonts w:ascii="Times New Roman" w:hAnsi="Times New Roman"/>
          <w:iCs/>
          <w:sz w:val="23"/>
          <w:szCs w:val="24"/>
          <w:lang w:val="en-US"/>
        </w:rPr>
        <w:t>qui</w:t>
      </w:r>
      <w:r w:rsidRPr="00DC293C">
        <w:rPr>
          <w:rFonts w:ascii="Times New Roman" w:hAnsi="Times New Roman"/>
          <w:iCs/>
          <w:sz w:val="23"/>
          <w:szCs w:val="24"/>
        </w:rPr>
        <w:t xml:space="preserve">, </w:t>
      </w:r>
      <w:r w:rsidRPr="00DC293C">
        <w:rPr>
          <w:rFonts w:ascii="Times New Roman" w:hAnsi="Times New Roman"/>
          <w:iCs/>
          <w:sz w:val="23"/>
          <w:szCs w:val="24"/>
          <w:lang w:val="en-US"/>
        </w:rPr>
        <w:t>quelle</w:t>
      </w:r>
      <w:r w:rsidRPr="00DC293C">
        <w:rPr>
          <w:rFonts w:ascii="Times New Roman" w:hAnsi="Times New Roman"/>
          <w:iCs/>
          <w:sz w:val="23"/>
          <w:szCs w:val="24"/>
        </w:rPr>
        <w:t xml:space="preserve">, </w:t>
      </w:r>
      <w:r w:rsidRPr="00DC293C">
        <w:rPr>
          <w:rFonts w:ascii="Times New Roman" w:hAnsi="Times New Roman"/>
          <w:iCs/>
          <w:sz w:val="23"/>
          <w:szCs w:val="24"/>
          <w:lang w:val="en-US"/>
        </w:rPr>
        <w:t>quoi</w:t>
      </w:r>
      <w:r w:rsidRPr="00DC293C">
        <w:rPr>
          <w:rFonts w:ascii="Times New Roman" w:hAnsi="Times New Roman"/>
          <w:iCs/>
          <w:sz w:val="23"/>
          <w:szCs w:val="24"/>
        </w:rPr>
        <w:t xml:space="preserve">, </w:t>
      </w:r>
      <w:r w:rsidRPr="00DC293C">
        <w:rPr>
          <w:rFonts w:ascii="Times New Roman" w:hAnsi="Times New Roman"/>
          <w:iCs/>
          <w:sz w:val="23"/>
          <w:szCs w:val="24"/>
          <w:lang w:val="en-US"/>
        </w:rPr>
        <w:t>quand</w:t>
      </w:r>
      <w:r w:rsidRPr="00DC293C">
        <w:rPr>
          <w:rFonts w:ascii="Times New Roman" w:hAnsi="Times New Roman"/>
          <w:iCs/>
          <w:sz w:val="23"/>
          <w:szCs w:val="24"/>
        </w:rPr>
        <w:t xml:space="preserve">, </w:t>
      </w:r>
      <w:r w:rsidRPr="00DC293C">
        <w:rPr>
          <w:rFonts w:ascii="Times New Roman" w:hAnsi="Times New Roman"/>
          <w:iCs/>
          <w:sz w:val="23"/>
          <w:szCs w:val="24"/>
          <w:lang w:val="en-US"/>
        </w:rPr>
        <w:t>o</w:t>
      </w:r>
      <w:r w:rsidRPr="00DC293C">
        <w:rPr>
          <w:rFonts w:ascii="Times New Roman" w:hAnsi="Times New Roman"/>
          <w:iCs/>
          <w:sz w:val="23"/>
          <w:szCs w:val="24"/>
        </w:rPr>
        <w:t xml:space="preserve">щ, </w:t>
      </w:r>
      <w:r w:rsidRPr="00DC293C">
        <w:rPr>
          <w:rFonts w:ascii="Times New Roman" w:hAnsi="Times New Roman"/>
          <w:iCs/>
          <w:sz w:val="23"/>
          <w:szCs w:val="24"/>
          <w:lang w:val="en-US"/>
        </w:rPr>
        <w:t>comment</w:t>
      </w:r>
      <w:r w:rsidRPr="00DC293C">
        <w:rPr>
          <w:rFonts w:ascii="Times New Roman" w:hAnsi="Times New Roman"/>
          <w:iCs/>
          <w:sz w:val="23"/>
          <w:szCs w:val="24"/>
        </w:rPr>
        <w:t xml:space="preserve">, </w:t>
      </w:r>
      <w:r w:rsidRPr="00DC293C">
        <w:rPr>
          <w:rFonts w:ascii="Times New Roman" w:hAnsi="Times New Roman"/>
          <w:iCs/>
          <w:sz w:val="23"/>
          <w:szCs w:val="24"/>
          <w:lang w:val="en-US"/>
        </w:rPr>
        <w:t>pourquoi</w:t>
      </w:r>
      <w:r w:rsidRPr="00DC293C">
        <w:rPr>
          <w:rFonts w:ascii="Times New Roman" w:hAnsi="Times New Roman"/>
          <w:iCs/>
          <w:sz w:val="23"/>
          <w:szCs w:val="24"/>
        </w:rPr>
        <w:t>;</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использовать косвенную речь в утвердительных и вопросительных предложениях в настоящем и прошедшем времени;</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условное наклонение;</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существительные с определенным/неопределенным/частичным/слитным артиклем;</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r w:rsidRPr="00DC293C">
        <w:rPr>
          <w:rFonts w:ascii="Times New Roman" w:hAnsi="Times New Roman"/>
          <w:iCs/>
          <w:sz w:val="23"/>
          <w:szCs w:val="24"/>
          <w:lang w:val="en-US"/>
        </w:rPr>
        <w:t>bon</w:t>
      </w:r>
      <w:r w:rsidRPr="00DC293C">
        <w:rPr>
          <w:rFonts w:ascii="Times New Roman" w:hAnsi="Times New Roman"/>
          <w:iCs/>
          <w:sz w:val="23"/>
          <w:szCs w:val="24"/>
        </w:rPr>
        <w:t xml:space="preserve">, </w:t>
      </w:r>
      <w:r w:rsidRPr="00DC293C">
        <w:rPr>
          <w:rFonts w:ascii="Times New Roman" w:hAnsi="Times New Roman"/>
          <w:iCs/>
          <w:sz w:val="23"/>
          <w:szCs w:val="24"/>
          <w:lang w:val="en-US"/>
        </w:rPr>
        <w:t>meilleur</w:t>
      </w:r>
      <w:r w:rsidRPr="00DC293C">
        <w:rPr>
          <w:rFonts w:ascii="Times New Roman" w:hAnsi="Times New Roman"/>
          <w:iCs/>
          <w:sz w:val="23"/>
          <w:szCs w:val="24"/>
        </w:rPr>
        <w:t xml:space="preserve">,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meilleur</w:t>
      </w:r>
      <w:r w:rsidRPr="00DC293C">
        <w:rPr>
          <w:rFonts w:ascii="Times New Roman" w:hAnsi="Times New Roman"/>
          <w:iCs/>
          <w:sz w:val="23"/>
          <w:szCs w:val="24"/>
        </w:rPr>
        <w:t xml:space="preserve"> </w:t>
      </w:r>
      <w:r w:rsidRPr="00DC293C">
        <w:rPr>
          <w:rFonts w:ascii="Times New Roman" w:hAnsi="Times New Roman"/>
          <w:iCs/>
          <w:sz w:val="23"/>
          <w:szCs w:val="24"/>
          <w:lang w:val="en-US"/>
        </w:rPr>
        <w:t>etc</w:t>
      </w:r>
      <w:r w:rsidRPr="00DC293C">
        <w:rPr>
          <w:rFonts w:ascii="Times New Roman" w:hAnsi="Times New Roman"/>
          <w:iCs/>
          <w:sz w:val="23"/>
          <w:szCs w:val="24"/>
        </w:rPr>
        <w:t>);</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наречия в положительной, сравнительной и превосходной степенях, образованные по правилу и исключения(</w:t>
      </w:r>
      <w:r w:rsidRPr="00DC293C">
        <w:rPr>
          <w:rFonts w:ascii="Times New Roman" w:hAnsi="Times New Roman"/>
          <w:iCs/>
          <w:sz w:val="23"/>
          <w:szCs w:val="24"/>
          <w:lang w:val="en-US"/>
        </w:rPr>
        <w:t>bien</w:t>
      </w:r>
      <w:r w:rsidRPr="00DC293C">
        <w:rPr>
          <w:rFonts w:ascii="Times New Roman" w:hAnsi="Times New Roman"/>
          <w:iCs/>
          <w:sz w:val="23"/>
          <w:szCs w:val="24"/>
        </w:rPr>
        <w:t xml:space="preserve">, </w:t>
      </w:r>
      <w:r w:rsidRPr="00DC293C">
        <w:rPr>
          <w:rFonts w:ascii="Times New Roman" w:hAnsi="Times New Roman"/>
          <w:iCs/>
          <w:sz w:val="23"/>
          <w:szCs w:val="24"/>
          <w:lang w:val="en-US"/>
        </w:rPr>
        <w:t>mieux</w:t>
      </w:r>
      <w:r w:rsidRPr="00DC293C">
        <w:rPr>
          <w:rFonts w:ascii="Times New Roman" w:hAnsi="Times New Roman"/>
          <w:iCs/>
          <w:sz w:val="23"/>
          <w:szCs w:val="24"/>
        </w:rPr>
        <w:t xml:space="preserve">,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mieux</w:t>
      </w:r>
      <w:r w:rsidRPr="00DC293C">
        <w:rPr>
          <w:rFonts w:ascii="Times New Roman" w:hAnsi="Times New Roman"/>
          <w:iCs/>
          <w:sz w:val="23"/>
          <w:szCs w:val="24"/>
        </w:rPr>
        <w:t xml:space="preserve"> </w:t>
      </w:r>
      <w:r w:rsidRPr="00DC293C">
        <w:rPr>
          <w:rFonts w:ascii="Times New Roman" w:hAnsi="Times New Roman"/>
          <w:iCs/>
          <w:sz w:val="23"/>
          <w:szCs w:val="24"/>
          <w:lang w:val="en-US"/>
        </w:rPr>
        <w:t>etc</w:t>
      </w:r>
      <w:r w:rsidRPr="00DC293C">
        <w:rPr>
          <w:rFonts w:ascii="Times New Roman" w:hAnsi="Times New Roman"/>
          <w:iCs/>
          <w:sz w:val="23"/>
          <w:szCs w:val="24"/>
        </w:rPr>
        <w:t>);</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количественные и порядковые числительные;</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глаголы в наиболее употребительных временных формах действительного залога: </w:t>
      </w:r>
      <w:r w:rsidRPr="00DC293C">
        <w:rPr>
          <w:rFonts w:ascii="Times New Roman" w:hAnsi="Times New Roman"/>
          <w:iCs/>
          <w:sz w:val="23"/>
          <w:szCs w:val="24"/>
          <w:lang w:val="en-US"/>
        </w:rPr>
        <w:t>le</w:t>
      </w:r>
      <w:r w:rsidRPr="00DC293C">
        <w:rPr>
          <w:rFonts w:ascii="Times New Roman" w:hAnsi="Times New Roman"/>
          <w:iCs/>
          <w:sz w:val="23"/>
          <w:szCs w:val="24"/>
        </w:rPr>
        <w:t xml:space="preserve"> Prйsent,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Pass</w:t>
      </w:r>
      <w:r w:rsidRPr="00DC293C">
        <w:rPr>
          <w:rFonts w:ascii="Times New Roman" w:hAnsi="Times New Roman"/>
          <w:iCs/>
          <w:sz w:val="23"/>
          <w:szCs w:val="24"/>
        </w:rPr>
        <w:t xml:space="preserve">й </w:t>
      </w:r>
      <w:r w:rsidRPr="00DC293C">
        <w:rPr>
          <w:rFonts w:ascii="Times New Roman" w:hAnsi="Times New Roman"/>
          <w:iCs/>
          <w:sz w:val="23"/>
          <w:szCs w:val="24"/>
          <w:lang w:val="en-US"/>
        </w:rPr>
        <w:t>Compos</w:t>
      </w:r>
      <w:r w:rsidRPr="00DC293C">
        <w:rPr>
          <w:rFonts w:ascii="Times New Roman" w:hAnsi="Times New Roman"/>
          <w:iCs/>
          <w:sz w:val="23"/>
          <w:szCs w:val="24"/>
        </w:rPr>
        <w:t xml:space="preserve">й,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Future</w:t>
      </w:r>
      <w:r w:rsidRPr="00DC293C">
        <w:rPr>
          <w:rFonts w:ascii="Times New Roman" w:hAnsi="Times New Roman"/>
          <w:iCs/>
          <w:sz w:val="23"/>
          <w:szCs w:val="24"/>
        </w:rPr>
        <w:t xml:space="preserve"> </w:t>
      </w:r>
      <w:r w:rsidRPr="00DC293C">
        <w:rPr>
          <w:rFonts w:ascii="Times New Roman" w:hAnsi="Times New Roman"/>
          <w:iCs/>
          <w:sz w:val="23"/>
          <w:szCs w:val="24"/>
          <w:lang w:val="en-US"/>
        </w:rPr>
        <w:t>Simple</w:t>
      </w:r>
      <w:r w:rsidRPr="00DC293C">
        <w:rPr>
          <w:rFonts w:ascii="Times New Roman" w:hAnsi="Times New Roman"/>
          <w:iCs/>
          <w:sz w:val="23"/>
          <w:szCs w:val="24"/>
        </w:rPr>
        <w:t xml:space="preserve">,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Future</w:t>
      </w:r>
      <w:r w:rsidRPr="00DC293C">
        <w:rPr>
          <w:rFonts w:ascii="Times New Roman" w:hAnsi="Times New Roman"/>
          <w:iCs/>
          <w:sz w:val="23"/>
          <w:szCs w:val="24"/>
        </w:rPr>
        <w:t xml:space="preserve"> </w:t>
      </w:r>
      <w:r w:rsidRPr="00DC293C">
        <w:rPr>
          <w:rFonts w:ascii="Times New Roman" w:hAnsi="Times New Roman"/>
          <w:iCs/>
          <w:sz w:val="23"/>
          <w:szCs w:val="24"/>
          <w:lang w:val="en-US"/>
        </w:rPr>
        <w:t>proche</w:t>
      </w:r>
      <w:r w:rsidRPr="00DC293C">
        <w:rPr>
          <w:rFonts w:ascii="Times New Roman" w:hAnsi="Times New Roman"/>
          <w:iCs/>
          <w:sz w:val="23"/>
          <w:szCs w:val="24"/>
        </w:rPr>
        <w:t xml:space="preserve">, </w:t>
      </w:r>
      <w:r w:rsidRPr="00DC293C">
        <w:rPr>
          <w:rFonts w:ascii="Times New Roman" w:hAnsi="Times New Roman"/>
          <w:iCs/>
          <w:sz w:val="23"/>
          <w:szCs w:val="24"/>
          <w:lang w:val="en-US"/>
        </w:rPr>
        <w:t>l</w:t>
      </w:r>
      <w:r w:rsidRPr="00DC293C">
        <w:rPr>
          <w:rFonts w:ascii="Times New Roman" w:hAnsi="Times New Roman"/>
          <w:iCs/>
          <w:sz w:val="23"/>
          <w:szCs w:val="24"/>
        </w:rPr>
        <w:t>`</w:t>
      </w:r>
      <w:r w:rsidRPr="00DC293C">
        <w:rPr>
          <w:rFonts w:ascii="Times New Roman" w:hAnsi="Times New Roman"/>
          <w:iCs/>
          <w:sz w:val="23"/>
          <w:szCs w:val="24"/>
          <w:lang w:val="en-US"/>
        </w:rPr>
        <w:t>Imparfait</w:t>
      </w:r>
      <w:r w:rsidRPr="00DC293C">
        <w:rPr>
          <w:rFonts w:ascii="Times New Roman" w:hAnsi="Times New Roman"/>
          <w:iCs/>
          <w:sz w:val="23"/>
          <w:szCs w:val="24"/>
        </w:rPr>
        <w:t xml:space="preserve">,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Plus</w:t>
      </w:r>
      <w:r w:rsidRPr="00DC293C">
        <w:rPr>
          <w:rFonts w:ascii="Times New Roman" w:hAnsi="Times New Roman"/>
          <w:iCs/>
          <w:sz w:val="23"/>
          <w:szCs w:val="24"/>
        </w:rPr>
        <w:t>-</w:t>
      </w:r>
      <w:r w:rsidRPr="00DC293C">
        <w:rPr>
          <w:rFonts w:ascii="Times New Roman" w:hAnsi="Times New Roman"/>
          <w:iCs/>
          <w:sz w:val="23"/>
          <w:szCs w:val="24"/>
          <w:lang w:val="en-US"/>
        </w:rPr>
        <w:t>que</w:t>
      </w:r>
      <w:r w:rsidRPr="00DC293C">
        <w:rPr>
          <w:rFonts w:ascii="Times New Roman" w:hAnsi="Times New Roman"/>
          <w:iCs/>
          <w:sz w:val="23"/>
          <w:szCs w:val="24"/>
        </w:rPr>
        <w:t>-</w:t>
      </w:r>
      <w:r w:rsidRPr="00DC293C">
        <w:rPr>
          <w:rFonts w:ascii="Times New Roman" w:hAnsi="Times New Roman"/>
          <w:iCs/>
          <w:sz w:val="23"/>
          <w:szCs w:val="24"/>
          <w:lang w:val="en-US"/>
        </w:rPr>
        <w:t>parfait</w:t>
      </w:r>
      <w:r w:rsidRPr="00DC293C">
        <w:rPr>
          <w:rFonts w:ascii="Times New Roman" w:hAnsi="Times New Roman"/>
          <w:iCs/>
          <w:sz w:val="23"/>
          <w:szCs w:val="24"/>
        </w:rPr>
        <w:t>;</w:t>
      </w:r>
    </w:p>
    <w:p w:rsidR="00DC293C" w:rsidRPr="00DC293C"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lastRenderedPageBreak/>
        <w:t xml:space="preserve">распознавать и употреблять в речи глаголы в форме страдательного залога: </w:t>
      </w:r>
      <w:r w:rsidRPr="00DC293C">
        <w:rPr>
          <w:rFonts w:ascii="Times New Roman" w:hAnsi="Times New Roman"/>
          <w:iCs/>
          <w:sz w:val="23"/>
          <w:szCs w:val="24"/>
          <w:lang w:val="en-US"/>
        </w:rPr>
        <w:t>la</w:t>
      </w:r>
      <w:r w:rsidRPr="00DC293C">
        <w:rPr>
          <w:rFonts w:ascii="Times New Roman" w:hAnsi="Times New Roman"/>
          <w:iCs/>
          <w:sz w:val="23"/>
          <w:szCs w:val="24"/>
        </w:rPr>
        <w:t xml:space="preserve"> </w:t>
      </w:r>
      <w:r w:rsidRPr="00DC293C">
        <w:rPr>
          <w:rFonts w:ascii="Times New Roman" w:hAnsi="Times New Roman"/>
          <w:iCs/>
          <w:sz w:val="23"/>
          <w:szCs w:val="24"/>
          <w:lang w:val="en-US"/>
        </w:rPr>
        <w:t>Forme</w:t>
      </w:r>
      <w:r w:rsidRPr="00DC293C">
        <w:rPr>
          <w:rFonts w:ascii="Times New Roman" w:hAnsi="Times New Roman"/>
          <w:iCs/>
          <w:sz w:val="23"/>
          <w:szCs w:val="24"/>
        </w:rPr>
        <w:t xml:space="preserve"> </w:t>
      </w:r>
      <w:r w:rsidRPr="00DC293C">
        <w:rPr>
          <w:rFonts w:ascii="Times New Roman" w:hAnsi="Times New Roman"/>
          <w:iCs/>
          <w:sz w:val="23"/>
          <w:szCs w:val="24"/>
          <w:lang w:val="en-US"/>
        </w:rPr>
        <w:t>Passive</w:t>
      </w:r>
      <w:r w:rsidRPr="00DC293C">
        <w:rPr>
          <w:rFonts w:ascii="Times New Roman" w:hAnsi="Times New Roman"/>
          <w:iCs/>
          <w:sz w:val="23"/>
          <w:szCs w:val="24"/>
        </w:rPr>
        <w:t>;</w:t>
      </w:r>
    </w:p>
    <w:p w:rsidR="00DC293C" w:rsidRPr="00BC7EE9" w:rsidRDefault="00DC293C" w:rsidP="006F5529">
      <w:pPr>
        <w:pStyle w:val="ab"/>
        <w:numPr>
          <w:ilvl w:val="0"/>
          <w:numId w:val="76"/>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75"/>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вопросительные  предложения с инверсией;</w:t>
      </w:r>
    </w:p>
    <w:p w:rsidR="00DC293C" w:rsidRPr="00DC293C" w:rsidRDefault="00DC293C" w:rsidP="006F5529">
      <w:pPr>
        <w:pStyle w:val="ab"/>
        <w:numPr>
          <w:ilvl w:val="0"/>
          <w:numId w:val="75"/>
        </w:numPr>
        <w:ind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конструкции </w:t>
      </w:r>
      <w:r w:rsidRPr="00DC293C">
        <w:rPr>
          <w:rFonts w:ascii="Times New Roman" w:hAnsi="Times New Roman"/>
          <w:iCs/>
          <w:sz w:val="23"/>
          <w:szCs w:val="24"/>
          <w:lang w:val="en-US"/>
        </w:rPr>
        <w:t>il</w:t>
      </w:r>
      <w:r w:rsidRPr="00DC293C">
        <w:rPr>
          <w:rFonts w:ascii="Times New Roman" w:hAnsi="Times New Roman"/>
          <w:iCs/>
          <w:sz w:val="23"/>
          <w:szCs w:val="24"/>
        </w:rPr>
        <w:t xml:space="preserve"> </w:t>
      </w:r>
      <w:r w:rsidRPr="00DC293C">
        <w:rPr>
          <w:rFonts w:ascii="Times New Roman" w:hAnsi="Times New Roman"/>
          <w:iCs/>
          <w:sz w:val="23"/>
          <w:szCs w:val="24"/>
          <w:lang w:val="en-US"/>
        </w:rPr>
        <w:t>pleut</w:t>
      </w:r>
      <w:r w:rsidRPr="00DC293C">
        <w:rPr>
          <w:rFonts w:ascii="Times New Roman" w:hAnsi="Times New Roman"/>
          <w:iCs/>
          <w:sz w:val="23"/>
          <w:szCs w:val="24"/>
        </w:rPr>
        <w:t xml:space="preserve">, </w:t>
      </w:r>
      <w:r w:rsidRPr="00DC293C">
        <w:rPr>
          <w:rFonts w:ascii="Times New Roman" w:hAnsi="Times New Roman"/>
          <w:iCs/>
          <w:sz w:val="23"/>
          <w:szCs w:val="24"/>
          <w:lang w:val="en-US"/>
        </w:rPr>
        <w:t>il</w:t>
      </w:r>
      <w:r w:rsidRPr="00DC293C">
        <w:rPr>
          <w:rFonts w:ascii="Times New Roman" w:hAnsi="Times New Roman"/>
          <w:iCs/>
          <w:sz w:val="23"/>
          <w:szCs w:val="24"/>
        </w:rPr>
        <w:t xml:space="preserve"> </w:t>
      </w:r>
      <w:r w:rsidRPr="00DC293C">
        <w:rPr>
          <w:rFonts w:ascii="Times New Roman" w:hAnsi="Times New Roman"/>
          <w:iCs/>
          <w:sz w:val="23"/>
          <w:szCs w:val="24"/>
          <w:lang w:val="en-US"/>
        </w:rPr>
        <w:t>neige</w:t>
      </w:r>
      <w:r w:rsidRPr="00DC293C">
        <w:rPr>
          <w:rFonts w:ascii="Times New Roman" w:hAnsi="Times New Roman"/>
          <w:iCs/>
          <w:sz w:val="23"/>
          <w:szCs w:val="24"/>
        </w:rPr>
        <w:t xml:space="preserve"> </w:t>
      </w:r>
      <w:r w:rsidRPr="00DC293C">
        <w:rPr>
          <w:rFonts w:ascii="Times New Roman" w:hAnsi="Times New Roman"/>
          <w:iCs/>
          <w:sz w:val="23"/>
          <w:szCs w:val="24"/>
          <w:lang w:val="en-US"/>
        </w:rPr>
        <w:t>etc</w:t>
      </w:r>
      <w:r w:rsidRPr="00DC293C">
        <w:rPr>
          <w:rFonts w:ascii="Times New Roman" w:hAnsi="Times New Roman"/>
          <w:iCs/>
          <w:sz w:val="23"/>
          <w:szCs w:val="24"/>
        </w:rPr>
        <w:t>;</w:t>
      </w:r>
    </w:p>
    <w:p w:rsidR="00DC293C" w:rsidRPr="00DC293C" w:rsidRDefault="00DC293C" w:rsidP="006F5529">
      <w:pPr>
        <w:pStyle w:val="ab"/>
        <w:numPr>
          <w:ilvl w:val="0"/>
          <w:numId w:val="75"/>
        </w:numPr>
        <w:ind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конструкции </w:t>
      </w:r>
      <w:r w:rsidRPr="00DC293C">
        <w:rPr>
          <w:rFonts w:ascii="Times New Roman" w:hAnsi="Times New Roman"/>
          <w:iCs/>
          <w:sz w:val="23"/>
          <w:szCs w:val="24"/>
          <w:lang w:val="en-US"/>
        </w:rPr>
        <w:t>c</w:t>
      </w:r>
      <w:r w:rsidRPr="00DC293C">
        <w:rPr>
          <w:rFonts w:ascii="Times New Roman" w:hAnsi="Times New Roman"/>
          <w:iCs/>
          <w:sz w:val="23"/>
          <w:szCs w:val="24"/>
        </w:rPr>
        <w:t xml:space="preserve"> глаголом </w:t>
      </w:r>
      <w:r w:rsidRPr="00DC293C">
        <w:rPr>
          <w:rFonts w:ascii="Times New Roman" w:hAnsi="Times New Roman"/>
          <w:iCs/>
          <w:sz w:val="23"/>
          <w:szCs w:val="24"/>
          <w:lang w:val="en-US"/>
        </w:rPr>
        <w:t>rendre</w:t>
      </w:r>
      <w:r w:rsidRPr="00DC293C">
        <w:rPr>
          <w:rFonts w:ascii="Times New Roman" w:hAnsi="Times New Roman"/>
          <w:iCs/>
          <w:sz w:val="23"/>
          <w:szCs w:val="24"/>
        </w:rPr>
        <w:t>;</w:t>
      </w:r>
    </w:p>
    <w:p w:rsidR="00DC293C" w:rsidRPr="00DC293C" w:rsidRDefault="00DC293C" w:rsidP="006F5529">
      <w:pPr>
        <w:pStyle w:val="ab"/>
        <w:numPr>
          <w:ilvl w:val="0"/>
          <w:numId w:val="75"/>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определения, выраженные прилагательными, в правильном порядке их следования;</w:t>
      </w:r>
    </w:p>
    <w:p w:rsidR="00DC293C" w:rsidRPr="00DC293C" w:rsidRDefault="00DC293C" w:rsidP="006F5529">
      <w:pPr>
        <w:pStyle w:val="ab"/>
        <w:numPr>
          <w:ilvl w:val="0"/>
          <w:numId w:val="75"/>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согласование глаголов;</w:t>
      </w:r>
    </w:p>
    <w:p w:rsidR="00DC293C" w:rsidRPr="00DC293C" w:rsidRDefault="00DC293C" w:rsidP="006F5529">
      <w:pPr>
        <w:pStyle w:val="ab"/>
        <w:numPr>
          <w:ilvl w:val="0"/>
          <w:numId w:val="75"/>
        </w:numPr>
        <w:ind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глаголы в формах страдательного залога;</w:t>
      </w:r>
    </w:p>
    <w:p w:rsidR="00DC293C" w:rsidRPr="00BC7EE9" w:rsidRDefault="00DC293C" w:rsidP="006F5529">
      <w:pPr>
        <w:pStyle w:val="ab"/>
        <w:numPr>
          <w:ilvl w:val="0"/>
          <w:numId w:val="75"/>
        </w:numPr>
        <w:ind w:firstLine="709"/>
        <w:jc w:val="both"/>
        <w:rPr>
          <w:rFonts w:ascii="Times New Roman" w:hAnsi="Times New Roman"/>
          <w:iCs/>
          <w:sz w:val="23"/>
          <w:szCs w:val="24"/>
        </w:rPr>
      </w:pPr>
      <w:r w:rsidRPr="00DC293C">
        <w:rPr>
          <w:rFonts w:ascii="Times New Roman" w:hAnsi="Times New Roman"/>
          <w:iCs/>
          <w:sz w:val="23"/>
          <w:szCs w:val="24"/>
        </w:rPr>
        <w:t>распознавать по формальным признакам и понимать значение неличных форм глагола (инфинитива, герундия, причастия отглагольного существительного) без различения их функций и употреблять их в речи).</w:t>
      </w:r>
    </w:p>
    <w:p w:rsidR="00DC293C" w:rsidRPr="00DC293C" w:rsidRDefault="00BC7EE9" w:rsidP="00BC7EE9">
      <w:pPr>
        <w:pStyle w:val="ab"/>
        <w:ind w:firstLine="709"/>
        <w:jc w:val="both"/>
        <w:rPr>
          <w:rFonts w:ascii="Times New Roman" w:hAnsi="Times New Roman"/>
          <w:b/>
          <w:bCs/>
          <w:iCs/>
          <w:sz w:val="23"/>
          <w:szCs w:val="24"/>
        </w:rPr>
      </w:pPr>
      <w:r>
        <w:rPr>
          <w:rFonts w:ascii="Times New Roman" w:hAnsi="Times New Roman"/>
          <w:b/>
          <w:bCs/>
          <w:iCs/>
          <w:sz w:val="23"/>
          <w:szCs w:val="24"/>
        </w:rPr>
        <w:t>Социокультурные знания и умения</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6F5529">
      <w:pPr>
        <w:pStyle w:val="ab"/>
        <w:numPr>
          <w:ilvl w:val="0"/>
          <w:numId w:val="74"/>
        </w:numPr>
        <w:ind w:firstLine="709"/>
        <w:jc w:val="both"/>
        <w:rPr>
          <w:rFonts w:ascii="Times New Roman" w:hAnsi="Times New Roman"/>
          <w:iCs/>
          <w:sz w:val="23"/>
          <w:szCs w:val="24"/>
        </w:rPr>
      </w:pPr>
      <w:r w:rsidRPr="00DC293C">
        <w:rPr>
          <w:rFonts w:ascii="Times New Roman" w:hAnsi="Times New Roman"/>
          <w:iCs/>
          <w:sz w:val="23"/>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C293C" w:rsidRPr="00DC293C" w:rsidRDefault="00DC293C" w:rsidP="006F5529">
      <w:pPr>
        <w:pStyle w:val="ab"/>
        <w:numPr>
          <w:ilvl w:val="0"/>
          <w:numId w:val="74"/>
        </w:numPr>
        <w:ind w:firstLine="709"/>
        <w:jc w:val="both"/>
        <w:rPr>
          <w:rFonts w:ascii="Times New Roman" w:hAnsi="Times New Roman"/>
          <w:iCs/>
          <w:sz w:val="23"/>
          <w:szCs w:val="24"/>
        </w:rPr>
      </w:pPr>
      <w:r w:rsidRPr="00DC293C">
        <w:rPr>
          <w:rFonts w:ascii="Times New Roman" w:hAnsi="Times New Roman"/>
          <w:iCs/>
          <w:sz w:val="23"/>
          <w:szCs w:val="24"/>
        </w:rPr>
        <w:t>представлять родную страну и культуру на французском языке;</w:t>
      </w:r>
    </w:p>
    <w:p w:rsidR="00DC293C" w:rsidRPr="00BC7EE9" w:rsidRDefault="00DC293C" w:rsidP="006F5529">
      <w:pPr>
        <w:pStyle w:val="ab"/>
        <w:numPr>
          <w:ilvl w:val="0"/>
          <w:numId w:val="74"/>
        </w:numPr>
        <w:ind w:firstLine="709"/>
        <w:jc w:val="both"/>
        <w:rPr>
          <w:rFonts w:ascii="Times New Roman" w:hAnsi="Times New Roman"/>
          <w:iCs/>
          <w:sz w:val="23"/>
          <w:szCs w:val="24"/>
        </w:rPr>
      </w:pPr>
      <w:r w:rsidRPr="00DC293C">
        <w:rPr>
          <w:rFonts w:ascii="Times New Roman" w:hAnsi="Times New Roman"/>
          <w:iCs/>
          <w:sz w:val="23"/>
          <w:szCs w:val="24"/>
        </w:rPr>
        <w:t>понимать социокультурные реалии при чтении и аудировании в рамках изученного материала</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73"/>
        </w:numPr>
        <w:ind w:firstLine="709"/>
        <w:jc w:val="both"/>
        <w:rPr>
          <w:rFonts w:ascii="Times New Roman" w:hAnsi="Times New Roman"/>
          <w:iCs/>
          <w:sz w:val="23"/>
          <w:szCs w:val="24"/>
        </w:rPr>
      </w:pPr>
      <w:r w:rsidRPr="00DC293C">
        <w:rPr>
          <w:rFonts w:ascii="Times New Roman" w:hAnsi="Times New Roman"/>
          <w:iCs/>
          <w:sz w:val="23"/>
          <w:szCs w:val="24"/>
        </w:rPr>
        <w:t>использовать социокультурные реалии при создании устных и письменных высказываний;</w:t>
      </w:r>
    </w:p>
    <w:p w:rsidR="00DC293C" w:rsidRPr="00BC7EE9" w:rsidRDefault="00DC293C" w:rsidP="006F5529">
      <w:pPr>
        <w:pStyle w:val="ab"/>
        <w:numPr>
          <w:ilvl w:val="0"/>
          <w:numId w:val="73"/>
        </w:numPr>
        <w:ind w:firstLine="709"/>
        <w:jc w:val="both"/>
        <w:rPr>
          <w:rFonts w:ascii="Times New Roman" w:hAnsi="Times New Roman"/>
          <w:iCs/>
          <w:sz w:val="23"/>
          <w:szCs w:val="24"/>
        </w:rPr>
      </w:pPr>
      <w:r w:rsidRPr="00DC293C">
        <w:rPr>
          <w:rFonts w:ascii="Times New Roman" w:hAnsi="Times New Roman"/>
          <w:iCs/>
          <w:sz w:val="23"/>
          <w:szCs w:val="24"/>
        </w:rPr>
        <w:t>находить сходство и различие в традициях родной страны и страны/стран изучаемого языка.</w:t>
      </w:r>
    </w:p>
    <w:p w:rsidR="00DC293C" w:rsidRPr="00DC293C" w:rsidRDefault="00DC293C" w:rsidP="00BC7EE9">
      <w:pPr>
        <w:pStyle w:val="ab"/>
        <w:ind w:firstLine="709"/>
        <w:jc w:val="both"/>
        <w:rPr>
          <w:rFonts w:ascii="Times New Roman" w:hAnsi="Times New Roman"/>
          <w:b/>
          <w:bCs/>
          <w:iCs/>
          <w:sz w:val="23"/>
          <w:szCs w:val="24"/>
        </w:rPr>
      </w:pPr>
      <w:r w:rsidRPr="00DC293C">
        <w:rPr>
          <w:rFonts w:ascii="Times New Roman" w:hAnsi="Times New Roman"/>
          <w:b/>
          <w:bCs/>
          <w:iCs/>
          <w:sz w:val="23"/>
          <w:szCs w:val="24"/>
        </w:rPr>
        <w:t>Компенса</w:t>
      </w:r>
      <w:r w:rsidR="00BC7EE9">
        <w:rPr>
          <w:rFonts w:ascii="Times New Roman" w:hAnsi="Times New Roman"/>
          <w:b/>
          <w:bCs/>
          <w:iCs/>
          <w:sz w:val="23"/>
          <w:szCs w:val="24"/>
        </w:rPr>
        <w:t>торные умения</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BC7EE9" w:rsidRDefault="00DC293C" w:rsidP="006F5529">
      <w:pPr>
        <w:pStyle w:val="ab"/>
        <w:numPr>
          <w:ilvl w:val="0"/>
          <w:numId w:val="72"/>
        </w:numPr>
        <w:ind w:firstLine="709"/>
        <w:jc w:val="both"/>
        <w:rPr>
          <w:rFonts w:ascii="Times New Roman" w:hAnsi="Times New Roman"/>
          <w:iCs/>
          <w:sz w:val="23"/>
          <w:szCs w:val="24"/>
        </w:rPr>
      </w:pPr>
      <w:r w:rsidRPr="00DC293C">
        <w:rPr>
          <w:rFonts w:ascii="Times New Roman" w:hAnsi="Times New Roman"/>
          <w:iCs/>
          <w:sz w:val="23"/>
          <w:szCs w:val="24"/>
        </w:rPr>
        <w:t>выходить из положения при дефиците языковых средств: использовать переспрос при говорении.</w:t>
      </w:r>
    </w:p>
    <w:p w:rsidR="00DC293C" w:rsidRPr="00DC293C" w:rsidRDefault="00DC293C" w:rsidP="00DC293C">
      <w:pPr>
        <w:pStyle w:val="ab"/>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DC293C" w:rsidRDefault="00DC293C" w:rsidP="006F5529">
      <w:pPr>
        <w:pStyle w:val="ab"/>
        <w:numPr>
          <w:ilvl w:val="0"/>
          <w:numId w:val="71"/>
        </w:numPr>
        <w:ind w:firstLine="709"/>
        <w:jc w:val="both"/>
        <w:rPr>
          <w:rFonts w:ascii="Times New Roman" w:hAnsi="Times New Roman"/>
          <w:iCs/>
          <w:sz w:val="23"/>
          <w:szCs w:val="24"/>
        </w:rPr>
      </w:pPr>
      <w:r w:rsidRPr="00DC293C">
        <w:rPr>
          <w:rFonts w:ascii="Times New Roman" w:hAnsi="Times New Roman"/>
          <w:iCs/>
          <w:sz w:val="23"/>
          <w:szCs w:val="24"/>
        </w:rPr>
        <w:t>использовать перифраз, синонимические и антонимические средства при  говорении;</w:t>
      </w:r>
    </w:p>
    <w:p w:rsidR="00DC293C" w:rsidRPr="00DC293C" w:rsidRDefault="00DC293C" w:rsidP="006F5529">
      <w:pPr>
        <w:pStyle w:val="ab"/>
        <w:numPr>
          <w:ilvl w:val="0"/>
          <w:numId w:val="71"/>
        </w:numPr>
        <w:ind w:firstLine="709"/>
        <w:jc w:val="both"/>
        <w:rPr>
          <w:rFonts w:ascii="Times New Roman" w:hAnsi="Times New Roman"/>
          <w:iCs/>
          <w:sz w:val="23"/>
          <w:szCs w:val="24"/>
        </w:rPr>
      </w:pPr>
      <w:r w:rsidRPr="00DC293C">
        <w:rPr>
          <w:rFonts w:ascii="Times New Roman" w:hAnsi="Times New Roman"/>
          <w:iCs/>
          <w:sz w:val="23"/>
          <w:szCs w:val="24"/>
        </w:rPr>
        <w:t>пользоваться языковой и контекстуальной догадкой при аудировании и чтении.</w:t>
      </w:r>
    </w:p>
    <w:p w:rsidR="00DC293C" w:rsidRPr="005A6B15" w:rsidRDefault="00DC293C" w:rsidP="00DC293C">
      <w:pPr>
        <w:pStyle w:val="ab"/>
        <w:ind w:firstLine="709"/>
        <w:jc w:val="both"/>
        <w:rPr>
          <w:rFonts w:ascii="Times New Roman" w:hAnsi="Times New Roman"/>
          <w:b/>
          <w:bCs/>
          <w:iCs/>
          <w:sz w:val="14"/>
          <w:szCs w:val="24"/>
        </w:rPr>
      </w:pPr>
    </w:p>
    <w:p w:rsidR="005A6B15" w:rsidRPr="005A6B15" w:rsidRDefault="005A6B15" w:rsidP="005A6B15">
      <w:pPr>
        <w:pStyle w:val="Default"/>
        <w:ind w:firstLine="709"/>
        <w:jc w:val="both"/>
        <w:rPr>
          <w:sz w:val="23"/>
          <w:szCs w:val="23"/>
        </w:rPr>
      </w:pPr>
      <w:r w:rsidRPr="005A6B15">
        <w:rPr>
          <w:b/>
          <w:bCs/>
          <w:sz w:val="23"/>
          <w:szCs w:val="23"/>
        </w:rPr>
        <w:t>1.2.4</w:t>
      </w:r>
      <w:r w:rsidR="0091565B">
        <w:rPr>
          <w:b/>
          <w:bCs/>
          <w:sz w:val="23"/>
          <w:szCs w:val="23"/>
        </w:rPr>
        <w:t>.</w:t>
      </w:r>
      <w:r w:rsidRPr="005A6B15">
        <w:rPr>
          <w:b/>
          <w:bCs/>
          <w:sz w:val="23"/>
          <w:szCs w:val="23"/>
        </w:rPr>
        <w:t xml:space="preserve">5. История России. Всеобщая история. </w:t>
      </w:r>
    </w:p>
    <w:p w:rsidR="005A6B15" w:rsidRPr="005A6B15" w:rsidRDefault="005A6B15" w:rsidP="005A6B15">
      <w:pPr>
        <w:pStyle w:val="Default"/>
        <w:ind w:firstLine="709"/>
        <w:jc w:val="both"/>
        <w:rPr>
          <w:sz w:val="23"/>
          <w:szCs w:val="23"/>
        </w:rPr>
      </w:pPr>
      <w:r w:rsidRPr="005A6B15">
        <w:rPr>
          <w:b/>
          <w:bCs/>
          <w:sz w:val="23"/>
          <w:szCs w:val="23"/>
        </w:rPr>
        <w:t xml:space="preserve">Предметные результаты </w:t>
      </w:r>
      <w:r w:rsidRPr="005A6B15">
        <w:rPr>
          <w:sz w:val="23"/>
          <w:szCs w:val="23"/>
        </w:rPr>
        <w:t xml:space="preserve">освоения курса истории на уровне основного общего образования предполагают, что у учащегося сформированы: </w:t>
      </w:r>
    </w:p>
    <w:p w:rsidR="005A6B15" w:rsidRPr="005A6B15" w:rsidRDefault="005A6B15" w:rsidP="005A6B15">
      <w:pPr>
        <w:pStyle w:val="Default"/>
        <w:ind w:firstLine="709"/>
        <w:jc w:val="both"/>
        <w:rPr>
          <w:sz w:val="23"/>
          <w:szCs w:val="23"/>
        </w:rPr>
      </w:pPr>
      <w:r w:rsidRPr="005A6B15">
        <w:rPr>
          <w:sz w:val="23"/>
          <w:szCs w:val="23"/>
        </w:rPr>
        <w:t xml:space="preserve">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5A6B15" w:rsidRPr="005A6B15" w:rsidRDefault="005A6B15" w:rsidP="005A6B15">
      <w:pPr>
        <w:pStyle w:val="Default"/>
        <w:ind w:firstLine="709"/>
        <w:jc w:val="both"/>
        <w:rPr>
          <w:sz w:val="23"/>
          <w:szCs w:val="23"/>
        </w:rPr>
      </w:pPr>
      <w:r w:rsidRPr="005A6B15">
        <w:rPr>
          <w:sz w:val="23"/>
          <w:szCs w:val="23"/>
        </w:rPr>
        <w:t xml:space="preserve"> базовые исторические знания об основных этапах и закономерностях развития человеческого общества с древности до наших дней; </w:t>
      </w:r>
    </w:p>
    <w:p w:rsidR="005A6B15" w:rsidRPr="005A6B15" w:rsidRDefault="005A6B15" w:rsidP="005A6B15">
      <w:pPr>
        <w:pStyle w:val="Default"/>
        <w:ind w:firstLine="709"/>
        <w:jc w:val="both"/>
        <w:rPr>
          <w:sz w:val="23"/>
          <w:szCs w:val="23"/>
        </w:rPr>
      </w:pPr>
      <w:r w:rsidRPr="005A6B15">
        <w:rPr>
          <w:sz w:val="23"/>
          <w:szCs w:val="23"/>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5A6B15" w:rsidRPr="005A6B15" w:rsidRDefault="005A6B15" w:rsidP="005A6B15">
      <w:pPr>
        <w:pStyle w:val="Default"/>
        <w:ind w:firstLine="709"/>
        <w:jc w:val="both"/>
        <w:rPr>
          <w:sz w:val="23"/>
          <w:szCs w:val="23"/>
        </w:rPr>
      </w:pPr>
      <w:r w:rsidRPr="005A6B15">
        <w:rPr>
          <w:sz w:val="23"/>
          <w:szCs w:val="23"/>
        </w:rPr>
        <w:t xml:space="preserve"> способность применять исторические знания для осмысления общественных событий и явлений прошлого и современности;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lastRenderedPageBreak/>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История Древнего мира (5 класс)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проводить поиск информации в отрывках исторических текстов, материальных памятниках Древнего мира;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давать оценку наиболее значительным событиям и личностям древней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получит возможность научиться: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i/>
          <w:iCs/>
          <w:color w:val="000000"/>
          <w:sz w:val="23"/>
          <w:szCs w:val="23"/>
          <w:lang w:eastAsia="en-US" w:bidi="ar-SA"/>
        </w:rPr>
        <w:t xml:space="preserve">• давать характеристику общественного строя древних государств;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w:t>
      </w:r>
      <w:r w:rsidRPr="005A6B15">
        <w:rPr>
          <w:rFonts w:eastAsiaTheme="minorHAnsi"/>
          <w:i/>
          <w:iCs/>
          <w:color w:val="000000"/>
          <w:sz w:val="23"/>
          <w:szCs w:val="23"/>
          <w:lang w:eastAsia="en-US" w:bidi="ar-SA"/>
        </w:rPr>
        <w:t xml:space="preserve">сопоставлять свидетельства различных исторических источников, выявляя в них общее и различия;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w:t>
      </w:r>
      <w:r w:rsidRPr="005A6B15">
        <w:rPr>
          <w:rFonts w:eastAsiaTheme="minorHAnsi"/>
          <w:i/>
          <w:iCs/>
          <w:color w:val="000000"/>
          <w:sz w:val="23"/>
          <w:szCs w:val="23"/>
          <w:lang w:eastAsia="en-US" w:bidi="ar-SA"/>
        </w:rPr>
        <w:t xml:space="preserve">видеть проявления влияния античного искусства в окружающей среде;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w:t>
      </w:r>
      <w:r w:rsidRPr="005A6B15">
        <w:rPr>
          <w:rFonts w:eastAsiaTheme="minorHAnsi"/>
          <w:i/>
          <w:iCs/>
          <w:color w:val="000000"/>
          <w:sz w:val="23"/>
          <w:szCs w:val="23"/>
          <w:lang w:eastAsia="en-US" w:bidi="ar-SA"/>
        </w:rPr>
        <w:t xml:space="preserve">высказывать суждения о значении и месте исторического и культурного наследия древних обществ в мировой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История Средних веков. От Древней Руси к Российскому государству (VIII –XV вв.) (6 класс)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проводить поиск информации в исторических текстах, материальных исторических памятниках Средневековья;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5A6B15" w:rsidRPr="005A6B15" w:rsidRDefault="005A6B15" w:rsidP="005A6B15">
      <w:pPr>
        <w:pStyle w:val="Default"/>
        <w:ind w:firstLine="709"/>
        <w:jc w:val="both"/>
        <w:rPr>
          <w:sz w:val="23"/>
          <w:szCs w:val="23"/>
        </w:rPr>
      </w:pPr>
      <w:r w:rsidRPr="005A6B15">
        <w:rPr>
          <w:sz w:val="23"/>
          <w:szCs w:val="23"/>
        </w:rPr>
        <w:lastRenderedPageBreak/>
        <w:t>• объяснять причины и следствия ключевых событий отечественной и всеобщей истории Средних веков;</w:t>
      </w:r>
    </w:p>
    <w:p w:rsidR="005A6B15" w:rsidRPr="005A6B15" w:rsidRDefault="005A6B15" w:rsidP="005A6B15">
      <w:pPr>
        <w:pStyle w:val="Default"/>
        <w:ind w:firstLine="709"/>
        <w:jc w:val="both"/>
        <w:rPr>
          <w:sz w:val="23"/>
          <w:szCs w:val="23"/>
        </w:rPr>
      </w:pPr>
      <w:r w:rsidRPr="005A6B15">
        <w:rPr>
          <w:sz w:val="23"/>
          <w:szCs w:val="23"/>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5A6B15" w:rsidRPr="005A6B15" w:rsidRDefault="005A6B15" w:rsidP="005A6B15">
      <w:pPr>
        <w:pStyle w:val="Default"/>
        <w:ind w:firstLine="709"/>
        <w:jc w:val="both"/>
        <w:rPr>
          <w:sz w:val="23"/>
          <w:szCs w:val="23"/>
        </w:rPr>
      </w:pPr>
      <w:r w:rsidRPr="005A6B15">
        <w:rPr>
          <w:sz w:val="23"/>
          <w:szCs w:val="23"/>
        </w:rPr>
        <w:t xml:space="preserve">• давать оценку событиям и личностям отечественной и всеобщей истории Средних веков. </w:t>
      </w:r>
    </w:p>
    <w:p w:rsidR="005A6B15" w:rsidRPr="005A6B15" w:rsidRDefault="005A6B15" w:rsidP="005A6B15">
      <w:pPr>
        <w:pStyle w:val="Default"/>
        <w:ind w:firstLine="709"/>
        <w:jc w:val="both"/>
        <w:rPr>
          <w:sz w:val="23"/>
          <w:szCs w:val="23"/>
        </w:rPr>
      </w:pPr>
      <w:r w:rsidRPr="005A6B15">
        <w:rPr>
          <w:b/>
          <w:bCs/>
          <w:sz w:val="23"/>
          <w:szCs w:val="23"/>
        </w:rPr>
        <w:t xml:space="preserve">Выпускник получит возможность научиться: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давать сопоставительную характеристику политического устройства государств Средневековья (Русь, Запад, Восток);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сравнивать свидетельства различных исторических источников, выявляя в них общее и различия;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5A6B15" w:rsidRPr="005A6B15" w:rsidRDefault="005A6B15" w:rsidP="005A6B15">
      <w:pPr>
        <w:pStyle w:val="Default"/>
        <w:ind w:firstLine="709"/>
        <w:jc w:val="both"/>
        <w:rPr>
          <w:sz w:val="23"/>
          <w:szCs w:val="23"/>
        </w:rPr>
      </w:pPr>
      <w:r w:rsidRPr="005A6B15">
        <w:rPr>
          <w:b/>
          <w:bCs/>
          <w:sz w:val="23"/>
          <w:szCs w:val="23"/>
        </w:rPr>
        <w:t>История Нового времени. Россия в XVI – ХIХ веках (7</w:t>
      </w:r>
      <w:r w:rsidRPr="005A6B15">
        <w:rPr>
          <w:sz w:val="23"/>
          <w:szCs w:val="23"/>
        </w:rPr>
        <w:t>–</w:t>
      </w:r>
      <w:r w:rsidRPr="005A6B15">
        <w:rPr>
          <w:b/>
          <w:bCs/>
          <w:sz w:val="23"/>
          <w:szCs w:val="23"/>
        </w:rPr>
        <w:t xml:space="preserve">9 класс)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5A6B15">
      <w:pPr>
        <w:pStyle w:val="Default"/>
        <w:ind w:firstLine="709"/>
        <w:jc w:val="both"/>
        <w:rPr>
          <w:sz w:val="23"/>
          <w:szCs w:val="23"/>
        </w:rPr>
      </w:pPr>
      <w:r w:rsidRPr="005A6B15">
        <w:rPr>
          <w:sz w:val="23"/>
          <w:szCs w:val="23"/>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5A6B15" w:rsidRPr="005A6B15" w:rsidRDefault="005A6B15" w:rsidP="005A6B15">
      <w:pPr>
        <w:pStyle w:val="Default"/>
        <w:ind w:firstLine="709"/>
        <w:jc w:val="both"/>
        <w:rPr>
          <w:sz w:val="23"/>
          <w:szCs w:val="23"/>
        </w:rPr>
      </w:pPr>
      <w:r w:rsidRPr="005A6B15">
        <w:rPr>
          <w:sz w:val="23"/>
          <w:szCs w:val="23"/>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5A6B15" w:rsidRPr="005A6B15" w:rsidRDefault="005A6B15" w:rsidP="005A6B15">
      <w:pPr>
        <w:pStyle w:val="Default"/>
        <w:ind w:firstLine="709"/>
        <w:jc w:val="both"/>
        <w:rPr>
          <w:sz w:val="23"/>
          <w:szCs w:val="23"/>
        </w:rPr>
      </w:pPr>
      <w:r w:rsidRPr="005A6B15">
        <w:rPr>
          <w:sz w:val="23"/>
          <w:szCs w:val="23"/>
        </w:rPr>
        <w:t xml:space="preserve">• анализировать информацию различных источников по отечественной и всеобщей истории Нового времени; </w:t>
      </w:r>
    </w:p>
    <w:p w:rsidR="005A6B15" w:rsidRPr="005A6B15" w:rsidRDefault="005A6B15" w:rsidP="005A6B15">
      <w:pPr>
        <w:pStyle w:val="Default"/>
        <w:ind w:firstLine="709"/>
        <w:jc w:val="both"/>
        <w:rPr>
          <w:sz w:val="23"/>
          <w:szCs w:val="23"/>
        </w:rPr>
      </w:pPr>
      <w:r w:rsidRPr="005A6B15">
        <w:rPr>
          <w:sz w:val="23"/>
          <w:szCs w:val="23"/>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5A6B15" w:rsidRPr="005A6B15" w:rsidRDefault="005A6B15" w:rsidP="005A6B15">
      <w:pPr>
        <w:pStyle w:val="Default"/>
        <w:ind w:firstLine="709"/>
        <w:jc w:val="both"/>
        <w:rPr>
          <w:sz w:val="23"/>
          <w:szCs w:val="23"/>
        </w:rPr>
      </w:pPr>
      <w:r w:rsidRPr="005A6B15">
        <w:rPr>
          <w:sz w:val="23"/>
          <w:szCs w:val="23"/>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5A6B15" w:rsidRPr="005A6B15" w:rsidRDefault="005A6B15" w:rsidP="005A6B15">
      <w:pPr>
        <w:pStyle w:val="Default"/>
        <w:ind w:firstLine="709"/>
        <w:jc w:val="both"/>
        <w:rPr>
          <w:sz w:val="23"/>
          <w:szCs w:val="23"/>
        </w:rPr>
      </w:pPr>
      <w:r w:rsidRPr="005A6B15">
        <w:rPr>
          <w:sz w:val="23"/>
          <w:szCs w:val="23"/>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5A6B15" w:rsidRPr="005A6B15" w:rsidRDefault="005A6B15" w:rsidP="005A6B15">
      <w:pPr>
        <w:pStyle w:val="Default"/>
        <w:ind w:firstLine="709"/>
        <w:jc w:val="both"/>
        <w:rPr>
          <w:sz w:val="23"/>
          <w:szCs w:val="23"/>
        </w:rPr>
      </w:pPr>
      <w:r w:rsidRPr="005A6B15">
        <w:rPr>
          <w:sz w:val="23"/>
          <w:szCs w:val="23"/>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5A6B15" w:rsidRPr="005A6B15" w:rsidRDefault="005A6B15" w:rsidP="005A6B15">
      <w:pPr>
        <w:pStyle w:val="Default"/>
        <w:ind w:firstLine="709"/>
        <w:jc w:val="both"/>
        <w:rPr>
          <w:sz w:val="23"/>
          <w:szCs w:val="23"/>
        </w:rPr>
      </w:pPr>
      <w:r w:rsidRPr="005A6B15">
        <w:rPr>
          <w:sz w:val="23"/>
          <w:szCs w:val="23"/>
        </w:rPr>
        <w:t xml:space="preserve">• сопоставлять развитие России и других стран в Новое время, сравнивать исторические ситуации и события; </w:t>
      </w:r>
    </w:p>
    <w:p w:rsidR="005A6B15" w:rsidRPr="005A6B15" w:rsidRDefault="005A6B15" w:rsidP="005A6B15">
      <w:pPr>
        <w:pStyle w:val="Default"/>
        <w:ind w:firstLine="709"/>
        <w:jc w:val="both"/>
        <w:rPr>
          <w:sz w:val="23"/>
          <w:szCs w:val="23"/>
        </w:rPr>
      </w:pPr>
      <w:r w:rsidRPr="005A6B15">
        <w:rPr>
          <w:sz w:val="23"/>
          <w:szCs w:val="23"/>
        </w:rPr>
        <w:t xml:space="preserve">• давать оценку событиям и личностям отечественной и всеобщей истории Нового времени. </w:t>
      </w:r>
    </w:p>
    <w:p w:rsidR="005A6B15" w:rsidRPr="005A6B15" w:rsidRDefault="005A6B15" w:rsidP="005A6B15">
      <w:pPr>
        <w:pStyle w:val="Default"/>
        <w:ind w:firstLine="709"/>
        <w:jc w:val="both"/>
        <w:rPr>
          <w:sz w:val="23"/>
          <w:szCs w:val="23"/>
        </w:rPr>
      </w:pPr>
      <w:r w:rsidRPr="005A6B15">
        <w:rPr>
          <w:b/>
          <w:bCs/>
          <w:sz w:val="23"/>
          <w:szCs w:val="23"/>
        </w:rPr>
        <w:t xml:space="preserve">Выпускник получит возможность научиться: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сравнивать развитие России и других стран в Новое время, объяснять, в чем заключались общие черты и особенности;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5A6B15" w:rsidRPr="005A6B15" w:rsidRDefault="005A6B15" w:rsidP="005A6B15">
      <w:pPr>
        <w:pStyle w:val="Default"/>
        <w:ind w:firstLine="709"/>
        <w:jc w:val="both"/>
        <w:rPr>
          <w:b/>
          <w:bCs/>
          <w:sz w:val="14"/>
          <w:szCs w:val="23"/>
        </w:rPr>
      </w:pPr>
    </w:p>
    <w:p w:rsidR="005A6B15" w:rsidRPr="005A6B15" w:rsidRDefault="005A6B15" w:rsidP="005A6B15">
      <w:pPr>
        <w:pStyle w:val="Default"/>
        <w:ind w:firstLine="709"/>
        <w:jc w:val="both"/>
        <w:rPr>
          <w:sz w:val="23"/>
          <w:szCs w:val="23"/>
        </w:rPr>
      </w:pPr>
      <w:r w:rsidRPr="005A6B15">
        <w:rPr>
          <w:b/>
          <w:bCs/>
          <w:sz w:val="23"/>
          <w:szCs w:val="23"/>
        </w:rPr>
        <w:lastRenderedPageBreak/>
        <w:t xml:space="preserve">1.2.4.6. Обществознание </w:t>
      </w:r>
    </w:p>
    <w:p w:rsidR="005A6B15" w:rsidRPr="005A6B15" w:rsidRDefault="005A6B15" w:rsidP="005A6B15">
      <w:pPr>
        <w:pStyle w:val="Default"/>
        <w:ind w:firstLine="709"/>
        <w:jc w:val="both"/>
        <w:rPr>
          <w:sz w:val="23"/>
          <w:szCs w:val="23"/>
        </w:rPr>
      </w:pPr>
      <w:r w:rsidRPr="005A6B15">
        <w:rPr>
          <w:b/>
          <w:bCs/>
          <w:sz w:val="23"/>
          <w:szCs w:val="23"/>
        </w:rPr>
        <w:t xml:space="preserve">Человек. Деятельность человека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99169D">
      <w:pPr>
        <w:pStyle w:val="Default"/>
        <w:numPr>
          <w:ilvl w:val="0"/>
          <w:numId w:val="95"/>
        </w:numPr>
        <w:jc w:val="both"/>
        <w:rPr>
          <w:sz w:val="23"/>
          <w:szCs w:val="23"/>
        </w:rPr>
      </w:pPr>
      <w:r w:rsidRPr="005A6B15">
        <w:rPr>
          <w:sz w:val="23"/>
          <w:szCs w:val="23"/>
        </w:rPr>
        <w:t>использовать знания о биологическом и социальном в человеке д</w:t>
      </w:r>
      <w:r>
        <w:rPr>
          <w:sz w:val="23"/>
          <w:szCs w:val="23"/>
        </w:rPr>
        <w:t xml:space="preserve">ля характеристики его природы; </w:t>
      </w:r>
    </w:p>
    <w:p w:rsidR="005A6B15" w:rsidRPr="005A6B15" w:rsidRDefault="005A6B15" w:rsidP="005A6B15">
      <w:pPr>
        <w:pStyle w:val="Default"/>
        <w:ind w:firstLine="709"/>
        <w:jc w:val="both"/>
        <w:rPr>
          <w:sz w:val="23"/>
          <w:szCs w:val="23"/>
        </w:rPr>
      </w:pPr>
      <w:r w:rsidRPr="005A6B15">
        <w:rPr>
          <w:sz w:val="23"/>
          <w:szCs w:val="23"/>
        </w:rPr>
        <w:t xml:space="preserve">подросткового возраста; </w:t>
      </w:r>
    </w:p>
    <w:p w:rsidR="005A6B15" w:rsidRPr="005A6B15" w:rsidRDefault="005A6B15" w:rsidP="0099169D">
      <w:pPr>
        <w:pStyle w:val="Default"/>
        <w:numPr>
          <w:ilvl w:val="0"/>
          <w:numId w:val="95"/>
        </w:numPr>
        <w:jc w:val="both"/>
        <w:rPr>
          <w:sz w:val="23"/>
          <w:szCs w:val="23"/>
        </w:rPr>
      </w:pPr>
      <w:r w:rsidRPr="005A6B15">
        <w:rPr>
          <w:sz w:val="23"/>
          <w:szCs w:val="23"/>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5A6B15" w:rsidRPr="005A6B15" w:rsidRDefault="005A6B15" w:rsidP="0099169D">
      <w:pPr>
        <w:pStyle w:val="Default"/>
        <w:numPr>
          <w:ilvl w:val="0"/>
          <w:numId w:val="95"/>
        </w:numPr>
        <w:jc w:val="both"/>
        <w:rPr>
          <w:sz w:val="23"/>
          <w:szCs w:val="23"/>
        </w:rPr>
      </w:pPr>
      <w:r w:rsidRPr="005A6B15">
        <w:rPr>
          <w:sz w:val="23"/>
          <w:szCs w:val="23"/>
        </w:rPr>
        <w:t xml:space="preserve">характеризовать и иллюстрировать конкретными примерами группы потребностей человека; </w:t>
      </w:r>
    </w:p>
    <w:p w:rsidR="005A6B15" w:rsidRPr="005A6B15" w:rsidRDefault="005A6B15" w:rsidP="0099169D">
      <w:pPr>
        <w:pStyle w:val="Default"/>
        <w:numPr>
          <w:ilvl w:val="0"/>
          <w:numId w:val="95"/>
        </w:numPr>
        <w:jc w:val="both"/>
        <w:rPr>
          <w:sz w:val="23"/>
          <w:szCs w:val="23"/>
        </w:rPr>
      </w:pPr>
      <w:r w:rsidRPr="005A6B15">
        <w:rPr>
          <w:sz w:val="23"/>
          <w:szCs w:val="23"/>
        </w:rPr>
        <w:t xml:space="preserve">приводить примеры основных видов деятельности человека; </w:t>
      </w:r>
    </w:p>
    <w:p w:rsidR="005A6B15" w:rsidRPr="005A6B15" w:rsidRDefault="005A6B15" w:rsidP="0099169D">
      <w:pPr>
        <w:pStyle w:val="Default"/>
        <w:numPr>
          <w:ilvl w:val="0"/>
          <w:numId w:val="95"/>
        </w:numPr>
        <w:jc w:val="both"/>
        <w:rPr>
          <w:sz w:val="23"/>
          <w:szCs w:val="23"/>
        </w:rPr>
      </w:pPr>
      <w:r w:rsidRPr="005A6B15">
        <w:rPr>
          <w:sz w:val="23"/>
          <w:szCs w:val="23"/>
        </w:rP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99169D">
      <w:pPr>
        <w:pStyle w:val="Default"/>
        <w:numPr>
          <w:ilvl w:val="0"/>
          <w:numId w:val="96"/>
        </w:numPr>
        <w:jc w:val="both"/>
        <w:rPr>
          <w:sz w:val="23"/>
          <w:szCs w:val="23"/>
        </w:rPr>
      </w:pPr>
      <w:r w:rsidRPr="005A6B15">
        <w:rPr>
          <w:i/>
          <w:iCs/>
          <w:sz w:val="23"/>
          <w:szCs w:val="23"/>
        </w:rPr>
        <w:t xml:space="preserve">выполнять несложные практические задания, основанные на ситуациях, связанных с деятельностью человека; </w:t>
      </w:r>
    </w:p>
    <w:p w:rsidR="005A6B15" w:rsidRPr="005A6B15" w:rsidRDefault="005A6B15" w:rsidP="0099169D">
      <w:pPr>
        <w:pStyle w:val="Default"/>
        <w:numPr>
          <w:ilvl w:val="0"/>
          <w:numId w:val="96"/>
        </w:numPr>
        <w:jc w:val="both"/>
        <w:rPr>
          <w:sz w:val="23"/>
          <w:szCs w:val="23"/>
        </w:rPr>
      </w:pPr>
      <w:r w:rsidRPr="005A6B15">
        <w:rPr>
          <w:i/>
          <w:iCs/>
          <w:sz w:val="23"/>
          <w:szCs w:val="23"/>
        </w:rPr>
        <w:t xml:space="preserve">оценивать роль деятельности в жизни человека и общества; </w:t>
      </w:r>
    </w:p>
    <w:p w:rsidR="005A6B15" w:rsidRPr="005A6B15" w:rsidRDefault="005A6B15" w:rsidP="0099169D">
      <w:pPr>
        <w:pStyle w:val="Default"/>
        <w:numPr>
          <w:ilvl w:val="0"/>
          <w:numId w:val="96"/>
        </w:numPr>
        <w:jc w:val="both"/>
        <w:rPr>
          <w:sz w:val="23"/>
          <w:szCs w:val="23"/>
        </w:rPr>
      </w:pPr>
      <w:r w:rsidRPr="005A6B15">
        <w:rPr>
          <w:i/>
          <w:iCs/>
          <w:sz w:val="23"/>
          <w:szCs w:val="23"/>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5A6B15" w:rsidRPr="005A6B15" w:rsidRDefault="005A6B15" w:rsidP="0099169D">
      <w:pPr>
        <w:pStyle w:val="Default"/>
        <w:numPr>
          <w:ilvl w:val="0"/>
          <w:numId w:val="96"/>
        </w:numPr>
        <w:jc w:val="both"/>
        <w:rPr>
          <w:sz w:val="23"/>
          <w:szCs w:val="23"/>
        </w:rPr>
      </w:pPr>
      <w:r w:rsidRPr="005A6B15">
        <w:rPr>
          <w:i/>
          <w:iCs/>
          <w:sz w:val="23"/>
          <w:szCs w:val="23"/>
        </w:rPr>
        <w:t xml:space="preserve">использовать элементы причинно-следственного анализа при характеристике межличностных конфликтов; </w:t>
      </w:r>
    </w:p>
    <w:p w:rsidR="005A6B15" w:rsidRPr="005A6B15" w:rsidRDefault="005A6B15" w:rsidP="0099169D">
      <w:pPr>
        <w:pStyle w:val="Default"/>
        <w:numPr>
          <w:ilvl w:val="0"/>
          <w:numId w:val="96"/>
        </w:numPr>
        <w:jc w:val="both"/>
        <w:rPr>
          <w:sz w:val="23"/>
          <w:szCs w:val="23"/>
        </w:rPr>
      </w:pPr>
      <w:r w:rsidRPr="005A6B15">
        <w:rPr>
          <w:i/>
          <w:iCs/>
          <w:sz w:val="23"/>
          <w:szCs w:val="23"/>
        </w:rPr>
        <w:t xml:space="preserve">моделировать возможные последствия позитивного и негативного воздействия группы на человека, делать выводы. </w:t>
      </w:r>
    </w:p>
    <w:p w:rsidR="005A6B15" w:rsidRPr="005A6B15" w:rsidRDefault="005A6B15" w:rsidP="005A6B15">
      <w:pPr>
        <w:pStyle w:val="Default"/>
        <w:ind w:firstLine="709"/>
        <w:jc w:val="both"/>
        <w:rPr>
          <w:sz w:val="23"/>
          <w:szCs w:val="23"/>
        </w:rPr>
      </w:pPr>
      <w:r w:rsidRPr="005A6B15">
        <w:rPr>
          <w:b/>
          <w:bCs/>
          <w:sz w:val="23"/>
          <w:szCs w:val="23"/>
        </w:rPr>
        <w:t xml:space="preserve">Общество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99169D">
      <w:pPr>
        <w:pStyle w:val="Default"/>
        <w:numPr>
          <w:ilvl w:val="0"/>
          <w:numId w:val="97"/>
        </w:numPr>
        <w:jc w:val="both"/>
        <w:rPr>
          <w:sz w:val="23"/>
          <w:szCs w:val="23"/>
        </w:rPr>
      </w:pPr>
      <w:r w:rsidRPr="005A6B15">
        <w:rPr>
          <w:sz w:val="23"/>
          <w:szCs w:val="23"/>
        </w:rPr>
        <w:t xml:space="preserve">демонстрировать на примерах взаимосвязь природы и общества, раскрывать роль природы в жизни человека; </w:t>
      </w:r>
    </w:p>
    <w:p w:rsidR="005A6B15" w:rsidRPr="005A6B15" w:rsidRDefault="005A6B15" w:rsidP="0099169D">
      <w:pPr>
        <w:pStyle w:val="Default"/>
        <w:numPr>
          <w:ilvl w:val="0"/>
          <w:numId w:val="97"/>
        </w:numPr>
        <w:jc w:val="both"/>
        <w:rPr>
          <w:sz w:val="23"/>
          <w:szCs w:val="23"/>
        </w:rPr>
      </w:pPr>
      <w:r w:rsidRPr="005A6B15">
        <w:rPr>
          <w:sz w:val="23"/>
          <w:szCs w:val="23"/>
        </w:rPr>
        <w:t xml:space="preserve">распознавать на основе приведенных данных основные типы обществ; </w:t>
      </w:r>
    </w:p>
    <w:p w:rsidR="005A6B15" w:rsidRPr="005A6B15" w:rsidRDefault="005A6B15" w:rsidP="0099169D">
      <w:pPr>
        <w:pStyle w:val="Default"/>
        <w:numPr>
          <w:ilvl w:val="0"/>
          <w:numId w:val="97"/>
        </w:numPr>
        <w:jc w:val="both"/>
        <w:rPr>
          <w:sz w:val="23"/>
          <w:szCs w:val="23"/>
        </w:rPr>
      </w:pPr>
      <w:r w:rsidRPr="005A6B15">
        <w:rPr>
          <w:sz w:val="23"/>
          <w:szCs w:val="23"/>
        </w:rP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5A6B15" w:rsidRPr="005A6B15" w:rsidRDefault="005A6B15" w:rsidP="0099169D">
      <w:pPr>
        <w:pStyle w:val="Default"/>
        <w:numPr>
          <w:ilvl w:val="0"/>
          <w:numId w:val="97"/>
        </w:numPr>
        <w:jc w:val="both"/>
        <w:rPr>
          <w:sz w:val="23"/>
          <w:szCs w:val="23"/>
        </w:rPr>
      </w:pPr>
      <w:r w:rsidRPr="005A6B15">
        <w:rPr>
          <w:sz w:val="23"/>
          <w:szCs w:val="23"/>
        </w:rPr>
        <w:t xml:space="preserve">различать экономические, социальные, политические, культурные явления и процессы общественной жизни; </w:t>
      </w:r>
    </w:p>
    <w:p w:rsidR="005A6B15" w:rsidRPr="005A6B15" w:rsidRDefault="005A6B15" w:rsidP="0099169D">
      <w:pPr>
        <w:pStyle w:val="Default"/>
        <w:numPr>
          <w:ilvl w:val="0"/>
          <w:numId w:val="97"/>
        </w:numPr>
        <w:jc w:val="both"/>
        <w:rPr>
          <w:sz w:val="23"/>
          <w:szCs w:val="23"/>
        </w:rPr>
      </w:pPr>
      <w:r w:rsidRPr="005A6B15">
        <w:rPr>
          <w:sz w:val="23"/>
          <w:szCs w:val="23"/>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5A6B15" w:rsidRPr="005A6B15" w:rsidRDefault="005A6B15" w:rsidP="0099169D">
      <w:pPr>
        <w:pStyle w:val="Default"/>
        <w:numPr>
          <w:ilvl w:val="0"/>
          <w:numId w:val="97"/>
        </w:numPr>
        <w:jc w:val="both"/>
        <w:rPr>
          <w:sz w:val="23"/>
          <w:szCs w:val="23"/>
        </w:rPr>
      </w:pPr>
      <w:r w:rsidRPr="005A6B15">
        <w:rPr>
          <w:sz w:val="23"/>
          <w:szCs w:val="23"/>
        </w:rPr>
        <w:t xml:space="preserve">характеризовать экологический кризис как глобальную проблему человечества, раскрывать причины экологического кризиса; </w:t>
      </w:r>
    </w:p>
    <w:p w:rsidR="005A6B15" w:rsidRPr="005A6B15" w:rsidRDefault="005A6B15" w:rsidP="0099169D">
      <w:pPr>
        <w:pStyle w:val="Default"/>
        <w:numPr>
          <w:ilvl w:val="0"/>
          <w:numId w:val="97"/>
        </w:numPr>
        <w:jc w:val="both"/>
        <w:rPr>
          <w:sz w:val="23"/>
          <w:szCs w:val="23"/>
        </w:rPr>
      </w:pPr>
      <w:r w:rsidRPr="005A6B15">
        <w:rPr>
          <w:sz w:val="23"/>
          <w:szCs w:val="23"/>
        </w:rP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5A6B15" w:rsidRPr="005A6B15" w:rsidRDefault="005A6B15" w:rsidP="0099169D">
      <w:pPr>
        <w:pStyle w:val="Default"/>
        <w:numPr>
          <w:ilvl w:val="0"/>
          <w:numId w:val="97"/>
        </w:numPr>
        <w:jc w:val="both"/>
        <w:rPr>
          <w:sz w:val="23"/>
          <w:szCs w:val="23"/>
        </w:rPr>
      </w:pPr>
      <w:r w:rsidRPr="005A6B15">
        <w:rPr>
          <w:sz w:val="23"/>
          <w:szCs w:val="23"/>
        </w:rPr>
        <w:t xml:space="preserve">раскрывать влияние современных средств массовой коммуникации на общество и личность; </w:t>
      </w:r>
    </w:p>
    <w:p w:rsidR="005A6B15" w:rsidRPr="005A6B15" w:rsidRDefault="005A6B15" w:rsidP="0099169D">
      <w:pPr>
        <w:pStyle w:val="Default"/>
        <w:numPr>
          <w:ilvl w:val="0"/>
          <w:numId w:val="97"/>
        </w:numPr>
        <w:jc w:val="both"/>
        <w:rPr>
          <w:sz w:val="23"/>
          <w:szCs w:val="23"/>
        </w:rPr>
      </w:pPr>
      <w:r w:rsidRPr="005A6B15">
        <w:rPr>
          <w:sz w:val="23"/>
          <w:szCs w:val="23"/>
        </w:rPr>
        <w:t>конкретизировать примерами опасно</w:t>
      </w:r>
      <w:r>
        <w:rPr>
          <w:sz w:val="23"/>
          <w:szCs w:val="23"/>
        </w:rPr>
        <w:t xml:space="preserve">сть международного терроризма.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99169D">
      <w:pPr>
        <w:pStyle w:val="Default"/>
        <w:numPr>
          <w:ilvl w:val="0"/>
          <w:numId w:val="98"/>
        </w:numPr>
        <w:jc w:val="both"/>
        <w:rPr>
          <w:sz w:val="23"/>
          <w:szCs w:val="23"/>
        </w:rPr>
      </w:pPr>
      <w:r w:rsidRPr="005A6B15">
        <w:rPr>
          <w:i/>
          <w:iCs/>
          <w:sz w:val="23"/>
          <w:szCs w:val="23"/>
        </w:rPr>
        <w:t xml:space="preserve">наблюдать и характеризовать явления и события, происходящие в различных сферах общественной жизни; </w:t>
      </w:r>
    </w:p>
    <w:p w:rsidR="005A6B15" w:rsidRPr="005A6B15" w:rsidRDefault="005A6B15" w:rsidP="0099169D">
      <w:pPr>
        <w:pStyle w:val="Default"/>
        <w:numPr>
          <w:ilvl w:val="0"/>
          <w:numId w:val="98"/>
        </w:numPr>
        <w:jc w:val="both"/>
        <w:rPr>
          <w:sz w:val="23"/>
          <w:szCs w:val="23"/>
        </w:rPr>
      </w:pPr>
      <w:r w:rsidRPr="005A6B15">
        <w:rPr>
          <w:i/>
          <w:iCs/>
          <w:sz w:val="23"/>
          <w:szCs w:val="23"/>
        </w:rPr>
        <w:t xml:space="preserve">выявлять причинно-следственные связи общественных явлений и характеризовать основные направления общественного развития; </w:t>
      </w:r>
    </w:p>
    <w:p w:rsidR="005A6B15" w:rsidRPr="005A6B15" w:rsidRDefault="005A6B15" w:rsidP="0099169D">
      <w:pPr>
        <w:pStyle w:val="Default"/>
        <w:numPr>
          <w:ilvl w:val="0"/>
          <w:numId w:val="98"/>
        </w:numPr>
        <w:jc w:val="both"/>
        <w:rPr>
          <w:sz w:val="23"/>
          <w:szCs w:val="23"/>
        </w:rPr>
      </w:pPr>
      <w:r w:rsidRPr="005A6B15">
        <w:rPr>
          <w:i/>
          <w:iCs/>
          <w:sz w:val="23"/>
          <w:szCs w:val="23"/>
        </w:rPr>
        <w:t xml:space="preserve">осознанно содействовать защите природы. </w:t>
      </w:r>
    </w:p>
    <w:p w:rsidR="005A6B15" w:rsidRPr="005A6B15" w:rsidRDefault="005A6B15" w:rsidP="005A6B15">
      <w:pPr>
        <w:pStyle w:val="Default"/>
        <w:ind w:firstLine="709"/>
        <w:jc w:val="both"/>
        <w:rPr>
          <w:sz w:val="23"/>
          <w:szCs w:val="23"/>
        </w:rPr>
      </w:pPr>
      <w:r w:rsidRPr="005A6B15">
        <w:rPr>
          <w:b/>
          <w:bCs/>
          <w:sz w:val="23"/>
          <w:szCs w:val="23"/>
        </w:rPr>
        <w:t xml:space="preserve">Социальные нормы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A76D35">
      <w:pPr>
        <w:pStyle w:val="Default"/>
        <w:numPr>
          <w:ilvl w:val="0"/>
          <w:numId w:val="205"/>
        </w:numPr>
        <w:jc w:val="both"/>
        <w:rPr>
          <w:sz w:val="23"/>
          <w:szCs w:val="23"/>
        </w:rPr>
      </w:pPr>
      <w:r w:rsidRPr="005A6B15">
        <w:rPr>
          <w:sz w:val="23"/>
          <w:szCs w:val="23"/>
        </w:rPr>
        <w:lastRenderedPageBreak/>
        <w:t xml:space="preserve">раскрывать роль социальных норм как регуляторов общественной жизни и поведения человека; </w:t>
      </w:r>
    </w:p>
    <w:p w:rsidR="005A6B15" w:rsidRPr="005A6B15" w:rsidRDefault="005A6B15" w:rsidP="0099169D">
      <w:pPr>
        <w:pStyle w:val="Default"/>
        <w:numPr>
          <w:ilvl w:val="0"/>
          <w:numId w:val="99"/>
        </w:numPr>
        <w:jc w:val="both"/>
        <w:rPr>
          <w:sz w:val="23"/>
          <w:szCs w:val="23"/>
        </w:rPr>
      </w:pPr>
      <w:r w:rsidRPr="005A6B15">
        <w:rPr>
          <w:sz w:val="23"/>
          <w:szCs w:val="23"/>
        </w:rPr>
        <w:t xml:space="preserve">различать отдельные виды социальных норм; </w:t>
      </w:r>
    </w:p>
    <w:p w:rsidR="005A6B15" w:rsidRPr="005A6B15" w:rsidRDefault="005A6B15" w:rsidP="0099169D">
      <w:pPr>
        <w:pStyle w:val="Default"/>
        <w:numPr>
          <w:ilvl w:val="0"/>
          <w:numId w:val="99"/>
        </w:numPr>
        <w:jc w:val="both"/>
        <w:rPr>
          <w:sz w:val="23"/>
          <w:szCs w:val="23"/>
        </w:rPr>
      </w:pPr>
      <w:r w:rsidRPr="005A6B15">
        <w:rPr>
          <w:sz w:val="23"/>
          <w:szCs w:val="23"/>
        </w:rPr>
        <w:t xml:space="preserve">характеризовать основные нормы морали; </w:t>
      </w:r>
    </w:p>
    <w:p w:rsidR="005A6B15" w:rsidRPr="00807E1B" w:rsidRDefault="005A6B15" w:rsidP="0099169D">
      <w:pPr>
        <w:pStyle w:val="Default"/>
        <w:numPr>
          <w:ilvl w:val="0"/>
          <w:numId w:val="99"/>
        </w:numPr>
        <w:jc w:val="both"/>
        <w:rPr>
          <w:sz w:val="23"/>
        </w:rPr>
      </w:pPr>
      <w:r w:rsidRPr="005A6B15">
        <w:rPr>
          <w:sz w:val="23"/>
          <w:szCs w:val="23"/>
        </w:rPr>
        <w:t>критически осмысливать информацию морально-нравственного характера, полученную из разнообразных источников, систематизировать, анализирова</w:t>
      </w:r>
      <w:r w:rsidR="00807E1B">
        <w:rPr>
          <w:sz w:val="23"/>
          <w:szCs w:val="23"/>
        </w:rPr>
        <w:t xml:space="preserve">ть полученные данные; применять </w:t>
      </w:r>
      <w:r w:rsidRPr="00807E1B">
        <w:rPr>
          <w:sz w:val="23"/>
          <w:szCs w:val="23"/>
        </w:rPr>
        <w:t xml:space="preserve">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5A6B15" w:rsidRPr="005A6B15" w:rsidRDefault="005A6B15" w:rsidP="0099169D">
      <w:pPr>
        <w:pStyle w:val="Default"/>
        <w:numPr>
          <w:ilvl w:val="0"/>
          <w:numId w:val="99"/>
        </w:numPr>
        <w:jc w:val="both"/>
        <w:rPr>
          <w:sz w:val="23"/>
          <w:szCs w:val="23"/>
        </w:rPr>
      </w:pPr>
      <w:r w:rsidRPr="005A6B15">
        <w:rPr>
          <w:sz w:val="23"/>
          <w:szCs w:val="23"/>
        </w:rP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5A6B15" w:rsidRPr="005A6B15" w:rsidRDefault="005A6B15" w:rsidP="0099169D">
      <w:pPr>
        <w:pStyle w:val="Default"/>
        <w:numPr>
          <w:ilvl w:val="0"/>
          <w:numId w:val="99"/>
        </w:numPr>
        <w:jc w:val="both"/>
        <w:rPr>
          <w:sz w:val="23"/>
          <w:szCs w:val="23"/>
        </w:rPr>
      </w:pPr>
      <w:r w:rsidRPr="005A6B15">
        <w:rPr>
          <w:sz w:val="23"/>
          <w:szCs w:val="23"/>
        </w:rPr>
        <w:t xml:space="preserve">характеризовать специфику норм права; </w:t>
      </w:r>
    </w:p>
    <w:p w:rsidR="005A6B15" w:rsidRPr="005A6B15" w:rsidRDefault="005A6B15" w:rsidP="0099169D">
      <w:pPr>
        <w:pStyle w:val="Default"/>
        <w:numPr>
          <w:ilvl w:val="0"/>
          <w:numId w:val="99"/>
        </w:numPr>
        <w:jc w:val="both"/>
        <w:rPr>
          <w:sz w:val="23"/>
          <w:szCs w:val="23"/>
        </w:rPr>
      </w:pPr>
      <w:r w:rsidRPr="005A6B15">
        <w:rPr>
          <w:sz w:val="23"/>
          <w:szCs w:val="23"/>
        </w:rPr>
        <w:t xml:space="preserve">сравнивать нормы морали и права, выявлять их общие черты и особенности; </w:t>
      </w:r>
    </w:p>
    <w:p w:rsidR="005A6B15" w:rsidRPr="005A6B15" w:rsidRDefault="005A6B15" w:rsidP="0099169D">
      <w:pPr>
        <w:pStyle w:val="Default"/>
        <w:numPr>
          <w:ilvl w:val="0"/>
          <w:numId w:val="99"/>
        </w:numPr>
        <w:jc w:val="both"/>
        <w:rPr>
          <w:sz w:val="23"/>
          <w:szCs w:val="23"/>
        </w:rPr>
      </w:pPr>
      <w:r w:rsidRPr="005A6B15">
        <w:rPr>
          <w:sz w:val="23"/>
          <w:szCs w:val="23"/>
        </w:rPr>
        <w:t xml:space="preserve">раскрывать сущность процесса социализации личности; </w:t>
      </w:r>
    </w:p>
    <w:p w:rsidR="005A6B15" w:rsidRPr="005A6B15" w:rsidRDefault="005A6B15" w:rsidP="0099169D">
      <w:pPr>
        <w:pStyle w:val="Default"/>
        <w:numPr>
          <w:ilvl w:val="0"/>
          <w:numId w:val="99"/>
        </w:numPr>
        <w:jc w:val="both"/>
        <w:rPr>
          <w:sz w:val="23"/>
          <w:szCs w:val="23"/>
        </w:rPr>
      </w:pPr>
      <w:r w:rsidRPr="005A6B15">
        <w:rPr>
          <w:sz w:val="23"/>
          <w:szCs w:val="23"/>
        </w:rPr>
        <w:t xml:space="preserve">объяснять причины отклоняющегося поведения; </w:t>
      </w:r>
    </w:p>
    <w:p w:rsidR="005A6B15" w:rsidRPr="005A6B15" w:rsidRDefault="005A6B15" w:rsidP="0099169D">
      <w:pPr>
        <w:pStyle w:val="Default"/>
        <w:numPr>
          <w:ilvl w:val="0"/>
          <w:numId w:val="99"/>
        </w:numPr>
        <w:jc w:val="both"/>
        <w:rPr>
          <w:sz w:val="23"/>
          <w:szCs w:val="23"/>
        </w:rPr>
      </w:pPr>
      <w:r w:rsidRPr="005A6B15">
        <w:rPr>
          <w:sz w:val="23"/>
          <w:szCs w:val="23"/>
        </w:rPr>
        <w:t xml:space="preserve">описывать негативные последствия наиболее опасных форм отклоняющегося поведения.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99169D">
      <w:pPr>
        <w:pStyle w:val="Default"/>
        <w:numPr>
          <w:ilvl w:val="0"/>
          <w:numId w:val="100"/>
        </w:numPr>
        <w:jc w:val="both"/>
        <w:rPr>
          <w:sz w:val="23"/>
          <w:szCs w:val="23"/>
        </w:rPr>
      </w:pPr>
      <w:r w:rsidRPr="005A6B15">
        <w:rPr>
          <w:i/>
          <w:iCs/>
          <w:sz w:val="23"/>
          <w:szCs w:val="23"/>
        </w:rPr>
        <w:t xml:space="preserve">использовать элементы причинно-следственного анализа для понимания влияния моральных устоев на развитие общества и человека; </w:t>
      </w:r>
    </w:p>
    <w:p w:rsidR="00807E1B" w:rsidRPr="00A76D35" w:rsidRDefault="005A6B15" w:rsidP="00A76D35">
      <w:pPr>
        <w:pStyle w:val="Default"/>
        <w:numPr>
          <w:ilvl w:val="0"/>
          <w:numId w:val="100"/>
        </w:numPr>
        <w:jc w:val="both"/>
        <w:rPr>
          <w:sz w:val="23"/>
          <w:szCs w:val="23"/>
        </w:rPr>
      </w:pPr>
      <w:r w:rsidRPr="005A6B15">
        <w:rPr>
          <w:i/>
          <w:iCs/>
          <w:sz w:val="23"/>
          <w:szCs w:val="23"/>
        </w:rPr>
        <w:t xml:space="preserve">оценивать социальную значимость здорового образа жизни. </w:t>
      </w:r>
    </w:p>
    <w:p w:rsidR="005A6B15" w:rsidRPr="005A6B15" w:rsidRDefault="005A6B15" w:rsidP="005A6B15">
      <w:pPr>
        <w:pStyle w:val="Default"/>
        <w:ind w:firstLine="709"/>
        <w:jc w:val="both"/>
        <w:rPr>
          <w:sz w:val="23"/>
          <w:szCs w:val="23"/>
        </w:rPr>
      </w:pPr>
      <w:r w:rsidRPr="005A6B15">
        <w:rPr>
          <w:b/>
          <w:bCs/>
          <w:sz w:val="23"/>
          <w:szCs w:val="23"/>
        </w:rPr>
        <w:t xml:space="preserve">Сфера духовной культуры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99169D">
      <w:pPr>
        <w:pStyle w:val="Default"/>
        <w:numPr>
          <w:ilvl w:val="0"/>
          <w:numId w:val="101"/>
        </w:numPr>
        <w:jc w:val="both"/>
        <w:rPr>
          <w:sz w:val="23"/>
          <w:szCs w:val="23"/>
        </w:rPr>
      </w:pPr>
      <w:r w:rsidRPr="005A6B15">
        <w:rPr>
          <w:sz w:val="23"/>
          <w:szCs w:val="23"/>
        </w:rPr>
        <w:t xml:space="preserve">характеризовать развитие отдельных областей и форм культуры, выражать свое мнение о явлениях культуры; </w:t>
      </w:r>
    </w:p>
    <w:p w:rsidR="005A6B15" w:rsidRPr="005A6B15" w:rsidRDefault="005A6B15" w:rsidP="0099169D">
      <w:pPr>
        <w:pStyle w:val="Default"/>
        <w:numPr>
          <w:ilvl w:val="0"/>
          <w:numId w:val="101"/>
        </w:numPr>
        <w:jc w:val="both"/>
        <w:rPr>
          <w:sz w:val="23"/>
          <w:szCs w:val="23"/>
        </w:rPr>
      </w:pPr>
      <w:r w:rsidRPr="005A6B15">
        <w:rPr>
          <w:sz w:val="23"/>
          <w:szCs w:val="23"/>
        </w:rPr>
        <w:t xml:space="preserve">описывать явления духовной культуры; </w:t>
      </w:r>
    </w:p>
    <w:p w:rsidR="005A6B15" w:rsidRPr="005A6B15" w:rsidRDefault="005A6B15" w:rsidP="0099169D">
      <w:pPr>
        <w:pStyle w:val="Default"/>
        <w:numPr>
          <w:ilvl w:val="0"/>
          <w:numId w:val="101"/>
        </w:numPr>
        <w:jc w:val="both"/>
        <w:rPr>
          <w:sz w:val="23"/>
          <w:szCs w:val="23"/>
        </w:rPr>
      </w:pPr>
      <w:r w:rsidRPr="005A6B15">
        <w:rPr>
          <w:sz w:val="23"/>
          <w:szCs w:val="23"/>
        </w:rPr>
        <w:t xml:space="preserve">объяснять причины возрастания роли науки в современном мире; </w:t>
      </w:r>
    </w:p>
    <w:p w:rsidR="005A6B15" w:rsidRPr="005A6B15" w:rsidRDefault="005A6B15" w:rsidP="0099169D">
      <w:pPr>
        <w:pStyle w:val="Default"/>
        <w:numPr>
          <w:ilvl w:val="0"/>
          <w:numId w:val="101"/>
        </w:numPr>
        <w:jc w:val="both"/>
        <w:rPr>
          <w:sz w:val="23"/>
          <w:szCs w:val="23"/>
        </w:rPr>
      </w:pPr>
      <w:r w:rsidRPr="005A6B15">
        <w:rPr>
          <w:sz w:val="23"/>
          <w:szCs w:val="23"/>
        </w:rPr>
        <w:t xml:space="preserve">оценивать роль образования в современном обществе; </w:t>
      </w:r>
    </w:p>
    <w:p w:rsidR="005A6B15" w:rsidRPr="005A6B15" w:rsidRDefault="005A6B15" w:rsidP="0099169D">
      <w:pPr>
        <w:pStyle w:val="Default"/>
        <w:numPr>
          <w:ilvl w:val="0"/>
          <w:numId w:val="101"/>
        </w:numPr>
        <w:jc w:val="both"/>
        <w:rPr>
          <w:sz w:val="23"/>
          <w:szCs w:val="23"/>
        </w:rPr>
      </w:pPr>
      <w:r w:rsidRPr="005A6B15">
        <w:rPr>
          <w:sz w:val="23"/>
          <w:szCs w:val="23"/>
        </w:rPr>
        <w:t xml:space="preserve">различать уровни общего образования в России; </w:t>
      </w:r>
    </w:p>
    <w:p w:rsidR="005A6B15" w:rsidRPr="005A6B15" w:rsidRDefault="005A6B15" w:rsidP="0099169D">
      <w:pPr>
        <w:pStyle w:val="Default"/>
        <w:numPr>
          <w:ilvl w:val="0"/>
          <w:numId w:val="101"/>
        </w:numPr>
        <w:jc w:val="both"/>
        <w:rPr>
          <w:sz w:val="23"/>
          <w:szCs w:val="23"/>
        </w:rPr>
      </w:pPr>
      <w:r w:rsidRPr="005A6B15">
        <w:rPr>
          <w:sz w:val="23"/>
          <w:szCs w:val="23"/>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5A6B15" w:rsidRPr="005A6B15" w:rsidRDefault="005A6B15" w:rsidP="0099169D">
      <w:pPr>
        <w:pStyle w:val="Default"/>
        <w:numPr>
          <w:ilvl w:val="0"/>
          <w:numId w:val="101"/>
        </w:numPr>
        <w:jc w:val="both"/>
        <w:rPr>
          <w:sz w:val="23"/>
          <w:szCs w:val="23"/>
        </w:rPr>
      </w:pPr>
      <w:r w:rsidRPr="005A6B15">
        <w:rPr>
          <w:sz w:val="23"/>
          <w:szCs w:val="23"/>
        </w:rPr>
        <w:t xml:space="preserve">описывать духовные ценности российского народа и выражать собственное отношение к ним; </w:t>
      </w:r>
    </w:p>
    <w:p w:rsidR="005A6B15" w:rsidRPr="005A6B15" w:rsidRDefault="005A6B15" w:rsidP="0099169D">
      <w:pPr>
        <w:pStyle w:val="Default"/>
        <w:numPr>
          <w:ilvl w:val="0"/>
          <w:numId w:val="101"/>
        </w:numPr>
        <w:jc w:val="both"/>
        <w:rPr>
          <w:sz w:val="23"/>
          <w:szCs w:val="23"/>
        </w:rPr>
      </w:pPr>
      <w:r w:rsidRPr="005A6B15">
        <w:rPr>
          <w:sz w:val="23"/>
          <w:szCs w:val="23"/>
        </w:rPr>
        <w:t xml:space="preserve">объяснять необходимость непрерывного образования в современных условиях; </w:t>
      </w:r>
    </w:p>
    <w:p w:rsidR="005A6B15" w:rsidRPr="005A6B15" w:rsidRDefault="005A6B15" w:rsidP="0099169D">
      <w:pPr>
        <w:pStyle w:val="Default"/>
        <w:numPr>
          <w:ilvl w:val="0"/>
          <w:numId w:val="101"/>
        </w:numPr>
        <w:jc w:val="both"/>
        <w:rPr>
          <w:sz w:val="23"/>
          <w:szCs w:val="23"/>
        </w:rPr>
      </w:pPr>
      <w:r w:rsidRPr="005A6B15">
        <w:rPr>
          <w:sz w:val="23"/>
          <w:szCs w:val="23"/>
        </w:rPr>
        <w:t xml:space="preserve">учитывать общественные потребности при выборе направления своей будущей профессиональной деятельности; </w:t>
      </w:r>
    </w:p>
    <w:p w:rsidR="005A6B15" w:rsidRPr="005A6B15" w:rsidRDefault="005A6B15" w:rsidP="0099169D">
      <w:pPr>
        <w:pStyle w:val="Default"/>
        <w:numPr>
          <w:ilvl w:val="0"/>
          <w:numId w:val="101"/>
        </w:numPr>
        <w:jc w:val="both"/>
        <w:rPr>
          <w:sz w:val="23"/>
          <w:szCs w:val="23"/>
        </w:rPr>
      </w:pPr>
      <w:r w:rsidRPr="005A6B15">
        <w:rPr>
          <w:sz w:val="23"/>
          <w:szCs w:val="23"/>
        </w:rPr>
        <w:t xml:space="preserve">раскрывать роль религии в современном обществе; </w:t>
      </w:r>
    </w:p>
    <w:p w:rsidR="005A6B15" w:rsidRPr="005A6B15" w:rsidRDefault="005A6B15" w:rsidP="0099169D">
      <w:pPr>
        <w:pStyle w:val="Default"/>
        <w:numPr>
          <w:ilvl w:val="0"/>
          <w:numId w:val="101"/>
        </w:numPr>
        <w:jc w:val="both"/>
        <w:rPr>
          <w:sz w:val="23"/>
          <w:szCs w:val="23"/>
        </w:rPr>
      </w:pPr>
      <w:r w:rsidRPr="005A6B15">
        <w:rPr>
          <w:sz w:val="23"/>
          <w:szCs w:val="23"/>
        </w:rPr>
        <w:t>характеризовать особенности искусства как формы духовной культуры</w:t>
      </w:r>
      <w:r w:rsidRPr="005A6B15">
        <w:rPr>
          <w:b/>
          <w:bCs/>
          <w:sz w:val="23"/>
          <w:szCs w:val="23"/>
        </w:rPr>
        <w:t xml:space="preserve">.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99169D">
      <w:pPr>
        <w:pStyle w:val="Default"/>
        <w:numPr>
          <w:ilvl w:val="0"/>
          <w:numId w:val="102"/>
        </w:numPr>
        <w:jc w:val="both"/>
        <w:rPr>
          <w:sz w:val="23"/>
          <w:szCs w:val="23"/>
        </w:rPr>
      </w:pPr>
      <w:r w:rsidRPr="005A6B15">
        <w:rPr>
          <w:i/>
          <w:iCs/>
          <w:sz w:val="23"/>
          <w:szCs w:val="23"/>
        </w:rPr>
        <w:t xml:space="preserve">описывать процессы создания, сохранения, трансляции и усвоения достижений культуры; </w:t>
      </w:r>
    </w:p>
    <w:p w:rsidR="005A6B15" w:rsidRPr="005A6B15" w:rsidRDefault="005A6B15" w:rsidP="0099169D">
      <w:pPr>
        <w:pStyle w:val="Default"/>
        <w:numPr>
          <w:ilvl w:val="0"/>
          <w:numId w:val="102"/>
        </w:numPr>
        <w:jc w:val="both"/>
        <w:rPr>
          <w:sz w:val="23"/>
          <w:szCs w:val="23"/>
        </w:rPr>
      </w:pPr>
      <w:r w:rsidRPr="005A6B15">
        <w:rPr>
          <w:i/>
          <w:iCs/>
          <w:sz w:val="23"/>
          <w:szCs w:val="23"/>
        </w:rPr>
        <w:t xml:space="preserve">характеризовать основные направления развития отечественной культуры в современных условиях; </w:t>
      </w:r>
    </w:p>
    <w:p w:rsidR="005A6B15" w:rsidRPr="005A6B15" w:rsidRDefault="005A6B15" w:rsidP="0099169D">
      <w:pPr>
        <w:pStyle w:val="Default"/>
        <w:numPr>
          <w:ilvl w:val="0"/>
          <w:numId w:val="102"/>
        </w:numPr>
        <w:jc w:val="both"/>
        <w:rPr>
          <w:sz w:val="23"/>
          <w:szCs w:val="23"/>
        </w:rPr>
      </w:pPr>
      <w:r w:rsidRPr="005A6B15">
        <w:rPr>
          <w:i/>
          <w:iCs/>
          <w:sz w:val="23"/>
          <w:szCs w:val="23"/>
        </w:rPr>
        <w:t xml:space="preserve">критически воспринимать сообщения и рекламу в СМИ и Интернете о таких направлениях массовой культуры, как шоу-бизнес и мода. </w:t>
      </w:r>
    </w:p>
    <w:p w:rsidR="005A6B15" w:rsidRPr="005A6B15" w:rsidRDefault="005A6B15" w:rsidP="005A6B15">
      <w:pPr>
        <w:pStyle w:val="Default"/>
        <w:ind w:firstLine="709"/>
        <w:jc w:val="both"/>
        <w:rPr>
          <w:sz w:val="23"/>
          <w:szCs w:val="23"/>
        </w:rPr>
      </w:pPr>
      <w:r w:rsidRPr="005A6B15">
        <w:rPr>
          <w:b/>
          <w:bCs/>
          <w:sz w:val="23"/>
          <w:szCs w:val="23"/>
        </w:rPr>
        <w:t xml:space="preserve">Социальная сфера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99169D">
      <w:pPr>
        <w:pStyle w:val="Default"/>
        <w:numPr>
          <w:ilvl w:val="0"/>
          <w:numId w:val="103"/>
        </w:numPr>
        <w:jc w:val="both"/>
        <w:rPr>
          <w:sz w:val="23"/>
          <w:szCs w:val="23"/>
        </w:rPr>
      </w:pPr>
      <w:r w:rsidRPr="005A6B15">
        <w:rPr>
          <w:sz w:val="23"/>
          <w:szCs w:val="23"/>
        </w:rPr>
        <w:t xml:space="preserve">описывать социальную структуру в обществах разного типа, характеризовать основные социальные общности и группы; </w:t>
      </w:r>
    </w:p>
    <w:p w:rsidR="005A6B15" w:rsidRPr="005A6B15" w:rsidRDefault="005A6B15" w:rsidP="0099169D">
      <w:pPr>
        <w:pStyle w:val="Default"/>
        <w:numPr>
          <w:ilvl w:val="0"/>
          <w:numId w:val="103"/>
        </w:numPr>
        <w:jc w:val="both"/>
        <w:rPr>
          <w:sz w:val="23"/>
          <w:szCs w:val="23"/>
        </w:rPr>
      </w:pPr>
      <w:r w:rsidRPr="005A6B15">
        <w:rPr>
          <w:sz w:val="23"/>
          <w:szCs w:val="23"/>
        </w:rPr>
        <w:t xml:space="preserve">объяснять взаимодействие социальных общностей и групп; </w:t>
      </w:r>
    </w:p>
    <w:p w:rsidR="005A6B15" w:rsidRPr="005A6B15" w:rsidRDefault="005A6B15" w:rsidP="0099169D">
      <w:pPr>
        <w:pStyle w:val="Default"/>
        <w:numPr>
          <w:ilvl w:val="0"/>
          <w:numId w:val="103"/>
        </w:numPr>
        <w:jc w:val="both"/>
        <w:rPr>
          <w:sz w:val="23"/>
          <w:szCs w:val="23"/>
        </w:rPr>
      </w:pPr>
      <w:r w:rsidRPr="005A6B15">
        <w:rPr>
          <w:sz w:val="23"/>
          <w:szCs w:val="23"/>
        </w:rPr>
        <w:t xml:space="preserve">характеризовать ведущие направления социальной политики Российского государства; </w:t>
      </w:r>
    </w:p>
    <w:p w:rsidR="005A6B15" w:rsidRPr="005A6B15" w:rsidRDefault="005A6B15" w:rsidP="0099169D">
      <w:pPr>
        <w:pStyle w:val="Default"/>
        <w:numPr>
          <w:ilvl w:val="0"/>
          <w:numId w:val="103"/>
        </w:numPr>
        <w:jc w:val="both"/>
        <w:rPr>
          <w:sz w:val="23"/>
          <w:szCs w:val="23"/>
        </w:rPr>
      </w:pPr>
      <w:r w:rsidRPr="005A6B15">
        <w:rPr>
          <w:sz w:val="23"/>
          <w:szCs w:val="23"/>
        </w:rPr>
        <w:t xml:space="preserve">выделять параметры, определяющие социальный статус личности; </w:t>
      </w:r>
    </w:p>
    <w:p w:rsidR="005A6B15" w:rsidRPr="005A6B15" w:rsidRDefault="005A6B15" w:rsidP="0099169D">
      <w:pPr>
        <w:pStyle w:val="Default"/>
        <w:numPr>
          <w:ilvl w:val="0"/>
          <w:numId w:val="103"/>
        </w:numPr>
        <w:jc w:val="both"/>
        <w:rPr>
          <w:sz w:val="23"/>
          <w:szCs w:val="23"/>
        </w:rPr>
      </w:pPr>
      <w:r w:rsidRPr="005A6B15">
        <w:rPr>
          <w:sz w:val="23"/>
          <w:szCs w:val="23"/>
        </w:rPr>
        <w:t xml:space="preserve">приводить примеры предписанных и достигаемых статусов; </w:t>
      </w:r>
    </w:p>
    <w:p w:rsidR="005A6B15" w:rsidRPr="005A6B15" w:rsidRDefault="005A6B15" w:rsidP="0099169D">
      <w:pPr>
        <w:pStyle w:val="Default"/>
        <w:numPr>
          <w:ilvl w:val="0"/>
          <w:numId w:val="103"/>
        </w:numPr>
        <w:jc w:val="both"/>
        <w:rPr>
          <w:sz w:val="23"/>
          <w:szCs w:val="23"/>
        </w:rPr>
      </w:pPr>
      <w:r w:rsidRPr="005A6B15">
        <w:rPr>
          <w:sz w:val="23"/>
          <w:szCs w:val="23"/>
        </w:rPr>
        <w:t xml:space="preserve">описывать основные социальные роли подростка; </w:t>
      </w:r>
    </w:p>
    <w:p w:rsidR="005A6B15" w:rsidRPr="005A6B15" w:rsidRDefault="005A6B15" w:rsidP="0099169D">
      <w:pPr>
        <w:pStyle w:val="Default"/>
        <w:numPr>
          <w:ilvl w:val="0"/>
          <w:numId w:val="103"/>
        </w:numPr>
        <w:jc w:val="both"/>
        <w:rPr>
          <w:sz w:val="23"/>
          <w:szCs w:val="23"/>
        </w:rPr>
      </w:pPr>
      <w:r w:rsidRPr="005A6B15">
        <w:rPr>
          <w:sz w:val="23"/>
          <w:szCs w:val="23"/>
        </w:rPr>
        <w:lastRenderedPageBreak/>
        <w:t xml:space="preserve">конкретизировать примерами процесс социальной мобильности; </w:t>
      </w:r>
    </w:p>
    <w:p w:rsidR="005A6B15" w:rsidRPr="005A6B15" w:rsidRDefault="005A6B15" w:rsidP="0099169D">
      <w:pPr>
        <w:pStyle w:val="Default"/>
        <w:numPr>
          <w:ilvl w:val="0"/>
          <w:numId w:val="103"/>
        </w:numPr>
        <w:jc w:val="both"/>
        <w:rPr>
          <w:sz w:val="23"/>
          <w:szCs w:val="23"/>
        </w:rPr>
      </w:pPr>
      <w:r w:rsidRPr="005A6B15">
        <w:rPr>
          <w:sz w:val="23"/>
          <w:szCs w:val="23"/>
        </w:rPr>
        <w:t xml:space="preserve">характеризовать межнациональные отношения в современном мире; </w:t>
      </w:r>
    </w:p>
    <w:p w:rsidR="005A6B15" w:rsidRPr="005A6B15" w:rsidRDefault="005A6B15" w:rsidP="0099169D">
      <w:pPr>
        <w:pStyle w:val="Default"/>
        <w:numPr>
          <w:ilvl w:val="0"/>
          <w:numId w:val="103"/>
        </w:numPr>
        <w:jc w:val="both"/>
        <w:rPr>
          <w:sz w:val="23"/>
          <w:szCs w:val="23"/>
        </w:rPr>
      </w:pPr>
      <w:r w:rsidRPr="005A6B15">
        <w:rPr>
          <w:sz w:val="23"/>
          <w:szCs w:val="23"/>
        </w:rPr>
        <w:t xml:space="preserve">объяснять причины межнациональных конфликтов и основные пути их разрешения; </w:t>
      </w:r>
    </w:p>
    <w:p w:rsidR="005A6B15" w:rsidRPr="005A6B15" w:rsidRDefault="005A6B15" w:rsidP="0099169D">
      <w:pPr>
        <w:pStyle w:val="Default"/>
        <w:numPr>
          <w:ilvl w:val="0"/>
          <w:numId w:val="103"/>
        </w:numPr>
        <w:jc w:val="both"/>
        <w:rPr>
          <w:sz w:val="23"/>
          <w:szCs w:val="23"/>
        </w:rPr>
      </w:pPr>
      <w:r w:rsidRPr="005A6B15">
        <w:rPr>
          <w:sz w:val="23"/>
          <w:szCs w:val="23"/>
        </w:rPr>
        <w:t xml:space="preserve">характеризовать, раскрывать на конкретных примерах основные функции семьи в обществе; </w:t>
      </w:r>
    </w:p>
    <w:p w:rsidR="005A6B15" w:rsidRPr="005A6B15" w:rsidRDefault="005A6B15" w:rsidP="0099169D">
      <w:pPr>
        <w:pStyle w:val="Default"/>
        <w:numPr>
          <w:ilvl w:val="0"/>
          <w:numId w:val="103"/>
        </w:numPr>
        <w:jc w:val="both"/>
        <w:rPr>
          <w:sz w:val="23"/>
          <w:szCs w:val="23"/>
        </w:rPr>
      </w:pPr>
      <w:r w:rsidRPr="005A6B15">
        <w:rPr>
          <w:sz w:val="23"/>
          <w:szCs w:val="23"/>
        </w:rPr>
        <w:t>раскрыва</w:t>
      </w:r>
      <w:r>
        <w:rPr>
          <w:sz w:val="23"/>
          <w:szCs w:val="23"/>
        </w:rPr>
        <w:t xml:space="preserve">ть основные роли членов семьи; </w:t>
      </w:r>
    </w:p>
    <w:p w:rsidR="005A6B15" w:rsidRPr="00E135B0" w:rsidRDefault="005A6B15" w:rsidP="0099169D">
      <w:pPr>
        <w:pStyle w:val="a5"/>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5A6B15" w:rsidRPr="00E135B0" w:rsidRDefault="005A6B15" w:rsidP="0099169D">
      <w:pPr>
        <w:pStyle w:val="a5"/>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i/>
          <w:iCs/>
          <w:color w:val="000000"/>
          <w:sz w:val="23"/>
          <w:szCs w:val="23"/>
          <w:lang w:eastAsia="en-US" w:bidi="ar-SA"/>
        </w:rPr>
        <w:t xml:space="preserve">Выпускник получит возможность научиться: </w:t>
      </w:r>
    </w:p>
    <w:p w:rsidR="005A6B15" w:rsidRPr="00E135B0" w:rsidRDefault="005A6B15" w:rsidP="0099169D">
      <w:pPr>
        <w:pStyle w:val="a5"/>
        <w:widowControl/>
        <w:numPr>
          <w:ilvl w:val="0"/>
          <w:numId w:val="104"/>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раскрывать понятия «равенство» и «социальная справедливость» с позиций историзма; </w:t>
      </w:r>
    </w:p>
    <w:p w:rsidR="005A6B15" w:rsidRPr="00E135B0" w:rsidRDefault="005A6B15" w:rsidP="0099169D">
      <w:pPr>
        <w:pStyle w:val="a5"/>
        <w:widowControl/>
        <w:numPr>
          <w:ilvl w:val="0"/>
          <w:numId w:val="104"/>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выражать и обосновывать собственную позицию по актуальным проблемам молодежи; </w:t>
      </w:r>
    </w:p>
    <w:p w:rsidR="005A6B15" w:rsidRPr="00E135B0" w:rsidRDefault="005A6B15" w:rsidP="0099169D">
      <w:pPr>
        <w:pStyle w:val="a5"/>
        <w:widowControl/>
        <w:numPr>
          <w:ilvl w:val="0"/>
          <w:numId w:val="104"/>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5A6B15" w:rsidRPr="00E135B0" w:rsidRDefault="005A6B15" w:rsidP="0099169D">
      <w:pPr>
        <w:pStyle w:val="a5"/>
        <w:widowControl/>
        <w:numPr>
          <w:ilvl w:val="0"/>
          <w:numId w:val="104"/>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5A6B15" w:rsidRPr="00E135B0" w:rsidRDefault="005A6B15" w:rsidP="0099169D">
      <w:pPr>
        <w:pStyle w:val="a5"/>
        <w:widowControl/>
        <w:numPr>
          <w:ilvl w:val="0"/>
          <w:numId w:val="104"/>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использовать элементы причинно-следственного анализа при характеристике семейных конфликтов; </w:t>
      </w:r>
    </w:p>
    <w:p w:rsidR="005A6B15" w:rsidRPr="00E135B0" w:rsidRDefault="005A6B15" w:rsidP="0099169D">
      <w:pPr>
        <w:pStyle w:val="a5"/>
        <w:widowControl/>
        <w:numPr>
          <w:ilvl w:val="0"/>
          <w:numId w:val="104"/>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находить и извлекать социальную информацию о государственной семейной политике из адаптированных источников различного типа</w:t>
      </w:r>
      <w:r w:rsidRPr="00E135B0">
        <w:rPr>
          <w:rFonts w:eastAsiaTheme="minorHAnsi"/>
          <w:b/>
          <w:bCs/>
          <w:i/>
          <w:iCs/>
          <w:color w:val="000000"/>
          <w:sz w:val="23"/>
          <w:szCs w:val="23"/>
          <w:lang w:eastAsia="en-US" w:bidi="ar-SA"/>
        </w:rPr>
        <w:t xml:space="preserve">.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Политическая сфера жизни общества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E135B0" w:rsidRDefault="005A6B15" w:rsidP="0099169D">
      <w:pPr>
        <w:pStyle w:val="a5"/>
        <w:widowControl/>
        <w:numPr>
          <w:ilvl w:val="0"/>
          <w:numId w:val="105"/>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объяснять роль политики в жизни общества; </w:t>
      </w:r>
    </w:p>
    <w:p w:rsidR="005A6B15" w:rsidRPr="00E135B0" w:rsidRDefault="005A6B15" w:rsidP="0099169D">
      <w:pPr>
        <w:pStyle w:val="a5"/>
        <w:widowControl/>
        <w:numPr>
          <w:ilvl w:val="0"/>
          <w:numId w:val="105"/>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различать и сравнивать различные формы правления, иллюстрировать их примерами; </w:t>
      </w:r>
    </w:p>
    <w:p w:rsidR="005A6B15" w:rsidRPr="00E135B0" w:rsidRDefault="005A6B15" w:rsidP="0099169D">
      <w:pPr>
        <w:pStyle w:val="a5"/>
        <w:widowControl/>
        <w:numPr>
          <w:ilvl w:val="0"/>
          <w:numId w:val="105"/>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давать характеристику формам государственно-территориального устройства; </w:t>
      </w:r>
    </w:p>
    <w:p w:rsidR="005A6B15" w:rsidRPr="00E135B0" w:rsidRDefault="005A6B15" w:rsidP="0099169D">
      <w:pPr>
        <w:pStyle w:val="a5"/>
        <w:widowControl/>
        <w:numPr>
          <w:ilvl w:val="0"/>
          <w:numId w:val="105"/>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различать различные типы политических режимов, раскрывать их основные признаки; </w:t>
      </w:r>
    </w:p>
    <w:p w:rsidR="005A6B15" w:rsidRPr="00E135B0" w:rsidRDefault="005A6B15" w:rsidP="0099169D">
      <w:pPr>
        <w:pStyle w:val="a5"/>
        <w:widowControl/>
        <w:numPr>
          <w:ilvl w:val="0"/>
          <w:numId w:val="105"/>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раскрывать на конкретных примерах основные черты и принципы демократии; </w:t>
      </w:r>
    </w:p>
    <w:p w:rsidR="005A6B15" w:rsidRPr="00E135B0" w:rsidRDefault="005A6B15" w:rsidP="0099169D">
      <w:pPr>
        <w:pStyle w:val="a5"/>
        <w:widowControl/>
        <w:numPr>
          <w:ilvl w:val="0"/>
          <w:numId w:val="105"/>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называть признаки политической партии, раскрывать их на конкретных примерах; </w:t>
      </w:r>
    </w:p>
    <w:p w:rsidR="005A6B15" w:rsidRPr="00E135B0" w:rsidRDefault="005A6B15" w:rsidP="0099169D">
      <w:pPr>
        <w:pStyle w:val="a5"/>
        <w:widowControl/>
        <w:numPr>
          <w:ilvl w:val="0"/>
          <w:numId w:val="105"/>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различные формы участия граждан в политической жизни.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i/>
          <w:iCs/>
          <w:color w:val="000000"/>
          <w:sz w:val="23"/>
          <w:szCs w:val="23"/>
          <w:lang w:eastAsia="en-US" w:bidi="ar-SA"/>
        </w:rPr>
        <w:t xml:space="preserve">Выпускник получит возможность научиться: </w:t>
      </w:r>
    </w:p>
    <w:p w:rsidR="005A6B15" w:rsidRPr="00E135B0" w:rsidRDefault="005A6B15" w:rsidP="0099169D">
      <w:pPr>
        <w:pStyle w:val="a5"/>
        <w:widowControl/>
        <w:numPr>
          <w:ilvl w:val="0"/>
          <w:numId w:val="106"/>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осознавать значение гражданской активности и патриотической позиции в укреплении нашего государства; </w:t>
      </w:r>
    </w:p>
    <w:p w:rsidR="005A6B15" w:rsidRPr="00E135B0" w:rsidRDefault="005A6B15" w:rsidP="0099169D">
      <w:pPr>
        <w:pStyle w:val="a5"/>
        <w:widowControl/>
        <w:numPr>
          <w:ilvl w:val="0"/>
          <w:numId w:val="106"/>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соотносить различные оценки политических событий и процессов и делать обоснованные выводы.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Гражданин и государство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E135B0" w:rsidRDefault="005A6B15" w:rsidP="0099169D">
      <w:pPr>
        <w:pStyle w:val="a5"/>
        <w:widowControl/>
        <w:numPr>
          <w:ilvl w:val="0"/>
          <w:numId w:val="107"/>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5A6B15" w:rsidRPr="00E135B0" w:rsidRDefault="005A6B15" w:rsidP="0099169D">
      <w:pPr>
        <w:pStyle w:val="a5"/>
        <w:widowControl/>
        <w:numPr>
          <w:ilvl w:val="0"/>
          <w:numId w:val="107"/>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объяснять порядок формирования органов государственной власти РФ; раскрывать достижения российского народа; </w:t>
      </w:r>
    </w:p>
    <w:p w:rsidR="005A6B15" w:rsidRPr="00E135B0" w:rsidRDefault="005A6B15" w:rsidP="0099169D">
      <w:pPr>
        <w:pStyle w:val="a5"/>
        <w:widowControl/>
        <w:numPr>
          <w:ilvl w:val="0"/>
          <w:numId w:val="108"/>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объяснять и конкретизировать примерами смысл понятия «гражданство»; </w:t>
      </w:r>
    </w:p>
    <w:p w:rsidR="005A6B15" w:rsidRPr="00E135B0" w:rsidRDefault="005A6B15" w:rsidP="0099169D">
      <w:pPr>
        <w:pStyle w:val="a5"/>
        <w:widowControl/>
        <w:numPr>
          <w:ilvl w:val="0"/>
          <w:numId w:val="108"/>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называть и иллюстрировать примерами основные права и свободы граждан, гарантированные Конституцией РФ; </w:t>
      </w:r>
    </w:p>
    <w:p w:rsidR="005A6B15" w:rsidRPr="00E135B0" w:rsidRDefault="005A6B15" w:rsidP="0099169D">
      <w:pPr>
        <w:pStyle w:val="a5"/>
        <w:widowControl/>
        <w:numPr>
          <w:ilvl w:val="0"/>
          <w:numId w:val="108"/>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осознавать значение патриотической позиции в укреплении нашего государства; </w:t>
      </w:r>
    </w:p>
    <w:p w:rsidR="005A6B15" w:rsidRPr="00E135B0" w:rsidRDefault="005A6B15" w:rsidP="0099169D">
      <w:pPr>
        <w:pStyle w:val="a5"/>
        <w:widowControl/>
        <w:numPr>
          <w:ilvl w:val="0"/>
          <w:numId w:val="108"/>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конституционные обязанности гражданина.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i/>
          <w:iCs/>
          <w:color w:val="000000"/>
          <w:sz w:val="23"/>
          <w:szCs w:val="23"/>
          <w:lang w:eastAsia="en-US" w:bidi="ar-SA"/>
        </w:rPr>
        <w:t xml:space="preserve">Выпускник получит возможность научиться: </w:t>
      </w:r>
    </w:p>
    <w:p w:rsidR="005A6B15" w:rsidRPr="00E135B0" w:rsidRDefault="005A6B15" w:rsidP="0099169D">
      <w:pPr>
        <w:pStyle w:val="a5"/>
        <w:widowControl/>
        <w:numPr>
          <w:ilvl w:val="0"/>
          <w:numId w:val="109"/>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аргументированно обосновывать влияние происходящих в обществе изменений на положение России в мире; </w:t>
      </w:r>
    </w:p>
    <w:p w:rsidR="005A6B15" w:rsidRPr="00E135B0" w:rsidRDefault="005A6B15" w:rsidP="0099169D">
      <w:pPr>
        <w:pStyle w:val="a5"/>
        <w:widowControl/>
        <w:numPr>
          <w:ilvl w:val="0"/>
          <w:numId w:val="109"/>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E135B0">
        <w:rPr>
          <w:rFonts w:eastAsiaTheme="minorHAnsi"/>
          <w:b/>
          <w:bCs/>
          <w:i/>
          <w:iCs/>
          <w:color w:val="000000"/>
          <w:sz w:val="23"/>
          <w:szCs w:val="23"/>
          <w:lang w:eastAsia="en-US" w:bidi="ar-SA"/>
        </w:rPr>
        <w:t xml:space="preserve">.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Основы российского законодательства </w:t>
      </w:r>
    </w:p>
    <w:p w:rsidR="005A6B15" w:rsidRPr="005A6B15" w:rsidRDefault="005A6B15" w:rsidP="005A6B15">
      <w:pPr>
        <w:pStyle w:val="Default"/>
        <w:ind w:firstLine="709"/>
        <w:jc w:val="both"/>
        <w:rPr>
          <w:b/>
          <w:bCs/>
          <w:sz w:val="23"/>
          <w:szCs w:val="23"/>
        </w:rPr>
      </w:pPr>
      <w:r w:rsidRPr="005A6B15">
        <w:rPr>
          <w:b/>
          <w:bCs/>
          <w:sz w:val="23"/>
          <w:szCs w:val="23"/>
        </w:rPr>
        <w:t>Выпускник научится:</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систему российского законодательства; </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раскрывать особенности гражданской дееспособности несовершеннолетних; </w:t>
      </w:r>
    </w:p>
    <w:p w:rsidR="005A6B15" w:rsidRPr="00E135B0" w:rsidRDefault="00E135B0"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х</w:t>
      </w:r>
      <w:r w:rsidR="005A6B15" w:rsidRPr="00E135B0">
        <w:rPr>
          <w:rFonts w:eastAsiaTheme="minorHAnsi"/>
          <w:color w:val="000000"/>
          <w:sz w:val="23"/>
          <w:szCs w:val="23"/>
          <w:lang w:eastAsia="en-US" w:bidi="ar-SA"/>
        </w:rPr>
        <w:t xml:space="preserve">арактеризовать гражданские правоотношения; </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раскрывать смысл права на труд; </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объяснять роль трудового договора; </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разъяснять на примерах особенности положения несовершеннолетних в трудовых отношениях; </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права и обязанности супругов, родителей, детей; </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особенности уголовного права и уголовных правоотношений; </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конкретизировать примерами виды преступлений и наказания за них; </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специфику уголовной ответственности несовершеннолетних; </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раскрывать связь права на образование и обязанности получить образование; </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исследовать несложные практические ситуации, связанные с защитой прав и интересов детей, оставшихся без попечения родителей; </w:t>
      </w:r>
    </w:p>
    <w:p w:rsidR="005A6B15" w:rsidRPr="00E135B0" w:rsidRDefault="005A6B15" w:rsidP="0099169D">
      <w:pPr>
        <w:pStyle w:val="a5"/>
        <w:widowControl/>
        <w:numPr>
          <w:ilvl w:val="0"/>
          <w:numId w:val="11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i/>
          <w:iCs/>
          <w:color w:val="000000"/>
          <w:sz w:val="23"/>
          <w:szCs w:val="23"/>
          <w:lang w:eastAsia="en-US" w:bidi="ar-SA"/>
        </w:rPr>
        <w:t xml:space="preserve">Выпускник получит возможность научиться: </w:t>
      </w:r>
    </w:p>
    <w:p w:rsidR="005A6B15" w:rsidRPr="00E135B0" w:rsidRDefault="005A6B15" w:rsidP="0099169D">
      <w:pPr>
        <w:pStyle w:val="a5"/>
        <w:widowControl/>
        <w:numPr>
          <w:ilvl w:val="0"/>
          <w:numId w:val="111"/>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5A6B15" w:rsidRPr="00E135B0" w:rsidRDefault="005A6B15" w:rsidP="0099169D">
      <w:pPr>
        <w:pStyle w:val="a5"/>
        <w:widowControl/>
        <w:numPr>
          <w:ilvl w:val="0"/>
          <w:numId w:val="111"/>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оценивать сущность и значение правопорядка и законности, собственный возможный вклад в их становление и развитие; </w:t>
      </w:r>
    </w:p>
    <w:p w:rsidR="005A6B15" w:rsidRPr="00E135B0" w:rsidRDefault="005A6B15" w:rsidP="0099169D">
      <w:pPr>
        <w:pStyle w:val="a5"/>
        <w:widowControl/>
        <w:numPr>
          <w:ilvl w:val="0"/>
          <w:numId w:val="111"/>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осознанно содействовать защите правопорядка в обществе правовыми способами и средствами.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Экономика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985FEE" w:rsidRDefault="005A6B15" w:rsidP="0099169D">
      <w:pPr>
        <w:pStyle w:val="a5"/>
        <w:widowControl/>
        <w:numPr>
          <w:ilvl w:val="0"/>
          <w:numId w:val="100"/>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объяснять проблему ограниченности экономических ресурсов; </w:t>
      </w:r>
    </w:p>
    <w:p w:rsidR="005A6B15" w:rsidRPr="00985FEE" w:rsidRDefault="005A6B15" w:rsidP="0099169D">
      <w:pPr>
        <w:pStyle w:val="a5"/>
        <w:widowControl/>
        <w:numPr>
          <w:ilvl w:val="0"/>
          <w:numId w:val="100"/>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5A6B15" w:rsidRPr="00985FEE" w:rsidRDefault="005A6B15" w:rsidP="0099169D">
      <w:pPr>
        <w:pStyle w:val="a5"/>
        <w:widowControl/>
        <w:numPr>
          <w:ilvl w:val="0"/>
          <w:numId w:val="100"/>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раскрывать факторы, влияющие на производительность труда; </w:t>
      </w:r>
    </w:p>
    <w:p w:rsidR="005A6B15" w:rsidRPr="00985FEE" w:rsidRDefault="005A6B15" w:rsidP="0099169D">
      <w:pPr>
        <w:pStyle w:val="a5"/>
        <w:widowControl/>
        <w:numPr>
          <w:ilvl w:val="0"/>
          <w:numId w:val="100"/>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5A6B15" w:rsidRPr="00985FEE" w:rsidRDefault="005A6B15" w:rsidP="0099169D">
      <w:pPr>
        <w:pStyle w:val="a5"/>
        <w:widowControl/>
        <w:numPr>
          <w:ilvl w:val="0"/>
          <w:numId w:val="100"/>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характеризовать механизм рыночного регулирования экономики; анализировать действие рыночных законов, выявлять роль конкуренции; </w:t>
      </w:r>
    </w:p>
    <w:p w:rsidR="005A6B15" w:rsidRPr="00985FEE" w:rsidRDefault="005A6B15" w:rsidP="0099169D">
      <w:pPr>
        <w:pStyle w:val="a5"/>
        <w:widowControl/>
        <w:numPr>
          <w:ilvl w:val="0"/>
          <w:numId w:val="100"/>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объяснять роль государства в регулировании рыночной экономики; анализировать структуру бюджета государства; </w:t>
      </w:r>
    </w:p>
    <w:p w:rsidR="005A6B15" w:rsidRPr="00985FEE" w:rsidRDefault="005A6B15" w:rsidP="0099169D">
      <w:pPr>
        <w:pStyle w:val="a5"/>
        <w:widowControl/>
        <w:numPr>
          <w:ilvl w:val="0"/>
          <w:numId w:val="100"/>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называть и конкретизировать примерами виды налогов; </w:t>
      </w:r>
    </w:p>
    <w:p w:rsidR="005A6B15" w:rsidRPr="00985FEE" w:rsidRDefault="005A6B15" w:rsidP="0099169D">
      <w:pPr>
        <w:pStyle w:val="a5"/>
        <w:widowControl/>
        <w:numPr>
          <w:ilvl w:val="0"/>
          <w:numId w:val="100"/>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характеризовать функции денег и их роль в экономике; </w:t>
      </w:r>
    </w:p>
    <w:p w:rsidR="005A6B15" w:rsidRPr="00985FEE" w:rsidRDefault="005A6B15" w:rsidP="0099169D">
      <w:pPr>
        <w:pStyle w:val="a5"/>
        <w:widowControl/>
        <w:numPr>
          <w:ilvl w:val="0"/>
          <w:numId w:val="100"/>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раскрывать социально-экономическую роль и функции предпринимательства; </w:t>
      </w:r>
    </w:p>
    <w:p w:rsidR="005A6B15" w:rsidRPr="00985FEE" w:rsidRDefault="005A6B15" w:rsidP="0099169D">
      <w:pPr>
        <w:pStyle w:val="a5"/>
        <w:widowControl/>
        <w:numPr>
          <w:ilvl w:val="0"/>
          <w:numId w:val="100"/>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5A6B15" w:rsidRPr="00985FEE" w:rsidRDefault="005A6B15" w:rsidP="0099169D">
      <w:pPr>
        <w:pStyle w:val="a5"/>
        <w:widowControl/>
        <w:numPr>
          <w:ilvl w:val="0"/>
          <w:numId w:val="100"/>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lastRenderedPageBreak/>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w:t>
      </w:r>
    </w:p>
    <w:p w:rsidR="005A6B15" w:rsidRPr="005A6B15" w:rsidRDefault="005A6B15" w:rsidP="0099169D">
      <w:pPr>
        <w:pStyle w:val="Default"/>
        <w:numPr>
          <w:ilvl w:val="0"/>
          <w:numId w:val="100"/>
        </w:numPr>
        <w:jc w:val="both"/>
        <w:rPr>
          <w:sz w:val="23"/>
          <w:szCs w:val="23"/>
        </w:rPr>
      </w:pPr>
      <w:r w:rsidRPr="005A6B15">
        <w:rPr>
          <w:sz w:val="23"/>
          <w:szCs w:val="23"/>
        </w:rPr>
        <w:t xml:space="preserve">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5A6B15" w:rsidRPr="005A6B15" w:rsidRDefault="005A6B15" w:rsidP="0099169D">
      <w:pPr>
        <w:pStyle w:val="Default"/>
        <w:numPr>
          <w:ilvl w:val="0"/>
          <w:numId w:val="100"/>
        </w:numPr>
        <w:jc w:val="both"/>
        <w:rPr>
          <w:sz w:val="23"/>
          <w:szCs w:val="23"/>
        </w:rPr>
      </w:pPr>
      <w:r w:rsidRPr="005A6B15">
        <w:rPr>
          <w:sz w:val="23"/>
          <w:szCs w:val="23"/>
        </w:rPr>
        <w:t xml:space="preserve">раскрывать рациональное поведение субъектов экономической деятельности; </w:t>
      </w:r>
    </w:p>
    <w:p w:rsidR="005A6B15" w:rsidRPr="005A6B15" w:rsidRDefault="005A6B15" w:rsidP="0099169D">
      <w:pPr>
        <w:pStyle w:val="Default"/>
        <w:numPr>
          <w:ilvl w:val="0"/>
          <w:numId w:val="100"/>
        </w:numPr>
        <w:jc w:val="both"/>
        <w:rPr>
          <w:sz w:val="23"/>
          <w:szCs w:val="23"/>
        </w:rPr>
      </w:pPr>
      <w:r w:rsidRPr="005A6B15">
        <w:rPr>
          <w:sz w:val="23"/>
          <w:szCs w:val="23"/>
        </w:rPr>
        <w:t xml:space="preserve">характеризовать экономику семьи; анализировать структуру семейного бюджета; </w:t>
      </w:r>
    </w:p>
    <w:p w:rsidR="005A6B15" w:rsidRPr="005A6B15" w:rsidRDefault="005A6B15" w:rsidP="0099169D">
      <w:pPr>
        <w:pStyle w:val="Default"/>
        <w:numPr>
          <w:ilvl w:val="0"/>
          <w:numId w:val="100"/>
        </w:numPr>
        <w:jc w:val="both"/>
        <w:rPr>
          <w:sz w:val="23"/>
          <w:szCs w:val="23"/>
        </w:rPr>
      </w:pPr>
      <w:r w:rsidRPr="005A6B15">
        <w:rPr>
          <w:sz w:val="23"/>
          <w:szCs w:val="23"/>
        </w:rPr>
        <w:t xml:space="preserve">использовать полученные знания при анализе фактов поведения участников экономической деятельности; </w:t>
      </w:r>
    </w:p>
    <w:p w:rsidR="005A6B15" w:rsidRPr="005A6B15" w:rsidRDefault="005A6B15" w:rsidP="0099169D">
      <w:pPr>
        <w:pStyle w:val="Default"/>
        <w:numPr>
          <w:ilvl w:val="0"/>
          <w:numId w:val="100"/>
        </w:numPr>
        <w:jc w:val="both"/>
        <w:rPr>
          <w:sz w:val="23"/>
          <w:szCs w:val="23"/>
        </w:rPr>
      </w:pPr>
      <w:r w:rsidRPr="005A6B15">
        <w:rPr>
          <w:sz w:val="23"/>
          <w:szCs w:val="23"/>
        </w:rPr>
        <w:t xml:space="preserve">обосновывать связь профессионализма и жизненного успеха.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99169D">
      <w:pPr>
        <w:pStyle w:val="Default"/>
        <w:numPr>
          <w:ilvl w:val="0"/>
          <w:numId w:val="100"/>
        </w:numPr>
        <w:jc w:val="both"/>
        <w:rPr>
          <w:sz w:val="23"/>
          <w:szCs w:val="23"/>
        </w:rPr>
      </w:pPr>
      <w:r w:rsidRPr="005A6B15">
        <w:rPr>
          <w:i/>
          <w:iCs/>
          <w:sz w:val="23"/>
          <w:szCs w:val="23"/>
        </w:rPr>
        <w:t xml:space="preserve">анализировать с опорой на полученные знания несложную экономическую информацию, получаемую из неадаптированных источников; </w:t>
      </w:r>
    </w:p>
    <w:p w:rsidR="005A6B15" w:rsidRPr="005A6B15" w:rsidRDefault="005A6B15" w:rsidP="0099169D">
      <w:pPr>
        <w:pStyle w:val="Default"/>
        <w:numPr>
          <w:ilvl w:val="0"/>
          <w:numId w:val="100"/>
        </w:numPr>
        <w:jc w:val="both"/>
        <w:rPr>
          <w:sz w:val="23"/>
          <w:szCs w:val="23"/>
        </w:rPr>
      </w:pPr>
      <w:r w:rsidRPr="005A6B15">
        <w:rPr>
          <w:i/>
          <w:iCs/>
          <w:sz w:val="23"/>
          <w:szCs w:val="23"/>
        </w:rPr>
        <w:t xml:space="preserve">выполнять практические задания, основанные на ситуациях, связанных с описанием состояния российской экономики; </w:t>
      </w:r>
    </w:p>
    <w:p w:rsidR="005A6B15" w:rsidRPr="005A6B15" w:rsidRDefault="005A6B15" w:rsidP="0099169D">
      <w:pPr>
        <w:pStyle w:val="Default"/>
        <w:numPr>
          <w:ilvl w:val="0"/>
          <w:numId w:val="100"/>
        </w:numPr>
        <w:jc w:val="both"/>
        <w:rPr>
          <w:sz w:val="23"/>
          <w:szCs w:val="23"/>
        </w:rPr>
      </w:pPr>
      <w:r w:rsidRPr="005A6B15">
        <w:rPr>
          <w:i/>
          <w:iCs/>
          <w:sz w:val="23"/>
          <w:szCs w:val="23"/>
        </w:rPr>
        <w:t xml:space="preserve">анализировать и оценивать с позиций экономических знаний сложившиеся практики и модели поведения потребителя; </w:t>
      </w:r>
    </w:p>
    <w:p w:rsidR="005A6B15" w:rsidRPr="005A6B15" w:rsidRDefault="005A6B15" w:rsidP="0099169D">
      <w:pPr>
        <w:pStyle w:val="Default"/>
        <w:numPr>
          <w:ilvl w:val="0"/>
          <w:numId w:val="100"/>
        </w:numPr>
        <w:jc w:val="both"/>
        <w:rPr>
          <w:sz w:val="23"/>
          <w:szCs w:val="23"/>
        </w:rPr>
      </w:pPr>
      <w:r w:rsidRPr="005A6B15">
        <w:rPr>
          <w:i/>
          <w:iCs/>
          <w:sz w:val="23"/>
          <w:szCs w:val="23"/>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5A6B15" w:rsidRPr="005A6B15" w:rsidRDefault="005A6B15" w:rsidP="0099169D">
      <w:pPr>
        <w:pStyle w:val="Default"/>
        <w:numPr>
          <w:ilvl w:val="0"/>
          <w:numId w:val="100"/>
        </w:numPr>
        <w:jc w:val="both"/>
        <w:rPr>
          <w:sz w:val="23"/>
          <w:szCs w:val="23"/>
        </w:rPr>
      </w:pPr>
      <w:r w:rsidRPr="005A6B15">
        <w:rPr>
          <w:i/>
          <w:iCs/>
          <w:sz w:val="23"/>
          <w:szCs w:val="23"/>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5A6B15" w:rsidRPr="005A6B15" w:rsidRDefault="005A6B15" w:rsidP="0099169D">
      <w:pPr>
        <w:pStyle w:val="Default"/>
        <w:numPr>
          <w:ilvl w:val="0"/>
          <w:numId w:val="100"/>
        </w:numPr>
        <w:jc w:val="both"/>
        <w:rPr>
          <w:sz w:val="23"/>
          <w:szCs w:val="23"/>
        </w:rPr>
      </w:pPr>
      <w:r w:rsidRPr="005A6B15">
        <w:rPr>
          <w:i/>
          <w:iCs/>
          <w:sz w:val="23"/>
          <w:szCs w:val="23"/>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5A6B15" w:rsidRPr="0024728F" w:rsidRDefault="005A6B15" w:rsidP="0024728F">
      <w:pPr>
        <w:pStyle w:val="Default"/>
        <w:jc w:val="both"/>
        <w:rPr>
          <w:sz w:val="14"/>
        </w:rPr>
      </w:pPr>
    </w:p>
    <w:p w:rsidR="003C167A" w:rsidRPr="003C167A" w:rsidRDefault="003C167A" w:rsidP="003C167A">
      <w:pPr>
        <w:pStyle w:val="Default"/>
        <w:ind w:firstLine="709"/>
        <w:jc w:val="both"/>
        <w:rPr>
          <w:sz w:val="23"/>
          <w:szCs w:val="23"/>
        </w:rPr>
      </w:pPr>
      <w:r w:rsidRPr="003C167A">
        <w:rPr>
          <w:b/>
          <w:bCs/>
          <w:sz w:val="23"/>
          <w:szCs w:val="23"/>
        </w:rPr>
        <w:t xml:space="preserve">1.2.4.7. География </w:t>
      </w:r>
    </w:p>
    <w:p w:rsidR="003C167A" w:rsidRPr="003C167A" w:rsidRDefault="003C167A" w:rsidP="003C167A">
      <w:pPr>
        <w:pStyle w:val="Default"/>
        <w:ind w:firstLine="709"/>
        <w:jc w:val="both"/>
        <w:rPr>
          <w:sz w:val="23"/>
          <w:szCs w:val="23"/>
        </w:rPr>
      </w:pPr>
      <w:r w:rsidRPr="003C167A">
        <w:rPr>
          <w:b/>
          <w:bCs/>
          <w:sz w:val="23"/>
          <w:szCs w:val="23"/>
        </w:rPr>
        <w:t xml:space="preserve">Источники географической информации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3C167A" w:rsidRPr="003C167A" w:rsidRDefault="003C167A" w:rsidP="003C167A">
      <w:pPr>
        <w:pStyle w:val="Default"/>
        <w:ind w:firstLine="709"/>
        <w:jc w:val="both"/>
        <w:rPr>
          <w:sz w:val="23"/>
          <w:szCs w:val="23"/>
        </w:rPr>
      </w:pPr>
      <w:r w:rsidRPr="003C167A">
        <w:rPr>
          <w:sz w:val="23"/>
          <w:szCs w:val="23"/>
        </w:rPr>
        <w:t xml:space="preserve">• анализировать, обобщать и интерпретировать географическую информацию; </w:t>
      </w:r>
    </w:p>
    <w:p w:rsidR="003C167A" w:rsidRPr="003C167A" w:rsidRDefault="003C167A" w:rsidP="003C167A">
      <w:pPr>
        <w:pStyle w:val="Default"/>
        <w:ind w:firstLine="709"/>
        <w:jc w:val="both"/>
        <w:rPr>
          <w:sz w:val="23"/>
          <w:szCs w:val="23"/>
        </w:rPr>
      </w:pPr>
      <w:r w:rsidRPr="003C167A">
        <w:rPr>
          <w:sz w:val="23"/>
          <w:szCs w:val="23"/>
        </w:rPr>
        <w:t xml:space="preserve">• находить и формулировать по результатам наблюдений (в том числе инструментальных) зависимости и закономерности; </w:t>
      </w:r>
    </w:p>
    <w:p w:rsidR="003C167A" w:rsidRPr="003C167A" w:rsidRDefault="003C167A" w:rsidP="003C167A">
      <w:pPr>
        <w:pStyle w:val="Default"/>
        <w:ind w:firstLine="709"/>
        <w:jc w:val="both"/>
        <w:rPr>
          <w:sz w:val="23"/>
          <w:szCs w:val="23"/>
        </w:rPr>
      </w:pPr>
      <w:r w:rsidRPr="003C167A">
        <w:rPr>
          <w:sz w:val="23"/>
          <w:szCs w:val="23"/>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3C167A" w:rsidRPr="003C167A" w:rsidRDefault="003C167A" w:rsidP="003C167A">
      <w:pPr>
        <w:pStyle w:val="Default"/>
        <w:ind w:firstLine="709"/>
        <w:jc w:val="both"/>
        <w:rPr>
          <w:sz w:val="23"/>
          <w:szCs w:val="23"/>
        </w:rPr>
      </w:pPr>
      <w:r w:rsidRPr="003C167A">
        <w:rPr>
          <w:sz w:val="23"/>
          <w:szCs w:val="23"/>
        </w:rPr>
        <w:t xml:space="preserve">• выявлять в процессе работы с одним или несколькими источниками географической информации содержащуюся в них противоречивую информацию; </w:t>
      </w:r>
    </w:p>
    <w:p w:rsidR="003C167A" w:rsidRPr="003C167A" w:rsidRDefault="003C167A" w:rsidP="003C167A">
      <w:pPr>
        <w:pStyle w:val="Default"/>
        <w:ind w:firstLine="709"/>
        <w:jc w:val="both"/>
        <w:rPr>
          <w:sz w:val="23"/>
          <w:szCs w:val="23"/>
        </w:rPr>
      </w:pPr>
      <w:r w:rsidRPr="003C167A">
        <w:rPr>
          <w:sz w:val="23"/>
          <w:szCs w:val="23"/>
        </w:rPr>
        <w:t xml:space="preserve">• составлять описания географических объектов, процессов и явлений с использованием разных источников географической информации; </w:t>
      </w:r>
    </w:p>
    <w:p w:rsidR="003C167A" w:rsidRPr="003C167A" w:rsidRDefault="003C167A" w:rsidP="003C167A">
      <w:pPr>
        <w:pStyle w:val="Default"/>
        <w:ind w:firstLine="709"/>
        <w:jc w:val="both"/>
        <w:rPr>
          <w:sz w:val="23"/>
          <w:szCs w:val="23"/>
        </w:rPr>
      </w:pPr>
      <w:r w:rsidRPr="003C167A">
        <w:rPr>
          <w:sz w:val="23"/>
          <w:szCs w:val="23"/>
        </w:rPr>
        <w:t xml:space="preserve">• представлять в различных формах географическую информацию, необходимую для решения учебных и практико-ориентированных задач.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ориентироваться на местности при помощи топографических карт и современных навигационных приборов;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читать космические снимки и аэрофотоснимки, планы местности и географические карты;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строить простые планы местности;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создавать простейшие географические карты различного содержания;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моделировать географические объекты и явления при помощи компьютерных программ. </w:t>
      </w:r>
    </w:p>
    <w:p w:rsidR="003C167A" w:rsidRPr="003C167A" w:rsidRDefault="003C167A" w:rsidP="003C167A">
      <w:pPr>
        <w:pStyle w:val="Default"/>
        <w:ind w:firstLine="709"/>
        <w:jc w:val="both"/>
        <w:rPr>
          <w:sz w:val="23"/>
          <w:szCs w:val="23"/>
        </w:rPr>
      </w:pPr>
      <w:r w:rsidRPr="003C167A">
        <w:rPr>
          <w:b/>
          <w:bCs/>
          <w:sz w:val="23"/>
          <w:szCs w:val="23"/>
        </w:rPr>
        <w:t xml:space="preserve">Природа Земли и человек </w:t>
      </w:r>
    </w:p>
    <w:p w:rsidR="003C167A" w:rsidRPr="003C167A" w:rsidRDefault="003C167A" w:rsidP="003C167A">
      <w:pPr>
        <w:pStyle w:val="Default"/>
        <w:ind w:firstLine="709"/>
        <w:jc w:val="both"/>
        <w:rPr>
          <w:sz w:val="23"/>
          <w:szCs w:val="23"/>
        </w:rPr>
      </w:pPr>
      <w:r w:rsidRPr="003C167A">
        <w:rPr>
          <w:sz w:val="23"/>
          <w:szCs w:val="23"/>
        </w:rPr>
        <w:lastRenderedPageBreak/>
        <w:t xml:space="preserve">Выпускник научится: </w:t>
      </w:r>
    </w:p>
    <w:p w:rsidR="005A6B15" w:rsidRPr="003C167A" w:rsidRDefault="003C167A" w:rsidP="003C167A">
      <w:pPr>
        <w:pStyle w:val="Default"/>
        <w:ind w:firstLine="709"/>
        <w:jc w:val="both"/>
        <w:rPr>
          <w:sz w:val="23"/>
          <w:szCs w:val="23"/>
        </w:rPr>
      </w:pPr>
      <w:r w:rsidRPr="003C167A">
        <w:rPr>
          <w:sz w:val="23"/>
          <w:szCs w:val="23"/>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C167A" w:rsidRPr="003C167A" w:rsidRDefault="003C167A" w:rsidP="003C167A">
      <w:pPr>
        <w:pStyle w:val="Default"/>
        <w:ind w:firstLine="709"/>
        <w:jc w:val="both"/>
        <w:rPr>
          <w:sz w:val="23"/>
          <w:szCs w:val="23"/>
        </w:rPr>
      </w:pPr>
      <w:r w:rsidRPr="003C167A">
        <w:rPr>
          <w:sz w:val="23"/>
          <w:szCs w:val="23"/>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3C167A" w:rsidRPr="003C167A" w:rsidRDefault="003C167A" w:rsidP="003C167A">
      <w:pPr>
        <w:pStyle w:val="Default"/>
        <w:ind w:firstLine="709"/>
        <w:jc w:val="both"/>
        <w:rPr>
          <w:sz w:val="23"/>
          <w:szCs w:val="23"/>
        </w:rPr>
      </w:pPr>
      <w:r w:rsidRPr="003C167A">
        <w:rPr>
          <w:sz w:val="23"/>
          <w:szCs w:val="23"/>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3C167A" w:rsidRPr="003C167A" w:rsidRDefault="003C167A" w:rsidP="003C167A">
      <w:pPr>
        <w:pStyle w:val="Default"/>
        <w:ind w:firstLine="709"/>
        <w:jc w:val="both"/>
        <w:rPr>
          <w:sz w:val="23"/>
          <w:szCs w:val="23"/>
        </w:rPr>
      </w:pPr>
      <w:r w:rsidRPr="003C167A">
        <w:rPr>
          <w:sz w:val="23"/>
          <w:szCs w:val="23"/>
        </w:rPr>
        <w:t xml:space="preserve">•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воспринимать и критически оценивать информацию географического содержания в научно-популярной литературе и СМИ; </w:t>
      </w:r>
    </w:p>
    <w:p w:rsidR="003C167A" w:rsidRPr="0024728F" w:rsidRDefault="003C167A" w:rsidP="0024728F">
      <w:pPr>
        <w:pStyle w:val="Default"/>
        <w:ind w:firstLine="709"/>
        <w:jc w:val="both"/>
        <w:rPr>
          <w:sz w:val="23"/>
          <w:szCs w:val="23"/>
        </w:rPr>
      </w:pPr>
      <w:r w:rsidRPr="003C167A">
        <w:rPr>
          <w:sz w:val="23"/>
          <w:szCs w:val="23"/>
        </w:rPr>
        <w:t xml:space="preserve">• </w:t>
      </w:r>
      <w:r w:rsidRPr="003C167A">
        <w:rPr>
          <w:i/>
          <w:iCs/>
          <w:sz w:val="23"/>
          <w:szCs w:val="23"/>
        </w:rPr>
        <w:t xml:space="preserve">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3C167A" w:rsidRPr="003C167A" w:rsidRDefault="003C167A" w:rsidP="003C167A">
      <w:pPr>
        <w:pStyle w:val="Default"/>
        <w:ind w:firstLine="709"/>
        <w:jc w:val="both"/>
        <w:rPr>
          <w:sz w:val="23"/>
          <w:szCs w:val="23"/>
        </w:rPr>
      </w:pPr>
      <w:r w:rsidRPr="003C167A">
        <w:rPr>
          <w:b/>
          <w:bCs/>
          <w:sz w:val="23"/>
          <w:szCs w:val="23"/>
        </w:rPr>
        <w:t xml:space="preserve">Население Земли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изученные демографические процессы и явления, характеризующие динамику численности населения Земли,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населения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использовать знания о взаимосвязях между изученными демографическими процессами и явлениями для объяснения их географических различий; </w:t>
      </w:r>
    </w:p>
    <w:p w:rsidR="003C167A" w:rsidRPr="003C167A" w:rsidRDefault="003C167A" w:rsidP="003C167A">
      <w:pPr>
        <w:pStyle w:val="Default"/>
        <w:ind w:firstLine="709"/>
        <w:jc w:val="both"/>
        <w:rPr>
          <w:sz w:val="23"/>
          <w:szCs w:val="23"/>
        </w:rPr>
      </w:pPr>
      <w:r w:rsidRPr="003C167A">
        <w:rPr>
          <w:sz w:val="23"/>
          <w:szCs w:val="23"/>
        </w:rPr>
        <w:t xml:space="preserve">• проводить расчѐты демографических показателей;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адаптации человека к разным природным условиям.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самостоятельно проводить по разным источникам информации исследование, связанное с изучением населения. </w:t>
      </w:r>
    </w:p>
    <w:p w:rsidR="003C167A" w:rsidRPr="003C167A" w:rsidRDefault="003C167A" w:rsidP="003C167A">
      <w:pPr>
        <w:pStyle w:val="Default"/>
        <w:ind w:firstLine="709"/>
        <w:jc w:val="both"/>
        <w:rPr>
          <w:sz w:val="23"/>
          <w:szCs w:val="23"/>
        </w:rPr>
      </w:pPr>
      <w:r w:rsidRPr="003C167A">
        <w:rPr>
          <w:b/>
          <w:bCs/>
          <w:sz w:val="23"/>
          <w:szCs w:val="23"/>
        </w:rPr>
        <w:t xml:space="preserve">Материки, океаны и страны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природы и населения, материальной и духовной культуры регионов и отдельных стран; </w:t>
      </w:r>
    </w:p>
    <w:p w:rsidR="003C167A" w:rsidRPr="003C167A" w:rsidRDefault="003C167A" w:rsidP="003C167A">
      <w:pPr>
        <w:pStyle w:val="Default"/>
        <w:ind w:firstLine="709"/>
        <w:jc w:val="both"/>
        <w:rPr>
          <w:sz w:val="23"/>
          <w:szCs w:val="23"/>
        </w:rPr>
      </w:pPr>
      <w:r w:rsidRPr="003C167A">
        <w:rPr>
          <w:sz w:val="23"/>
          <w:szCs w:val="23"/>
        </w:rPr>
        <w:t xml:space="preserve">• оценивать особенности взаимодействия природы и общества в пределах отдельных территорий; </w:t>
      </w:r>
    </w:p>
    <w:p w:rsidR="003C167A" w:rsidRPr="003C167A" w:rsidRDefault="003C167A" w:rsidP="003C167A">
      <w:pPr>
        <w:pStyle w:val="Default"/>
        <w:ind w:firstLine="709"/>
        <w:jc w:val="both"/>
        <w:rPr>
          <w:sz w:val="23"/>
          <w:szCs w:val="23"/>
        </w:rPr>
      </w:pPr>
      <w:r w:rsidRPr="003C167A">
        <w:rPr>
          <w:sz w:val="23"/>
          <w:szCs w:val="23"/>
        </w:rPr>
        <w:t xml:space="preserve">• описывать на карте положение и взаиморасположение географических объектов;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компонентов природы отдельных территорий; </w:t>
      </w:r>
    </w:p>
    <w:p w:rsidR="003C167A" w:rsidRPr="003C167A" w:rsidRDefault="003C167A" w:rsidP="003C167A">
      <w:pPr>
        <w:pStyle w:val="Default"/>
        <w:ind w:firstLine="709"/>
        <w:jc w:val="both"/>
        <w:rPr>
          <w:sz w:val="23"/>
          <w:szCs w:val="23"/>
        </w:rPr>
      </w:pPr>
      <w:r w:rsidRPr="003C167A">
        <w:rPr>
          <w:sz w:val="23"/>
          <w:szCs w:val="23"/>
        </w:rPr>
        <w:t xml:space="preserve">•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выдвигать гипотезы о связях и закономерностях событий, процессов, объектов, происходящих в географической оболочке; </w:t>
      </w:r>
    </w:p>
    <w:p w:rsidR="003C167A" w:rsidRPr="003C167A" w:rsidRDefault="003C167A" w:rsidP="003C167A">
      <w:pPr>
        <w:pStyle w:val="Default"/>
        <w:ind w:firstLine="709"/>
        <w:jc w:val="both"/>
        <w:rPr>
          <w:sz w:val="23"/>
          <w:szCs w:val="23"/>
        </w:rPr>
      </w:pPr>
      <w:r w:rsidRPr="003C167A">
        <w:rPr>
          <w:sz w:val="23"/>
          <w:szCs w:val="23"/>
        </w:rPr>
        <w:lastRenderedPageBreak/>
        <w:t xml:space="preserve">• </w:t>
      </w:r>
      <w:r w:rsidRPr="003C167A">
        <w:rPr>
          <w:i/>
          <w:iCs/>
          <w:sz w:val="23"/>
          <w:szCs w:val="23"/>
        </w:rPr>
        <w:t xml:space="preserve">сопоставлять существующие в науке точки зрения о причинах происходящих глобальных изменений климата;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оценить положительные и негативные последствия глобальных изменений климата для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3C167A" w:rsidRPr="003C167A" w:rsidRDefault="003C167A" w:rsidP="003C167A">
      <w:pPr>
        <w:pStyle w:val="Default"/>
        <w:ind w:firstLine="709"/>
        <w:jc w:val="both"/>
        <w:rPr>
          <w:b/>
          <w:bCs/>
          <w:sz w:val="23"/>
          <w:szCs w:val="23"/>
        </w:rPr>
      </w:pPr>
      <w:r w:rsidRPr="003C167A">
        <w:rPr>
          <w:b/>
          <w:bCs/>
          <w:sz w:val="23"/>
          <w:szCs w:val="23"/>
        </w:rPr>
        <w:t>Особенности географического положения России</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принципы выделения государственной территории и исключительной экономической зоны России и устанавливать соотношения между ними; </w:t>
      </w:r>
    </w:p>
    <w:p w:rsidR="003C167A" w:rsidRPr="003C167A" w:rsidRDefault="003C167A" w:rsidP="003C167A">
      <w:pPr>
        <w:pStyle w:val="Default"/>
        <w:ind w:firstLine="709"/>
        <w:jc w:val="both"/>
        <w:rPr>
          <w:sz w:val="23"/>
          <w:szCs w:val="23"/>
        </w:rPr>
      </w:pPr>
      <w:r w:rsidRPr="003C167A">
        <w:rPr>
          <w:sz w:val="23"/>
          <w:szCs w:val="23"/>
        </w:rPr>
        <w:t xml:space="preserve">• оценивать воздействие географического положения России и еѐ отдельных частей на особенности природы, жизнь и хозяйственную деятельность населения; </w:t>
      </w:r>
    </w:p>
    <w:p w:rsidR="003C167A" w:rsidRPr="003C167A" w:rsidRDefault="003C167A" w:rsidP="003C167A">
      <w:pPr>
        <w:pStyle w:val="Default"/>
        <w:ind w:firstLine="709"/>
        <w:jc w:val="both"/>
        <w:rPr>
          <w:sz w:val="23"/>
          <w:szCs w:val="23"/>
        </w:rPr>
      </w:pPr>
      <w:r w:rsidRPr="003C167A">
        <w:rPr>
          <w:sz w:val="23"/>
          <w:szCs w:val="23"/>
        </w:rPr>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3C167A" w:rsidRPr="003C167A" w:rsidRDefault="003C167A" w:rsidP="003C167A">
      <w:pPr>
        <w:pStyle w:val="Default"/>
        <w:ind w:firstLine="709"/>
        <w:jc w:val="both"/>
        <w:rPr>
          <w:sz w:val="23"/>
          <w:szCs w:val="23"/>
        </w:rPr>
      </w:pPr>
      <w:r w:rsidRPr="003C167A">
        <w:rPr>
          <w:b/>
          <w:bCs/>
          <w:sz w:val="23"/>
          <w:szCs w:val="23"/>
        </w:rPr>
        <w:t xml:space="preserve">Природа России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географические процессы и явления, определяющие особенности природы страны и отдельных регионов;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природы отдельных регионов страны; </w:t>
      </w:r>
    </w:p>
    <w:p w:rsidR="003C167A" w:rsidRPr="003C167A" w:rsidRDefault="003C167A" w:rsidP="003C167A">
      <w:pPr>
        <w:pStyle w:val="Default"/>
        <w:ind w:firstLine="709"/>
        <w:jc w:val="both"/>
        <w:rPr>
          <w:sz w:val="23"/>
          <w:szCs w:val="23"/>
        </w:rPr>
      </w:pPr>
      <w:r w:rsidRPr="003C167A">
        <w:rPr>
          <w:sz w:val="23"/>
          <w:szCs w:val="23"/>
        </w:rPr>
        <w:t xml:space="preserve">• оценивать особенности взаимодействия природы и общества в пределах отдельных территорий; </w:t>
      </w:r>
    </w:p>
    <w:p w:rsidR="003C167A" w:rsidRPr="003C167A" w:rsidRDefault="003C167A" w:rsidP="003C167A">
      <w:pPr>
        <w:pStyle w:val="Default"/>
        <w:ind w:firstLine="709"/>
        <w:jc w:val="both"/>
        <w:rPr>
          <w:sz w:val="23"/>
          <w:szCs w:val="23"/>
        </w:rPr>
      </w:pPr>
      <w:r w:rsidRPr="003C167A">
        <w:rPr>
          <w:sz w:val="23"/>
          <w:szCs w:val="23"/>
        </w:rPr>
        <w:t xml:space="preserve">• описывать положение на карте и взаиморасположение географических объектов;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компонентов природы отдельных частей страны; </w:t>
      </w:r>
    </w:p>
    <w:p w:rsidR="003C167A" w:rsidRPr="003C167A" w:rsidRDefault="003C167A" w:rsidP="003C167A">
      <w:pPr>
        <w:pStyle w:val="Default"/>
        <w:ind w:firstLine="709"/>
        <w:jc w:val="both"/>
        <w:rPr>
          <w:sz w:val="23"/>
          <w:szCs w:val="23"/>
        </w:rPr>
      </w:pPr>
      <w:r w:rsidRPr="003C167A">
        <w:rPr>
          <w:sz w:val="23"/>
          <w:szCs w:val="23"/>
        </w:rPr>
        <w:t xml:space="preserve">• оценивать природные условия и обеспеченность природными ресурсами отдельных территорий России; </w:t>
      </w:r>
    </w:p>
    <w:p w:rsidR="003C167A" w:rsidRPr="003C167A" w:rsidRDefault="003C167A" w:rsidP="003C167A">
      <w:pPr>
        <w:pStyle w:val="Default"/>
        <w:ind w:firstLine="709"/>
        <w:jc w:val="both"/>
        <w:rPr>
          <w:sz w:val="23"/>
          <w:szCs w:val="23"/>
        </w:rPr>
      </w:pPr>
      <w:r w:rsidRPr="003C167A">
        <w:rPr>
          <w:sz w:val="23"/>
          <w:szCs w:val="23"/>
        </w:rPr>
        <w:t xml:space="preserve">•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возможные последствия изменений климата отдельных территорий страны, связанных с глобальными изменениями климата;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делать прогнозы трансформации географических систем и комплексов в результате изменения их компонентов. </w:t>
      </w:r>
    </w:p>
    <w:p w:rsidR="003C167A" w:rsidRPr="003C167A" w:rsidRDefault="003C167A" w:rsidP="003C167A">
      <w:pPr>
        <w:pStyle w:val="Default"/>
        <w:ind w:firstLine="709"/>
        <w:jc w:val="both"/>
        <w:rPr>
          <w:sz w:val="23"/>
          <w:szCs w:val="23"/>
        </w:rPr>
      </w:pPr>
      <w:r w:rsidRPr="003C167A">
        <w:rPr>
          <w:b/>
          <w:bCs/>
          <w:sz w:val="23"/>
          <w:szCs w:val="23"/>
        </w:rPr>
        <w:t xml:space="preserve">Население России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демографические процессы и явления, характеризующие динамику численности населения России,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населения отдельных регионов страны по этническому, языковому и религиозному составу;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динамики численности, половозрастной структуры и размещения населения России и еѐ отдельных регионов; </w:t>
      </w:r>
    </w:p>
    <w:p w:rsidR="003C167A" w:rsidRPr="003C167A" w:rsidRDefault="003C167A" w:rsidP="003C167A">
      <w:pPr>
        <w:pStyle w:val="Default"/>
        <w:ind w:firstLine="709"/>
        <w:jc w:val="both"/>
        <w:rPr>
          <w:sz w:val="23"/>
          <w:szCs w:val="23"/>
        </w:rPr>
      </w:pPr>
      <w:r w:rsidRPr="003C167A">
        <w:rPr>
          <w:sz w:val="23"/>
          <w:szCs w:val="23"/>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3C167A" w:rsidRPr="003C167A" w:rsidRDefault="003C167A" w:rsidP="003C167A">
      <w:pPr>
        <w:pStyle w:val="Default"/>
        <w:ind w:firstLine="709"/>
        <w:jc w:val="both"/>
        <w:rPr>
          <w:sz w:val="23"/>
          <w:szCs w:val="23"/>
        </w:rPr>
      </w:pPr>
      <w:r w:rsidRPr="003C167A">
        <w:rPr>
          <w:sz w:val="23"/>
          <w:szCs w:val="23"/>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w:t>
      </w:r>
      <w:r w:rsidRPr="003C167A">
        <w:rPr>
          <w:sz w:val="23"/>
          <w:szCs w:val="23"/>
        </w:rPr>
        <w:lastRenderedPageBreak/>
        <w:t xml:space="preserve">и религиозном составе для решения практико-ориентированных задач в контексте реальной жизни.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ситуацию на рынке труда и еѐ динамику. </w:t>
      </w:r>
    </w:p>
    <w:p w:rsidR="003C167A" w:rsidRPr="003C167A" w:rsidRDefault="003C167A" w:rsidP="003C167A">
      <w:pPr>
        <w:pStyle w:val="Default"/>
        <w:ind w:firstLine="709"/>
        <w:jc w:val="both"/>
        <w:rPr>
          <w:sz w:val="23"/>
          <w:szCs w:val="23"/>
        </w:rPr>
      </w:pPr>
      <w:r w:rsidRPr="003C167A">
        <w:rPr>
          <w:b/>
          <w:bCs/>
          <w:sz w:val="23"/>
          <w:szCs w:val="23"/>
        </w:rPr>
        <w:t xml:space="preserve">Хозяйство России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различать показатели, характеризующие отраслевую и территориальную структуру хозяйства;</w:t>
      </w:r>
    </w:p>
    <w:p w:rsidR="003C167A" w:rsidRPr="003C167A" w:rsidRDefault="003C167A" w:rsidP="003C167A">
      <w:pPr>
        <w:pStyle w:val="Default"/>
        <w:ind w:firstLine="709"/>
        <w:jc w:val="both"/>
        <w:rPr>
          <w:sz w:val="23"/>
          <w:szCs w:val="23"/>
        </w:rPr>
      </w:pPr>
      <w:r w:rsidRPr="003C167A">
        <w:rPr>
          <w:sz w:val="23"/>
          <w:szCs w:val="23"/>
        </w:rPr>
        <w:t xml:space="preserve">• анализировать факторы, влияющие на размещение отраслей и отдельных предприятий по территории страны;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отраслевой и территориальной структуры хозяйства России; </w:t>
      </w:r>
    </w:p>
    <w:p w:rsidR="0024728F" w:rsidRPr="00A76D35" w:rsidRDefault="003C167A" w:rsidP="00A76D35">
      <w:pPr>
        <w:pStyle w:val="Default"/>
        <w:ind w:firstLine="709"/>
        <w:jc w:val="both"/>
        <w:rPr>
          <w:sz w:val="23"/>
          <w:szCs w:val="23"/>
        </w:rPr>
      </w:pPr>
      <w:r w:rsidRPr="003C167A">
        <w:rPr>
          <w:sz w:val="23"/>
          <w:szCs w:val="23"/>
        </w:rPr>
        <w:t xml:space="preserve">•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3C167A" w:rsidRPr="0024728F" w:rsidRDefault="003C167A" w:rsidP="0024728F">
      <w:pPr>
        <w:pStyle w:val="Default"/>
        <w:ind w:firstLine="709"/>
        <w:jc w:val="both"/>
        <w:rPr>
          <w:sz w:val="23"/>
          <w:szCs w:val="23"/>
        </w:rPr>
      </w:pPr>
      <w:r w:rsidRPr="003C167A">
        <w:rPr>
          <w:sz w:val="23"/>
          <w:szCs w:val="23"/>
        </w:rPr>
        <w:t xml:space="preserve">• </w:t>
      </w:r>
      <w:r w:rsidRPr="003C167A">
        <w:rPr>
          <w:i/>
          <w:iCs/>
          <w:sz w:val="23"/>
          <w:szCs w:val="23"/>
        </w:rPr>
        <w:t xml:space="preserve">обосновывать возможные пути решения проблем развития хозяйства России. </w:t>
      </w:r>
    </w:p>
    <w:p w:rsidR="003C167A" w:rsidRPr="003C167A" w:rsidRDefault="003C167A" w:rsidP="003C167A">
      <w:pPr>
        <w:pStyle w:val="Default"/>
        <w:ind w:firstLine="709"/>
        <w:jc w:val="both"/>
        <w:rPr>
          <w:sz w:val="23"/>
          <w:szCs w:val="23"/>
        </w:rPr>
      </w:pPr>
      <w:r w:rsidRPr="003C167A">
        <w:rPr>
          <w:b/>
          <w:bCs/>
          <w:sz w:val="23"/>
          <w:szCs w:val="23"/>
        </w:rPr>
        <w:t xml:space="preserve">Районы России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природы, населения и хозяйства географических районов страны;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природы, населения и хозяйства отдельных регионов страны; </w:t>
      </w:r>
    </w:p>
    <w:p w:rsidR="003C167A" w:rsidRPr="003C167A" w:rsidRDefault="003C167A" w:rsidP="003C167A">
      <w:pPr>
        <w:pStyle w:val="Default"/>
        <w:ind w:firstLine="709"/>
        <w:jc w:val="both"/>
        <w:rPr>
          <w:sz w:val="23"/>
          <w:szCs w:val="23"/>
        </w:rPr>
      </w:pPr>
      <w:r w:rsidRPr="003C167A">
        <w:rPr>
          <w:sz w:val="23"/>
          <w:szCs w:val="23"/>
        </w:rPr>
        <w:t xml:space="preserve">• оценивать районы России с точки зрения особенностей природных, социально-экономических, техногенных и экологических факторов и процессов.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составлять комплексные географические характеристики районов разного ранга;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социально-экономическое положение и перспективы развития регионов;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w:t>
      </w:r>
    </w:p>
    <w:p w:rsidR="003C167A" w:rsidRPr="003C167A" w:rsidRDefault="003C167A" w:rsidP="003C167A">
      <w:pPr>
        <w:pStyle w:val="Default"/>
        <w:ind w:firstLine="709"/>
        <w:jc w:val="both"/>
        <w:rPr>
          <w:sz w:val="23"/>
          <w:szCs w:val="23"/>
        </w:rPr>
      </w:pPr>
      <w:r w:rsidRPr="003C167A">
        <w:rPr>
          <w:b/>
          <w:bCs/>
          <w:sz w:val="23"/>
          <w:szCs w:val="23"/>
        </w:rPr>
        <w:t xml:space="preserve">Россия в современном мире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C167A" w:rsidRPr="003C167A" w:rsidRDefault="003C167A" w:rsidP="003C167A">
      <w:pPr>
        <w:pStyle w:val="Default"/>
        <w:ind w:firstLine="709"/>
        <w:jc w:val="both"/>
        <w:rPr>
          <w:sz w:val="23"/>
          <w:szCs w:val="23"/>
        </w:rPr>
      </w:pPr>
      <w:r w:rsidRPr="003C167A">
        <w:rPr>
          <w:sz w:val="23"/>
          <w:szCs w:val="23"/>
        </w:rPr>
        <w:t xml:space="preserve">• оценивать место и роль России в мировом хозяйстве.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выбирать критерии для определения места страны в мировой экономике;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объяснять возможности России в решении современных глобальных проблем человечества;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социально-экономическое положение и перспективы развития России. </w:t>
      </w:r>
    </w:p>
    <w:p w:rsidR="003C167A" w:rsidRPr="003C167A" w:rsidRDefault="003C167A" w:rsidP="003C167A">
      <w:pPr>
        <w:pStyle w:val="Default"/>
        <w:ind w:firstLine="709"/>
        <w:jc w:val="both"/>
        <w:rPr>
          <w:b/>
          <w:bCs/>
          <w:sz w:val="14"/>
          <w:szCs w:val="23"/>
        </w:rPr>
      </w:pPr>
    </w:p>
    <w:p w:rsidR="003C167A" w:rsidRPr="00472FAE" w:rsidRDefault="003C167A" w:rsidP="00472FAE">
      <w:pPr>
        <w:pStyle w:val="Default"/>
        <w:ind w:firstLine="709"/>
        <w:jc w:val="both"/>
        <w:rPr>
          <w:sz w:val="23"/>
          <w:szCs w:val="23"/>
        </w:rPr>
      </w:pPr>
      <w:r w:rsidRPr="00472FAE">
        <w:rPr>
          <w:b/>
          <w:bCs/>
          <w:sz w:val="23"/>
          <w:szCs w:val="23"/>
        </w:rPr>
        <w:t xml:space="preserve">1.2.4.8. Математика (Алгебра и Геометрия) </w:t>
      </w:r>
    </w:p>
    <w:p w:rsidR="003C167A" w:rsidRPr="00472FAE" w:rsidRDefault="003C167A" w:rsidP="00472FAE">
      <w:pPr>
        <w:pStyle w:val="Default"/>
        <w:ind w:firstLine="709"/>
        <w:jc w:val="both"/>
        <w:rPr>
          <w:sz w:val="23"/>
          <w:szCs w:val="23"/>
        </w:rPr>
      </w:pPr>
      <w:r w:rsidRPr="00472FAE">
        <w:rPr>
          <w:b/>
          <w:bCs/>
          <w:sz w:val="23"/>
          <w:szCs w:val="23"/>
        </w:rPr>
        <w:t xml:space="preserve">Натуральные числа. Дроби. Рациональные числа </w:t>
      </w:r>
    </w:p>
    <w:p w:rsidR="003C167A" w:rsidRPr="00472FAE" w:rsidRDefault="003C167A" w:rsidP="00472FAE">
      <w:pPr>
        <w:pStyle w:val="Default"/>
        <w:ind w:firstLine="709"/>
        <w:jc w:val="both"/>
        <w:rPr>
          <w:sz w:val="23"/>
          <w:szCs w:val="23"/>
        </w:rPr>
      </w:pPr>
      <w:r w:rsidRPr="00472FAE">
        <w:rPr>
          <w:sz w:val="23"/>
          <w:szCs w:val="23"/>
        </w:rPr>
        <w:t xml:space="preserve">Выпускник научится: </w:t>
      </w:r>
    </w:p>
    <w:p w:rsidR="003C167A" w:rsidRPr="00472FAE" w:rsidRDefault="003C167A" w:rsidP="0099169D">
      <w:pPr>
        <w:pStyle w:val="Default"/>
        <w:numPr>
          <w:ilvl w:val="0"/>
          <w:numId w:val="112"/>
        </w:numPr>
        <w:jc w:val="both"/>
        <w:rPr>
          <w:sz w:val="23"/>
          <w:szCs w:val="23"/>
        </w:rPr>
      </w:pPr>
      <w:r w:rsidRPr="00472FAE">
        <w:rPr>
          <w:sz w:val="23"/>
          <w:szCs w:val="23"/>
        </w:rPr>
        <w:t xml:space="preserve">понимать особенности десятичной системы счисления; </w:t>
      </w:r>
    </w:p>
    <w:p w:rsidR="003C167A" w:rsidRPr="00472FAE" w:rsidRDefault="003C167A" w:rsidP="0099169D">
      <w:pPr>
        <w:pStyle w:val="Default"/>
        <w:numPr>
          <w:ilvl w:val="0"/>
          <w:numId w:val="112"/>
        </w:numPr>
        <w:jc w:val="both"/>
        <w:rPr>
          <w:sz w:val="23"/>
          <w:szCs w:val="23"/>
        </w:rPr>
      </w:pPr>
      <w:r w:rsidRPr="00472FAE">
        <w:rPr>
          <w:sz w:val="23"/>
          <w:szCs w:val="23"/>
        </w:rPr>
        <w:t xml:space="preserve">оперировать понятиями, связанными с делимостью натуральных чисел; </w:t>
      </w:r>
    </w:p>
    <w:p w:rsidR="003C167A" w:rsidRPr="00472FAE" w:rsidRDefault="003C167A" w:rsidP="0099169D">
      <w:pPr>
        <w:pStyle w:val="Default"/>
        <w:numPr>
          <w:ilvl w:val="0"/>
          <w:numId w:val="113"/>
        </w:numPr>
        <w:ind w:left="709"/>
        <w:jc w:val="both"/>
        <w:rPr>
          <w:sz w:val="23"/>
          <w:szCs w:val="23"/>
        </w:rPr>
      </w:pPr>
      <w:r w:rsidRPr="00472FAE">
        <w:rPr>
          <w:sz w:val="23"/>
          <w:szCs w:val="23"/>
        </w:rPr>
        <w:lastRenderedPageBreak/>
        <w:t xml:space="preserve">выражать числа в эквивалентных формах, выбирая наиболее подходящую в зависимости от конкретной ситуации; </w:t>
      </w:r>
    </w:p>
    <w:p w:rsidR="003C167A" w:rsidRPr="00472FAE" w:rsidRDefault="003C167A" w:rsidP="0099169D">
      <w:pPr>
        <w:pStyle w:val="Default"/>
        <w:numPr>
          <w:ilvl w:val="0"/>
          <w:numId w:val="113"/>
        </w:numPr>
        <w:ind w:left="709"/>
        <w:jc w:val="both"/>
        <w:rPr>
          <w:sz w:val="23"/>
          <w:szCs w:val="23"/>
        </w:rPr>
      </w:pPr>
      <w:r w:rsidRPr="00472FAE">
        <w:rPr>
          <w:sz w:val="23"/>
          <w:szCs w:val="23"/>
        </w:rPr>
        <w:t xml:space="preserve">сравнивать и упорядочивать рациональные числа; </w:t>
      </w:r>
    </w:p>
    <w:p w:rsidR="003C167A" w:rsidRPr="00472FAE" w:rsidRDefault="003C167A" w:rsidP="0099169D">
      <w:pPr>
        <w:pStyle w:val="Default"/>
        <w:numPr>
          <w:ilvl w:val="0"/>
          <w:numId w:val="113"/>
        </w:numPr>
        <w:ind w:left="709"/>
        <w:jc w:val="both"/>
        <w:rPr>
          <w:sz w:val="23"/>
          <w:szCs w:val="23"/>
        </w:rPr>
      </w:pPr>
      <w:r w:rsidRPr="00472FAE">
        <w:rPr>
          <w:sz w:val="23"/>
          <w:szCs w:val="23"/>
        </w:rPr>
        <w:t xml:space="preserve">выполнять вычисления с рациональными числами, сочетая устные и письменные приѐмы вычислений, применение калькулятора; </w:t>
      </w:r>
    </w:p>
    <w:p w:rsidR="003C167A" w:rsidRPr="00472FAE" w:rsidRDefault="003C167A" w:rsidP="0099169D">
      <w:pPr>
        <w:pStyle w:val="Default"/>
        <w:numPr>
          <w:ilvl w:val="0"/>
          <w:numId w:val="113"/>
        </w:numPr>
        <w:ind w:left="709"/>
        <w:jc w:val="both"/>
        <w:rPr>
          <w:sz w:val="23"/>
          <w:szCs w:val="23"/>
        </w:rPr>
      </w:pPr>
      <w:r w:rsidRPr="00472FAE">
        <w:rPr>
          <w:sz w:val="23"/>
          <w:szCs w:val="23"/>
        </w:rPr>
        <w:t xml:space="preserve">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расчѐты. </w:t>
      </w:r>
    </w:p>
    <w:p w:rsidR="003C167A" w:rsidRPr="00472FAE" w:rsidRDefault="003C167A" w:rsidP="00472FAE">
      <w:pPr>
        <w:pStyle w:val="Default"/>
        <w:ind w:firstLine="709"/>
        <w:jc w:val="both"/>
        <w:rPr>
          <w:sz w:val="23"/>
          <w:szCs w:val="23"/>
        </w:rPr>
      </w:pPr>
      <w:r w:rsidRPr="00472FAE">
        <w:rPr>
          <w:i/>
          <w:iCs/>
          <w:sz w:val="23"/>
          <w:szCs w:val="23"/>
        </w:rPr>
        <w:t>Выпускник получит возможность</w:t>
      </w:r>
      <w:r w:rsidRPr="00472FAE">
        <w:rPr>
          <w:sz w:val="23"/>
          <w:szCs w:val="23"/>
        </w:rPr>
        <w:t xml:space="preserve">: </w:t>
      </w:r>
    </w:p>
    <w:p w:rsidR="003C167A" w:rsidRPr="00472FAE" w:rsidRDefault="003C167A" w:rsidP="0099169D">
      <w:pPr>
        <w:pStyle w:val="Default"/>
        <w:numPr>
          <w:ilvl w:val="0"/>
          <w:numId w:val="114"/>
        </w:numPr>
        <w:jc w:val="both"/>
        <w:rPr>
          <w:sz w:val="23"/>
          <w:szCs w:val="23"/>
        </w:rPr>
      </w:pPr>
      <w:r w:rsidRPr="00472FAE">
        <w:rPr>
          <w:i/>
          <w:iCs/>
          <w:sz w:val="23"/>
          <w:szCs w:val="23"/>
        </w:rPr>
        <w:t xml:space="preserve">познакомиться с позиционными системами счисления с основаниями, отличными от 10; </w:t>
      </w:r>
    </w:p>
    <w:p w:rsidR="003C167A" w:rsidRPr="00472FAE" w:rsidRDefault="003C167A" w:rsidP="0099169D">
      <w:pPr>
        <w:pStyle w:val="Default"/>
        <w:numPr>
          <w:ilvl w:val="0"/>
          <w:numId w:val="114"/>
        </w:numPr>
        <w:jc w:val="both"/>
        <w:rPr>
          <w:sz w:val="23"/>
          <w:szCs w:val="23"/>
        </w:rPr>
      </w:pPr>
      <w:r w:rsidRPr="00472FAE">
        <w:rPr>
          <w:i/>
          <w:iCs/>
          <w:sz w:val="23"/>
          <w:szCs w:val="23"/>
        </w:rPr>
        <w:t xml:space="preserve">углубить и развить представления о натуральных числах и свойствах делимости </w:t>
      </w:r>
    </w:p>
    <w:p w:rsidR="003C167A" w:rsidRPr="00472FAE" w:rsidRDefault="003C167A" w:rsidP="0099169D">
      <w:pPr>
        <w:pStyle w:val="Default"/>
        <w:numPr>
          <w:ilvl w:val="0"/>
          <w:numId w:val="114"/>
        </w:numPr>
        <w:jc w:val="both"/>
        <w:rPr>
          <w:i/>
          <w:iCs/>
          <w:sz w:val="23"/>
          <w:szCs w:val="23"/>
        </w:rPr>
      </w:pPr>
      <w:r w:rsidRPr="00472FAE">
        <w:rPr>
          <w:i/>
          <w:iCs/>
          <w:sz w:val="23"/>
          <w:szCs w:val="23"/>
        </w:rPr>
        <w:t>научиться использовать приѐмы, рационализирующие вычисления, приобрести привычку контролировать вычисления, выбирая подходящий для ситуации способ.</w:t>
      </w:r>
    </w:p>
    <w:p w:rsidR="003C167A" w:rsidRPr="00472FAE" w:rsidRDefault="003C167A" w:rsidP="00472FAE">
      <w:pPr>
        <w:pStyle w:val="Default"/>
        <w:jc w:val="both"/>
        <w:rPr>
          <w:sz w:val="23"/>
          <w:szCs w:val="23"/>
        </w:rPr>
      </w:pPr>
      <w:r w:rsidRPr="00472FAE">
        <w:rPr>
          <w:b/>
          <w:bCs/>
          <w:sz w:val="23"/>
          <w:szCs w:val="23"/>
        </w:rPr>
        <w:t xml:space="preserve">Действительные числа </w:t>
      </w:r>
    </w:p>
    <w:p w:rsidR="003C167A" w:rsidRPr="00472FAE" w:rsidRDefault="003C167A" w:rsidP="00472FAE">
      <w:pPr>
        <w:pStyle w:val="Default"/>
        <w:jc w:val="both"/>
        <w:rPr>
          <w:sz w:val="23"/>
          <w:szCs w:val="23"/>
        </w:rPr>
      </w:pPr>
      <w:r w:rsidRPr="00472FAE">
        <w:rPr>
          <w:sz w:val="23"/>
          <w:szCs w:val="23"/>
        </w:rPr>
        <w:t xml:space="preserve">Выпускник научится: </w:t>
      </w:r>
    </w:p>
    <w:p w:rsidR="003C167A" w:rsidRPr="00472FAE" w:rsidRDefault="003C167A" w:rsidP="00472FAE">
      <w:pPr>
        <w:pStyle w:val="Default"/>
        <w:jc w:val="both"/>
        <w:rPr>
          <w:sz w:val="23"/>
          <w:szCs w:val="23"/>
        </w:rPr>
      </w:pPr>
      <w:r w:rsidRPr="00472FAE">
        <w:rPr>
          <w:sz w:val="23"/>
          <w:szCs w:val="23"/>
        </w:rPr>
        <w:t xml:space="preserve">• использовать начальные представления о множестве действительных чисел; </w:t>
      </w:r>
    </w:p>
    <w:p w:rsidR="003C167A" w:rsidRPr="00472FAE" w:rsidRDefault="003C167A" w:rsidP="00472FAE">
      <w:pPr>
        <w:pStyle w:val="Default"/>
        <w:jc w:val="both"/>
        <w:rPr>
          <w:sz w:val="23"/>
          <w:szCs w:val="23"/>
        </w:rPr>
      </w:pPr>
      <w:r w:rsidRPr="00472FAE">
        <w:rPr>
          <w:sz w:val="23"/>
          <w:szCs w:val="23"/>
        </w:rPr>
        <w:t xml:space="preserve">• оперировать понятием квадратного корня, применять его в вычислениях. </w:t>
      </w:r>
    </w:p>
    <w:p w:rsidR="003C167A" w:rsidRPr="00472FAE" w:rsidRDefault="003C167A" w:rsidP="00472FAE">
      <w:pPr>
        <w:pStyle w:val="Default"/>
        <w:jc w:val="both"/>
        <w:rPr>
          <w:sz w:val="23"/>
          <w:szCs w:val="23"/>
        </w:rPr>
      </w:pPr>
      <w:r w:rsidRPr="00472FAE">
        <w:rPr>
          <w:i/>
          <w:iCs/>
          <w:sz w:val="23"/>
          <w:szCs w:val="23"/>
        </w:rPr>
        <w:t>Выпускник получит возможность</w:t>
      </w:r>
      <w:r w:rsidRPr="00472FAE">
        <w:rPr>
          <w:sz w:val="23"/>
          <w:szCs w:val="23"/>
        </w:rPr>
        <w:t xml:space="preserve">: </w:t>
      </w:r>
    </w:p>
    <w:p w:rsidR="003C167A" w:rsidRPr="00472FAE" w:rsidRDefault="003C167A" w:rsidP="00472FAE">
      <w:pPr>
        <w:pStyle w:val="Default"/>
        <w:jc w:val="both"/>
        <w:rPr>
          <w:sz w:val="23"/>
          <w:szCs w:val="23"/>
        </w:rPr>
      </w:pPr>
      <w:r w:rsidRPr="00472FAE">
        <w:rPr>
          <w:sz w:val="23"/>
          <w:szCs w:val="23"/>
        </w:rPr>
        <w:t xml:space="preserve">• </w:t>
      </w:r>
      <w:r w:rsidRPr="00472FAE">
        <w:rPr>
          <w:i/>
          <w:iCs/>
          <w:sz w:val="23"/>
          <w:szCs w:val="23"/>
        </w:rPr>
        <w:t xml:space="preserve">развить представление о числе и числовых системах от натуральных до действительных чисел; о роли вычислений в практике; </w:t>
      </w:r>
    </w:p>
    <w:p w:rsidR="003C167A" w:rsidRPr="00472FAE" w:rsidRDefault="003C167A" w:rsidP="00472FAE">
      <w:pPr>
        <w:pStyle w:val="Default"/>
        <w:jc w:val="both"/>
        <w:rPr>
          <w:sz w:val="23"/>
          <w:szCs w:val="23"/>
        </w:rPr>
      </w:pPr>
      <w:r w:rsidRPr="00472FAE">
        <w:rPr>
          <w:sz w:val="23"/>
          <w:szCs w:val="23"/>
        </w:rPr>
        <w:t xml:space="preserve">• </w:t>
      </w:r>
      <w:r w:rsidRPr="00472FAE">
        <w:rPr>
          <w:i/>
          <w:iCs/>
          <w:sz w:val="23"/>
          <w:szCs w:val="23"/>
        </w:rPr>
        <w:t>развить и углубить знания о десятичной записи действительных чисел (периодические и непериодические дроби)</w:t>
      </w:r>
      <w:r w:rsidRPr="00472FAE">
        <w:rPr>
          <w:sz w:val="23"/>
          <w:szCs w:val="23"/>
        </w:rPr>
        <w:t xml:space="preserve">. </w:t>
      </w:r>
    </w:p>
    <w:p w:rsidR="003C167A" w:rsidRPr="00472FAE" w:rsidRDefault="003C167A" w:rsidP="00472FAE">
      <w:pPr>
        <w:pStyle w:val="Default"/>
        <w:jc w:val="both"/>
        <w:rPr>
          <w:sz w:val="23"/>
          <w:szCs w:val="23"/>
        </w:rPr>
      </w:pPr>
      <w:r w:rsidRPr="00472FAE">
        <w:rPr>
          <w:b/>
          <w:bCs/>
          <w:sz w:val="23"/>
          <w:szCs w:val="23"/>
        </w:rPr>
        <w:t xml:space="preserve">Измерения, приближения, оценки </w:t>
      </w:r>
    </w:p>
    <w:p w:rsidR="003C167A" w:rsidRPr="00472FAE" w:rsidRDefault="003C167A" w:rsidP="00472FAE">
      <w:pPr>
        <w:pStyle w:val="Default"/>
        <w:jc w:val="both"/>
        <w:rPr>
          <w:sz w:val="23"/>
          <w:szCs w:val="23"/>
        </w:rPr>
      </w:pPr>
      <w:r w:rsidRPr="00472FAE">
        <w:rPr>
          <w:sz w:val="23"/>
          <w:szCs w:val="23"/>
        </w:rPr>
        <w:t xml:space="preserve">Выпускник научится: </w:t>
      </w:r>
    </w:p>
    <w:p w:rsidR="003C167A" w:rsidRPr="00472FAE" w:rsidRDefault="003C167A" w:rsidP="00472FAE">
      <w:pPr>
        <w:pStyle w:val="Default"/>
        <w:jc w:val="both"/>
        <w:rPr>
          <w:sz w:val="23"/>
          <w:szCs w:val="23"/>
        </w:rPr>
      </w:pPr>
      <w:r w:rsidRPr="00472FAE">
        <w:rPr>
          <w:sz w:val="23"/>
          <w:szCs w:val="23"/>
        </w:rPr>
        <w:t xml:space="preserve">• использовать в ходе решения задач элементарные представления, связанные с приближѐнными значениями величин. </w:t>
      </w:r>
    </w:p>
    <w:p w:rsidR="003C167A" w:rsidRPr="00472FAE" w:rsidRDefault="003C167A" w:rsidP="00472FAE">
      <w:pPr>
        <w:pStyle w:val="Default"/>
        <w:jc w:val="both"/>
        <w:rPr>
          <w:sz w:val="23"/>
          <w:szCs w:val="23"/>
        </w:rPr>
      </w:pPr>
      <w:r w:rsidRPr="00472FAE">
        <w:rPr>
          <w:i/>
          <w:iCs/>
          <w:sz w:val="23"/>
          <w:szCs w:val="23"/>
        </w:rPr>
        <w:t>Выпускник получит возможность</w:t>
      </w:r>
      <w:r w:rsidRPr="00472FAE">
        <w:rPr>
          <w:sz w:val="23"/>
          <w:szCs w:val="23"/>
        </w:rPr>
        <w:t xml:space="preserve">: </w:t>
      </w:r>
    </w:p>
    <w:p w:rsidR="003C167A" w:rsidRPr="00472FAE" w:rsidRDefault="003C167A" w:rsidP="00472FAE">
      <w:pPr>
        <w:pStyle w:val="Default"/>
        <w:jc w:val="both"/>
        <w:rPr>
          <w:sz w:val="23"/>
          <w:szCs w:val="23"/>
        </w:rPr>
      </w:pPr>
      <w:r w:rsidRPr="00472FAE">
        <w:rPr>
          <w:sz w:val="23"/>
          <w:szCs w:val="23"/>
        </w:rPr>
        <w:t xml:space="preserve">• </w:t>
      </w:r>
      <w:r w:rsidRPr="00472FAE">
        <w:rPr>
          <w:i/>
          <w:iCs/>
          <w:sz w:val="23"/>
          <w:szCs w:val="23"/>
        </w:rPr>
        <w:t xml:space="preserve">понять, что числовые данные, которые используются для характеристики объектов окружающего мира, являются преимущественно приближѐнными, что по записи приближѐнных значений, содержащихся в информационных источниках, можно судить о погрешности приближения; </w:t>
      </w:r>
    </w:p>
    <w:p w:rsidR="003C167A" w:rsidRPr="00472FAE" w:rsidRDefault="003C167A" w:rsidP="00472FAE">
      <w:pPr>
        <w:pStyle w:val="Default"/>
        <w:jc w:val="both"/>
        <w:rPr>
          <w:sz w:val="23"/>
          <w:szCs w:val="23"/>
        </w:rPr>
      </w:pPr>
      <w:r w:rsidRPr="00472FAE">
        <w:rPr>
          <w:sz w:val="23"/>
          <w:szCs w:val="23"/>
        </w:rPr>
        <w:t xml:space="preserve">• </w:t>
      </w:r>
      <w:r w:rsidRPr="00472FAE">
        <w:rPr>
          <w:i/>
          <w:iCs/>
          <w:sz w:val="23"/>
          <w:szCs w:val="23"/>
        </w:rPr>
        <w:t>понять, что погрешность результата вычислений должна быть соизмерима с погрешностью исходных данных</w:t>
      </w:r>
      <w:r w:rsidRPr="00472FAE">
        <w:rPr>
          <w:sz w:val="23"/>
          <w:szCs w:val="23"/>
        </w:rPr>
        <w:t xml:space="preserve">. </w:t>
      </w:r>
    </w:p>
    <w:p w:rsidR="003C167A" w:rsidRPr="00472FAE" w:rsidRDefault="003C167A" w:rsidP="00472FAE">
      <w:pPr>
        <w:pStyle w:val="Default"/>
        <w:jc w:val="both"/>
        <w:rPr>
          <w:sz w:val="23"/>
          <w:szCs w:val="23"/>
        </w:rPr>
      </w:pPr>
      <w:r w:rsidRPr="00472FAE">
        <w:rPr>
          <w:b/>
          <w:bCs/>
          <w:sz w:val="23"/>
          <w:szCs w:val="23"/>
        </w:rPr>
        <w:t xml:space="preserve">Алгебраические выражения </w:t>
      </w:r>
    </w:p>
    <w:p w:rsidR="003C167A" w:rsidRPr="00472FAE" w:rsidRDefault="003C167A" w:rsidP="00472FAE">
      <w:pPr>
        <w:pStyle w:val="Default"/>
        <w:jc w:val="both"/>
        <w:rPr>
          <w:sz w:val="23"/>
          <w:szCs w:val="23"/>
        </w:rPr>
      </w:pPr>
      <w:r w:rsidRPr="00472FAE">
        <w:rPr>
          <w:sz w:val="23"/>
          <w:szCs w:val="23"/>
        </w:rPr>
        <w:t xml:space="preserve">Выпускник научится: </w:t>
      </w:r>
    </w:p>
    <w:p w:rsidR="003C167A" w:rsidRPr="00472FAE" w:rsidRDefault="003C167A" w:rsidP="00472FAE">
      <w:pPr>
        <w:pStyle w:val="Default"/>
        <w:jc w:val="both"/>
        <w:rPr>
          <w:sz w:val="23"/>
          <w:szCs w:val="23"/>
        </w:rPr>
      </w:pPr>
      <w:r w:rsidRPr="00472FAE">
        <w:rPr>
          <w:sz w:val="23"/>
          <w:szCs w:val="23"/>
        </w:rPr>
        <w:t xml:space="preserve">• оперировать понятиями «тождество», «тождественное преобразование», решать задачи, содержащие буквенные данные; работать с формулами; </w:t>
      </w:r>
    </w:p>
    <w:p w:rsidR="003C167A" w:rsidRPr="00472FAE" w:rsidRDefault="003C167A" w:rsidP="00472FAE">
      <w:pPr>
        <w:pStyle w:val="Default"/>
        <w:jc w:val="both"/>
        <w:rPr>
          <w:sz w:val="23"/>
          <w:szCs w:val="23"/>
        </w:rPr>
      </w:pPr>
      <w:r w:rsidRPr="00472FAE">
        <w:rPr>
          <w:sz w:val="23"/>
          <w:szCs w:val="23"/>
        </w:rPr>
        <w:t xml:space="preserve">• выполнять преобразования выражений, содержащих степени с целыми показателями и квадратные корни; </w:t>
      </w:r>
    </w:p>
    <w:p w:rsidR="003C167A" w:rsidRPr="00472FAE" w:rsidRDefault="003C167A" w:rsidP="00472FAE">
      <w:pPr>
        <w:pStyle w:val="Default"/>
        <w:jc w:val="both"/>
        <w:rPr>
          <w:sz w:val="23"/>
          <w:szCs w:val="23"/>
        </w:rPr>
      </w:pPr>
      <w:r w:rsidRPr="00472FAE">
        <w:rPr>
          <w:sz w:val="23"/>
          <w:szCs w:val="23"/>
        </w:rPr>
        <w:t xml:space="preserve">• выполнять тождественные преобразования рациональных выражений на основе правил действий над многочленами и алгебраическими дробями; </w:t>
      </w:r>
    </w:p>
    <w:p w:rsidR="003C167A" w:rsidRPr="00472FAE" w:rsidRDefault="003C167A" w:rsidP="00472FAE">
      <w:pPr>
        <w:pStyle w:val="Default"/>
        <w:jc w:val="both"/>
        <w:rPr>
          <w:sz w:val="23"/>
          <w:szCs w:val="23"/>
        </w:rPr>
      </w:pPr>
      <w:r w:rsidRPr="00472FAE">
        <w:rPr>
          <w:sz w:val="23"/>
          <w:szCs w:val="23"/>
        </w:rPr>
        <w:t xml:space="preserve">• выполнять разложение многочленов на множители. </w:t>
      </w:r>
    </w:p>
    <w:p w:rsidR="003C167A" w:rsidRPr="00472FAE" w:rsidRDefault="003C167A" w:rsidP="00472FAE">
      <w:pPr>
        <w:pStyle w:val="Default"/>
        <w:jc w:val="both"/>
        <w:rPr>
          <w:sz w:val="23"/>
          <w:szCs w:val="23"/>
        </w:rPr>
      </w:pPr>
      <w:r w:rsidRPr="00472FAE">
        <w:rPr>
          <w:i/>
          <w:iCs/>
          <w:sz w:val="23"/>
          <w:szCs w:val="23"/>
        </w:rPr>
        <w:t xml:space="preserve">Выпускник получит возможность научиться: </w:t>
      </w:r>
    </w:p>
    <w:p w:rsidR="003C167A" w:rsidRPr="00472FAE" w:rsidRDefault="003C167A" w:rsidP="00472FAE">
      <w:pPr>
        <w:pStyle w:val="Default"/>
        <w:jc w:val="both"/>
        <w:rPr>
          <w:sz w:val="23"/>
          <w:szCs w:val="23"/>
        </w:rPr>
      </w:pPr>
      <w:r w:rsidRPr="00472FAE">
        <w:rPr>
          <w:sz w:val="23"/>
          <w:szCs w:val="23"/>
        </w:rPr>
        <w:t xml:space="preserve">• </w:t>
      </w:r>
      <w:r w:rsidRPr="00472FAE">
        <w:rPr>
          <w:i/>
          <w:iCs/>
          <w:sz w:val="23"/>
          <w:szCs w:val="23"/>
        </w:rPr>
        <w:t xml:space="preserve">выполнять многошаговые преобразования рациональных выражений, применяя широкий набор способов и приѐмов; </w:t>
      </w:r>
    </w:p>
    <w:p w:rsidR="003C167A" w:rsidRPr="00472FAE" w:rsidRDefault="003C167A" w:rsidP="00472FAE">
      <w:pPr>
        <w:pStyle w:val="Default"/>
        <w:jc w:val="both"/>
        <w:rPr>
          <w:sz w:val="23"/>
          <w:szCs w:val="23"/>
        </w:rPr>
      </w:pPr>
      <w:r w:rsidRPr="00472FAE">
        <w:rPr>
          <w:sz w:val="23"/>
          <w:szCs w:val="23"/>
        </w:rPr>
        <w:t xml:space="preserve">• </w:t>
      </w:r>
      <w:r w:rsidRPr="00472FAE">
        <w:rPr>
          <w:i/>
          <w:iCs/>
          <w:sz w:val="23"/>
          <w:szCs w:val="23"/>
        </w:rPr>
        <w:t xml:space="preserve">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 </w:t>
      </w:r>
      <w:r w:rsidRPr="00472FAE">
        <w:rPr>
          <w:b/>
          <w:bCs/>
          <w:sz w:val="23"/>
          <w:szCs w:val="23"/>
        </w:rPr>
        <w:t xml:space="preserve">Уравнения </w:t>
      </w:r>
    </w:p>
    <w:p w:rsidR="003C167A" w:rsidRPr="00472FAE" w:rsidRDefault="003C167A" w:rsidP="00472FAE">
      <w:pPr>
        <w:pStyle w:val="Default"/>
        <w:jc w:val="both"/>
        <w:rPr>
          <w:sz w:val="23"/>
          <w:szCs w:val="23"/>
        </w:rPr>
      </w:pPr>
      <w:r w:rsidRPr="00472FAE">
        <w:rPr>
          <w:sz w:val="23"/>
          <w:szCs w:val="23"/>
        </w:rPr>
        <w:t xml:space="preserve">Выпускник научится: </w:t>
      </w:r>
    </w:p>
    <w:p w:rsidR="003C167A" w:rsidRPr="00472FAE" w:rsidRDefault="003C167A" w:rsidP="00472FAE">
      <w:pPr>
        <w:pStyle w:val="Default"/>
        <w:jc w:val="both"/>
        <w:rPr>
          <w:sz w:val="23"/>
          <w:szCs w:val="23"/>
        </w:rPr>
      </w:pPr>
      <w:r w:rsidRPr="00472FAE">
        <w:rPr>
          <w:sz w:val="23"/>
          <w:szCs w:val="23"/>
        </w:rPr>
        <w:t xml:space="preserve">• решать основные виды рациональных уравнений с одной переменной, системы двух уравнений с двумя переменными; </w:t>
      </w:r>
    </w:p>
    <w:p w:rsidR="003C167A" w:rsidRPr="00472FAE" w:rsidRDefault="003C167A" w:rsidP="00472FAE">
      <w:pPr>
        <w:pStyle w:val="Default"/>
        <w:jc w:val="both"/>
        <w:rPr>
          <w:sz w:val="23"/>
          <w:szCs w:val="23"/>
        </w:rPr>
      </w:pPr>
      <w:r w:rsidRPr="00472FAE">
        <w:rPr>
          <w:sz w:val="23"/>
          <w:szCs w:val="23"/>
        </w:rPr>
        <w:t xml:space="preserve">•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3C167A" w:rsidRPr="00472FAE" w:rsidRDefault="003C167A" w:rsidP="00472FAE">
      <w:pPr>
        <w:pStyle w:val="Default"/>
        <w:jc w:val="both"/>
        <w:rPr>
          <w:sz w:val="23"/>
          <w:szCs w:val="23"/>
        </w:rPr>
      </w:pPr>
      <w:r w:rsidRPr="00472FAE">
        <w:rPr>
          <w:sz w:val="23"/>
          <w:szCs w:val="23"/>
        </w:rPr>
        <w:lastRenderedPageBreak/>
        <w:t xml:space="preserve">• применять графические представления для исследования уравнений, исследования и решения систем уравнений с двумя переменными. </w:t>
      </w:r>
    </w:p>
    <w:p w:rsidR="003C167A" w:rsidRPr="00472FAE" w:rsidRDefault="003C167A" w:rsidP="00472FAE">
      <w:pPr>
        <w:pStyle w:val="Default"/>
        <w:jc w:val="both"/>
        <w:rPr>
          <w:sz w:val="23"/>
          <w:szCs w:val="23"/>
        </w:rPr>
      </w:pPr>
      <w:r w:rsidRPr="00472FAE">
        <w:rPr>
          <w:i/>
          <w:iCs/>
          <w:sz w:val="23"/>
          <w:szCs w:val="23"/>
        </w:rPr>
        <w:t>Выпускник получит возможность</w:t>
      </w:r>
      <w:r w:rsidRPr="00472FAE">
        <w:rPr>
          <w:sz w:val="23"/>
          <w:szCs w:val="23"/>
        </w:rPr>
        <w:t xml:space="preserve">: </w:t>
      </w:r>
    </w:p>
    <w:p w:rsidR="003C167A" w:rsidRPr="00472FAE" w:rsidRDefault="003C167A" w:rsidP="00472FAE">
      <w:pPr>
        <w:pStyle w:val="Default"/>
        <w:jc w:val="both"/>
        <w:rPr>
          <w:sz w:val="23"/>
          <w:szCs w:val="23"/>
        </w:rPr>
      </w:pPr>
      <w:r w:rsidRPr="00472FAE">
        <w:rPr>
          <w:sz w:val="23"/>
          <w:szCs w:val="23"/>
        </w:rPr>
        <w:t xml:space="preserve">• </w:t>
      </w:r>
      <w:r w:rsidRPr="00472FAE">
        <w:rPr>
          <w:i/>
          <w:iCs/>
          <w:sz w:val="23"/>
          <w:szCs w:val="23"/>
        </w:rPr>
        <w:t xml:space="preserve">овладеть специальными приѐмами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3C167A" w:rsidRPr="00472FAE" w:rsidRDefault="003C167A" w:rsidP="00472FAE">
      <w:pPr>
        <w:pStyle w:val="Default"/>
        <w:jc w:val="both"/>
        <w:rPr>
          <w:sz w:val="23"/>
          <w:szCs w:val="23"/>
        </w:rPr>
      </w:pPr>
      <w:r w:rsidRPr="00472FAE">
        <w:rPr>
          <w:sz w:val="23"/>
          <w:szCs w:val="23"/>
        </w:rPr>
        <w:t xml:space="preserve">• </w:t>
      </w:r>
      <w:r w:rsidRPr="00472FAE">
        <w:rPr>
          <w:i/>
          <w:iCs/>
          <w:sz w:val="23"/>
          <w:szCs w:val="23"/>
        </w:rPr>
        <w:t xml:space="preserve">применять графические представления для исследования уравнений, систем уравнений, содержащих буквенные коэффициенты. </w:t>
      </w:r>
    </w:p>
    <w:p w:rsidR="003C167A" w:rsidRPr="00472FAE" w:rsidRDefault="003C167A" w:rsidP="00472FAE">
      <w:pPr>
        <w:pStyle w:val="Default"/>
        <w:jc w:val="both"/>
        <w:rPr>
          <w:sz w:val="23"/>
          <w:szCs w:val="23"/>
        </w:rPr>
      </w:pPr>
      <w:r w:rsidRPr="00472FAE">
        <w:rPr>
          <w:b/>
          <w:bCs/>
          <w:sz w:val="23"/>
          <w:szCs w:val="23"/>
        </w:rPr>
        <w:t xml:space="preserve">Неравенства </w:t>
      </w:r>
    </w:p>
    <w:p w:rsidR="003C167A" w:rsidRPr="00472FAE" w:rsidRDefault="003C167A" w:rsidP="00472FAE">
      <w:pPr>
        <w:pStyle w:val="Default"/>
        <w:jc w:val="both"/>
        <w:rPr>
          <w:sz w:val="23"/>
          <w:szCs w:val="23"/>
        </w:rPr>
      </w:pPr>
      <w:r w:rsidRPr="00472FAE">
        <w:rPr>
          <w:sz w:val="23"/>
          <w:szCs w:val="23"/>
        </w:rPr>
        <w:t xml:space="preserve">Выпускник научится: </w:t>
      </w:r>
    </w:p>
    <w:p w:rsidR="003C167A" w:rsidRPr="00472FAE" w:rsidRDefault="003C167A" w:rsidP="00472FAE">
      <w:pPr>
        <w:pStyle w:val="Default"/>
        <w:jc w:val="both"/>
        <w:rPr>
          <w:sz w:val="23"/>
          <w:szCs w:val="23"/>
        </w:rPr>
      </w:pPr>
      <w:r w:rsidRPr="00472FAE">
        <w:rPr>
          <w:sz w:val="23"/>
          <w:szCs w:val="23"/>
        </w:rPr>
        <w:t xml:space="preserve">• понимать и применять терминологию и символику, связанные с отношением неравенства, свойства числовых неравенств; </w:t>
      </w:r>
    </w:p>
    <w:p w:rsidR="003C167A" w:rsidRPr="00472FAE" w:rsidRDefault="003C167A" w:rsidP="00472FAE">
      <w:pPr>
        <w:pStyle w:val="Default"/>
        <w:jc w:val="both"/>
        <w:rPr>
          <w:sz w:val="23"/>
          <w:szCs w:val="23"/>
        </w:rPr>
      </w:pPr>
      <w:r w:rsidRPr="00472FAE">
        <w:rPr>
          <w:sz w:val="23"/>
          <w:szCs w:val="23"/>
        </w:rPr>
        <w:t xml:space="preserve">• решать линейные неравенства с одной переменной и их системы; решать квадратные неравенства с опорой на графические представления; </w:t>
      </w:r>
    </w:p>
    <w:p w:rsidR="0024728F" w:rsidRPr="00A76D35" w:rsidRDefault="003C167A" w:rsidP="00472FAE">
      <w:pPr>
        <w:pStyle w:val="Default"/>
        <w:jc w:val="both"/>
        <w:rPr>
          <w:sz w:val="23"/>
          <w:szCs w:val="23"/>
        </w:rPr>
      </w:pPr>
      <w:r w:rsidRPr="00472FAE">
        <w:rPr>
          <w:sz w:val="23"/>
          <w:szCs w:val="23"/>
        </w:rPr>
        <w:t>• применять аппарат неравенств для решения задач из различных разделов курса.</w:t>
      </w:r>
    </w:p>
    <w:p w:rsidR="0024728F" w:rsidRDefault="00472FAE" w:rsidP="00472FAE">
      <w:pPr>
        <w:pStyle w:val="Default"/>
        <w:jc w:val="both"/>
        <w:rPr>
          <w:sz w:val="23"/>
          <w:szCs w:val="23"/>
        </w:rPr>
      </w:pPr>
      <w:r w:rsidRPr="00472FAE">
        <w:rPr>
          <w:i/>
          <w:iCs/>
          <w:sz w:val="23"/>
          <w:szCs w:val="23"/>
        </w:rPr>
        <w:t>Выпускник получит возможность научиться</w:t>
      </w:r>
      <w:r w:rsidRPr="00472FAE">
        <w:rPr>
          <w:sz w:val="23"/>
          <w:szCs w:val="23"/>
        </w:rPr>
        <w:t xml:space="preserve">: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разнообразным приѐмам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 </w:t>
      </w:r>
    </w:p>
    <w:p w:rsidR="00472FAE" w:rsidRPr="0024728F" w:rsidRDefault="00472FAE" w:rsidP="00472FAE">
      <w:pPr>
        <w:pStyle w:val="Default"/>
        <w:jc w:val="both"/>
        <w:rPr>
          <w:sz w:val="23"/>
          <w:szCs w:val="23"/>
        </w:rPr>
      </w:pPr>
      <w:r w:rsidRPr="00472FAE">
        <w:rPr>
          <w:sz w:val="23"/>
          <w:szCs w:val="23"/>
        </w:rPr>
        <w:t xml:space="preserve">• </w:t>
      </w:r>
      <w:r w:rsidRPr="00472FAE">
        <w:rPr>
          <w:i/>
          <w:iCs/>
          <w:sz w:val="23"/>
          <w:szCs w:val="23"/>
        </w:rPr>
        <w:t xml:space="preserve">применять графические представления для исследования неравенств, систем неравенств, содержащих буквенные коэффициенты. </w:t>
      </w:r>
    </w:p>
    <w:p w:rsidR="00472FAE" w:rsidRPr="00472FAE" w:rsidRDefault="00472FAE" w:rsidP="00472FAE">
      <w:pPr>
        <w:pStyle w:val="Default"/>
        <w:jc w:val="both"/>
        <w:rPr>
          <w:sz w:val="23"/>
          <w:szCs w:val="23"/>
        </w:rPr>
      </w:pPr>
      <w:r w:rsidRPr="00472FAE">
        <w:rPr>
          <w:b/>
          <w:bCs/>
          <w:sz w:val="23"/>
          <w:szCs w:val="23"/>
        </w:rPr>
        <w:t xml:space="preserve">Основные понятия. Числовые функции </w:t>
      </w:r>
    </w:p>
    <w:p w:rsidR="00472FAE" w:rsidRPr="00472FAE" w:rsidRDefault="00472FAE" w:rsidP="00472FAE">
      <w:pPr>
        <w:pStyle w:val="Default"/>
        <w:jc w:val="both"/>
        <w:rPr>
          <w:sz w:val="23"/>
          <w:szCs w:val="23"/>
        </w:rPr>
      </w:pPr>
      <w:r w:rsidRPr="00472FAE">
        <w:rPr>
          <w:sz w:val="23"/>
          <w:szCs w:val="23"/>
        </w:rPr>
        <w:t xml:space="preserve">Выпускник научится: </w:t>
      </w:r>
    </w:p>
    <w:p w:rsidR="00472FAE" w:rsidRPr="00472FAE" w:rsidRDefault="00472FAE" w:rsidP="00472FAE">
      <w:pPr>
        <w:pStyle w:val="Default"/>
        <w:jc w:val="both"/>
        <w:rPr>
          <w:sz w:val="23"/>
          <w:szCs w:val="23"/>
        </w:rPr>
      </w:pPr>
      <w:r w:rsidRPr="00472FAE">
        <w:rPr>
          <w:sz w:val="23"/>
          <w:szCs w:val="23"/>
        </w:rPr>
        <w:t xml:space="preserve">• понимать и использовать функциональные понятия и язык (термины, символические обозначения); </w:t>
      </w:r>
    </w:p>
    <w:p w:rsidR="00472FAE" w:rsidRPr="00472FAE" w:rsidRDefault="00472FAE" w:rsidP="00472FAE">
      <w:pPr>
        <w:pStyle w:val="Default"/>
        <w:jc w:val="both"/>
        <w:rPr>
          <w:sz w:val="23"/>
          <w:szCs w:val="23"/>
        </w:rPr>
      </w:pPr>
      <w:r w:rsidRPr="00472FAE">
        <w:rPr>
          <w:sz w:val="23"/>
          <w:szCs w:val="23"/>
        </w:rPr>
        <w:t xml:space="preserve">• строить графики элементарных функций; исследовать свойства числовых функций на основе изучения поведения их графиков; </w:t>
      </w:r>
    </w:p>
    <w:p w:rsidR="00472FAE" w:rsidRPr="00472FAE" w:rsidRDefault="00472FAE" w:rsidP="00472FAE">
      <w:pPr>
        <w:pStyle w:val="Default"/>
        <w:jc w:val="both"/>
        <w:rPr>
          <w:sz w:val="23"/>
          <w:szCs w:val="23"/>
        </w:rPr>
      </w:pPr>
      <w:r w:rsidRPr="00472FAE">
        <w:rPr>
          <w:sz w:val="23"/>
          <w:szCs w:val="23"/>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472FAE" w:rsidRPr="00472FAE" w:rsidRDefault="00472FAE" w:rsidP="00472FAE">
      <w:pPr>
        <w:pStyle w:val="Default"/>
        <w:jc w:val="both"/>
        <w:rPr>
          <w:sz w:val="23"/>
          <w:szCs w:val="23"/>
        </w:rPr>
      </w:pPr>
      <w:r w:rsidRPr="00472FAE">
        <w:rPr>
          <w:i/>
          <w:iCs/>
          <w:sz w:val="23"/>
          <w:szCs w:val="23"/>
        </w:rPr>
        <w:t>Выпускник получит возможность научиться</w:t>
      </w:r>
      <w:r w:rsidRPr="00472FAE">
        <w:rPr>
          <w:sz w:val="23"/>
          <w:szCs w:val="23"/>
        </w:rPr>
        <w:t xml:space="preserve">: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использовать функциональные представления и свойства функций для решения математических задач из различных разделов курса. </w:t>
      </w:r>
    </w:p>
    <w:p w:rsidR="00472FAE" w:rsidRPr="00472FAE" w:rsidRDefault="00472FAE" w:rsidP="00472FAE">
      <w:pPr>
        <w:pStyle w:val="Default"/>
        <w:jc w:val="both"/>
        <w:rPr>
          <w:sz w:val="23"/>
          <w:szCs w:val="23"/>
        </w:rPr>
      </w:pPr>
      <w:r w:rsidRPr="00472FAE">
        <w:rPr>
          <w:b/>
          <w:bCs/>
          <w:sz w:val="23"/>
          <w:szCs w:val="23"/>
        </w:rPr>
        <w:t xml:space="preserve">Числовые последовательности </w:t>
      </w:r>
    </w:p>
    <w:p w:rsidR="00472FAE" w:rsidRPr="00472FAE" w:rsidRDefault="00472FAE" w:rsidP="00472FAE">
      <w:pPr>
        <w:pStyle w:val="Default"/>
        <w:jc w:val="both"/>
        <w:rPr>
          <w:sz w:val="23"/>
          <w:szCs w:val="23"/>
        </w:rPr>
      </w:pPr>
      <w:r w:rsidRPr="00472FAE">
        <w:rPr>
          <w:sz w:val="23"/>
          <w:szCs w:val="23"/>
        </w:rPr>
        <w:t xml:space="preserve">Выпускник научится: </w:t>
      </w:r>
    </w:p>
    <w:p w:rsidR="00472FAE" w:rsidRPr="00472FAE" w:rsidRDefault="00472FAE" w:rsidP="00472FAE">
      <w:pPr>
        <w:pStyle w:val="Default"/>
        <w:jc w:val="both"/>
        <w:rPr>
          <w:sz w:val="23"/>
          <w:szCs w:val="23"/>
        </w:rPr>
      </w:pPr>
      <w:r w:rsidRPr="00472FAE">
        <w:rPr>
          <w:sz w:val="23"/>
          <w:szCs w:val="23"/>
        </w:rPr>
        <w:t xml:space="preserve">• понимать и использовать язык последовательностей (термины, символические обозначения); </w:t>
      </w:r>
    </w:p>
    <w:p w:rsidR="00472FAE" w:rsidRPr="00472FAE" w:rsidRDefault="00472FAE" w:rsidP="00472FAE">
      <w:pPr>
        <w:pStyle w:val="Default"/>
        <w:jc w:val="both"/>
        <w:rPr>
          <w:sz w:val="23"/>
          <w:szCs w:val="23"/>
        </w:rPr>
      </w:pPr>
      <w:r w:rsidRPr="00472FAE">
        <w:rPr>
          <w:sz w:val="23"/>
          <w:szCs w:val="23"/>
        </w:rPr>
        <w:t xml:space="preserve">•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 </w:t>
      </w:r>
    </w:p>
    <w:p w:rsidR="00472FAE" w:rsidRPr="00472FAE" w:rsidRDefault="00472FAE" w:rsidP="00472FAE">
      <w:pPr>
        <w:pStyle w:val="Default"/>
        <w:jc w:val="both"/>
        <w:rPr>
          <w:sz w:val="23"/>
          <w:szCs w:val="23"/>
        </w:rPr>
      </w:pPr>
      <w:r w:rsidRPr="00472FAE">
        <w:rPr>
          <w:i/>
          <w:iCs/>
          <w:sz w:val="23"/>
          <w:szCs w:val="23"/>
        </w:rPr>
        <w:t>Выпускник получит возможность научиться</w:t>
      </w:r>
      <w:r w:rsidRPr="00472FAE">
        <w:rPr>
          <w:sz w:val="23"/>
          <w:szCs w:val="23"/>
        </w:rPr>
        <w:t xml:space="preserve">: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 </w:t>
      </w:r>
    </w:p>
    <w:p w:rsidR="00472FAE" w:rsidRPr="00472FAE" w:rsidRDefault="00472FAE" w:rsidP="00472FAE">
      <w:pPr>
        <w:pStyle w:val="Default"/>
        <w:jc w:val="both"/>
        <w:rPr>
          <w:sz w:val="23"/>
          <w:szCs w:val="23"/>
        </w:rPr>
      </w:pPr>
      <w:r w:rsidRPr="00472FAE">
        <w:rPr>
          <w:b/>
          <w:bCs/>
          <w:sz w:val="23"/>
          <w:szCs w:val="23"/>
        </w:rPr>
        <w:t xml:space="preserve">Описательная статистика </w:t>
      </w:r>
    </w:p>
    <w:p w:rsidR="00472FAE" w:rsidRPr="00472FAE" w:rsidRDefault="00472FAE" w:rsidP="00472FAE">
      <w:pPr>
        <w:pStyle w:val="Default"/>
        <w:jc w:val="both"/>
        <w:rPr>
          <w:sz w:val="23"/>
          <w:szCs w:val="23"/>
        </w:rPr>
      </w:pPr>
      <w:r w:rsidRPr="00472FAE">
        <w:rPr>
          <w:sz w:val="23"/>
          <w:szCs w:val="23"/>
        </w:rPr>
        <w:t xml:space="preserve">Выпускник научится использовать простейшие способы представления и анализа статистических данных. </w:t>
      </w:r>
    </w:p>
    <w:p w:rsidR="00472FAE" w:rsidRPr="00472FAE" w:rsidRDefault="00472FAE" w:rsidP="00472FAE">
      <w:pPr>
        <w:pStyle w:val="Default"/>
        <w:jc w:val="both"/>
        <w:rPr>
          <w:sz w:val="23"/>
          <w:szCs w:val="23"/>
        </w:rPr>
      </w:pPr>
      <w:r w:rsidRPr="00472FAE">
        <w:rPr>
          <w:i/>
          <w:iCs/>
          <w:sz w:val="23"/>
          <w:szCs w:val="23"/>
        </w:rPr>
        <w:lastRenderedPageBreak/>
        <w:t xml:space="preserve">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 </w:t>
      </w:r>
    </w:p>
    <w:p w:rsidR="00472FAE" w:rsidRPr="00472FAE" w:rsidRDefault="00472FAE" w:rsidP="00472FAE">
      <w:pPr>
        <w:pStyle w:val="Default"/>
        <w:jc w:val="both"/>
        <w:rPr>
          <w:sz w:val="23"/>
          <w:szCs w:val="23"/>
        </w:rPr>
      </w:pPr>
      <w:r w:rsidRPr="00472FAE">
        <w:rPr>
          <w:b/>
          <w:bCs/>
          <w:sz w:val="23"/>
          <w:szCs w:val="23"/>
        </w:rPr>
        <w:t xml:space="preserve">Случайные события и вероятность </w:t>
      </w:r>
    </w:p>
    <w:p w:rsidR="00472FAE" w:rsidRPr="00472FAE" w:rsidRDefault="00472FAE" w:rsidP="00472FAE">
      <w:pPr>
        <w:pStyle w:val="Default"/>
        <w:jc w:val="both"/>
        <w:rPr>
          <w:sz w:val="23"/>
          <w:szCs w:val="23"/>
        </w:rPr>
      </w:pPr>
      <w:r w:rsidRPr="00472FAE">
        <w:rPr>
          <w:sz w:val="23"/>
          <w:szCs w:val="23"/>
        </w:rPr>
        <w:t xml:space="preserve">Выпускник научится находить относительную частоту и вероятность случайного события. </w:t>
      </w:r>
    </w:p>
    <w:p w:rsidR="00472FAE" w:rsidRPr="00472FAE" w:rsidRDefault="00472FAE" w:rsidP="00472FAE">
      <w:pPr>
        <w:pStyle w:val="Default"/>
        <w:jc w:val="both"/>
        <w:rPr>
          <w:sz w:val="23"/>
          <w:szCs w:val="23"/>
        </w:rPr>
      </w:pPr>
      <w:r w:rsidRPr="00472FAE">
        <w:rPr>
          <w:i/>
          <w:iCs/>
          <w:sz w:val="23"/>
          <w:szCs w:val="23"/>
        </w:rPr>
        <w:t xml:space="preserve">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 </w:t>
      </w:r>
    </w:p>
    <w:p w:rsidR="00472FAE" w:rsidRPr="00472FAE" w:rsidRDefault="00472FAE" w:rsidP="00472FAE">
      <w:pPr>
        <w:pStyle w:val="Default"/>
        <w:jc w:val="both"/>
        <w:rPr>
          <w:sz w:val="23"/>
          <w:szCs w:val="23"/>
        </w:rPr>
      </w:pPr>
      <w:r w:rsidRPr="00472FAE">
        <w:rPr>
          <w:b/>
          <w:bCs/>
          <w:sz w:val="23"/>
          <w:szCs w:val="23"/>
        </w:rPr>
        <w:t xml:space="preserve">Комбинаторика </w:t>
      </w:r>
    </w:p>
    <w:p w:rsidR="00472FAE" w:rsidRPr="00472FAE" w:rsidRDefault="00472FAE" w:rsidP="00472FAE">
      <w:pPr>
        <w:pStyle w:val="Default"/>
        <w:jc w:val="both"/>
        <w:rPr>
          <w:sz w:val="23"/>
          <w:szCs w:val="23"/>
        </w:rPr>
      </w:pPr>
      <w:r w:rsidRPr="00472FAE">
        <w:rPr>
          <w:sz w:val="23"/>
          <w:szCs w:val="23"/>
        </w:rPr>
        <w:t xml:space="preserve">Выпускник научится решать комбинаторные задачи на нахождение числа объектов или комбинаций. </w:t>
      </w:r>
    </w:p>
    <w:p w:rsidR="00472FAE" w:rsidRPr="00472FAE" w:rsidRDefault="00472FAE" w:rsidP="00472FAE">
      <w:pPr>
        <w:pStyle w:val="Default"/>
        <w:jc w:val="both"/>
        <w:rPr>
          <w:sz w:val="23"/>
          <w:szCs w:val="23"/>
        </w:rPr>
      </w:pPr>
      <w:r w:rsidRPr="00472FAE">
        <w:rPr>
          <w:i/>
          <w:iCs/>
          <w:sz w:val="23"/>
          <w:szCs w:val="23"/>
        </w:rPr>
        <w:t xml:space="preserve">Выпускник получит возможность научиться некоторым специальным приѐмам решения комбинаторных задач. </w:t>
      </w:r>
    </w:p>
    <w:p w:rsidR="00472FAE" w:rsidRPr="00472FAE" w:rsidRDefault="00472FAE" w:rsidP="00472FAE">
      <w:pPr>
        <w:pStyle w:val="Default"/>
        <w:jc w:val="both"/>
        <w:rPr>
          <w:sz w:val="23"/>
          <w:szCs w:val="23"/>
        </w:rPr>
      </w:pPr>
      <w:r w:rsidRPr="00472FAE">
        <w:rPr>
          <w:b/>
          <w:bCs/>
          <w:sz w:val="23"/>
          <w:szCs w:val="23"/>
        </w:rPr>
        <w:t xml:space="preserve">Наглядная геометрия </w:t>
      </w:r>
    </w:p>
    <w:p w:rsidR="00472FAE" w:rsidRPr="00472FAE" w:rsidRDefault="00472FAE" w:rsidP="00472FAE">
      <w:pPr>
        <w:pStyle w:val="Default"/>
        <w:jc w:val="both"/>
        <w:rPr>
          <w:sz w:val="23"/>
          <w:szCs w:val="23"/>
        </w:rPr>
      </w:pPr>
      <w:r w:rsidRPr="00472FAE">
        <w:rPr>
          <w:sz w:val="23"/>
          <w:szCs w:val="23"/>
        </w:rPr>
        <w:t xml:space="preserve">Выпускник научится: </w:t>
      </w:r>
    </w:p>
    <w:p w:rsidR="00472FAE" w:rsidRPr="00472FAE" w:rsidRDefault="00472FAE" w:rsidP="00472FAE">
      <w:pPr>
        <w:pStyle w:val="Default"/>
        <w:jc w:val="both"/>
        <w:rPr>
          <w:sz w:val="23"/>
          <w:szCs w:val="23"/>
        </w:rPr>
      </w:pPr>
      <w:r w:rsidRPr="00472FAE">
        <w:rPr>
          <w:sz w:val="23"/>
          <w:szCs w:val="23"/>
        </w:rPr>
        <w:t xml:space="preserve">• распознавать на чертежах, рисунках, моделях и в окружающем мире плоские и пространственные геометрические фигуры; </w:t>
      </w:r>
    </w:p>
    <w:p w:rsidR="00472FAE" w:rsidRPr="00472FAE" w:rsidRDefault="00472FAE" w:rsidP="00472FAE">
      <w:pPr>
        <w:pStyle w:val="Default"/>
        <w:jc w:val="both"/>
        <w:rPr>
          <w:sz w:val="23"/>
          <w:szCs w:val="23"/>
        </w:rPr>
      </w:pPr>
      <w:r w:rsidRPr="00472FAE">
        <w:rPr>
          <w:sz w:val="23"/>
          <w:szCs w:val="23"/>
        </w:rPr>
        <w:t>• распознавать развѐртки куба, прямоугольного параллелепипеда, правильной пирамиды, цилиндра и конуса;</w:t>
      </w:r>
    </w:p>
    <w:p w:rsidR="00472FAE" w:rsidRPr="00472FAE" w:rsidRDefault="00472FAE" w:rsidP="00472FAE">
      <w:pPr>
        <w:pStyle w:val="Default"/>
        <w:jc w:val="both"/>
        <w:rPr>
          <w:sz w:val="23"/>
          <w:szCs w:val="23"/>
        </w:rPr>
      </w:pPr>
      <w:r w:rsidRPr="00472FAE">
        <w:rPr>
          <w:sz w:val="23"/>
          <w:szCs w:val="23"/>
        </w:rPr>
        <w:t xml:space="preserve">• строить развѐртки куба и прямоугольного параллелепипеда; </w:t>
      </w:r>
    </w:p>
    <w:p w:rsidR="00472FAE" w:rsidRPr="00472FAE" w:rsidRDefault="00472FAE" w:rsidP="00472FAE">
      <w:pPr>
        <w:pStyle w:val="Default"/>
        <w:jc w:val="both"/>
        <w:rPr>
          <w:sz w:val="23"/>
          <w:szCs w:val="23"/>
        </w:rPr>
      </w:pPr>
      <w:r w:rsidRPr="00472FAE">
        <w:rPr>
          <w:sz w:val="23"/>
          <w:szCs w:val="23"/>
        </w:rPr>
        <w:t xml:space="preserve">• определять по линейным размерам развѐртки фигуры линейные размеры самой фигуры и наоборот; </w:t>
      </w:r>
    </w:p>
    <w:p w:rsidR="00472FAE" w:rsidRPr="00472FAE" w:rsidRDefault="00472FAE" w:rsidP="00472FAE">
      <w:pPr>
        <w:pStyle w:val="Default"/>
        <w:jc w:val="both"/>
        <w:rPr>
          <w:sz w:val="23"/>
          <w:szCs w:val="23"/>
        </w:rPr>
      </w:pPr>
      <w:r w:rsidRPr="00472FAE">
        <w:rPr>
          <w:sz w:val="23"/>
          <w:szCs w:val="23"/>
        </w:rPr>
        <w:t xml:space="preserve">• вычислять объѐм прямоугольного параллелепипеда. </w:t>
      </w:r>
    </w:p>
    <w:p w:rsidR="00472FAE" w:rsidRPr="00472FAE" w:rsidRDefault="00472FAE" w:rsidP="00472FAE">
      <w:pPr>
        <w:pStyle w:val="Default"/>
        <w:jc w:val="both"/>
        <w:rPr>
          <w:sz w:val="23"/>
          <w:szCs w:val="23"/>
        </w:rPr>
      </w:pPr>
      <w:r w:rsidRPr="00472FAE">
        <w:rPr>
          <w:i/>
          <w:iCs/>
          <w:sz w:val="23"/>
          <w:szCs w:val="23"/>
        </w:rPr>
        <w:t xml:space="preserve">Выпускник получит возможность: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научиться вычислять объѐмы пространственных геометрических фигур, составленных из прямоугольных параллелепипедов</w:t>
      </w:r>
      <w:r w:rsidRPr="00472FAE">
        <w:rPr>
          <w:sz w:val="23"/>
          <w:szCs w:val="23"/>
        </w:rPr>
        <w:t xml:space="preserve">;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углубить и развить представления о пространственных геометрических фигурах;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научиться применять понятие развѐртки для выполнения практических расчѐтов</w:t>
      </w:r>
      <w:r w:rsidRPr="00472FAE">
        <w:rPr>
          <w:sz w:val="23"/>
          <w:szCs w:val="23"/>
        </w:rPr>
        <w:t xml:space="preserve">. </w:t>
      </w:r>
    </w:p>
    <w:p w:rsidR="00472FAE" w:rsidRPr="00472FAE" w:rsidRDefault="00472FAE" w:rsidP="00472FAE">
      <w:pPr>
        <w:pStyle w:val="Default"/>
        <w:jc w:val="both"/>
        <w:rPr>
          <w:sz w:val="23"/>
          <w:szCs w:val="23"/>
        </w:rPr>
      </w:pPr>
      <w:r w:rsidRPr="00472FAE">
        <w:rPr>
          <w:b/>
          <w:bCs/>
          <w:sz w:val="23"/>
          <w:szCs w:val="23"/>
        </w:rPr>
        <w:t xml:space="preserve">Геометрические фигуры </w:t>
      </w:r>
    </w:p>
    <w:p w:rsidR="00472FAE" w:rsidRPr="00472FAE" w:rsidRDefault="00472FAE" w:rsidP="00472FAE">
      <w:pPr>
        <w:pStyle w:val="Default"/>
        <w:jc w:val="both"/>
        <w:rPr>
          <w:sz w:val="23"/>
          <w:szCs w:val="23"/>
        </w:rPr>
      </w:pPr>
      <w:r w:rsidRPr="00472FAE">
        <w:rPr>
          <w:sz w:val="23"/>
          <w:szCs w:val="23"/>
        </w:rPr>
        <w:t xml:space="preserve">Выпускник научится: </w:t>
      </w:r>
    </w:p>
    <w:p w:rsidR="00472FAE" w:rsidRPr="00472FAE" w:rsidRDefault="00472FAE" w:rsidP="00472FAE">
      <w:pPr>
        <w:pStyle w:val="Default"/>
        <w:jc w:val="both"/>
        <w:rPr>
          <w:sz w:val="23"/>
          <w:szCs w:val="23"/>
        </w:rPr>
      </w:pPr>
      <w:r w:rsidRPr="00472FAE">
        <w:rPr>
          <w:sz w:val="23"/>
          <w:szCs w:val="23"/>
        </w:rPr>
        <w:t xml:space="preserve">• пользоваться языком геометрии для описания предметов окружающего мира и их взаимного расположения; </w:t>
      </w:r>
    </w:p>
    <w:p w:rsidR="00472FAE" w:rsidRPr="00472FAE" w:rsidRDefault="00472FAE" w:rsidP="00472FAE">
      <w:pPr>
        <w:pStyle w:val="Default"/>
        <w:jc w:val="both"/>
        <w:rPr>
          <w:sz w:val="23"/>
          <w:szCs w:val="23"/>
        </w:rPr>
      </w:pPr>
      <w:r w:rsidRPr="00472FAE">
        <w:rPr>
          <w:sz w:val="23"/>
          <w:szCs w:val="23"/>
        </w:rPr>
        <w:t xml:space="preserve">• распознавать и изображать на чертежах и рисунках геометрические фигуры и их конфигурации; </w:t>
      </w:r>
    </w:p>
    <w:p w:rsidR="00472FAE" w:rsidRPr="00472FAE" w:rsidRDefault="00472FAE" w:rsidP="00472FAE">
      <w:pPr>
        <w:pStyle w:val="Default"/>
        <w:jc w:val="both"/>
        <w:rPr>
          <w:sz w:val="23"/>
          <w:szCs w:val="23"/>
        </w:rPr>
      </w:pPr>
      <w:r w:rsidRPr="00472FAE">
        <w:rPr>
          <w:sz w:val="23"/>
          <w:szCs w:val="23"/>
        </w:rPr>
        <w:t xml:space="preserve">• находить значения длин линейных элементов фигур и их отношения, градусную меру углов от 0 до 180 градусов, применяя определения, свойства и признаки фигур и их элементов, отношения фигур (равенство, подобие, симметрии, поворот, параллельный перенос); </w:t>
      </w:r>
    </w:p>
    <w:p w:rsidR="00472FAE" w:rsidRPr="00472FAE" w:rsidRDefault="00472FAE" w:rsidP="00472FAE">
      <w:pPr>
        <w:pStyle w:val="Default"/>
        <w:jc w:val="both"/>
        <w:rPr>
          <w:sz w:val="23"/>
          <w:szCs w:val="23"/>
        </w:rPr>
      </w:pPr>
      <w:r w:rsidRPr="00472FAE">
        <w:rPr>
          <w:sz w:val="23"/>
          <w:szCs w:val="23"/>
        </w:rPr>
        <w:t xml:space="preserve">• оперировать с начальными понятиями тригонометрии и выполнять элементарные операции над функциями углов; </w:t>
      </w:r>
    </w:p>
    <w:p w:rsidR="00472FAE" w:rsidRPr="00472FAE" w:rsidRDefault="00472FAE" w:rsidP="00472FAE">
      <w:pPr>
        <w:pStyle w:val="Default"/>
        <w:jc w:val="both"/>
        <w:rPr>
          <w:sz w:val="23"/>
          <w:szCs w:val="23"/>
        </w:rPr>
      </w:pPr>
      <w:r w:rsidRPr="00472FAE">
        <w:rPr>
          <w:sz w:val="23"/>
          <w:szCs w:val="23"/>
        </w:rPr>
        <w:t xml:space="preserve">• решать задачи на доказательство, опираясь на изученные свойства фигур и отношений между ними и применяя изученные методы доказательств; </w:t>
      </w:r>
    </w:p>
    <w:p w:rsidR="00472FAE" w:rsidRPr="00472FAE" w:rsidRDefault="00472FAE" w:rsidP="00472FAE">
      <w:pPr>
        <w:pStyle w:val="Default"/>
        <w:jc w:val="both"/>
        <w:rPr>
          <w:sz w:val="23"/>
          <w:szCs w:val="23"/>
        </w:rPr>
      </w:pPr>
      <w:r w:rsidRPr="00472FAE">
        <w:rPr>
          <w:sz w:val="23"/>
          <w:szCs w:val="23"/>
        </w:rPr>
        <w:t xml:space="preserve">• решать несложные задачи на построение, применяя основные алгоритмы построения с помощью циркуля и линейки; </w:t>
      </w:r>
    </w:p>
    <w:p w:rsidR="00472FAE" w:rsidRPr="00472FAE" w:rsidRDefault="00472FAE" w:rsidP="00472FAE">
      <w:pPr>
        <w:pStyle w:val="Default"/>
        <w:jc w:val="both"/>
        <w:rPr>
          <w:sz w:val="23"/>
          <w:szCs w:val="23"/>
        </w:rPr>
      </w:pPr>
      <w:r w:rsidRPr="00472FAE">
        <w:rPr>
          <w:sz w:val="23"/>
          <w:szCs w:val="23"/>
        </w:rPr>
        <w:t xml:space="preserve">• решать простейшие планиметрические задачи в пространстве. </w:t>
      </w:r>
    </w:p>
    <w:p w:rsidR="00472FAE" w:rsidRPr="00472FAE" w:rsidRDefault="00472FAE" w:rsidP="00472FAE">
      <w:pPr>
        <w:pStyle w:val="Default"/>
        <w:jc w:val="both"/>
        <w:rPr>
          <w:sz w:val="23"/>
          <w:szCs w:val="23"/>
        </w:rPr>
      </w:pPr>
      <w:r w:rsidRPr="00472FAE">
        <w:rPr>
          <w:i/>
          <w:iCs/>
          <w:sz w:val="23"/>
          <w:szCs w:val="23"/>
        </w:rPr>
        <w:t>Выпускник получит возможность</w:t>
      </w:r>
      <w:r w:rsidRPr="00472FAE">
        <w:rPr>
          <w:sz w:val="23"/>
          <w:szCs w:val="23"/>
        </w:rPr>
        <w:t xml:space="preserve">: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приобрести опыт применения алгебраического и тригонометрического аппарата и идей движения при решении геометрических задач;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овладеть традиционной схемой решения задач на построение с помощью циркуля и линейки: анализ, построение</w:t>
      </w:r>
      <w:r w:rsidRPr="00472FAE">
        <w:rPr>
          <w:sz w:val="23"/>
          <w:szCs w:val="23"/>
        </w:rPr>
        <w:t xml:space="preserve">, </w:t>
      </w:r>
      <w:r w:rsidRPr="00472FAE">
        <w:rPr>
          <w:i/>
          <w:iCs/>
          <w:sz w:val="23"/>
          <w:szCs w:val="23"/>
        </w:rPr>
        <w:t xml:space="preserve">доказательство и исследование;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научиться решать задачи на построение методом геометрического места точек и методом подобия; </w:t>
      </w:r>
    </w:p>
    <w:p w:rsidR="00472FAE" w:rsidRPr="00472FAE" w:rsidRDefault="00472FAE" w:rsidP="00472FAE">
      <w:pPr>
        <w:pStyle w:val="Default"/>
        <w:jc w:val="both"/>
        <w:rPr>
          <w:sz w:val="23"/>
          <w:szCs w:val="23"/>
        </w:rPr>
      </w:pPr>
      <w:r w:rsidRPr="00472FAE">
        <w:rPr>
          <w:sz w:val="23"/>
          <w:szCs w:val="23"/>
        </w:rPr>
        <w:lastRenderedPageBreak/>
        <w:t xml:space="preserve">• </w:t>
      </w:r>
      <w:r w:rsidRPr="00472FAE">
        <w:rPr>
          <w:i/>
          <w:iCs/>
          <w:sz w:val="23"/>
          <w:szCs w:val="23"/>
        </w:rPr>
        <w:t>приобрести опыт исследования свойств планиметрических фигур с помощью компьютерных программ</w:t>
      </w:r>
      <w:r w:rsidRPr="00472FAE">
        <w:rPr>
          <w:sz w:val="23"/>
          <w:szCs w:val="23"/>
        </w:rPr>
        <w:t xml:space="preserve">;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приобрести опыт выполнения проектов по темам </w:t>
      </w:r>
      <w:r w:rsidRPr="00472FAE">
        <w:rPr>
          <w:sz w:val="23"/>
          <w:szCs w:val="23"/>
        </w:rPr>
        <w:t>«</w:t>
      </w:r>
      <w:r w:rsidRPr="00472FAE">
        <w:rPr>
          <w:i/>
          <w:iCs/>
          <w:sz w:val="23"/>
          <w:szCs w:val="23"/>
        </w:rPr>
        <w:t>Геометрические преобразования на плоскости</w:t>
      </w:r>
      <w:r w:rsidRPr="00472FAE">
        <w:rPr>
          <w:sz w:val="23"/>
          <w:szCs w:val="23"/>
        </w:rPr>
        <w:t>»</w:t>
      </w:r>
      <w:r w:rsidRPr="00472FAE">
        <w:rPr>
          <w:i/>
          <w:iCs/>
          <w:sz w:val="23"/>
          <w:szCs w:val="23"/>
        </w:rPr>
        <w:t xml:space="preserve">, </w:t>
      </w:r>
      <w:r w:rsidRPr="00472FAE">
        <w:rPr>
          <w:sz w:val="23"/>
          <w:szCs w:val="23"/>
        </w:rPr>
        <w:t>«</w:t>
      </w:r>
      <w:r w:rsidRPr="00472FAE">
        <w:rPr>
          <w:i/>
          <w:iCs/>
          <w:sz w:val="23"/>
          <w:szCs w:val="23"/>
        </w:rPr>
        <w:t>Построение отрезков по формуле</w:t>
      </w:r>
      <w:r w:rsidRPr="00472FAE">
        <w:rPr>
          <w:sz w:val="23"/>
          <w:szCs w:val="23"/>
        </w:rPr>
        <w:t>»</w:t>
      </w:r>
      <w:r w:rsidRPr="00472FAE">
        <w:rPr>
          <w:i/>
          <w:iCs/>
          <w:sz w:val="23"/>
          <w:szCs w:val="23"/>
        </w:rPr>
        <w:t xml:space="preserve">. </w:t>
      </w:r>
    </w:p>
    <w:p w:rsidR="00472FAE" w:rsidRPr="00472FAE" w:rsidRDefault="00472FAE" w:rsidP="00472FAE">
      <w:pPr>
        <w:pStyle w:val="Default"/>
        <w:jc w:val="both"/>
        <w:rPr>
          <w:sz w:val="23"/>
          <w:szCs w:val="23"/>
        </w:rPr>
      </w:pPr>
      <w:r w:rsidRPr="00472FAE">
        <w:rPr>
          <w:b/>
          <w:bCs/>
          <w:sz w:val="23"/>
          <w:szCs w:val="23"/>
        </w:rPr>
        <w:t xml:space="preserve">Измерение геометрических величин </w:t>
      </w:r>
    </w:p>
    <w:p w:rsidR="00472FAE" w:rsidRPr="00472FAE" w:rsidRDefault="00472FAE" w:rsidP="00472FAE">
      <w:pPr>
        <w:pStyle w:val="Default"/>
        <w:jc w:val="both"/>
        <w:rPr>
          <w:sz w:val="23"/>
          <w:szCs w:val="23"/>
        </w:rPr>
      </w:pPr>
      <w:r w:rsidRPr="00472FAE">
        <w:rPr>
          <w:sz w:val="23"/>
          <w:szCs w:val="23"/>
        </w:rPr>
        <w:t xml:space="preserve">Выпускник научится: </w:t>
      </w:r>
    </w:p>
    <w:p w:rsidR="00472FAE" w:rsidRPr="00472FAE" w:rsidRDefault="00472FAE" w:rsidP="00472FAE">
      <w:pPr>
        <w:pStyle w:val="Default"/>
        <w:jc w:val="both"/>
        <w:rPr>
          <w:sz w:val="23"/>
          <w:szCs w:val="23"/>
        </w:rPr>
      </w:pPr>
      <w:r w:rsidRPr="00472FAE">
        <w:rPr>
          <w:sz w:val="23"/>
          <w:szCs w:val="23"/>
        </w:rPr>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w:t>
      </w:r>
    </w:p>
    <w:p w:rsidR="00472FAE" w:rsidRPr="00472FAE" w:rsidRDefault="00472FAE" w:rsidP="00472FAE">
      <w:pPr>
        <w:pStyle w:val="Default"/>
        <w:jc w:val="both"/>
        <w:rPr>
          <w:sz w:val="23"/>
          <w:szCs w:val="23"/>
        </w:rPr>
      </w:pPr>
      <w:r w:rsidRPr="00472FAE">
        <w:rPr>
          <w:sz w:val="23"/>
          <w:szCs w:val="23"/>
        </w:rPr>
        <w:t xml:space="preserve">• вычислять площади треугольников, прямоугольников, параллелограмм-мов, трапеций, кругов и секторов; </w:t>
      </w:r>
    </w:p>
    <w:p w:rsidR="00472FAE" w:rsidRPr="00472FAE" w:rsidRDefault="00472FAE" w:rsidP="00472FAE">
      <w:pPr>
        <w:pStyle w:val="Default"/>
        <w:jc w:val="both"/>
        <w:rPr>
          <w:sz w:val="23"/>
          <w:szCs w:val="23"/>
        </w:rPr>
      </w:pPr>
      <w:r w:rsidRPr="00472FAE">
        <w:rPr>
          <w:sz w:val="23"/>
          <w:szCs w:val="23"/>
        </w:rPr>
        <w:t xml:space="preserve">• вычислять длину окружности, длину дуги окружности; </w:t>
      </w:r>
    </w:p>
    <w:p w:rsidR="00472FAE" w:rsidRPr="00472FAE" w:rsidRDefault="00472FAE" w:rsidP="00472FAE">
      <w:pPr>
        <w:pStyle w:val="Default"/>
        <w:jc w:val="both"/>
        <w:rPr>
          <w:sz w:val="23"/>
          <w:szCs w:val="23"/>
        </w:rPr>
      </w:pPr>
      <w:r w:rsidRPr="00472FAE">
        <w:rPr>
          <w:sz w:val="23"/>
          <w:szCs w:val="23"/>
        </w:rPr>
        <w:t xml:space="preserve">• вычислять длины линейных элементов фигур и их углы, используя формулы длины окружности и длины дуги окружности, формулы площадей фигур; </w:t>
      </w:r>
    </w:p>
    <w:p w:rsidR="00472FAE" w:rsidRPr="00472FAE" w:rsidRDefault="00472FAE" w:rsidP="00472FAE">
      <w:pPr>
        <w:pStyle w:val="Default"/>
        <w:jc w:val="both"/>
        <w:rPr>
          <w:sz w:val="23"/>
          <w:szCs w:val="23"/>
        </w:rPr>
      </w:pPr>
      <w:r w:rsidRPr="00472FAE">
        <w:rPr>
          <w:sz w:val="23"/>
          <w:szCs w:val="23"/>
        </w:rPr>
        <w:t xml:space="preserve">• решать задачи на доказательство с использованием формул длины окружности и длины дуги окружности, формул площадей фигур; </w:t>
      </w:r>
    </w:p>
    <w:p w:rsidR="00472FAE" w:rsidRPr="00472FAE" w:rsidRDefault="00472FAE" w:rsidP="00472FAE">
      <w:pPr>
        <w:pStyle w:val="Default"/>
        <w:jc w:val="both"/>
        <w:rPr>
          <w:sz w:val="23"/>
          <w:szCs w:val="23"/>
        </w:rPr>
      </w:pPr>
      <w:r w:rsidRPr="00472FAE">
        <w:rPr>
          <w:sz w:val="23"/>
          <w:szCs w:val="23"/>
        </w:rPr>
        <w:t xml:space="preserve">• решать практические задачи, связанные с нахождением геометрических величин (используя при необходимости справочники и технические средства). </w:t>
      </w:r>
    </w:p>
    <w:p w:rsidR="00472FAE" w:rsidRPr="00472FAE" w:rsidRDefault="00472FAE" w:rsidP="00472FAE">
      <w:pPr>
        <w:pStyle w:val="Default"/>
        <w:jc w:val="both"/>
        <w:rPr>
          <w:sz w:val="23"/>
          <w:szCs w:val="23"/>
        </w:rPr>
      </w:pPr>
      <w:r w:rsidRPr="00472FAE">
        <w:rPr>
          <w:i/>
          <w:iCs/>
          <w:sz w:val="23"/>
          <w:szCs w:val="23"/>
        </w:rPr>
        <w:t xml:space="preserve">Выпускник получит возможность научиться: </w:t>
      </w:r>
    </w:p>
    <w:p w:rsidR="00472FAE" w:rsidRPr="00472FAE" w:rsidRDefault="00472FAE" w:rsidP="00472FAE">
      <w:pPr>
        <w:pStyle w:val="Default"/>
        <w:jc w:val="both"/>
        <w:rPr>
          <w:i/>
          <w:iCs/>
          <w:sz w:val="23"/>
          <w:szCs w:val="23"/>
        </w:rPr>
      </w:pPr>
      <w:r w:rsidRPr="00472FAE">
        <w:rPr>
          <w:sz w:val="23"/>
          <w:szCs w:val="23"/>
        </w:rPr>
        <w:t xml:space="preserve">• </w:t>
      </w:r>
      <w:r w:rsidRPr="00472FAE">
        <w:rPr>
          <w:i/>
          <w:iCs/>
          <w:sz w:val="23"/>
          <w:szCs w:val="23"/>
        </w:rPr>
        <w:t>вычислять площади фигур, составленных из двух или более прямоугольников, параллелограммов, треугольников, круга и сектора;</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вычислять площади многоугольников, используя отношения равновеликости и равносоставленности;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применять алгебраический и тригонометрический аппарат и идеи движения при решении задач на вычисление площадей многоугольников. </w:t>
      </w:r>
    </w:p>
    <w:p w:rsidR="00472FAE" w:rsidRPr="00472FAE" w:rsidRDefault="00472FAE" w:rsidP="00472FAE">
      <w:pPr>
        <w:pStyle w:val="Default"/>
        <w:jc w:val="both"/>
        <w:rPr>
          <w:sz w:val="23"/>
          <w:szCs w:val="23"/>
        </w:rPr>
      </w:pPr>
      <w:r w:rsidRPr="00472FAE">
        <w:rPr>
          <w:b/>
          <w:bCs/>
          <w:sz w:val="23"/>
          <w:szCs w:val="23"/>
        </w:rPr>
        <w:t xml:space="preserve">Координаты </w:t>
      </w:r>
    </w:p>
    <w:p w:rsidR="00472FAE" w:rsidRPr="00472FAE" w:rsidRDefault="00472FAE" w:rsidP="00472FAE">
      <w:pPr>
        <w:pStyle w:val="Default"/>
        <w:jc w:val="both"/>
        <w:rPr>
          <w:sz w:val="23"/>
          <w:szCs w:val="23"/>
        </w:rPr>
      </w:pPr>
      <w:r w:rsidRPr="00472FAE">
        <w:rPr>
          <w:sz w:val="23"/>
          <w:szCs w:val="23"/>
        </w:rPr>
        <w:t xml:space="preserve">Выпускник научится: </w:t>
      </w:r>
    </w:p>
    <w:p w:rsidR="00472FAE" w:rsidRPr="00472FAE" w:rsidRDefault="00472FAE" w:rsidP="00472FAE">
      <w:pPr>
        <w:pStyle w:val="Default"/>
        <w:jc w:val="both"/>
        <w:rPr>
          <w:sz w:val="23"/>
          <w:szCs w:val="23"/>
        </w:rPr>
      </w:pPr>
      <w:r w:rsidRPr="00472FAE">
        <w:rPr>
          <w:sz w:val="23"/>
          <w:szCs w:val="23"/>
        </w:rPr>
        <w:t xml:space="preserve">• вычислять длину отрезка по координатам его концов; вычислять координаты середины отрезка; </w:t>
      </w:r>
    </w:p>
    <w:p w:rsidR="00472FAE" w:rsidRPr="00472FAE" w:rsidRDefault="00472FAE" w:rsidP="00472FAE">
      <w:pPr>
        <w:pStyle w:val="Default"/>
        <w:jc w:val="both"/>
        <w:rPr>
          <w:sz w:val="23"/>
          <w:szCs w:val="23"/>
        </w:rPr>
      </w:pPr>
      <w:r w:rsidRPr="00472FAE">
        <w:rPr>
          <w:sz w:val="23"/>
          <w:szCs w:val="23"/>
        </w:rPr>
        <w:t xml:space="preserve">• использовать координатный метод для изучения свойств прямых и окружностей. </w:t>
      </w:r>
    </w:p>
    <w:p w:rsidR="00472FAE" w:rsidRPr="00472FAE" w:rsidRDefault="00472FAE" w:rsidP="00472FAE">
      <w:pPr>
        <w:pStyle w:val="Default"/>
        <w:jc w:val="both"/>
        <w:rPr>
          <w:sz w:val="23"/>
          <w:szCs w:val="23"/>
        </w:rPr>
      </w:pPr>
      <w:r w:rsidRPr="00472FAE">
        <w:rPr>
          <w:i/>
          <w:iCs/>
          <w:sz w:val="23"/>
          <w:szCs w:val="23"/>
        </w:rPr>
        <w:t>Выпускник получит возможность</w:t>
      </w:r>
      <w:r w:rsidRPr="00472FAE">
        <w:rPr>
          <w:sz w:val="23"/>
          <w:szCs w:val="23"/>
        </w:rPr>
        <w:t xml:space="preserve">: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овладеть координатным методом решения задач на вычисления и доказательства;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приобрести опыт использования компьютерных программ для анализа частных случаев взаимного расположения окружностей и прямых;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приобрести опыт выполнения проектов на тему </w:t>
      </w:r>
      <w:r w:rsidRPr="00472FAE">
        <w:rPr>
          <w:sz w:val="23"/>
          <w:szCs w:val="23"/>
        </w:rPr>
        <w:t>«</w:t>
      </w:r>
      <w:r w:rsidRPr="00472FAE">
        <w:rPr>
          <w:i/>
          <w:iCs/>
          <w:sz w:val="23"/>
          <w:szCs w:val="23"/>
        </w:rPr>
        <w:t>Применение координатного метода при решении задач на вычисления и доказательства</w:t>
      </w:r>
      <w:r w:rsidRPr="00472FAE">
        <w:rPr>
          <w:sz w:val="23"/>
          <w:szCs w:val="23"/>
        </w:rPr>
        <w:t xml:space="preserve">». </w:t>
      </w:r>
    </w:p>
    <w:p w:rsidR="00472FAE" w:rsidRPr="00472FAE" w:rsidRDefault="00472FAE" w:rsidP="00472FAE">
      <w:pPr>
        <w:pStyle w:val="Default"/>
        <w:jc w:val="both"/>
        <w:rPr>
          <w:sz w:val="23"/>
          <w:szCs w:val="23"/>
        </w:rPr>
      </w:pPr>
      <w:r w:rsidRPr="00472FAE">
        <w:rPr>
          <w:b/>
          <w:bCs/>
          <w:sz w:val="23"/>
          <w:szCs w:val="23"/>
        </w:rPr>
        <w:t xml:space="preserve">Векторы </w:t>
      </w:r>
    </w:p>
    <w:p w:rsidR="00472FAE" w:rsidRPr="00472FAE" w:rsidRDefault="00472FAE" w:rsidP="00472FAE">
      <w:pPr>
        <w:pStyle w:val="Default"/>
        <w:jc w:val="both"/>
        <w:rPr>
          <w:sz w:val="23"/>
          <w:szCs w:val="23"/>
        </w:rPr>
      </w:pPr>
      <w:r w:rsidRPr="00472FAE">
        <w:rPr>
          <w:sz w:val="23"/>
          <w:szCs w:val="23"/>
        </w:rPr>
        <w:t xml:space="preserve">Выпускник научится: </w:t>
      </w:r>
    </w:p>
    <w:p w:rsidR="00472FAE" w:rsidRPr="00472FAE" w:rsidRDefault="00472FAE" w:rsidP="00472FAE">
      <w:pPr>
        <w:pStyle w:val="Default"/>
        <w:jc w:val="both"/>
        <w:rPr>
          <w:sz w:val="23"/>
          <w:szCs w:val="23"/>
        </w:rPr>
      </w:pPr>
      <w:r w:rsidRPr="00472FAE">
        <w:rPr>
          <w:sz w:val="23"/>
          <w:szCs w:val="23"/>
        </w:rPr>
        <w:t xml:space="preserve">•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rsidR="00472FAE" w:rsidRPr="00472FAE" w:rsidRDefault="00472FAE" w:rsidP="00472FAE">
      <w:pPr>
        <w:pStyle w:val="Default"/>
        <w:jc w:val="both"/>
        <w:rPr>
          <w:sz w:val="23"/>
          <w:szCs w:val="23"/>
        </w:rPr>
      </w:pPr>
      <w:r w:rsidRPr="00472FAE">
        <w:rPr>
          <w:sz w:val="23"/>
          <w:szCs w:val="23"/>
        </w:rPr>
        <w:t xml:space="preserve">•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472FAE" w:rsidRPr="00472FAE" w:rsidRDefault="00472FAE" w:rsidP="00472FAE">
      <w:pPr>
        <w:pStyle w:val="Default"/>
        <w:jc w:val="both"/>
        <w:rPr>
          <w:sz w:val="23"/>
          <w:szCs w:val="23"/>
        </w:rPr>
      </w:pPr>
      <w:r w:rsidRPr="00472FAE">
        <w:rPr>
          <w:sz w:val="23"/>
          <w:szCs w:val="23"/>
        </w:rPr>
        <w:t xml:space="preserve">• вычислять скалярное произведение векторов, находить угол между векторами, устанавливать перпендикулярность прямых. </w:t>
      </w:r>
    </w:p>
    <w:p w:rsidR="00472FAE" w:rsidRPr="00472FAE" w:rsidRDefault="00472FAE" w:rsidP="00472FAE">
      <w:pPr>
        <w:pStyle w:val="Default"/>
        <w:jc w:val="both"/>
        <w:rPr>
          <w:sz w:val="23"/>
          <w:szCs w:val="23"/>
        </w:rPr>
      </w:pPr>
      <w:r w:rsidRPr="00472FAE">
        <w:rPr>
          <w:i/>
          <w:iCs/>
          <w:sz w:val="23"/>
          <w:szCs w:val="23"/>
        </w:rPr>
        <w:t>Выпускник получит возможность</w:t>
      </w:r>
      <w:r w:rsidRPr="00472FAE">
        <w:rPr>
          <w:sz w:val="23"/>
          <w:szCs w:val="23"/>
        </w:rPr>
        <w:t xml:space="preserve">: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овладеть векторным методом для решения задач на вычисления и доказательства</w:t>
      </w:r>
      <w:r w:rsidRPr="00472FAE">
        <w:rPr>
          <w:sz w:val="23"/>
          <w:szCs w:val="23"/>
        </w:rPr>
        <w:t xml:space="preserve">; </w:t>
      </w:r>
    </w:p>
    <w:p w:rsidR="00472FAE" w:rsidRPr="00472FAE" w:rsidRDefault="00472FAE" w:rsidP="00472FAE">
      <w:pPr>
        <w:pStyle w:val="Default"/>
        <w:jc w:val="both"/>
        <w:rPr>
          <w:sz w:val="23"/>
          <w:szCs w:val="23"/>
        </w:rPr>
      </w:pPr>
      <w:r w:rsidRPr="00472FAE">
        <w:rPr>
          <w:sz w:val="23"/>
          <w:szCs w:val="23"/>
        </w:rPr>
        <w:t xml:space="preserve">• </w:t>
      </w:r>
      <w:r w:rsidRPr="00472FAE">
        <w:rPr>
          <w:i/>
          <w:iCs/>
          <w:sz w:val="23"/>
          <w:szCs w:val="23"/>
        </w:rPr>
        <w:t xml:space="preserve">приобрести опыт выполнения проектов на тему </w:t>
      </w:r>
      <w:r w:rsidRPr="00472FAE">
        <w:rPr>
          <w:sz w:val="23"/>
          <w:szCs w:val="23"/>
        </w:rPr>
        <w:t>«</w:t>
      </w:r>
      <w:r w:rsidRPr="00472FAE">
        <w:rPr>
          <w:i/>
          <w:iCs/>
          <w:sz w:val="23"/>
          <w:szCs w:val="23"/>
        </w:rPr>
        <w:t>применение векторного метода при решении задач на вычисления и доказательства</w:t>
      </w:r>
      <w:r w:rsidRPr="00472FAE">
        <w:rPr>
          <w:sz w:val="23"/>
          <w:szCs w:val="23"/>
        </w:rPr>
        <w:t xml:space="preserve">». </w:t>
      </w:r>
    </w:p>
    <w:p w:rsidR="00472FAE" w:rsidRPr="00472FAE" w:rsidRDefault="00472FAE" w:rsidP="00472FAE">
      <w:pPr>
        <w:pStyle w:val="Default"/>
        <w:jc w:val="both"/>
        <w:rPr>
          <w:b/>
          <w:bCs/>
          <w:sz w:val="14"/>
          <w:szCs w:val="23"/>
        </w:rPr>
      </w:pPr>
    </w:p>
    <w:p w:rsidR="00472FAE" w:rsidRPr="00472FAE" w:rsidRDefault="00472FAE" w:rsidP="00472FAE">
      <w:pPr>
        <w:pStyle w:val="Default"/>
        <w:jc w:val="both"/>
        <w:rPr>
          <w:sz w:val="23"/>
          <w:szCs w:val="23"/>
        </w:rPr>
      </w:pPr>
      <w:r w:rsidRPr="00472FAE">
        <w:rPr>
          <w:b/>
          <w:bCs/>
          <w:sz w:val="23"/>
          <w:szCs w:val="23"/>
        </w:rPr>
        <w:t>1.2.4.</w:t>
      </w:r>
      <w:r w:rsidR="00B0747A">
        <w:rPr>
          <w:b/>
          <w:bCs/>
          <w:sz w:val="23"/>
          <w:szCs w:val="23"/>
        </w:rPr>
        <w:t>9</w:t>
      </w:r>
      <w:r w:rsidRPr="00472FAE">
        <w:rPr>
          <w:b/>
          <w:bCs/>
          <w:sz w:val="23"/>
          <w:szCs w:val="23"/>
        </w:rPr>
        <w:t xml:space="preserve">. Информатика </w:t>
      </w:r>
      <w:r w:rsidR="000E2627">
        <w:rPr>
          <w:b/>
          <w:bCs/>
          <w:sz w:val="23"/>
          <w:szCs w:val="23"/>
        </w:rPr>
        <w:t>и ИКТ</w:t>
      </w:r>
    </w:p>
    <w:p w:rsidR="00472FAE" w:rsidRPr="00472FAE" w:rsidRDefault="00472FAE" w:rsidP="00472FAE">
      <w:pPr>
        <w:pStyle w:val="Default"/>
        <w:jc w:val="both"/>
        <w:rPr>
          <w:sz w:val="23"/>
          <w:szCs w:val="23"/>
        </w:rPr>
      </w:pPr>
      <w:r w:rsidRPr="00472FAE">
        <w:rPr>
          <w:b/>
          <w:bCs/>
          <w:sz w:val="23"/>
          <w:szCs w:val="23"/>
        </w:rPr>
        <w:t xml:space="preserve">Информация и способы еѐ представления </w:t>
      </w:r>
    </w:p>
    <w:p w:rsidR="00472FAE" w:rsidRPr="00472FAE" w:rsidRDefault="00472FAE" w:rsidP="00472FAE">
      <w:pPr>
        <w:pStyle w:val="Default"/>
        <w:jc w:val="both"/>
        <w:rPr>
          <w:sz w:val="23"/>
          <w:szCs w:val="23"/>
        </w:rPr>
      </w:pPr>
      <w:r w:rsidRPr="00472FAE">
        <w:rPr>
          <w:b/>
          <w:bCs/>
          <w:sz w:val="23"/>
          <w:szCs w:val="23"/>
        </w:rPr>
        <w:t xml:space="preserve">Выпускник научится: </w:t>
      </w:r>
    </w:p>
    <w:p w:rsidR="00472FAE" w:rsidRPr="00472FAE" w:rsidRDefault="00472FAE" w:rsidP="0099169D">
      <w:pPr>
        <w:pStyle w:val="Default"/>
        <w:numPr>
          <w:ilvl w:val="0"/>
          <w:numId w:val="115"/>
        </w:numPr>
        <w:spacing w:after="47"/>
        <w:ind w:left="142"/>
        <w:jc w:val="both"/>
        <w:rPr>
          <w:sz w:val="23"/>
          <w:szCs w:val="23"/>
        </w:rPr>
      </w:pPr>
      <w:r w:rsidRPr="00472FAE">
        <w:rPr>
          <w:sz w:val="23"/>
          <w:szCs w:val="23"/>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472FAE" w:rsidRPr="00472FAE" w:rsidRDefault="00472FAE" w:rsidP="0099169D">
      <w:pPr>
        <w:pStyle w:val="Default"/>
        <w:numPr>
          <w:ilvl w:val="0"/>
          <w:numId w:val="115"/>
        </w:numPr>
        <w:spacing w:after="47"/>
        <w:ind w:left="142"/>
        <w:jc w:val="both"/>
        <w:rPr>
          <w:sz w:val="23"/>
          <w:szCs w:val="23"/>
        </w:rPr>
      </w:pPr>
      <w:r w:rsidRPr="00472FAE">
        <w:rPr>
          <w:sz w:val="23"/>
          <w:szCs w:val="23"/>
        </w:rPr>
        <w:lastRenderedPageBreak/>
        <w:t xml:space="preserve">различать виды информации по способам ее восприятия человеком и по способам ее представления на материальных носителях; </w:t>
      </w:r>
    </w:p>
    <w:p w:rsidR="00472FAE" w:rsidRPr="00472FAE" w:rsidRDefault="00472FAE" w:rsidP="0099169D">
      <w:pPr>
        <w:pStyle w:val="Default"/>
        <w:numPr>
          <w:ilvl w:val="0"/>
          <w:numId w:val="115"/>
        </w:numPr>
        <w:spacing w:after="47"/>
        <w:ind w:left="142"/>
        <w:jc w:val="both"/>
        <w:rPr>
          <w:sz w:val="23"/>
          <w:szCs w:val="23"/>
        </w:rPr>
      </w:pPr>
      <w:r w:rsidRPr="00472FAE">
        <w:rPr>
          <w:sz w:val="23"/>
          <w:szCs w:val="23"/>
        </w:rPr>
        <w:t xml:space="preserve">раскрывать общие закономерности протекания информационных процессов в системах различной природы; </w:t>
      </w:r>
    </w:p>
    <w:p w:rsidR="00472FAE" w:rsidRPr="00472FAE" w:rsidRDefault="00472FAE" w:rsidP="0099169D">
      <w:pPr>
        <w:pStyle w:val="Default"/>
        <w:numPr>
          <w:ilvl w:val="0"/>
          <w:numId w:val="115"/>
        </w:numPr>
        <w:spacing w:after="47"/>
        <w:ind w:left="142"/>
        <w:jc w:val="both"/>
        <w:rPr>
          <w:sz w:val="23"/>
          <w:szCs w:val="23"/>
        </w:rPr>
      </w:pPr>
      <w:r w:rsidRPr="00472FAE">
        <w:rPr>
          <w:sz w:val="23"/>
          <w:szCs w:val="23"/>
        </w:rP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472FAE" w:rsidRPr="00472FAE" w:rsidRDefault="00472FAE" w:rsidP="0099169D">
      <w:pPr>
        <w:pStyle w:val="Default"/>
        <w:numPr>
          <w:ilvl w:val="0"/>
          <w:numId w:val="115"/>
        </w:numPr>
        <w:spacing w:after="47"/>
        <w:ind w:left="142"/>
        <w:jc w:val="both"/>
        <w:rPr>
          <w:sz w:val="23"/>
          <w:szCs w:val="23"/>
        </w:rPr>
      </w:pPr>
      <w:r w:rsidRPr="00472FAE">
        <w:rPr>
          <w:sz w:val="23"/>
          <w:szCs w:val="23"/>
        </w:rPr>
        <w:t xml:space="preserve">классифицировать средства ИКТ в соответствии с кругом выполняемых задач; </w:t>
      </w:r>
    </w:p>
    <w:p w:rsidR="00472FAE" w:rsidRPr="00472FAE" w:rsidRDefault="00472FAE" w:rsidP="0099169D">
      <w:pPr>
        <w:pStyle w:val="Default"/>
        <w:numPr>
          <w:ilvl w:val="0"/>
          <w:numId w:val="115"/>
        </w:numPr>
        <w:spacing w:after="47"/>
        <w:ind w:left="142"/>
        <w:jc w:val="both"/>
        <w:rPr>
          <w:sz w:val="23"/>
          <w:szCs w:val="23"/>
        </w:rPr>
      </w:pPr>
      <w:r w:rsidRPr="00472FAE">
        <w:rPr>
          <w:sz w:val="23"/>
          <w:szCs w:val="23"/>
        </w:rP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472FAE" w:rsidRPr="00472FAE" w:rsidRDefault="00472FAE" w:rsidP="0099169D">
      <w:pPr>
        <w:pStyle w:val="Default"/>
        <w:numPr>
          <w:ilvl w:val="0"/>
          <w:numId w:val="115"/>
        </w:numPr>
        <w:spacing w:after="47"/>
        <w:ind w:left="142"/>
        <w:jc w:val="both"/>
        <w:rPr>
          <w:sz w:val="23"/>
          <w:szCs w:val="23"/>
        </w:rPr>
      </w:pPr>
      <w:r w:rsidRPr="00472FAE">
        <w:rPr>
          <w:sz w:val="23"/>
          <w:szCs w:val="23"/>
        </w:rPr>
        <w:t xml:space="preserve">определять качественные и количественные характеристики компонентов компьютера; </w:t>
      </w:r>
    </w:p>
    <w:p w:rsidR="00472FAE" w:rsidRPr="00472FAE" w:rsidRDefault="00472FAE" w:rsidP="0099169D">
      <w:pPr>
        <w:pStyle w:val="Default"/>
        <w:numPr>
          <w:ilvl w:val="0"/>
          <w:numId w:val="115"/>
        </w:numPr>
        <w:spacing w:after="47"/>
        <w:ind w:left="142"/>
        <w:jc w:val="both"/>
        <w:rPr>
          <w:sz w:val="23"/>
          <w:szCs w:val="23"/>
        </w:rPr>
      </w:pPr>
      <w:r w:rsidRPr="00472FAE">
        <w:rPr>
          <w:sz w:val="23"/>
          <w:szCs w:val="23"/>
        </w:rPr>
        <w:t xml:space="preserve">узнает об истории и тенденциях развития компьютеров; о том как можно улучшить характеристики компьютеров; </w:t>
      </w:r>
    </w:p>
    <w:p w:rsidR="00472FAE" w:rsidRPr="00472FAE" w:rsidRDefault="00472FAE" w:rsidP="0099169D">
      <w:pPr>
        <w:pStyle w:val="Default"/>
        <w:numPr>
          <w:ilvl w:val="0"/>
          <w:numId w:val="115"/>
        </w:numPr>
        <w:ind w:left="142"/>
        <w:jc w:val="both"/>
        <w:rPr>
          <w:sz w:val="23"/>
          <w:szCs w:val="23"/>
        </w:rPr>
      </w:pPr>
      <w:r w:rsidRPr="00472FAE">
        <w:rPr>
          <w:sz w:val="23"/>
          <w:szCs w:val="23"/>
        </w:rPr>
        <w:t>узнает о том, какие задачи решают</w:t>
      </w:r>
      <w:r w:rsidR="00B0747A">
        <w:rPr>
          <w:sz w:val="23"/>
          <w:szCs w:val="23"/>
        </w:rPr>
        <w:t xml:space="preserve">ся с помощью суперкомпьютеров. </w:t>
      </w:r>
    </w:p>
    <w:p w:rsidR="0024728F" w:rsidRDefault="00472FAE" w:rsidP="0024728F">
      <w:pPr>
        <w:pStyle w:val="Default"/>
        <w:jc w:val="both"/>
        <w:rPr>
          <w:sz w:val="23"/>
          <w:szCs w:val="23"/>
        </w:rPr>
      </w:pPr>
      <w:r w:rsidRPr="00472FAE">
        <w:rPr>
          <w:b/>
          <w:bCs/>
          <w:i/>
          <w:iCs/>
          <w:sz w:val="23"/>
          <w:szCs w:val="23"/>
        </w:rPr>
        <w:t xml:space="preserve">Выпускник получит возможность: </w:t>
      </w:r>
    </w:p>
    <w:p w:rsidR="00472FAE" w:rsidRPr="00472FAE" w:rsidRDefault="0024728F" w:rsidP="0099169D">
      <w:pPr>
        <w:pStyle w:val="Default"/>
        <w:numPr>
          <w:ilvl w:val="0"/>
          <w:numId w:val="116"/>
        </w:numPr>
        <w:ind w:left="-142" w:firstLine="0"/>
        <w:jc w:val="both"/>
        <w:rPr>
          <w:sz w:val="23"/>
          <w:szCs w:val="23"/>
        </w:rPr>
      </w:pPr>
      <w:r>
        <w:rPr>
          <w:i/>
          <w:iCs/>
          <w:sz w:val="23"/>
          <w:szCs w:val="23"/>
        </w:rPr>
        <w:t xml:space="preserve">   </w:t>
      </w:r>
      <w:r w:rsidR="00472FAE" w:rsidRPr="00472FAE">
        <w:rPr>
          <w:i/>
          <w:iCs/>
          <w:sz w:val="23"/>
          <w:szCs w:val="23"/>
        </w:rPr>
        <w:t xml:space="preserve">осознано подходить к выбору ИКТ–средств для своих учебных и иных целей; </w:t>
      </w:r>
    </w:p>
    <w:p w:rsidR="00472FAE" w:rsidRPr="00472FAE" w:rsidRDefault="00472FAE" w:rsidP="0099169D">
      <w:pPr>
        <w:pStyle w:val="Default"/>
        <w:numPr>
          <w:ilvl w:val="0"/>
          <w:numId w:val="116"/>
        </w:numPr>
        <w:ind w:left="-142" w:firstLine="0"/>
        <w:jc w:val="both"/>
        <w:rPr>
          <w:sz w:val="23"/>
          <w:szCs w:val="23"/>
        </w:rPr>
      </w:pPr>
      <w:r w:rsidRPr="00472FAE">
        <w:rPr>
          <w:i/>
          <w:iCs/>
          <w:sz w:val="23"/>
          <w:szCs w:val="23"/>
        </w:rPr>
        <w:t xml:space="preserve">узнать о физических ограничениях на значения характеристик компьютера. </w:t>
      </w:r>
    </w:p>
    <w:p w:rsidR="00472FAE" w:rsidRPr="00472FAE" w:rsidRDefault="00472FAE" w:rsidP="00472FAE">
      <w:pPr>
        <w:pStyle w:val="Default"/>
        <w:jc w:val="both"/>
        <w:rPr>
          <w:sz w:val="23"/>
          <w:szCs w:val="23"/>
        </w:rPr>
      </w:pPr>
      <w:r w:rsidRPr="00472FAE">
        <w:rPr>
          <w:b/>
          <w:bCs/>
          <w:sz w:val="23"/>
          <w:szCs w:val="23"/>
        </w:rPr>
        <w:t xml:space="preserve">Математические основы информатики </w:t>
      </w:r>
    </w:p>
    <w:p w:rsidR="00B0747A" w:rsidRPr="00B0747A" w:rsidRDefault="00472FAE" w:rsidP="00B0747A">
      <w:pPr>
        <w:pStyle w:val="Default"/>
        <w:ind w:firstLine="709"/>
        <w:jc w:val="both"/>
        <w:rPr>
          <w:b/>
          <w:bCs/>
          <w:sz w:val="23"/>
          <w:szCs w:val="23"/>
        </w:rPr>
      </w:pPr>
      <w:r w:rsidRPr="00472FAE">
        <w:rPr>
          <w:b/>
          <w:bCs/>
          <w:sz w:val="23"/>
          <w:szCs w:val="23"/>
        </w:rPr>
        <w:t>Выпускник научится:</w:t>
      </w:r>
    </w:p>
    <w:p w:rsidR="00B0747A" w:rsidRPr="0024728F" w:rsidRDefault="00B0747A" w:rsidP="0099169D">
      <w:pPr>
        <w:pStyle w:val="a5"/>
        <w:widowControl/>
        <w:numPr>
          <w:ilvl w:val="0"/>
          <w:numId w:val="116"/>
        </w:numPr>
        <w:adjustRightInd w:val="0"/>
        <w:spacing w:after="47"/>
        <w:ind w:left="-142" w:firstLine="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B0747A" w:rsidRPr="0024728F" w:rsidRDefault="00B0747A" w:rsidP="0099169D">
      <w:pPr>
        <w:pStyle w:val="a5"/>
        <w:widowControl/>
        <w:numPr>
          <w:ilvl w:val="0"/>
          <w:numId w:val="116"/>
        </w:numPr>
        <w:adjustRightInd w:val="0"/>
        <w:spacing w:after="47"/>
        <w:ind w:left="-142" w:firstLine="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кодировать и декодировать тексты по заданной кодовой таблице; </w:t>
      </w:r>
    </w:p>
    <w:p w:rsidR="00B0747A" w:rsidRPr="0024728F" w:rsidRDefault="00B0747A" w:rsidP="0099169D">
      <w:pPr>
        <w:pStyle w:val="a5"/>
        <w:widowControl/>
        <w:numPr>
          <w:ilvl w:val="0"/>
          <w:numId w:val="116"/>
        </w:numPr>
        <w:adjustRightInd w:val="0"/>
        <w:spacing w:after="47"/>
        <w:ind w:left="-142" w:firstLine="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B0747A" w:rsidRPr="0024728F" w:rsidRDefault="00B0747A" w:rsidP="0099169D">
      <w:pPr>
        <w:pStyle w:val="a5"/>
        <w:widowControl/>
        <w:numPr>
          <w:ilvl w:val="0"/>
          <w:numId w:val="116"/>
        </w:numPr>
        <w:adjustRightInd w:val="0"/>
        <w:spacing w:after="47"/>
        <w:ind w:left="-142" w:firstLine="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B0747A" w:rsidRPr="0024728F" w:rsidRDefault="00B0747A" w:rsidP="0099169D">
      <w:pPr>
        <w:pStyle w:val="a5"/>
        <w:widowControl/>
        <w:numPr>
          <w:ilvl w:val="0"/>
          <w:numId w:val="116"/>
        </w:numPr>
        <w:adjustRightInd w:val="0"/>
        <w:spacing w:after="47"/>
        <w:ind w:left="-142" w:firstLine="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длину кодовой последовательности по длине исходного текста и кодовой таблице равномерного кода; </w:t>
      </w:r>
    </w:p>
    <w:p w:rsidR="00B0747A" w:rsidRPr="0024728F" w:rsidRDefault="00B0747A" w:rsidP="0099169D">
      <w:pPr>
        <w:pStyle w:val="a5"/>
        <w:widowControl/>
        <w:numPr>
          <w:ilvl w:val="0"/>
          <w:numId w:val="116"/>
        </w:numPr>
        <w:adjustRightInd w:val="0"/>
        <w:spacing w:after="47"/>
        <w:ind w:left="-142" w:firstLine="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B0747A" w:rsidRPr="0024728F" w:rsidRDefault="00B0747A" w:rsidP="0099169D">
      <w:pPr>
        <w:pStyle w:val="a5"/>
        <w:widowControl/>
        <w:numPr>
          <w:ilvl w:val="0"/>
          <w:numId w:val="116"/>
        </w:numPr>
        <w:adjustRightInd w:val="0"/>
        <w:spacing w:after="47"/>
        <w:ind w:left="-142" w:firstLine="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B0747A" w:rsidRPr="0024728F" w:rsidRDefault="00B0747A" w:rsidP="0099169D">
      <w:pPr>
        <w:pStyle w:val="a5"/>
        <w:widowControl/>
        <w:numPr>
          <w:ilvl w:val="0"/>
          <w:numId w:val="116"/>
        </w:numPr>
        <w:adjustRightInd w:val="0"/>
        <w:spacing w:after="47"/>
        <w:ind w:left="-142" w:firstLine="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B0747A" w:rsidRPr="0024728F" w:rsidRDefault="00B0747A" w:rsidP="0099169D">
      <w:pPr>
        <w:pStyle w:val="a5"/>
        <w:widowControl/>
        <w:numPr>
          <w:ilvl w:val="0"/>
          <w:numId w:val="116"/>
        </w:numPr>
        <w:adjustRightInd w:val="0"/>
        <w:spacing w:after="47"/>
        <w:ind w:left="-142" w:firstLine="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B0747A" w:rsidRPr="0024728F" w:rsidRDefault="00B0747A" w:rsidP="0099169D">
      <w:pPr>
        <w:pStyle w:val="a5"/>
        <w:widowControl/>
        <w:numPr>
          <w:ilvl w:val="0"/>
          <w:numId w:val="116"/>
        </w:numPr>
        <w:adjustRightInd w:val="0"/>
        <w:spacing w:after="47"/>
        <w:ind w:left="-142" w:firstLine="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описывать граф с помощью матрицы смежности с указанием длин ребер (знание термина «матрица смежности» не обязательно); </w:t>
      </w:r>
    </w:p>
    <w:p w:rsidR="00B0747A" w:rsidRPr="0024728F" w:rsidRDefault="00B0747A" w:rsidP="0099169D">
      <w:pPr>
        <w:pStyle w:val="a5"/>
        <w:widowControl/>
        <w:numPr>
          <w:ilvl w:val="0"/>
          <w:numId w:val="116"/>
        </w:numPr>
        <w:adjustRightInd w:val="0"/>
        <w:spacing w:after="47"/>
        <w:ind w:left="-142" w:firstLine="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познакомиться с двоичным кодированием текстов и с наиболее употребительными современными кодами; </w:t>
      </w:r>
    </w:p>
    <w:p w:rsidR="00B0747A" w:rsidRPr="0024728F" w:rsidRDefault="00B0747A" w:rsidP="0099169D">
      <w:pPr>
        <w:pStyle w:val="a5"/>
        <w:widowControl/>
        <w:numPr>
          <w:ilvl w:val="0"/>
          <w:numId w:val="116"/>
        </w:numPr>
        <w:adjustRightInd w:val="0"/>
        <w:ind w:left="-142" w:firstLine="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основные способы графического представления числовой информации, (графики, диаграммы). </w:t>
      </w: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i/>
          <w:iCs/>
          <w:color w:val="000000"/>
          <w:sz w:val="23"/>
          <w:szCs w:val="23"/>
          <w:lang w:eastAsia="en-US" w:bidi="ar-SA"/>
        </w:rPr>
        <w:t xml:space="preserve">Выпускник получит возможность: </w:t>
      </w:r>
    </w:p>
    <w:p w:rsidR="00B0747A" w:rsidRPr="0024728F" w:rsidRDefault="00B0747A" w:rsidP="0099169D">
      <w:pPr>
        <w:pStyle w:val="a5"/>
        <w:widowControl/>
        <w:numPr>
          <w:ilvl w:val="0"/>
          <w:numId w:val="116"/>
        </w:numPr>
        <w:adjustRightInd w:val="0"/>
        <w:spacing w:after="46"/>
        <w:ind w:left="0" w:hanging="142"/>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B0747A" w:rsidRPr="0024728F" w:rsidRDefault="00B0747A" w:rsidP="0099169D">
      <w:pPr>
        <w:pStyle w:val="a5"/>
        <w:widowControl/>
        <w:numPr>
          <w:ilvl w:val="0"/>
          <w:numId w:val="116"/>
        </w:numPr>
        <w:adjustRightInd w:val="0"/>
        <w:spacing w:after="46"/>
        <w:ind w:left="0" w:hanging="142"/>
        <w:jc w:val="both"/>
        <w:rPr>
          <w:rFonts w:eastAsiaTheme="minorHAnsi"/>
          <w:color w:val="000000"/>
          <w:sz w:val="23"/>
          <w:szCs w:val="23"/>
          <w:lang w:eastAsia="en-US" w:bidi="ar-SA"/>
        </w:rPr>
      </w:pPr>
      <w:r w:rsidRPr="0024728F">
        <w:rPr>
          <w:rFonts w:eastAsiaTheme="minorHAnsi"/>
          <w:i/>
          <w:iCs/>
          <w:color w:val="000000"/>
          <w:sz w:val="23"/>
          <w:szCs w:val="23"/>
          <w:lang w:eastAsia="en-US" w:bidi="ar-SA"/>
        </w:rPr>
        <w:lastRenderedPageBreak/>
        <w:t xml:space="preserve">узнать о том, что любые дискретные данные можно описать, используя алфавит, содержащий только два символа, например, 0 и 1; </w:t>
      </w:r>
    </w:p>
    <w:p w:rsidR="00B0747A" w:rsidRPr="0024728F" w:rsidRDefault="00B0747A" w:rsidP="0099169D">
      <w:pPr>
        <w:pStyle w:val="a5"/>
        <w:widowControl/>
        <w:numPr>
          <w:ilvl w:val="0"/>
          <w:numId w:val="116"/>
        </w:numPr>
        <w:adjustRightInd w:val="0"/>
        <w:spacing w:after="46"/>
        <w:ind w:left="0" w:hanging="142"/>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тем, как информация (данные) представляется в современных компьютерах и робототехнических системах; </w:t>
      </w:r>
    </w:p>
    <w:p w:rsidR="00B0747A" w:rsidRPr="0024728F" w:rsidRDefault="00B0747A" w:rsidP="0099169D">
      <w:pPr>
        <w:pStyle w:val="a5"/>
        <w:widowControl/>
        <w:numPr>
          <w:ilvl w:val="0"/>
          <w:numId w:val="116"/>
        </w:numPr>
        <w:adjustRightInd w:val="0"/>
        <w:spacing w:after="46"/>
        <w:ind w:left="0" w:hanging="142"/>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примерами использования графов, деревьев и списков при описании реальных объектов и процессов; </w:t>
      </w:r>
    </w:p>
    <w:p w:rsidR="00B0747A" w:rsidRPr="0024728F" w:rsidRDefault="00B0747A" w:rsidP="0099169D">
      <w:pPr>
        <w:pStyle w:val="a5"/>
        <w:widowControl/>
        <w:numPr>
          <w:ilvl w:val="0"/>
          <w:numId w:val="116"/>
        </w:numPr>
        <w:adjustRightInd w:val="0"/>
        <w:spacing w:after="46"/>
        <w:ind w:left="0" w:hanging="142"/>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B0747A" w:rsidRPr="0024728F" w:rsidRDefault="00B0747A" w:rsidP="0099169D">
      <w:pPr>
        <w:pStyle w:val="a5"/>
        <w:widowControl/>
        <w:numPr>
          <w:ilvl w:val="0"/>
          <w:numId w:val="116"/>
        </w:numPr>
        <w:adjustRightInd w:val="0"/>
        <w:ind w:left="0" w:hanging="142"/>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наличии кодов, которые исправляют ошибки искажения, возникающие при передаче информации. </w:t>
      </w: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Алгоритмы и элементы программирования </w:t>
      </w: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Выпускник научится: </w:t>
      </w:r>
    </w:p>
    <w:p w:rsidR="00B0747A" w:rsidRPr="0024728F" w:rsidRDefault="00B0747A" w:rsidP="0099169D">
      <w:pPr>
        <w:pStyle w:val="a5"/>
        <w:widowControl/>
        <w:numPr>
          <w:ilvl w:val="0"/>
          <w:numId w:val="116"/>
        </w:numPr>
        <w:adjustRightInd w:val="0"/>
        <w:spacing w:after="47"/>
        <w:ind w:left="0" w:hanging="142"/>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составлять алгоритмы для решения учебных задач различных типов; </w:t>
      </w:r>
    </w:p>
    <w:p w:rsidR="00B0747A" w:rsidRPr="0024728F" w:rsidRDefault="00B0747A" w:rsidP="0099169D">
      <w:pPr>
        <w:pStyle w:val="a5"/>
        <w:widowControl/>
        <w:numPr>
          <w:ilvl w:val="0"/>
          <w:numId w:val="116"/>
        </w:numPr>
        <w:adjustRightInd w:val="0"/>
        <w:spacing w:after="47"/>
        <w:ind w:left="0" w:hanging="142"/>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B0747A" w:rsidRPr="0024728F" w:rsidRDefault="00B0747A" w:rsidP="0099169D">
      <w:pPr>
        <w:pStyle w:val="a5"/>
        <w:widowControl/>
        <w:numPr>
          <w:ilvl w:val="0"/>
          <w:numId w:val="116"/>
        </w:numPr>
        <w:adjustRightInd w:val="0"/>
        <w:spacing w:after="47"/>
        <w:ind w:left="0" w:hanging="142"/>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B0747A" w:rsidRPr="0024728F" w:rsidRDefault="00B0747A" w:rsidP="0099169D">
      <w:pPr>
        <w:pStyle w:val="a5"/>
        <w:widowControl/>
        <w:numPr>
          <w:ilvl w:val="0"/>
          <w:numId w:val="116"/>
        </w:numPr>
        <w:adjustRightInd w:val="0"/>
        <w:spacing w:after="47"/>
        <w:ind w:left="0" w:hanging="142"/>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результат выполнения заданного алгоритма или его фрагмента; </w:t>
      </w:r>
    </w:p>
    <w:p w:rsidR="00B0747A" w:rsidRPr="0024728F" w:rsidRDefault="00B0747A" w:rsidP="0099169D">
      <w:pPr>
        <w:pStyle w:val="a5"/>
        <w:widowControl/>
        <w:numPr>
          <w:ilvl w:val="0"/>
          <w:numId w:val="116"/>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B0747A" w:rsidRPr="0024728F" w:rsidRDefault="00B0747A" w:rsidP="0099169D">
      <w:pPr>
        <w:pStyle w:val="a5"/>
        <w:widowControl/>
        <w:numPr>
          <w:ilvl w:val="0"/>
          <w:numId w:val="11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B0747A" w:rsidRPr="0024728F" w:rsidRDefault="00B0747A" w:rsidP="0099169D">
      <w:pPr>
        <w:pStyle w:val="a5"/>
        <w:widowControl/>
        <w:numPr>
          <w:ilvl w:val="0"/>
          <w:numId w:val="11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B0747A" w:rsidRPr="0024728F" w:rsidRDefault="00B0747A" w:rsidP="0099169D">
      <w:pPr>
        <w:pStyle w:val="a5"/>
        <w:widowControl/>
        <w:numPr>
          <w:ilvl w:val="0"/>
          <w:numId w:val="11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B0747A" w:rsidRPr="0024728F" w:rsidRDefault="00B0747A" w:rsidP="0099169D">
      <w:pPr>
        <w:pStyle w:val="a5"/>
        <w:widowControl/>
        <w:numPr>
          <w:ilvl w:val="0"/>
          <w:numId w:val="11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анализировать предложенный алгоритм, например, определять какие результаты возможны при заданном множестве исходных значений; </w:t>
      </w:r>
    </w:p>
    <w:p w:rsidR="00B0747A" w:rsidRPr="0024728F" w:rsidRDefault="00B0747A" w:rsidP="0099169D">
      <w:pPr>
        <w:pStyle w:val="a5"/>
        <w:widowControl/>
        <w:numPr>
          <w:ilvl w:val="0"/>
          <w:numId w:val="11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логические значения, операции и выражения с ними; </w:t>
      </w:r>
    </w:p>
    <w:p w:rsidR="00B0747A" w:rsidRPr="0024728F" w:rsidRDefault="00B0747A" w:rsidP="0099169D">
      <w:pPr>
        <w:pStyle w:val="a5"/>
        <w:widowControl/>
        <w:numPr>
          <w:ilvl w:val="0"/>
          <w:numId w:val="116"/>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записывать на выбранном языке программирования арифметические и логические выражения и вычислять их значения. </w:t>
      </w: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i/>
          <w:iCs/>
          <w:color w:val="000000"/>
          <w:sz w:val="23"/>
          <w:szCs w:val="23"/>
          <w:lang w:eastAsia="en-US" w:bidi="ar-SA"/>
        </w:rPr>
        <w:t xml:space="preserve">Выпускник получит возможность: </w:t>
      </w:r>
    </w:p>
    <w:p w:rsidR="00B0747A" w:rsidRPr="0024728F" w:rsidRDefault="00B0747A" w:rsidP="0099169D">
      <w:pPr>
        <w:pStyle w:val="a5"/>
        <w:widowControl/>
        <w:numPr>
          <w:ilvl w:val="0"/>
          <w:numId w:val="116"/>
        </w:numPr>
        <w:adjustRightInd w:val="0"/>
        <w:spacing w:after="46"/>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использованием в программах строковых величин и с операциями со строковыми величинами; </w:t>
      </w:r>
    </w:p>
    <w:p w:rsidR="00B0747A" w:rsidRPr="0024728F" w:rsidRDefault="00B0747A" w:rsidP="0099169D">
      <w:pPr>
        <w:pStyle w:val="a5"/>
        <w:widowControl/>
        <w:numPr>
          <w:ilvl w:val="0"/>
          <w:numId w:val="116"/>
        </w:numPr>
        <w:adjustRightInd w:val="0"/>
        <w:spacing w:after="46"/>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создавать программы для решения задач, возникающих в процессе учебы и вне ее; </w:t>
      </w:r>
    </w:p>
    <w:p w:rsidR="00B0747A" w:rsidRPr="0024728F" w:rsidRDefault="00B0747A" w:rsidP="0099169D">
      <w:pPr>
        <w:pStyle w:val="a5"/>
        <w:widowControl/>
        <w:numPr>
          <w:ilvl w:val="0"/>
          <w:numId w:val="116"/>
        </w:numPr>
        <w:adjustRightInd w:val="0"/>
        <w:spacing w:after="46"/>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задачами обработки данных и алгоритмами их решения; </w:t>
      </w:r>
    </w:p>
    <w:p w:rsidR="00B0747A" w:rsidRPr="0024728F" w:rsidRDefault="00B0747A" w:rsidP="0099169D">
      <w:pPr>
        <w:pStyle w:val="a5"/>
        <w:widowControl/>
        <w:numPr>
          <w:ilvl w:val="0"/>
          <w:numId w:val="116"/>
        </w:numPr>
        <w:adjustRightInd w:val="0"/>
        <w:spacing w:after="46"/>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B0747A" w:rsidRPr="0024728F" w:rsidRDefault="00B0747A" w:rsidP="0099169D">
      <w:pPr>
        <w:pStyle w:val="a5"/>
        <w:widowControl/>
        <w:numPr>
          <w:ilvl w:val="0"/>
          <w:numId w:val="116"/>
        </w:numPr>
        <w:adjustRightInd w:val="0"/>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Использование программных систем и сервисов </w:t>
      </w: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Выпускник научится: </w:t>
      </w:r>
    </w:p>
    <w:p w:rsidR="00B0747A" w:rsidRPr="0024728F" w:rsidRDefault="00B0747A" w:rsidP="0099169D">
      <w:pPr>
        <w:pStyle w:val="a5"/>
        <w:widowControl/>
        <w:numPr>
          <w:ilvl w:val="0"/>
          <w:numId w:val="116"/>
        </w:numPr>
        <w:adjustRightInd w:val="0"/>
        <w:spacing w:after="45"/>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классифицировать файлы по типу и иным параметрам; </w:t>
      </w:r>
    </w:p>
    <w:p w:rsidR="00B0747A" w:rsidRPr="0024728F" w:rsidRDefault="00B0747A" w:rsidP="0099169D">
      <w:pPr>
        <w:pStyle w:val="a5"/>
        <w:widowControl/>
        <w:numPr>
          <w:ilvl w:val="0"/>
          <w:numId w:val="116"/>
        </w:numPr>
        <w:adjustRightInd w:val="0"/>
        <w:spacing w:after="45"/>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выполнять основные операции с файлами (создавать, сохранять, редактировать, удалять, архивировать, «распаковывать» архивные файлы); </w:t>
      </w:r>
    </w:p>
    <w:p w:rsidR="00B0747A" w:rsidRPr="0024728F" w:rsidRDefault="00B0747A" w:rsidP="0099169D">
      <w:pPr>
        <w:pStyle w:val="a5"/>
        <w:widowControl/>
        <w:numPr>
          <w:ilvl w:val="0"/>
          <w:numId w:val="116"/>
        </w:numPr>
        <w:adjustRightInd w:val="0"/>
        <w:spacing w:after="45"/>
        <w:jc w:val="both"/>
        <w:rPr>
          <w:rFonts w:eastAsiaTheme="minorHAnsi"/>
          <w:color w:val="000000"/>
          <w:sz w:val="23"/>
          <w:szCs w:val="23"/>
          <w:lang w:eastAsia="en-US" w:bidi="ar-SA"/>
        </w:rPr>
      </w:pPr>
      <w:r w:rsidRPr="0024728F">
        <w:rPr>
          <w:rFonts w:eastAsiaTheme="minorHAnsi"/>
          <w:color w:val="000000"/>
          <w:sz w:val="23"/>
          <w:szCs w:val="23"/>
          <w:lang w:eastAsia="en-US" w:bidi="ar-SA"/>
        </w:rPr>
        <w:lastRenderedPageBreak/>
        <w:t xml:space="preserve">разбираться в иерархической структуре файловой системы; </w:t>
      </w:r>
    </w:p>
    <w:p w:rsidR="00B0747A" w:rsidRPr="0024728F" w:rsidRDefault="00B0747A" w:rsidP="0099169D">
      <w:pPr>
        <w:pStyle w:val="a5"/>
        <w:widowControl/>
        <w:numPr>
          <w:ilvl w:val="0"/>
          <w:numId w:val="116"/>
        </w:numPr>
        <w:adjustRightInd w:val="0"/>
        <w:spacing w:after="45"/>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осуществлять поиск файлов средствами операционной системы; </w:t>
      </w:r>
    </w:p>
    <w:p w:rsidR="00B0747A" w:rsidRPr="0024728F" w:rsidRDefault="00B0747A" w:rsidP="0099169D">
      <w:pPr>
        <w:pStyle w:val="a5"/>
        <w:widowControl/>
        <w:numPr>
          <w:ilvl w:val="0"/>
          <w:numId w:val="116"/>
        </w:numPr>
        <w:adjustRightInd w:val="0"/>
        <w:spacing w:after="45"/>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B0747A" w:rsidRPr="0024728F" w:rsidRDefault="00B0747A" w:rsidP="0099169D">
      <w:pPr>
        <w:pStyle w:val="a5"/>
        <w:widowControl/>
        <w:numPr>
          <w:ilvl w:val="0"/>
          <w:numId w:val="116"/>
        </w:numPr>
        <w:adjustRightInd w:val="0"/>
        <w:spacing w:after="45"/>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табличные (реляционные) базы данных, выполнять отбор строк таблицы, удовлетворяющих определенному условию; </w:t>
      </w:r>
    </w:p>
    <w:p w:rsidR="00B0747A" w:rsidRPr="0024728F" w:rsidRDefault="00B0747A" w:rsidP="0099169D">
      <w:pPr>
        <w:pStyle w:val="a5"/>
        <w:widowControl/>
        <w:numPr>
          <w:ilvl w:val="0"/>
          <w:numId w:val="116"/>
        </w:numPr>
        <w:adjustRightInd w:val="0"/>
        <w:spacing w:after="45"/>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анализировать доменные имена компьютеров и адреса документов в Интернете; </w:t>
      </w:r>
    </w:p>
    <w:p w:rsidR="00B0747A" w:rsidRPr="0024728F" w:rsidRDefault="00B0747A" w:rsidP="0099169D">
      <w:pPr>
        <w:pStyle w:val="a5"/>
        <w:widowControl/>
        <w:numPr>
          <w:ilvl w:val="0"/>
          <w:numId w:val="116"/>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проводить поиск информации в сети Интернет по запросам с использованием логических операций. </w:t>
      </w: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B0747A" w:rsidRPr="0024728F" w:rsidRDefault="00B0747A" w:rsidP="0099169D">
      <w:pPr>
        <w:pStyle w:val="a5"/>
        <w:widowControl/>
        <w:numPr>
          <w:ilvl w:val="0"/>
          <w:numId w:val="11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B0747A" w:rsidRPr="0024728F" w:rsidRDefault="00B0747A" w:rsidP="0099169D">
      <w:pPr>
        <w:pStyle w:val="a5"/>
        <w:widowControl/>
        <w:numPr>
          <w:ilvl w:val="0"/>
          <w:numId w:val="11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различными формами представления данных (таблицы, диаграммы, графики и т. д.); </w:t>
      </w:r>
    </w:p>
    <w:p w:rsidR="00B0747A" w:rsidRPr="0024728F" w:rsidRDefault="00B0747A" w:rsidP="0099169D">
      <w:pPr>
        <w:pStyle w:val="a5"/>
        <w:widowControl/>
        <w:numPr>
          <w:ilvl w:val="0"/>
          <w:numId w:val="11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B0747A" w:rsidRPr="0024728F" w:rsidRDefault="00B0747A" w:rsidP="0099169D">
      <w:pPr>
        <w:pStyle w:val="a5"/>
        <w:widowControl/>
        <w:numPr>
          <w:ilvl w:val="0"/>
          <w:numId w:val="116"/>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основами соблюдения норм</w:t>
      </w:r>
      <w:r w:rsidR="0024728F" w:rsidRPr="0024728F">
        <w:rPr>
          <w:rFonts w:eastAsiaTheme="minorHAnsi"/>
          <w:color w:val="000000"/>
          <w:sz w:val="23"/>
          <w:szCs w:val="23"/>
          <w:lang w:eastAsia="en-US" w:bidi="ar-SA"/>
        </w:rPr>
        <w:t xml:space="preserve"> информационной этики и права; </w:t>
      </w:r>
    </w:p>
    <w:p w:rsidR="00B0747A" w:rsidRPr="0024728F" w:rsidRDefault="00B0747A" w:rsidP="0099169D">
      <w:pPr>
        <w:pStyle w:val="a5"/>
        <w:widowControl/>
        <w:numPr>
          <w:ilvl w:val="0"/>
          <w:numId w:val="11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познакомится с программными средствами для работы с аудиовизуальными данными и соответствующим понятийным аппаратом; </w:t>
      </w:r>
    </w:p>
    <w:p w:rsidR="00B0747A" w:rsidRPr="0024728F" w:rsidRDefault="00B0747A" w:rsidP="0099169D">
      <w:pPr>
        <w:pStyle w:val="a5"/>
        <w:widowControl/>
        <w:numPr>
          <w:ilvl w:val="0"/>
          <w:numId w:val="116"/>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узнает о дискретном представлении аудиовизуальных данных. </w:t>
      </w: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i/>
          <w:iCs/>
          <w:color w:val="000000"/>
          <w:sz w:val="23"/>
          <w:szCs w:val="23"/>
          <w:lang w:eastAsia="en-US" w:bidi="ar-SA"/>
        </w:rPr>
        <w:t xml:space="preserve">Выпускник получит возможность (в данном курсе и иной учебной деятельности): </w:t>
      </w:r>
    </w:p>
    <w:p w:rsidR="00B0747A" w:rsidRPr="0024728F" w:rsidRDefault="00B0747A" w:rsidP="0099169D">
      <w:pPr>
        <w:pStyle w:val="a5"/>
        <w:widowControl/>
        <w:numPr>
          <w:ilvl w:val="0"/>
          <w:numId w:val="116"/>
        </w:numPr>
        <w:adjustRightInd w:val="0"/>
        <w:spacing w:after="44"/>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данных от датчиков, например, датчиков роботизированных устройств; </w:t>
      </w:r>
    </w:p>
    <w:p w:rsidR="00B0747A" w:rsidRPr="0024728F" w:rsidRDefault="00B0747A" w:rsidP="0099169D">
      <w:pPr>
        <w:pStyle w:val="a5"/>
        <w:widowControl/>
        <w:numPr>
          <w:ilvl w:val="0"/>
          <w:numId w:val="116"/>
        </w:numPr>
        <w:adjustRightInd w:val="0"/>
        <w:spacing w:after="44"/>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B0747A" w:rsidRPr="0024728F" w:rsidRDefault="00B0747A" w:rsidP="0099169D">
      <w:pPr>
        <w:pStyle w:val="a5"/>
        <w:widowControl/>
        <w:numPr>
          <w:ilvl w:val="0"/>
          <w:numId w:val="116"/>
        </w:numPr>
        <w:adjustRightInd w:val="0"/>
        <w:spacing w:after="44"/>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примерами использования математического моделирования в современном мире; </w:t>
      </w:r>
    </w:p>
    <w:p w:rsidR="00B0747A" w:rsidRPr="0024728F" w:rsidRDefault="00B0747A" w:rsidP="0099169D">
      <w:pPr>
        <w:pStyle w:val="a5"/>
        <w:widowControl/>
        <w:numPr>
          <w:ilvl w:val="0"/>
          <w:numId w:val="116"/>
        </w:numPr>
        <w:adjustRightInd w:val="0"/>
        <w:spacing w:after="44"/>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B0747A" w:rsidRPr="0024728F" w:rsidRDefault="00B0747A" w:rsidP="0099169D">
      <w:pPr>
        <w:pStyle w:val="a5"/>
        <w:widowControl/>
        <w:numPr>
          <w:ilvl w:val="0"/>
          <w:numId w:val="116"/>
        </w:numPr>
        <w:adjustRightInd w:val="0"/>
        <w:spacing w:after="44"/>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B0747A" w:rsidRPr="0024728F" w:rsidRDefault="00B0747A" w:rsidP="0099169D">
      <w:pPr>
        <w:pStyle w:val="a5"/>
        <w:widowControl/>
        <w:numPr>
          <w:ilvl w:val="0"/>
          <w:numId w:val="116"/>
        </w:numPr>
        <w:adjustRightInd w:val="0"/>
        <w:spacing w:after="44"/>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том, что в сфере информатики и ИКТ существуют международные и национальные стандарты; </w:t>
      </w:r>
    </w:p>
    <w:p w:rsidR="00B0747A" w:rsidRPr="0024728F" w:rsidRDefault="00B0747A" w:rsidP="0099169D">
      <w:pPr>
        <w:pStyle w:val="a5"/>
        <w:widowControl/>
        <w:numPr>
          <w:ilvl w:val="0"/>
          <w:numId w:val="116"/>
        </w:numPr>
        <w:adjustRightInd w:val="0"/>
        <w:spacing w:after="44"/>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структуре современных компьютеров и назначении их элементов; </w:t>
      </w:r>
    </w:p>
    <w:p w:rsidR="00B0747A" w:rsidRPr="0024728F" w:rsidRDefault="00B0747A" w:rsidP="0099169D">
      <w:pPr>
        <w:pStyle w:val="a5"/>
        <w:widowControl/>
        <w:numPr>
          <w:ilvl w:val="0"/>
          <w:numId w:val="116"/>
        </w:numPr>
        <w:adjustRightInd w:val="0"/>
        <w:spacing w:after="44"/>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получить представление об истории и тенденциях развития ИКТ; </w:t>
      </w:r>
    </w:p>
    <w:p w:rsidR="00B0747A" w:rsidRPr="0024728F" w:rsidRDefault="00B0747A" w:rsidP="0099169D">
      <w:pPr>
        <w:pStyle w:val="a5"/>
        <w:widowControl/>
        <w:numPr>
          <w:ilvl w:val="0"/>
          <w:numId w:val="116"/>
        </w:numPr>
        <w:adjustRightInd w:val="0"/>
        <w:spacing w:after="44"/>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примерами использования ИКТ в современном мире; </w:t>
      </w:r>
    </w:p>
    <w:p w:rsidR="00B0747A" w:rsidRPr="0024728F" w:rsidRDefault="00B0747A" w:rsidP="0099169D">
      <w:pPr>
        <w:pStyle w:val="a5"/>
        <w:widowControl/>
        <w:numPr>
          <w:ilvl w:val="0"/>
          <w:numId w:val="116"/>
        </w:numPr>
        <w:adjustRightInd w:val="0"/>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получить представления о роботизированных устройствах и их использовании на производстве и в научных исследованиях. </w:t>
      </w:r>
    </w:p>
    <w:p w:rsidR="00B0747A" w:rsidRPr="00B0747A" w:rsidRDefault="00B0747A" w:rsidP="00B0747A">
      <w:pPr>
        <w:widowControl/>
        <w:adjustRightInd w:val="0"/>
        <w:jc w:val="both"/>
        <w:rPr>
          <w:rFonts w:eastAsiaTheme="minorHAnsi"/>
          <w:color w:val="000000"/>
          <w:sz w:val="14"/>
          <w:szCs w:val="23"/>
          <w:lang w:eastAsia="en-US" w:bidi="ar-SA"/>
        </w:rPr>
      </w:pP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color w:val="000000"/>
          <w:sz w:val="23"/>
          <w:szCs w:val="23"/>
          <w:lang w:eastAsia="en-US" w:bidi="ar-SA"/>
        </w:rPr>
        <w:t>1.2.4.</w:t>
      </w:r>
      <w:r>
        <w:rPr>
          <w:rFonts w:eastAsiaTheme="minorHAnsi"/>
          <w:b/>
          <w:bCs/>
          <w:color w:val="000000"/>
          <w:sz w:val="23"/>
          <w:szCs w:val="23"/>
          <w:lang w:eastAsia="en-US" w:bidi="ar-SA"/>
        </w:rPr>
        <w:t>10</w:t>
      </w:r>
      <w:r w:rsidRPr="00B0747A">
        <w:rPr>
          <w:rFonts w:eastAsiaTheme="minorHAnsi"/>
          <w:b/>
          <w:bCs/>
          <w:color w:val="000000"/>
          <w:sz w:val="23"/>
          <w:szCs w:val="23"/>
          <w:lang w:eastAsia="en-US" w:bidi="ar-SA"/>
        </w:rPr>
        <w:t xml:space="preserve">. Физика </w:t>
      </w: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Выпускник научится: </w:t>
      </w:r>
    </w:p>
    <w:p w:rsidR="00B0747A" w:rsidRPr="0024728F" w:rsidRDefault="00B0747A" w:rsidP="0099169D">
      <w:pPr>
        <w:pStyle w:val="a5"/>
        <w:widowControl/>
        <w:numPr>
          <w:ilvl w:val="0"/>
          <w:numId w:val="11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соблюдать правила безопасности и охраны труда при работе с учебным и лабораторным оборудованием; </w:t>
      </w:r>
    </w:p>
    <w:p w:rsidR="00B0747A" w:rsidRPr="0024728F" w:rsidRDefault="00B0747A" w:rsidP="0099169D">
      <w:pPr>
        <w:pStyle w:val="a5"/>
        <w:widowControl/>
        <w:numPr>
          <w:ilvl w:val="0"/>
          <w:numId w:val="11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понимать смысл основных физических терминов: физическое тело, физическое явление, физическая величина, единицы измерения; </w:t>
      </w:r>
    </w:p>
    <w:p w:rsidR="00B0747A" w:rsidRPr="0024728F" w:rsidRDefault="00B0747A" w:rsidP="0099169D">
      <w:pPr>
        <w:pStyle w:val="a5"/>
        <w:widowControl/>
        <w:numPr>
          <w:ilvl w:val="0"/>
          <w:numId w:val="11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lastRenderedPageBreak/>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B0747A" w:rsidRPr="0024728F" w:rsidRDefault="00B0747A" w:rsidP="0099169D">
      <w:pPr>
        <w:pStyle w:val="a5"/>
        <w:widowControl/>
        <w:numPr>
          <w:ilvl w:val="0"/>
          <w:numId w:val="116"/>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B0747A" w:rsidRPr="0024728F" w:rsidRDefault="00B0747A" w:rsidP="0099169D">
      <w:pPr>
        <w:pStyle w:val="a5"/>
        <w:widowControl/>
        <w:numPr>
          <w:ilvl w:val="0"/>
          <w:numId w:val="117"/>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B0747A" w:rsidRPr="0024728F" w:rsidRDefault="00B0747A" w:rsidP="0099169D">
      <w:pPr>
        <w:pStyle w:val="a5"/>
        <w:widowControl/>
        <w:numPr>
          <w:ilvl w:val="0"/>
          <w:numId w:val="117"/>
        </w:numPr>
        <w:adjustRightInd w:val="0"/>
        <w:spacing w:after="44"/>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понимать роль эксперимента в получении научной информации; </w:t>
      </w:r>
    </w:p>
    <w:p w:rsidR="00B0747A" w:rsidRPr="0024728F" w:rsidRDefault="00B0747A" w:rsidP="0099169D">
      <w:pPr>
        <w:pStyle w:val="a5"/>
        <w:widowControl/>
        <w:numPr>
          <w:ilvl w:val="0"/>
          <w:numId w:val="117"/>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B0747A" w:rsidRPr="0024728F" w:rsidRDefault="00B0747A" w:rsidP="0099169D">
      <w:pPr>
        <w:pStyle w:val="a5"/>
        <w:widowControl/>
        <w:numPr>
          <w:ilvl w:val="0"/>
          <w:numId w:val="117"/>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Примечание. Любая учебная программа должна обеспечивать овладение прямыми измерениями всех перечисленных физических величин. </w:t>
      </w:r>
    </w:p>
    <w:p w:rsidR="00B0747A" w:rsidRPr="0024728F" w:rsidRDefault="00B0747A" w:rsidP="0099169D">
      <w:pPr>
        <w:pStyle w:val="a5"/>
        <w:widowControl/>
        <w:numPr>
          <w:ilvl w:val="0"/>
          <w:numId w:val="117"/>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280B20" w:rsidRDefault="00B0747A" w:rsidP="0099169D">
      <w:pPr>
        <w:pStyle w:val="Default"/>
        <w:numPr>
          <w:ilvl w:val="0"/>
          <w:numId w:val="117"/>
        </w:numPr>
      </w:pPr>
      <w:r w:rsidRPr="00B0747A">
        <w:rPr>
          <w:sz w:val="23"/>
          <w:szCs w:val="23"/>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w:t>
      </w:r>
    </w:p>
    <w:p w:rsidR="00280B20" w:rsidRDefault="00280B20" w:rsidP="0099169D">
      <w:pPr>
        <w:pStyle w:val="Default"/>
        <w:numPr>
          <w:ilvl w:val="0"/>
          <w:numId w:val="117"/>
        </w:numPr>
        <w:jc w:val="both"/>
        <w:rPr>
          <w:sz w:val="23"/>
          <w:szCs w:val="23"/>
        </w:rPr>
      </w:pPr>
      <w:r>
        <w:rPr>
          <w:sz w:val="23"/>
          <w:szCs w:val="23"/>
        </w:rPr>
        <w:t xml:space="preserve">величины и анализировать полученные результаты с учетом заданной точности измерений; </w:t>
      </w:r>
    </w:p>
    <w:p w:rsidR="00280B20" w:rsidRDefault="00280B20" w:rsidP="0099169D">
      <w:pPr>
        <w:pStyle w:val="Default"/>
        <w:numPr>
          <w:ilvl w:val="0"/>
          <w:numId w:val="117"/>
        </w:numPr>
        <w:jc w:val="both"/>
        <w:rPr>
          <w:sz w:val="23"/>
          <w:szCs w:val="23"/>
        </w:rPr>
      </w:pPr>
      <w:r>
        <w:rPr>
          <w:sz w:val="23"/>
          <w:szCs w:val="23"/>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280B20" w:rsidRDefault="00280B20" w:rsidP="0099169D">
      <w:pPr>
        <w:pStyle w:val="Default"/>
        <w:numPr>
          <w:ilvl w:val="0"/>
          <w:numId w:val="117"/>
        </w:numPr>
        <w:jc w:val="both"/>
        <w:rPr>
          <w:sz w:val="23"/>
          <w:szCs w:val="23"/>
        </w:rPr>
      </w:pPr>
      <w:r>
        <w:rPr>
          <w:sz w:val="23"/>
          <w:szCs w:val="23"/>
        </w:rPr>
        <w:t xml:space="preserve">понимать принципы действия машин, приборов и технических устройств, условия их безопасного использования в повседневной жизни; </w:t>
      </w:r>
    </w:p>
    <w:p w:rsidR="00280B20" w:rsidRDefault="00280B20" w:rsidP="0099169D">
      <w:pPr>
        <w:pStyle w:val="Default"/>
        <w:numPr>
          <w:ilvl w:val="0"/>
          <w:numId w:val="117"/>
        </w:numPr>
        <w:jc w:val="both"/>
        <w:rPr>
          <w:sz w:val="23"/>
          <w:szCs w:val="23"/>
        </w:rPr>
      </w:pPr>
      <w:r>
        <w:rPr>
          <w:sz w:val="23"/>
          <w:szCs w:val="23"/>
        </w:rP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280B20" w:rsidRDefault="00280B20" w:rsidP="00280B20">
      <w:pPr>
        <w:pStyle w:val="Default"/>
        <w:jc w:val="both"/>
        <w:rPr>
          <w:sz w:val="23"/>
          <w:szCs w:val="23"/>
        </w:rPr>
      </w:pPr>
      <w:r>
        <w:rPr>
          <w:b/>
          <w:bCs/>
          <w:i/>
          <w:iCs/>
          <w:sz w:val="23"/>
          <w:szCs w:val="23"/>
        </w:rPr>
        <w:t xml:space="preserve">Выпускник получит возможность научиться: </w:t>
      </w:r>
    </w:p>
    <w:p w:rsidR="00280B20" w:rsidRDefault="00280B20" w:rsidP="0099169D">
      <w:pPr>
        <w:pStyle w:val="Default"/>
        <w:numPr>
          <w:ilvl w:val="0"/>
          <w:numId w:val="117"/>
        </w:numPr>
        <w:jc w:val="both"/>
        <w:rPr>
          <w:sz w:val="23"/>
          <w:szCs w:val="23"/>
        </w:rPr>
      </w:pPr>
      <w:r>
        <w:rPr>
          <w:i/>
          <w:iCs/>
          <w:sz w:val="23"/>
          <w:szCs w:val="23"/>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280B20" w:rsidRDefault="00280B20" w:rsidP="0099169D">
      <w:pPr>
        <w:pStyle w:val="Default"/>
        <w:numPr>
          <w:ilvl w:val="0"/>
          <w:numId w:val="117"/>
        </w:numPr>
        <w:jc w:val="both"/>
        <w:rPr>
          <w:sz w:val="23"/>
          <w:szCs w:val="23"/>
        </w:rPr>
      </w:pPr>
      <w:r>
        <w:rPr>
          <w:i/>
          <w:iCs/>
          <w:sz w:val="23"/>
          <w:szCs w:val="23"/>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280B20" w:rsidRDefault="00280B20" w:rsidP="0099169D">
      <w:pPr>
        <w:pStyle w:val="Default"/>
        <w:numPr>
          <w:ilvl w:val="0"/>
          <w:numId w:val="117"/>
        </w:numPr>
        <w:jc w:val="both"/>
        <w:rPr>
          <w:sz w:val="23"/>
          <w:szCs w:val="23"/>
        </w:rPr>
      </w:pPr>
      <w:r>
        <w:rPr>
          <w:i/>
          <w:iCs/>
          <w:sz w:val="23"/>
          <w:szCs w:val="23"/>
        </w:rPr>
        <w:t xml:space="preserve">сравнивать точность измерения физических величин по величине их относительной погрешности при проведении прямых измерений; </w:t>
      </w:r>
    </w:p>
    <w:p w:rsidR="00280B20" w:rsidRDefault="00280B20" w:rsidP="0099169D">
      <w:pPr>
        <w:pStyle w:val="Default"/>
        <w:numPr>
          <w:ilvl w:val="0"/>
          <w:numId w:val="117"/>
        </w:numPr>
        <w:jc w:val="both"/>
        <w:rPr>
          <w:sz w:val="23"/>
          <w:szCs w:val="23"/>
        </w:rPr>
      </w:pPr>
      <w:r>
        <w:rPr>
          <w:i/>
          <w:iCs/>
          <w:sz w:val="23"/>
          <w:szCs w:val="23"/>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280B20" w:rsidRDefault="00280B20" w:rsidP="0099169D">
      <w:pPr>
        <w:pStyle w:val="Default"/>
        <w:numPr>
          <w:ilvl w:val="0"/>
          <w:numId w:val="117"/>
        </w:numPr>
        <w:jc w:val="both"/>
        <w:rPr>
          <w:sz w:val="23"/>
          <w:szCs w:val="23"/>
        </w:rPr>
      </w:pPr>
      <w:r>
        <w:rPr>
          <w:i/>
          <w:iCs/>
          <w:sz w:val="23"/>
          <w:szCs w:val="23"/>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280B20" w:rsidRDefault="00280B20" w:rsidP="0099169D">
      <w:pPr>
        <w:pStyle w:val="Default"/>
        <w:numPr>
          <w:ilvl w:val="0"/>
          <w:numId w:val="117"/>
        </w:numPr>
        <w:jc w:val="both"/>
        <w:rPr>
          <w:sz w:val="23"/>
          <w:szCs w:val="23"/>
        </w:rPr>
      </w:pPr>
      <w:r>
        <w:rPr>
          <w:i/>
          <w:iCs/>
          <w:sz w:val="23"/>
          <w:szCs w:val="23"/>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280B20" w:rsidRDefault="00280B20" w:rsidP="00280B20">
      <w:pPr>
        <w:pStyle w:val="Default"/>
        <w:jc w:val="both"/>
        <w:rPr>
          <w:sz w:val="23"/>
          <w:szCs w:val="23"/>
        </w:rPr>
      </w:pPr>
      <w:r>
        <w:rPr>
          <w:b/>
          <w:bCs/>
          <w:sz w:val="23"/>
          <w:szCs w:val="23"/>
        </w:rPr>
        <w:lastRenderedPageBreak/>
        <w:t xml:space="preserve">Механические явления </w:t>
      </w:r>
    </w:p>
    <w:p w:rsidR="00280B20" w:rsidRDefault="00280B20" w:rsidP="00280B20">
      <w:pPr>
        <w:pStyle w:val="Default"/>
        <w:jc w:val="both"/>
        <w:rPr>
          <w:sz w:val="23"/>
          <w:szCs w:val="23"/>
        </w:rPr>
      </w:pPr>
      <w:r>
        <w:rPr>
          <w:b/>
          <w:bCs/>
          <w:sz w:val="23"/>
          <w:szCs w:val="23"/>
        </w:rPr>
        <w:t xml:space="preserve">Выпускник научится: </w:t>
      </w:r>
    </w:p>
    <w:p w:rsidR="00280B20" w:rsidRDefault="00280B20" w:rsidP="0099169D">
      <w:pPr>
        <w:pStyle w:val="Default"/>
        <w:numPr>
          <w:ilvl w:val="0"/>
          <w:numId w:val="117"/>
        </w:numPr>
        <w:jc w:val="both"/>
        <w:rPr>
          <w:sz w:val="23"/>
          <w:szCs w:val="23"/>
        </w:rPr>
      </w:pPr>
      <w:r>
        <w:rPr>
          <w:sz w:val="23"/>
          <w:szCs w:val="23"/>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280B20" w:rsidRDefault="00280B20" w:rsidP="0099169D">
      <w:pPr>
        <w:pStyle w:val="Default"/>
        <w:numPr>
          <w:ilvl w:val="0"/>
          <w:numId w:val="117"/>
        </w:numPr>
        <w:jc w:val="both"/>
        <w:rPr>
          <w:sz w:val="23"/>
          <w:szCs w:val="23"/>
        </w:rPr>
      </w:pPr>
      <w:r>
        <w:rPr>
          <w:sz w:val="23"/>
          <w:szCs w:val="23"/>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280B20" w:rsidRDefault="00280B20" w:rsidP="0099169D">
      <w:pPr>
        <w:pStyle w:val="Default"/>
        <w:numPr>
          <w:ilvl w:val="0"/>
          <w:numId w:val="117"/>
        </w:numPr>
        <w:jc w:val="both"/>
        <w:rPr>
          <w:sz w:val="23"/>
          <w:szCs w:val="23"/>
        </w:rPr>
      </w:pPr>
      <w:r>
        <w:rPr>
          <w:sz w:val="23"/>
          <w:szCs w:val="23"/>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280B20" w:rsidRDefault="00280B20" w:rsidP="0099169D">
      <w:pPr>
        <w:pStyle w:val="Default"/>
        <w:numPr>
          <w:ilvl w:val="0"/>
          <w:numId w:val="117"/>
        </w:numPr>
        <w:jc w:val="both"/>
        <w:rPr>
          <w:sz w:val="23"/>
          <w:szCs w:val="23"/>
        </w:rPr>
      </w:pPr>
      <w:r>
        <w:rPr>
          <w:sz w:val="23"/>
          <w:szCs w:val="23"/>
        </w:rPr>
        <w:t xml:space="preserve">различать основные признаки изученных физических моделей: материальная точка, инерциальная система отсчета; </w:t>
      </w:r>
    </w:p>
    <w:p w:rsidR="00991D61" w:rsidRDefault="00280B20" w:rsidP="0099169D">
      <w:pPr>
        <w:pStyle w:val="Default"/>
        <w:numPr>
          <w:ilvl w:val="0"/>
          <w:numId w:val="117"/>
        </w:numPr>
      </w:pPr>
      <w:r>
        <w:rPr>
          <w:sz w:val="23"/>
          <w:szCs w:val="23"/>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w:t>
      </w:r>
    </w:p>
    <w:p w:rsidR="00991D61" w:rsidRPr="00991D61" w:rsidRDefault="00991D61" w:rsidP="0099169D">
      <w:pPr>
        <w:pStyle w:val="Default"/>
        <w:numPr>
          <w:ilvl w:val="0"/>
          <w:numId w:val="117"/>
        </w:numPr>
        <w:jc w:val="both"/>
        <w:rPr>
          <w:sz w:val="23"/>
          <w:szCs w:val="23"/>
        </w:rPr>
      </w:pPr>
      <w:r w:rsidRPr="00991D61">
        <w:rPr>
          <w:sz w:val="23"/>
          <w:szCs w:val="23"/>
        </w:rPr>
        <w:t xml:space="preserve">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91D61" w:rsidRPr="00991D61" w:rsidRDefault="00991D61" w:rsidP="00991D61">
      <w:pPr>
        <w:pStyle w:val="Default"/>
        <w:jc w:val="both"/>
        <w:rPr>
          <w:sz w:val="23"/>
          <w:szCs w:val="23"/>
        </w:rPr>
      </w:pPr>
      <w:r w:rsidRPr="00991D61">
        <w:rPr>
          <w:b/>
          <w:bCs/>
          <w:i/>
          <w:iCs/>
          <w:sz w:val="23"/>
          <w:szCs w:val="23"/>
        </w:rPr>
        <w:t xml:space="preserve">Выпускник получит возможность научиться: </w:t>
      </w:r>
    </w:p>
    <w:p w:rsidR="00991D61" w:rsidRPr="00991D61" w:rsidRDefault="00991D61" w:rsidP="0099169D">
      <w:pPr>
        <w:pStyle w:val="Default"/>
        <w:numPr>
          <w:ilvl w:val="0"/>
          <w:numId w:val="117"/>
        </w:numPr>
        <w:jc w:val="both"/>
        <w:rPr>
          <w:sz w:val="23"/>
          <w:szCs w:val="23"/>
        </w:rPr>
      </w:pPr>
      <w:r w:rsidRPr="00991D61">
        <w:rPr>
          <w:i/>
          <w:iCs/>
          <w:sz w:val="23"/>
          <w:szCs w:val="23"/>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991D61" w:rsidRPr="00991D61" w:rsidRDefault="00991D61" w:rsidP="0099169D">
      <w:pPr>
        <w:pStyle w:val="Default"/>
        <w:numPr>
          <w:ilvl w:val="0"/>
          <w:numId w:val="117"/>
        </w:numPr>
        <w:jc w:val="both"/>
        <w:rPr>
          <w:sz w:val="23"/>
          <w:szCs w:val="23"/>
        </w:rPr>
      </w:pPr>
      <w:r w:rsidRPr="00991D61">
        <w:rPr>
          <w:i/>
          <w:iCs/>
          <w:sz w:val="23"/>
          <w:szCs w:val="23"/>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991D61" w:rsidRPr="00991D61" w:rsidRDefault="00991D61" w:rsidP="0099169D">
      <w:pPr>
        <w:pStyle w:val="Default"/>
        <w:numPr>
          <w:ilvl w:val="0"/>
          <w:numId w:val="117"/>
        </w:numPr>
        <w:jc w:val="both"/>
        <w:rPr>
          <w:sz w:val="23"/>
          <w:szCs w:val="23"/>
        </w:rPr>
      </w:pPr>
      <w:r w:rsidRPr="00991D61">
        <w:rPr>
          <w:i/>
          <w:iCs/>
          <w:sz w:val="23"/>
          <w:szCs w:val="23"/>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991D61" w:rsidRPr="00991D61" w:rsidRDefault="00991D61" w:rsidP="00991D61">
      <w:pPr>
        <w:pStyle w:val="Default"/>
        <w:jc w:val="both"/>
        <w:rPr>
          <w:sz w:val="23"/>
          <w:szCs w:val="23"/>
        </w:rPr>
      </w:pPr>
      <w:r w:rsidRPr="00991D61">
        <w:rPr>
          <w:b/>
          <w:bCs/>
          <w:sz w:val="23"/>
          <w:szCs w:val="23"/>
        </w:rPr>
        <w:lastRenderedPageBreak/>
        <w:t xml:space="preserve">Тепловые явления </w:t>
      </w:r>
    </w:p>
    <w:p w:rsidR="00991D61" w:rsidRPr="00991D61" w:rsidRDefault="00991D61" w:rsidP="00991D61">
      <w:pPr>
        <w:pStyle w:val="Default"/>
        <w:jc w:val="both"/>
        <w:rPr>
          <w:sz w:val="23"/>
          <w:szCs w:val="23"/>
        </w:rPr>
      </w:pPr>
      <w:r w:rsidRPr="00991D61">
        <w:rPr>
          <w:b/>
          <w:bCs/>
          <w:sz w:val="23"/>
          <w:szCs w:val="23"/>
        </w:rPr>
        <w:t xml:space="preserve">Выпускник научится: </w:t>
      </w:r>
    </w:p>
    <w:p w:rsidR="00991D61" w:rsidRPr="00991D61" w:rsidRDefault="00991D61" w:rsidP="0099169D">
      <w:pPr>
        <w:pStyle w:val="Default"/>
        <w:numPr>
          <w:ilvl w:val="0"/>
          <w:numId w:val="117"/>
        </w:numPr>
        <w:jc w:val="both"/>
        <w:rPr>
          <w:sz w:val="23"/>
          <w:szCs w:val="23"/>
        </w:rPr>
      </w:pPr>
      <w:r w:rsidRPr="00991D61">
        <w:rPr>
          <w:sz w:val="23"/>
          <w:szCs w:val="23"/>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991D61" w:rsidRPr="00991D61" w:rsidRDefault="00991D61" w:rsidP="0099169D">
      <w:pPr>
        <w:pStyle w:val="Default"/>
        <w:numPr>
          <w:ilvl w:val="0"/>
          <w:numId w:val="117"/>
        </w:numPr>
        <w:jc w:val="both"/>
        <w:rPr>
          <w:sz w:val="23"/>
          <w:szCs w:val="23"/>
        </w:rPr>
      </w:pPr>
      <w:r w:rsidRPr="00991D61">
        <w:rPr>
          <w:sz w:val="23"/>
          <w:szCs w:val="23"/>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991D61" w:rsidRPr="00991D61" w:rsidRDefault="00991D61" w:rsidP="0099169D">
      <w:pPr>
        <w:pStyle w:val="Default"/>
        <w:numPr>
          <w:ilvl w:val="0"/>
          <w:numId w:val="117"/>
        </w:numPr>
        <w:jc w:val="both"/>
        <w:rPr>
          <w:sz w:val="23"/>
          <w:szCs w:val="23"/>
        </w:rPr>
      </w:pPr>
      <w:r w:rsidRPr="00991D61">
        <w:rPr>
          <w:sz w:val="23"/>
          <w:szCs w:val="23"/>
        </w:rP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991D61" w:rsidRPr="00991D61" w:rsidRDefault="00991D61" w:rsidP="0099169D">
      <w:pPr>
        <w:pStyle w:val="Default"/>
        <w:numPr>
          <w:ilvl w:val="0"/>
          <w:numId w:val="117"/>
        </w:numPr>
        <w:jc w:val="both"/>
        <w:rPr>
          <w:sz w:val="23"/>
          <w:szCs w:val="23"/>
        </w:rPr>
      </w:pPr>
      <w:r w:rsidRPr="00991D61">
        <w:rPr>
          <w:sz w:val="23"/>
          <w:szCs w:val="23"/>
        </w:rPr>
        <w:t xml:space="preserve">различать основные признаки изученных физических моделей строения газов, жидкостей и твердых тел; </w:t>
      </w:r>
    </w:p>
    <w:p w:rsidR="00991D61" w:rsidRPr="00991D61" w:rsidRDefault="00991D61" w:rsidP="0099169D">
      <w:pPr>
        <w:pStyle w:val="Default"/>
        <w:numPr>
          <w:ilvl w:val="0"/>
          <w:numId w:val="117"/>
        </w:numPr>
        <w:jc w:val="both"/>
        <w:rPr>
          <w:sz w:val="23"/>
          <w:szCs w:val="23"/>
        </w:rPr>
      </w:pPr>
      <w:r w:rsidRPr="00991D61">
        <w:rPr>
          <w:sz w:val="23"/>
          <w:szCs w:val="23"/>
        </w:rPr>
        <w:t xml:space="preserve">приводить примеры практического использования физических знаний о тепловых явлениях; </w:t>
      </w:r>
    </w:p>
    <w:p w:rsidR="00991D61" w:rsidRPr="00991D61" w:rsidRDefault="00991D61" w:rsidP="0099169D">
      <w:pPr>
        <w:pStyle w:val="Default"/>
        <w:numPr>
          <w:ilvl w:val="0"/>
          <w:numId w:val="117"/>
        </w:numPr>
        <w:jc w:val="both"/>
        <w:rPr>
          <w:sz w:val="23"/>
          <w:szCs w:val="23"/>
        </w:rPr>
      </w:pPr>
      <w:r w:rsidRPr="00991D61">
        <w:rPr>
          <w:sz w:val="23"/>
          <w:szCs w:val="23"/>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w:t>
      </w:r>
      <w:r>
        <w:rPr>
          <w:sz w:val="23"/>
          <w:szCs w:val="23"/>
        </w:rPr>
        <w:t xml:space="preserve"> значения физической величины. </w:t>
      </w:r>
    </w:p>
    <w:p w:rsidR="00991D61" w:rsidRPr="00991D61" w:rsidRDefault="00991D61" w:rsidP="00991D61">
      <w:pPr>
        <w:pStyle w:val="Default"/>
        <w:jc w:val="both"/>
        <w:rPr>
          <w:sz w:val="23"/>
          <w:szCs w:val="23"/>
        </w:rPr>
      </w:pPr>
      <w:r w:rsidRPr="00991D61">
        <w:rPr>
          <w:b/>
          <w:bCs/>
          <w:i/>
          <w:iCs/>
          <w:sz w:val="23"/>
          <w:szCs w:val="23"/>
        </w:rPr>
        <w:t xml:space="preserve">Выпускник получит возможность научиться: </w:t>
      </w:r>
    </w:p>
    <w:p w:rsidR="00991D61" w:rsidRPr="00991D61" w:rsidRDefault="00991D61" w:rsidP="0099169D">
      <w:pPr>
        <w:pStyle w:val="Default"/>
        <w:numPr>
          <w:ilvl w:val="0"/>
          <w:numId w:val="117"/>
        </w:numPr>
        <w:jc w:val="both"/>
        <w:rPr>
          <w:sz w:val="23"/>
          <w:szCs w:val="23"/>
        </w:rPr>
      </w:pPr>
      <w:r w:rsidRPr="00991D61">
        <w:rPr>
          <w:i/>
          <w:iCs/>
          <w:sz w:val="23"/>
          <w:szCs w:val="23"/>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991D61" w:rsidRPr="00991D61" w:rsidRDefault="00991D61" w:rsidP="0099169D">
      <w:pPr>
        <w:pStyle w:val="Default"/>
        <w:numPr>
          <w:ilvl w:val="0"/>
          <w:numId w:val="117"/>
        </w:numPr>
        <w:jc w:val="both"/>
        <w:rPr>
          <w:sz w:val="23"/>
          <w:szCs w:val="23"/>
        </w:rPr>
      </w:pPr>
      <w:r w:rsidRPr="00991D61">
        <w:rPr>
          <w:i/>
          <w:iCs/>
          <w:sz w:val="23"/>
          <w:szCs w:val="23"/>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991D61" w:rsidRPr="00991D61" w:rsidRDefault="00991D61" w:rsidP="0099169D">
      <w:pPr>
        <w:pStyle w:val="Default"/>
        <w:numPr>
          <w:ilvl w:val="0"/>
          <w:numId w:val="117"/>
        </w:numPr>
        <w:jc w:val="both"/>
        <w:rPr>
          <w:sz w:val="23"/>
          <w:szCs w:val="23"/>
        </w:rPr>
      </w:pPr>
      <w:r w:rsidRPr="00991D61">
        <w:rPr>
          <w:i/>
          <w:iCs/>
          <w:sz w:val="23"/>
          <w:szCs w:val="23"/>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991D61" w:rsidRPr="00991D61" w:rsidRDefault="00991D61" w:rsidP="00991D61">
      <w:pPr>
        <w:pStyle w:val="Default"/>
        <w:jc w:val="both"/>
        <w:rPr>
          <w:sz w:val="23"/>
          <w:szCs w:val="23"/>
        </w:rPr>
      </w:pPr>
      <w:r w:rsidRPr="00991D61">
        <w:rPr>
          <w:b/>
          <w:bCs/>
          <w:sz w:val="23"/>
          <w:szCs w:val="23"/>
        </w:rPr>
        <w:t xml:space="preserve">Электрические и магнитные явления </w:t>
      </w:r>
    </w:p>
    <w:p w:rsidR="00991D61" w:rsidRPr="00991D61" w:rsidRDefault="00991D61" w:rsidP="00991D61">
      <w:pPr>
        <w:pStyle w:val="Default"/>
        <w:jc w:val="both"/>
        <w:rPr>
          <w:sz w:val="23"/>
          <w:szCs w:val="23"/>
        </w:rPr>
      </w:pPr>
      <w:r w:rsidRPr="00991D61">
        <w:rPr>
          <w:b/>
          <w:bCs/>
          <w:sz w:val="23"/>
          <w:szCs w:val="23"/>
        </w:rPr>
        <w:t xml:space="preserve">Выпускник научится: </w:t>
      </w:r>
    </w:p>
    <w:p w:rsidR="00991D61" w:rsidRPr="00991D61" w:rsidRDefault="00991D61" w:rsidP="0099169D">
      <w:pPr>
        <w:pStyle w:val="Default"/>
        <w:numPr>
          <w:ilvl w:val="0"/>
          <w:numId w:val="117"/>
        </w:numPr>
        <w:jc w:val="both"/>
        <w:rPr>
          <w:sz w:val="23"/>
          <w:szCs w:val="23"/>
        </w:rPr>
      </w:pPr>
      <w:r w:rsidRPr="00991D61">
        <w:rPr>
          <w:sz w:val="23"/>
          <w:szCs w:val="23"/>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w:t>
      </w:r>
      <w:r w:rsidRPr="00991D61">
        <w:rPr>
          <w:sz w:val="23"/>
          <w:szCs w:val="23"/>
        </w:rPr>
        <w:lastRenderedPageBreak/>
        <w:t xml:space="preserve">прямолинейное распространение света, отражение и преломление света, дисперсия света. </w:t>
      </w:r>
    </w:p>
    <w:p w:rsidR="00991D61" w:rsidRPr="00991D61" w:rsidRDefault="00991D61" w:rsidP="0099169D">
      <w:pPr>
        <w:pStyle w:val="Default"/>
        <w:numPr>
          <w:ilvl w:val="0"/>
          <w:numId w:val="117"/>
        </w:numPr>
        <w:jc w:val="both"/>
        <w:rPr>
          <w:sz w:val="23"/>
          <w:szCs w:val="23"/>
        </w:rPr>
      </w:pPr>
      <w:r w:rsidRPr="00991D61">
        <w:rPr>
          <w:sz w:val="23"/>
          <w:szCs w:val="23"/>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91D61" w:rsidRPr="00991D61" w:rsidRDefault="00991D61" w:rsidP="0099169D">
      <w:pPr>
        <w:pStyle w:val="Default"/>
        <w:numPr>
          <w:ilvl w:val="0"/>
          <w:numId w:val="117"/>
        </w:numPr>
        <w:jc w:val="both"/>
        <w:rPr>
          <w:sz w:val="23"/>
          <w:szCs w:val="23"/>
        </w:rPr>
      </w:pPr>
      <w:r w:rsidRPr="00991D61">
        <w:rPr>
          <w:sz w:val="23"/>
          <w:szCs w:val="23"/>
        </w:rPr>
        <w:t xml:space="preserve">использовать оптические схемы для построения изображений в плоском зеркале и собирающей линзе. </w:t>
      </w:r>
    </w:p>
    <w:p w:rsidR="00991D61" w:rsidRPr="00991D61" w:rsidRDefault="00991D61" w:rsidP="0099169D">
      <w:pPr>
        <w:pStyle w:val="Default"/>
        <w:numPr>
          <w:ilvl w:val="0"/>
          <w:numId w:val="117"/>
        </w:numPr>
        <w:jc w:val="both"/>
        <w:rPr>
          <w:sz w:val="23"/>
          <w:szCs w:val="23"/>
        </w:rPr>
      </w:pPr>
      <w:r w:rsidRPr="00991D61">
        <w:rPr>
          <w:sz w:val="23"/>
          <w:szCs w:val="23"/>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991D61" w:rsidRPr="00991D61" w:rsidRDefault="00991D61" w:rsidP="0099169D">
      <w:pPr>
        <w:pStyle w:val="Default"/>
        <w:numPr>
          <w:ilvl w:val="0"/>
          <w:numId w:val="117"/>
        </w:numPr>
        <w:jc w:val="both"/>
        <w:rPr>
          <w:sz w:val="23"/>
          <w:szCs w:val="23"/>
        </w:rPr>
      </w:pPr>
      <w:r w:rsidRPr="00991D61">
        <w:rPr>
          <w:sz w:val="23"/>
          <w:szCs w:val="23"/>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991D61" w:rsidRPr="00991D61" w:rsidRDefault="00991D61" w:rsidP="0099169D">
      <w:pPr>
        <w:pStyle w:val="Default"/>
        <w:numPr>
          <w:ilvl w:val="0"/>
          <w:numId w:val="117"/>
        </w:numPr>
        <w:jc w:val="both"/>
        <w:rPr>
          <w:sz w:val="23"/>
          <w:szCs w:val="23"/>
        </w:rPr>
      </w:pPr>
      <w:r w:rsidRPr="00991D61">
        <w:rPr>
          <w:sz w:val="23"/>
          <w:szCs w:val="23"/>
        </w:rPr>
        <w:t xml:space="preserve">приводить примеры практического использования физических знаний о электромагнитных явлениях </w:t>
      </w:r>
    </w:p>
    <w:p w:rsidR="00991D61" w:rsidRPr="00991D61" w:rsidRDefault="00991D61" w:rsidP="0099169D">
      <w:pPr>
        <w:pStyle w:val="Default"/>
        <w:numPr>
          <w:ilvl w:val="0"/>
          <w:numId w:val="117"/>
        </w:numPr>
        <w:jc w:val="both"/>
        <w:rPr>
          <w:sz w:val="23"/>
          <w:szCs w:val="23"/>
        </w:rPr>
      </w:pPr>
      <w:r w:rsidRPr="00991D61">
        <w:rPr>
          <w:sz w:val="23"/>
          <w:szCs w:val="23"/>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w:t>
      </w:r>
      <w:r>
        <w:rPr>
          <w:sz w:val="23"/>
          <w:szCs w:val="23"/>
        </w:rPr>
        <w:t xml:space="preserve"> значения физической величины. </w:t>
      </w:r>
    </w:p>
    <w:p w:rsidR="00991D61" w:rsidRPr="00991D61" w:rsidRDefault="00991D61" w:rsidP="00991D61">
      <w:pPr>
        <w:pStyle w:val="Default"/>
        <w:jc w:val="both"/>
        <w:rPr>
          <w:sz w:val="23"/>
          <w:szCs w:val="23"/>
        </w:rPr>
      </w:pPr>
      <w:r w:rsidRPr="00991D61">
        <w:rPr>
          <w:b/>
          <w:bCs/>
          <w:i/>
          <w:iCs/>
          <w:sz w:val="23"/>
          <w:szCs w:val="23"/>
        </w:rPr>
        <w:t xml:space="preserve">Выпускник получит возможность научиться: </w:t>
      </w:r>
    </w:p>
    <w:p w:rsidR="00991D61" w:rsidRPr="00991D61" w:rsidRDefault="00991D61" w:rsidP="0099169D">
      <w:pPr>
        <w:pStyle w:val="Default"/>
        <w:numPr>
          <w:ilvl w:val="0"/>
          <w:numId w:val="117"/>
        </w:numPr>
        <w:jc w:val="both"/>
        <w:rPr>
          <w:sz w:val="23"/>
          <w:szCs w:val="23"/>
        </w:rPr>
      </w:pPr>
      <w:r w:rsidRPr="00991D61">
        <w:rPr>
          <w:i/>
          <w:iCs/>
          <w:sz w:val="23"/>
          <w:szCs w:val="23"/>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991D61" w:rsidRPr="00991D61" w:rsidRDefault="00991D61" w:rsidP="00991D61">
      <w:pPr>
        <w:widowControl/>
        <w:adjustRightInd w:val="0"/>
        <w:jc w:val="both"/>
        <w:rPr>
          <w:rFonts w:eastAsiaTheme="minorHAnsi"/>
          <w:color w:val="000000"/>
          <w:sz w:val="23"/>
          <w:szCs w:val="24"/>
          <w:lang w:eastAsia="en-US" w:bidi="ar-SA"/>
        </w:rPr>
      </w:pP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Квантовые явления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Выпускник научится: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w:t>
      </w:r>
      <w:r w:rsidRPr="0054259C">
        <w:rPr>
          <w:rFonts w:eastAsiaTheme="minorHAnsi"/>
          <w:color w:val="000000"/>
          <w:sz w:val="23"/>
          <w:szCs w:val="23"/>
          <w:lang w:eastAsia="en-US" w:bidi="ar-SA"/>
        </w:rPr>
        <w:lastRenderedPageBreak/>
        <w:t xml:space="preserve">радиоактивность, α-, β- и γ-излучения, возникновение линейчатого спектра излучения атома;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различать основные признаки планетарной модели атома, нуклонной модели атомного ядра;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i/>
          <w:iCs/>
          <w:color w:val="000000"/>
          <w:sz w:val="23"/>
          <w:szCs w:val="23"/>
          <w:lang w:eastAsia="en-US" w:bidi="ar-SA"/>
        </w:rPr>
        <w:t xml:space="preserve">Выпускник получит возможность научиться: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соотносить энергию связи атомных ядер с дефектом массы;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Элементы астрономии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Выпускник научится: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понимать различия между гелиоцентрической и геоцентрической системами мира;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i/>
          <w:iCs/>
          <w:color w:val="000000"/>
          <w:sz w:val="23"/>
          <w:szCs w:val="23"/>
          <w:lang w:eastAsia="en-US" w:bidi="ar-SA"/>
        </w:rPr>
        <w:t xml:space="preserve">Выпускник получит возможность научиться: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различать основные характеристики звезд (размер, цвет, температура) соотносить цвет звезды с ее температурой; </w:t>
      </w:r>
    </w:p>
    <w:p w:rsidR="00991D61" w:rsidRPr="0054259C" w:rsidRDefault="00991D61" w:rsidP="0099169D">
      <w:pPr>
        <w:pStyle w:val="a5"/>
        <w:widowControl/>
        <w:numPr>
          <w:ilvl w:val="0"/>
          <w:numId w:val="11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различать гипотезы о происхождении Солнечной системы. </w:t>
      </w:r>
    </w:p>
    <w:p w:rsidR="00991D61" w:rsidRPr="00991D61" w:rsidRDefault="00991D61" w:rsidP="00991D61">
      <w:pPr>
        <w:widowControl/>
        <w:adjustRightInd w:val="0"/>
        <w:jc w:val="both"/>
        <w:rPr>
          <w:rFonts w:eastAsiaTheme="minorHAnsi"/>
          <w:color w:val="000000"/>
          <w:sz w:val="14"/>
          <w:szCs w:val="23"/>
          <w:lang w:eastAsia="en-US" w:bidi="ar-SA"/>
        </w:rPr>
      </w:pP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1.2.4.</w:t>
      </w:r>
      <w:r>
        <w:rPr>
          <w:rFonts w:eastAsiaTheme="minorHAnsi"/>
          <w:b/>
          <w:bCs/>
          <w:color w:val="000000"/>
          <w:sz w:val="23"/>
          <w:szCs w:val="23"/>
          <w:lang w:eastAsia="en-US" w:bidi="ar-SA"/>
        </w:rPr>
        <w:t>11</w:t>
      </w:r>
      <w:r w:rsidRPr="00991D61">
        <w:rPr>
          <w:rFonts w:eastAsiaTheme="minorHAnsi"/>
          <w:b/>
          <w:bCs/>
          <w:color w:val="000000"/>
          <w:sz w:val="23"/>
          <w:szCs w:val="23"/>
          <w:lang w:eastAsia="en-US" w:bidi="ar-SA"/>
        </w:rPr>
        <w:t xml:space="preserve">. Биология. </w:t>
      </w:r>
    </w:p>
    <w:p w:rsidR="00991D61" w:rsidRPr="00991D61" w:rsidRDefault="00991D61" w:rsidP="001A0D90">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В результате изучения курса биологии в основной школе: </w:t>
      </w:r>
    </w:p>
    <w:p w:rsidR="001A0D90" w:rsidRDefault="00991D61" w:rsidP="001A0D90">
      <w:pPr>
        <w:pStyle w:val="Default"/>
        <w:jc w:val="both"/>
        <w:rPr>
          <w:sz w:val="23"/>
          <w:szCs w:val="23"/>
        </w:rPr>
      </w:pPr>
      <w:r w:rsidRPr="00991D61">
        <w:rPr>
          <w:sz w:val="23"/>
          <w:szCs w:val="23"/>
        </w:rPr>
        <w:t xml:space="preserve">Выпускник </w:t>
      </w:r>
      <w:r w:rsidRPr="00991D61">
        <w:rPr>
          <w:b/>
          <w:bCs/>
          <w:sz w:val="23"/>
          <w:szCs w:val="23"/>
        </w:rPr>
        <w:t xml:space="preserve">научится </w:t>
      </w:r>
      <w:r w:rsidRPr="00991D61">
        <w:rPr>
          <w:sz w:val="23"/>
          <w:szCs w:val="23"/>
        </w:rPr>
        <w:t>пользоваться научными методами для распознания биологических проблем; давать научное объяснение биологическим фактам, процессам, явлениям,</w:t>
      </w:r>
      <w:r w:rsidR="00853CA7">
        <w:rPr>
          <w:sz w:val="23"/>
          <w:szCs w:val="23"/>
        </w:rPr>
        <w:t xml:space="preserve"> </w:t>
      </w:r>
      <w:r w:rsidR="001A0D90">
        <w:rPr>
          <w:sz w:val="23"/>
          <w:szCs w:val="23"/>
        </w:rPr>
        <w:t xml:space="preserve">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1A0D90" w:rsidRDefault="001A0D90" w:rsidP="001A0D90">
      <w:pPr>
        <w:pStyle w:val="Default"/>
        <w:jc w:val="both"/>
        <w:rPr>
          <w:sz w:val="23"/>
          <w:szCs w:val="23"/>
        </w:rPr>
      </w:pPr>
      <w:r>
        <w:rPr>
          <w:sz w:val="23"/>
          <w:szCs w:val="23"/>
        </w:rP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1A0D90" w:rsidRDefault="001A0D90" w:rsidP="001A0D90">
      <w:pPr>
        <w:pStyle w:val="Default"/>
        <w:jc w:val="both"/>
        <w:rPr>
          <w:sz w:val="23"/>
          <w:szCs w:val="23"/>
        </w:rPr>
      </w:pPr>
      <w:r>
        <w:rPr>
          <w:sz w:val="23"/>
          <w:szCs w:val="23"/>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1A0D90" w:rsidRDefault="001A0D90" w:rsidP="001A0D90">
      <w:pPr>
        <w:pStyle w:val="Default"/>
        <w:jc w:val="both"/>
        <w:rPr>
          <w:sz w:val="23"/>
          <w:szCs w:val="23"/>
        </w:rPr>
      </w:pPr>
      <w:r>
        <w:rPr>
          <w:sz w:val="23"/>
          <w:szCs w:val="23"/>
        </w:rPr>
        <w:lastRenderedPageBreak/>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1A0D90" w:rsidRDefault="001A0D90" w:rsidP="001A0D90">
      <w:pPr>
        <w:pStyle w:val="Default"/>
        <w:jc w:val="both"/>
        <w:rPr>
          <w:sz w:val="23"/>
          <w:szCs w:val="23"/>
        </w:rPr>
      </w:pPr>
      <w:r>
        <w:rPr>
          <w:b/>
          <w:bCs/>
          <w:sz w:val="23"/>
          <w:szCs w:val="23"/>
        </w:rPr>
        <w:t xml:space="preserve">Выпускник получит возможность научиться: </w:t>
      </w:r>
    </w:p>
    <w:p w:rsidR="001A0D90" w:rsidRDefault="001A0D90" w:rsidP="0099169D">
      <w:pPr>
        <w:pStyle w:val="Default"/>
        <w:numPr>
          <w:ilvl w:val="0"/>
          <w:numId w:val="117"/>
        </w:numPr>
        <w:jc w:val="both"/>
        <w:rPr>
          <w:sz w:val="23"/>
          <w:szCs w:val="23"/>
        </w:rPr>
      </w:pPr>
      <w:r>
        <w:rPr>
          <w:i/>
          <w:iCs/>
          <w:sz w:val="23"/>
          <w:szCs w:val="23"/>
        </w:rPr>
        <w:t xml:space="preserve">осознанно использовать знания основных правил поведения в природе и основ здорового образа жизни в быту; </w:t>
      </w:r>
    </w:p>
    <w:p w:rsidR="001A0D90" w:rsidRDefault="001A0D90" w:rsidP="0099169D">
      <w:pPr>
        <w:pStyle w:val="Default"/>
        <w:numPr>
          <w:ilvl w:val="0"/>
          <w:numId w:val="117"/>
        </w:numPr>
        <w:jc w:val="both"/>
        <w:rPr>
          <w:sz w:val="23"/>
          <w:szCs w:val="23"/>
        </w:rPr>
      </w:pPr>
      <w:r>
        <w:rPr>
          <w:i/>
          <w:iCs/>
          <w:sz w:val="23"/>
          <w:szCs w:val="23"/>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A0D90" w:rsidRDefault="001A0D90" w:rsidP="0099169D">
      <w:pPr>
        <w:pStyle w:val="Default"/>
        <w:numPr>
          <w:ilvl w:val="0"/>
          <w:numId w:val="117"/>
        </w:numPr>
        <w:jc w:val="both"/>
        <w:rPr>
          <w:sz w:val="23"/>
          <w:szCs w:val="23"/>
        </w:rPr>
      </w:pPr>
      <w:r>
        <w:rPr>
          <w:i/>
          <w:iCs/>
          <w:sz w:val="23"/>
          <w:szCs w:val="23"/>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1A0D90" w:rsidRDefault="001A0D90" w:rsidP="0099169D">
      <w:pPr>
        <w:pStyle w:val="Default"/>
        <w:numPr>
          <w:ilvl w:val="0"/>
          <w:numId w:val="117"/>
        </w:numPr>
        <w:jc w:val="both"/>
        <w:rPr>
          <w:sz w:val="23"/>
          <w:szCs w:val="23"/>
        </w:rPr>
      </w:pPr>
      <w:r>
        <w:rPr>
          <w:i/>
          <w:iCs/>
          <w:sz w:val="23"/>
          <w:szCs w:val="23"/>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1A0D90" w:rsidRPr="00903CF7" w:rsidRDefault="001A0D90" w:rsidP="00903CF7">
      <w:pPr>
        <w:pStyle w:val="Default"/>
        <w:jc w:val="both"/>
        <w:rPr>
          <w:sz w:val="23"/>
          <w:szCs w:val="23"/>
        </w:rPr>
      </w:pPr>
      <w:r w:rsidRPr="00903CF7">
        <w:rPr>
          <w:b/>
          <w:bCs/>
          <w:sz w:val="23"/>
          <w:szCs w:val="23"/>
        </w:rPr>
        <w:t xml:space="preserve">Живые организмы </w:t>
      </w:r>
    </w:p>
    <w:p w:rsidR="001A0D90" w:rsidRPr="00903CF7" w:rsidRDefault="001A0D90" w:rsidP="00903CF7">
      <w:pPr>
        <w:pStyle w:val="Default"/>
        <w:jc w:val="both"/>
        <w:rPr>
          <w:sz w:val="23"/>
          <w:szCs w:val="23"/>
        </w:rPr>
      </w:pPr>
      <w:r w:rsidRPr="00903CF7">
        <w:rPr>
          <w:b/>
          <w:bCs/>
          <w:sz w:val="23"/>
          <w:szCs w:val="23"/>
        </w:rPr>
        <w:t xml:space="preserve">Выпускник научится: </w:t>
      </w:r>
    </w:p>
    <w:p w:rsidR="001A0D90" w:rsidRPr="00903CF7" w:rsidRDefault="001A0D90" w:rsidP="0099169D">
      <w:pPr>
        <w:pStyle w:val="Default"/>
        <w:numPr>
          <w:ilvl w:val="0"/>
          <w:numId w:val="117"/>
        </w:numPr>
        <w:jc w:val="both"/>
        <w:rPr>
          <w:sz w:val="23"/>
          <w:szCs w:val="23"/>
        </w:rPr>
      </w:pPr>
      <w:r w:rsidRPr="00903CF7">
        <w:rPr>
          <w:sz w:val="23"/>
          <w:szCs w:val="23"/>
        </w:rP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1A0D90" w:rsidRPr="00903CF7" w:rsidRDefault="001A0D90" w:rsidP="0099169D">
      <w:pPr>
        <w:pStyle w:val="Default"/>
        <w:numPr>
          <w:ilvl w:val="0"/>
          <w:numId w:val="117"/>
        </w:numPr>
        <w:jc w:val="both"/>
        <w:rPr>
          <w:sz w:val="23"/>
          <w:szCs w:val="23"/>
        </w:rPr>
      </w:pPr>
      <w:r w:rsidRPr="00903CF7">
        <w:rPr>
          <w:sz w:val="23"/>
          <w:szCs w:val="23"/>
        </w:rPr>
        <w:t xml:space="preserve">аргументировать, приводить доказательства родства различных таксонов растений, животных, грибов и бактерий; </w:t>
      </w:r>
    </w:p>
    <w:p w:rsidR="001A0D90" w:rsidRPr="00903CF7" w:rsidRDefault="001A0D90" w:rsidP="0099169D">
      <w:pPr>
        <w:pStyle w:val="Default"/>
        <w:numPr>
          <w:ilvl w:val="0"/>
          <w:numId w:val="117"/>
        </w:numPr>
        <w:jc w:val="both"/>
        <w:rPr>
          <w:sz w:val="23"/>
          <w:szCs w:val="23"/>
        </w:rPr>
      </w:pPr>
      <w:r w:rsidRPr="00903CF7">
        <w:rPr>
          <w:sz w:val="23"/>
          <w:szCs w:val="23"/>
        </w:rPr>
        <w:t xml:space="preserve">аргументировать, приводить доказательства различий растений, животных, грибов и бактерий; </w:t>
      </w:r>
    </w:p>
    <w:p w:rsidR="001A0D90" w:rsidRPr="00903CF7" w:rsidRDefault="001A0D90" w:rsidP="0099169D">
      <w:pPr>
        <w:pStyle w:val="Default"/>
        <w:numPr>
          <w:ilvl w:val="0"/>
          <w:numId w:val="117"/>
        </w:numPr>
        <w:jc w:val="both"/>
        <w:rPr>
          <w:sz w:val="23"/>
          <w:szCs w:val="23"/>
        </w:rPr>
      </w:pPr>
      <w:r w:rsidRPr="00903CF7">
        <w:rPr>
          <w:sz w:val="23"/>
          <w:szCs w:val="23"/>
        </w:rP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1A0D90" w:rsidRPr="00903CF7" w:rsidRDefault="001A0D90" w:rsidP="0099169D">
      <w:pPr>
        <w:pStyle w:val="Default"/>
        <w:numPr>
          <w:ilvl w:val="0"/>
          <w:numId w:val="117"/>
        </w:numPr>
        <w:jc w:val="both"/>
        <w:rPr>
          <w:sz w:val="23"/>
          <w:szCs w:val="23"/>
        </w:rPr>
      </w:pPr>
      <w:r w:rsidRPr="00903CF7">
        <w:rPr>
          <w:sz w:val="23"/>
          <w:szCs w:val="23"/>
        </w:rPr>
        <w:t xml:space="preserve">раскрывать роль биологии в практической деятельности людей; роль различных организмов в жизни человека; </w:t>
      </w:r>
    </w:p>
    <w:p w:rsidR="001A0D90" w:rsidRPr="00903CF7" w:rsidRDefault="001A0D90" w:rsidP="0099169D">
      <w:pPr>
        <w:pStyle w:val="Default"/>
        <w:numPr>
          <w:ilvl w:val="0"/>
          <w:numId w:val="117"/>
        </w:numPr>
        <w:jc w:val="both"/>
        <w:rPr>
          <w:sz w:val="23"/>
          <w:szCs w:val="23"/>
        </w:rPr>
      </w:pPr>
      <w:r w:rsidRPr="00903CF7">
        <w:rPr>
          <w:sz w:val="23"/>
          <w:szCs w:val="23"/>
        </w:rP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1A0D90" w:rsidRPr="00903CF7" w:rsidRDefault="001A0D90" w:rsidP="0099169D">
      <w:pPr>
        <w:pStyle w:val="Default"/>
        <w:numPr>
          <w:ilvl w:val="0"/>
          <w:numId w:val="117"/>
        </w:numPr>
        <w:jc w:val="both"/>
        <w:rPr>
          <w:sz w:val="23"/>
          <w:szCs w:val="23"/>
        </w:rPr>
      </w:pPr>
      <w:r w:rsidRPr="00903CF7">
        <w:rPr>
          <w:sz w:val="23"/>
          <w:szCs w:val="23"/>
        </w:rPr>
        <w:t xml:space="preserve">выявлять примеры и раскрывать сущность приспособленности организмов к среде обитания; </w:t>
      </w:r>
    </w:p>
    <w:p w:rsidR="001A0D90" w:rsidRPr="00903CF7" w:rsidRDefault="001A0D90" w:rsidP="0099169D">
      <w:pPr>
        <w:pStyle w:val="Default"/>
        <w:numPr>
          <w:ilvl w:val="0"/>
          <w:numId w:val="117"/>
        </w:numPr>
        <w:jc w:val="both"/>
        <w:rPr>
          <w:sz w:val="23"/>
          <w:szCs w:val="23"/>
        </w:rPr>
      </w:pPr>
      <w:r w:rsidRPr="00903CF7">
        <w:rPr>
          <w:sz w:val="23"/>
          <w:szCs w:val="23"/>
        </w:rPr>
        <w:t xml:space="preserve">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1A0D90" w:rsidRPr="00903CF7" w:rsidRDefault="001A0D90" w:rsidP="0099169D">
      <w:pPr>
        <w:pStyle w:val="Default"/>
        <w:numPr>
          <w:ilvl w:val="0"/>
          <w:numId w:val="117"/>
        </w:numPr>
        <w:jc w:val="both"/>
        <w:rPr>
          <w:sz w:val="23"/>
          <w:szCs w:val="23"/>
        </w:rPr>
      </w:pPr>
      <w:r w:rsidRPr="00903CF7">
        <w:rPr>
          <w:sz w:val="23"/>
          <w:szCs w:val="23"/>
        </w:rP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1A0D90" w:rsidRPr="00903CF7" w:rsidRDefault="001A0D90" w:rsidP="0099169D">
      <w:pPr>
        <w:pStyle w:val="Default"/>
        <w:numPr>
          <w:ilvl w:val="0"/>
          <w:numId w:val="117"/>
        </w:numPr>
        <w:jc w:val="both"/>
        <w:rPr>
          <w:sz w:val="23"/>
          <w:szCs w:val="23"/>
        </w:rPr>
      </w:pPr>
      <w:r w:rsidRPr="00903CF7">
        <w:rPr>
          <w:sz w:val="23"/>
          <w:szCs w:val="23"/>
        </w:rPr>
        <w:t xml:space="preserve">устанавливать взаимосвязи между особенностями строения и функциями клеток и тканей, органов и систем органов; </w:t>
      </w:r>
    </w:p>
    <w:p w:rsidR="001A0D90" w:rsidRPr="00903CF7" w:rsidRDefault="001A0D90" w:rsidP="0099169D">
      <w:pPr>
        <w:pStyle w:val="Default"/>
        <w:numPr>
          <w:ilvl w:val="0"/>
          <w:numId w:val="117"/>
        </w:numPr>
        <w:jc w:val="both"/>
        <w:rPr>
          <w:sz w:val="23"/>
          <w:szCs w:val="23"/>
        </w:rPr>
      </w:pPr>
      <w:r w:rsidRPr="00903CF7">
        <w:rPr>
          <w:sz w:val="23"/>
          <w:szCs w:val="23"/>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A0D90" w:rsidRPr="00903CF7" w:rsidRDefault="001A0D90" w:rsidP="0099169D">
      <w:pPr>
        <w:pStyle w:val="Default"/>
        <w:numPr>
          <w:ilvl w:val="0"/>
          <w:numId w:val="117"/>
        </w:numPr>
        <w:jc w:val="both"/>
        <w:rPr>
          <w:sz w:val="23"/>
          <w:szCs w:val="23"/>
        </w:rPr>
      </w:pPr>
      <w:r w:rsidRPr="00903CF7">
        <w:rPr>
          <w:sz w:val="23"/>
          <w:szCs w:val="23"/>
        </w:rPr>
        <w:t xml:space="preserve">знать и аргументировать основные правила поведения в природе; </w:t>
      </w:r>
    </w:p>
    <w:p w:rsidR="001A0D90" w:rsidRPr="00903CF7" w:rsidRDefault="001A0D90" w:rsidP="0099169D">
      <w:pPr>
        <w:pStyle w:val="Default"/>
        <w:numPr>
          <w:ilvl w:val="0"/>
          <w:numId w:val="117"/>
        </w:numPr>
        <w:jc w:val="both"/>
        <w:rPr>
          <w:sz w:val="23"/>
          <w:szCs w:val="23"/>
        </w:rPr>
      </w:pPr>
      <w:r w:rsidRPr="00903CF7">
        <w:rPr>
          <w:sz w:val="23"/>
          <w:szCs w:val="23"/>
        </w:rPr>
        <w:t xml:space="preserve">анализировать и оценивать последствия деятельности человека в природе; </w:t>
      </w:r>
    </w:p>
    <w:p w:rsidR="00903CF7" w:rsidRPr="00903CF7" w:rsidRDefault="001A0D90" w:rsidP="0099169D">
      <w:pPr>
        <w:pStyle w:val="Default"/>
        <w:numPr>
          <w:ilvl w:val="0"/>
          <w:numId w:val="117"/>
        </w:numPr>
        <w:jc w:val="both"/>
        <w:rPr>
          <w:sz w:val="23"/>
          <w:szCs w:val="23"/>
        </w:rPr>
      </w:pPr>
      <w:r w:rsidRPr="00903CF7">
        <w:rPr>
          <w:sz w:val="23"/>
          <w:szCs w:val="23"/>
        </w:rPr>
        <w:t xml:space="preserve">описывать и использовать приемы выращивания и размножения культурных растений и домашних животных, ухода за ними;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соблюдать правила работы в кабинете биологии.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Выпускник получит возможность научиться: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lastRenderedPageBreak/>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C31757" w:rsidRPr="00A76D35" w:rsidRDefault="00903CF7" w:rsidP="00903CF7">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Человек и его здоровье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Выпускник научится: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взаимосвязи человека и окружающей среды, родства человека с животными;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отличий человека от животных;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объяснять эволюцию вида Человек разумный на примерах сопоставления биологических объектов и других материальных артефактов;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устанавливать взаимосвязи между особенностями строения и функциями клеток и тканей, органов и систем органов;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аргументировать основные принципы здорового образа жизни, рациональной организации труда и отдыха;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и оценивать влияние факторов риска на здоровье человека;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описывать и использовать приемы оказания первой помощи;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соблюдать правила работы в кабинете биологии.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b/>
          <w:bCs/>
          <w:color w:val="000000"/>
          <w:sz w:val="23"/>
          <w:szCs w:val="23"/>
          <w:lang w:eastAsia="en-US" w:bidi="ar-SA"/>
        </w:rPr>
        <w:t xml:space="preserve">Выпускник получит возможность научиться: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lastRenderedPageBreak/>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ориентироваться в системе моральных норм и ценностей по отношению к собственному здоровью и здоровью других людей;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C31757" w:rsidRPr="00A76D35" w:rsidRDefault="00903CF7" w:rsidP="00903CF7">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Общие биологические закономерности </w:t>
      </w:r>
      <w:r w:rsidR="00C31757">
        <w:rPr>
          <w:rFonts w:eastAsiaTheme="minorHAnsi"/>
          <w:color w:val="000000"/>
          <w:sz w:val="23"/>
          <w:szCs w:val="23"/>
          <w:lang w:eastAsia="en-US" w:bidi="ar-SA"/>
        </w:rPr>
        <w:t xml:space="preserve">  </w:t>
      </w:r>
      <w:r w:rsidRPr="00903CF7">
        <w:rPr>
          <w:rFonts w:eastAsiaTheme="minorHAnsi"/>
          <w:b/>
          <w:bCs/>
          <w:color w:val="000000"/>
          <w:sz w:val="23"/>
          <w:szCs w:val="23"/>
          <w:lang w:eastAsia="en-US" w:bidi="ar-SA"/>
        </w:rPr>
        <w:t xml:space="preserve">Выпускник научится: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необходимости защиты окружающей среды;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зависимости здоровья человека от состояния окружающей среды;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объяснять общность происхождения и эволюции организмов на основе сопоставления особенностей их строения и функционирования;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объяснять механизмы наследственности и изменчивости, возникновения приспособленности, процесс видообразования;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сравнивать биологические объекты, процессы; делать выводы и умозаключения на основе сравнения;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устанавливать взаимосвязи между особенностями строения и функциями органов и систем органов;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описывать и использовать приемы выращивания и размножения культурных растений и домашних животных, ухода за ними в агроценозах;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соблюдать правила работы в кабинете биологии.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Выпускник получит возможность научиться: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экологические проблемы, возникающие в условиях нерационального природопользования, и пути решения этих проблем;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lastRenderedPageBreak/>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903CF7" w:rsidRPr="00C31757" w:rsidRDefault="00903CF7"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76D35" w:rsidRPr="00A76D35" w:rsidRDefault="00A76D35" w:rsidP="00903CF7">
      <w:pPr>
        <w:widowControl/>
        <w:adjustRightInd w:val="0"/>
        <w:jc w:val="both"/>
        <w:rPr>
          <w:rFonts w:eastAsiaTheme="minorHAnsi"/>
          <w:b/>
          <w:bCs/>
          <w:color w:val="000000"/>
          <w:sz w:val="14"/>
          <w:szCs w:val="23"/>
          <w:lang w:eastAsia="en-US" w:bidi="ar-SA"/>
        </w:rPr>
      </w:pP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1.2.4.1</w:t>
      </w:r>
      <w:r>
        <w:rPr>
          <w:rFonts w:eastAsiaTheme="minorHAnsi"/>
          <w:b/>
          <w:bCs/>
          <w:color w:val="000000"/>
          <w:sz w:val="23"/>
          <w:szCs w:val="23"/>
          <w:lang w:eastAsia="en-US" w:bidi="ar-SA"/>
        </w:rPr>
        <w:t>2</w:t>
      </w:r>
      <w:r w:rsidRPr="00903CF7">
        <w:rPr>
          <w:rFonts w:eastAsiaTheme="minorHAnsi"/>
          <w:b/>
          <w:bCs/>
          <w:color w:val="000000"/>
          <w:sz w:val="23"/>
          <w:szCs w:val="23"/>
          <w:lang w:eastAsia="en-US" w:bidi="ar-SA"/>
        </w:rPr>
        <w:t xml:space="preserve">. Химия.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Основные понятия химии (уровень атомно-молекулярных представлений)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Выпускник научится: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i/>
          <w:iCs/>
          <w:color w:val="000000"/>
          <w:sz w:val="23"/>
          <w:szCs w:val="23"/>
          <w:lang w:eastAsia="en-US" w:bidi="ar-SA"/>
        </w:rPr>
        <w:t xml:space="preserve">• </w:t>
      </w:r>
      <w:r w:rsidRPr="00903CF7">
        <w:rPr>
          <w:rFonts w:eastAsiaTheme="minorHAnsi"/>
          <w:color w:val="000000"/>
          <w:sz w:val="23"/>
          <w:szCs w:val="23"/>
          <w:lang w:eastAsia="en-US" w:bidi="ar-SA"/>
        </w:rPr>
        <w:t xml:space="preserve">описывать свойства твѐрдых, жидких, газообразных веществ, выделяя их существенные признаки;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 изображать состав простейших веществ с помощью химических формул и сущность химических реакций с помощью химических уравнений;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 сравнивать по составу оксиды, основания, кислоты, соли;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 классифицировать оксиды и основания по свойствам, кислоты и соли по составу;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 описывать состав, свойства и значение (в природе и практической деятельности человека) простых веществ — кислорода и водорода;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 давать сравнительную характеристику химических элементов и важнейших соединений естественных семейств щелочных металлов и галогенов;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 пользоваться лабораторным оборудованием и химической посудой;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 различать экспериментально кислоты и щѐлочи, пользуясь индикаторами; осознавать необходимость соблюдения мер безопасности при обращении с кислотами и щелочами.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i/>
          <w:iCs/>
          <w:color w:val="000000"/>
          <w:sz w:val="23"/>
          <w:szCs w:val="23"/>
          <w:lang w:eastAsia="en-US" w:bidi="ar-SA"/>
        </w:rPr>
        <w:t xml:space="preserve">Выпускник получит возможность научиться: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color w:val="000000"/>
          <w:sz w:val="23"/>
          <w:szCs w:val="23"/>
          <w:lang w:eastAsia="en-US" w:bidi="ar-SA"/>
        </w:rPr>
        <w:t xml:space="preserve">• </w:t>
      </w:r>
      <w:r w:rsidRPr="00903CF7">
        <w:rPr>
          <w:rFonts w:eastAsiaTheme="minorHAnsi"/>
          <w:i/>
          <w:iCs/>
          <w:color w:val="000000"/>
          <w:sz w:val="23"/>
          <w:szCs w:val="23"/>
          <w:lang w:eastAsia="en-US" w:bidi="ar-SA"/>
        </w:rPr>
        <w:t xml:space="preserve">грамотно обращаться с веществами в повседневной жизни; </w:t>
      </w:r>
    </w:p>
    <w:p w:rsidR="001A0D90" w:rsidRDefault="00903CF7" w:rsidP="00903CF7">
      <w:pPr>
        <w:pStyle w:val="Default"/>
        <w:jc w:val="both"/>
        <w:rPr>
          <w:i/>
          <w:iCs/>
          <w:sz w:val="23"/>
          <w:szCs w:val="23"/>
        </w:rPr>
      </w:pPr>
      <w:r w:rsidRPr="00903CF7">
        <w:rPr>
          <w:sz w:val="23"/>
          <w:szCs w:val="23"/>
        </w:rPr>
        <w:t xml:space="preserve">• </w:t>
      </w:r>
      <w:r w:rsidRPr="00903CF7">
        <w:rPr>
          <w:i/>
          <w:iCs/>
          <w:sz w:val="23"/>
          <w:szCs w:val="23"/>
        </w:rPr>
        <w:t>осознавать необходимость соблюдения правил экологически безопасного поведения в окружающей природной среде;</w:t>
      </w:r>
    </w:p>
    <w:p w:rsidR="00903CF7" w:rsidRDefault="00903CF7" w:rsidP="00903CF7">
      <w:pPr>
        <w:pStyle w:val="Default"/>
        <w:jc w:val="both"/>
        <w:rPr>
          <w:sz w:val="23"/>
          <w:szCs w:val="23"/>
        </w:rPr>
      </w:pPr>
      <w:r>
        <w:rPr>
          <w:sz w:val="23"/>
          <w:szCs w:val="23"/>
        </w:rPr>
        <w:t xml:space="preserve">• </w:t>
      </w:r>
      <w:r>
        <w:rPr>
          <w:i/>
          <w:iCs/>
          <w:sz w:val="23"/>
          <w:szCs w:val="23"/>
        </w:rPr>
        <w:t xml:space="preserve">понимать смысл и необходимость соблюдения предписаний, предлагаемых в инструкциях по использованию лекарств, средств бытовой химии и др.; </w:t>
      </w:r>
    </w:p>
    <w:p w:rsidR="00903CF7" w:rsidRDefault="00903CF7" w:rsidP="00903CF7">
      <w:pPr>
        <w:pStyle w:val="Default"/>
        <w:jc w:val="both"/>
        <w:rPr>
          <w:sz w:val="23"/>
          <w:szCs w:val="23"/>
        </w:rPr>
      </w:pPr>
      <w:r>
        <w:rPr>
          <w:sz w:val="23"/>
          <w:szCs w:val="23"/>
        </w:rPr>
        <w:lastRenderedPageBreak/>
        <w:t xml:space="preserve">• </w:t>
      </w:r>
      <w:r>
        <w:rPr>
          <w:i/>
          <w:iCs/>
          <w:sz w:val="23"/>
          <w:szCs w:val="23"/>
        </w:rPr>
        <w:t xml:space="preserve">использовать приобретѐнные ключевые компетентности при выполнении исследовательских проектов по изучению свойств, способов получения и распознавания веществ; </w:t>
      </w:r>
    </w:p>
    <w:p w:rsidR="00903CF7" w:rsidRDefault="00903CF7" w:rsidP="00903CF7">
      <w:pPr>
        <w:pStyle w:val="Default"/>
        <w:jc w:val="both"/>
        <w:rPr>
          <w:sz w:val="23"/>
          <w:szCs w:val="23"/>
        </w:rPr>
      </w:pPr>
      <w:r>
        <w:rPr>
          <w:sz w:val="23"/>
          <w:szCs w:val="23"/>
        </w:rPr>
        <w:t xml:space="preserve">• </w:t>
      </w:r>
      <w:r>
        <w:rPr>
          <w:i/>
          <w:iCs/>
          <w:sz w:val="23"/>
          <w:szCs w:val="23"/>
        </w:rPr>
        <w:t xml:space="preserve">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rsidR="00903CF7" w:rsidRDefault="00903CF7" w:rsidP="00903CF7">
      <w:pPr>
        <w:pStyle w:val="Default"/>
        <w:jc w:val="both"/>
        <w:rPr>
          <w:sz w:val="23"/>
          <w:szCs w:val="23"/>
        </w:rPr>
      </w:pPr>
      <w:r>
        <w:rPr>
          <w:sz w:val="23"/>
          <w:szCs w:val="23"/>
        </w:rPr>
        <w:t xml:space="preserve">• </w:t>
      </w:r>
      <w:r>
        <w:rPr>
          <w:i/>
          <w:iCs/>
          <w:sz w:val="23"/>
          <w:szCs w:val="23"/>
        </w:rPr>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903CF7" w:rsidRDefault="00903CF7" w:rsidP="00903CF7">
      <w:pPr>
        <w:pStyle w:val="Default"/>
        <w:jc w:val="both"/>
        <w:rPr>
          <w:sz w:val="23"/>
          <w:szCs w:val="23"/>
        </w:rPr>
      </w:pPr>
      <w:r>
        <w:rPr>
          <w:b/>
          <w:bCs/>
          <w:sz w:val="23"/>
          <w:szCs w:val="23"/>
        </w:rPr>
        <w:t xml:space="preserve">Периодический закон и периодическая система химических элементов Д. И. Менделеева. Строение вещества </w:t>
      </w:r>
    </w:p>
    <w:p w:rsidR="00903CF7" w:rsidRDefault="00903CF7" w:rsidP="00903CF7">
      <w:pPr>
        <w:pStyle w:val="Default"/>
        <w:jc w:val="both"/>
        <w:rPr>
          <w:sz w:val="23"/>
          <w:szCs w:val="23"/>
        </w:rPr>
      </w:pPr>
      <w:r>
        <w:rPr>
          <w:sz w:val="23"/>
          <w:szCs w:val="23"/>
        </w:rPr>
        <w:t xml:space="preserve">Выпускник научится: </w:t>
      </w:r>
    </w:p>
    <w:p w:rsidR="00903CF7" w:rsidRDefault="00903CF7" w:rsidP="00903CF7">
      <w:pPr>
        <w:pStyle w:val="Default"/>
        <w:jc w:val="both"/>
        <w:rPr>
          <w:sz w:val="23"/>
          <w:szCs w:val="23"/>
        </w:rPr>
      </w:pPr>
      <w:r>
        <w:rPr>
          <w:sz w:val="23"/>
          <w:szCs w:val="23"/>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903CF7" w:rsidRDefault="00903CF7" w:rsidP="00903CF7">
      <w:pPr>
        <w:pStyle w:val="Default"/>
        <w:jc w:val="both"/>
        <w:rPr>
          <w:sz w:val="23"/>
          <w:szCs w:val="23"/>
        </w:rPr>
      </w:pPr>
      <w:r>
        <w:rPr>
          <w:sz w:val="23"/>
          <w:szCs w:val="23"/>
        </w:rPr>
        <w:t xml:space="preserve">• раскрывать смысл периодического закона Д. И. Менделеева; </w:t>
      </w:r>
    </w:p>
    <w:p w:rsidR="00903CF7" w:rsidRDefault="00903CF7" w:rsidP="00903CF7">
      <w:pPr>
        <w:pStyle w:val="Default"/>
        <w:jc w:val="both"/>
        <w:rPr>
          <w:sz w:val="23"/>
          <w:szCs w:val="23"/>
        </w:rPr>
      </w:pPr>
      <w:r>
        <w:rPr>
          <w:sz w:val="23"/>
          <w:szCs w:val="23"/>
        </w:rPr>
        <w:t xml:space="preserve">• описывать и характеризовать табличную форму периодической системы химических элементов; </w:t>
      </w:r>
    </w:p>
    <w:p w:rsidR="00903CF7" w:rsidRDefault="00903CF7" w:rsidP="00903CF7">
      <w:pPr>
        <w:pStyle w:val="Default"/>
        <w:jc w:val="both"/>
        <w:rPr>
          <w:sz w:val="23"/>
          <w:szCs w:val="23"/>
        </w:rPr>
      </w:pPr>
      <w:r>
        <w:rPr>
          <w:sz w:val="23"/>
          <w:szCs w:val="23"/>
        </w:rPr>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903CF7" w:rsidRDefault="00903CF7" w:rsidP="00903CF7">
      <w:pPr>
        <w:pStyle w:val="Default"/>
        <w:jc w:val="both"/>
        <w:rPr>
          <w:sz w:val="23"/>
          <w:szCs w:val="23"/>
        </w:rPr>
      </w:pPr>
      <w:r>
        <w:rPr>
          <w:sz w:val="23"/>
          <w:szCs w:val="23"/>
        </w:rPr>
        <w:t xml:space="preserve">• различать виды химической связи: ионную, ковалентную полярную, ковалентную неполярную и металлическую; </w:t>
      </w:r>
    </w:p>
    <w:p w:rsidR="00903CF7" w:rsidRDefault="00903CF7" w:rsidP="00903CF7">
      <w:pPr>
        <w:pStyle w:val="Default"/>
        <w:jc w:val="both"/>
        <w:rPr>
          <w:sz w:val="23"/>
          <w:szCs w:val="23"/>
        </w:rPr>
      </w:pPr>
      <w:r>
        <w:rPr>
          <w:sz w:val="23"/>
          <w:szCs w:val="23"/>
        </w:rPr>
        <w:t xml:space="preserve">• изображать электронно-ионные формулы веществ, образованных химическими связями разного вида; </w:t>
      </w:r>
    </w:p>
    <w:p w:rsidR="00903CF7" w:rsidRDefault="00903CF7" w:rsidP="00903CF7">
      <w:pPr>
        <w:pStyle w:val="Default"/>
        <w:jc w:val="both"/>
        <w:rPr>
          <w:sz w:val="23"/>
          <w:szCs w:val="23"/>
        </w:rPr>
      </w:pPr>
      <w:r>
        <w:rPr>
          <w:sz w:val="23"/>
          <w:szCs w:val="23"/>
        </w:rPr>
        <w:t xml:space="preserve">• выявлять зависимость свойств веществ от строения их кристаллических решѐток: ионных, атомных, молекулярных, металлических; </w:t>
      </w:r>
    </w:p>
    <w:p w:rsidR="00903CF7" w:rsidRDefault="00903CF7" w:rsidP="00903CF7">
      <w:pPr>
        <w:pStyle w:val="Default"/>
        <w:jc w:val="both"/>
        <w:rPr>
          <w:sz w:val="23"/>
          <w:szCs w:val="23"/>
        </w:rPr>
      </w:pPr>
      <w:r>
        <w:rPr>
          <w:sz w:val="23"/>
          <w:szCs w:val="23"/>
        </w:rPr>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903CF7" w:rsidRDefault="00903CF7" w:rsidP="00903CF7">
      <w:pPr>
        <w:pStyle w:val="Default"/>
        <w:jc w:val="both"/>
        <w:rPr>
          <w:sz w:val="23"/>
          <w:szCs w:val="23"/>
        </w:rPr>
      </w:pPr>
      <w:r>
        <w:rPr>
          <w:sz w:val="23"/>
          <w:szCs w:val="23"/>
        </w:rPr>
        <w:t xml:space="preserve">•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учѐного; </w:t>
      </w:r>
    </w:p>
    <w:p w:rsidR="00903CF7" w:rsidRDefault="00903CF7" w:rsidP="00903CF7">
      <w:pPr>
        <w:pStyle w:val="Default"/>
        <w:jc w:val="both"/>
        <w:rPr>
          <w:sz w:val="23"/>
          <w:szCs w:val="23"/>
        </w:rPr>
      </w:pPr>
      <w:r>
        <w:rPr>
          <w:sz w:val="23"/>
          <w:szCs w:val="23"/>
        </w:rPr>
        <w:t xml:space="preserve">• характеризовать научное и мировоззренческое значение периодического закона и периодической системы химических элементов Д. И. Менделеева; </w:t>
      </w:r>
    </w:p>
    <w:p w:rsidR="00903CF7" w:rsidRDefault="00903CF7" w:rsidP="00903CF7">
      <w:pPr>
        <w:pStyle w:val="Default"/>
        <w:jc w:val="both"/>
        <w:rPr>
          <w:sz w:val="23"/>
          <w:szCs w:val="23"/>
        </w:rPr>
      </w:pPr>
      <w:r>
        <w:rPr>
          <w:sz w:val="23"/>
          <w:szCs w:val="23"/>
        </w:rPr>
        <w:t xml:space="preserve">• осознавать научные открытия как результат длительных наблюдений, опытов, научной полемики, преодоления трудностей и сомнений. </w:t>
      </w:r>
    </w:p>
    <w:p w:rsidR="00903CF7" w:rsidRDefault="00903CF7" w:rsidP="00903CF7">
      <w:pPr>
        <w:pStyle w:val="Default"/>
        <w:jc w:val="both"/>
        <w:rPr>
          <w:sz w:val="23"/>
          <w:szCs w:val="23"/>
        </w:rPr>
      </w:pPr>
      <w:r>
        <w:rPr>
          <w:i/>
          <w:iCs/>
          <w:sz w:val="23"/>
          <w:szCs w:val="23"/>
        </w:rPr>
        <w:t xml:space="preserve">Выпускник получит возможность научиться: </w:t>
      </w:r>
    </w:p>
    <w:p w:rsidR="00903CF7" w:rsidRDefault="00903CF7" w:rsidP="00903CF7">
      <w:pPr>
        <w:pStyle w:val="Default"/>
        <w:jc w:val="both"/>
        <w:rPr>
          <w:sz w:val="23"/>
          <w:szCs w:val="23"/>
        </w:rPr>
      </w:pPr>
      <w:r>
        <w:rPr>
          <w:sz w:val="23"/>
          <w:szCs w:val="23"/>
        </w:rPr>
        <w:t xml:space="preserve">• </w:t>
      </w:r>
      <w:r>
        <w:rPr>
          <w:i/>
          <w:iCs/>
          <w:sz w:val="23"/>
          <w:szCs w:val="23"/>
        </w:rPr>
        <w:t xml:space="preserve">осознавать значение теоретических знаний для практической деятельности человека; </w:t>
      </w:r>
    </w:p>
    <w:p w:rsidR="00903CF7" w:rsidRDefault="00903CF7" w:rsidP="00903CF7">
      <w:pPr>
        <w:pStyle w:val="Default"/>
        <w:jc w:val="both"/>
        <w:rPr>
          <w:sz w:val="23"/>
          <w:szCs w:val="23"/>
        </w:rPr>
      </w:pPr>
      <w:r>
        <w:rPr>
          <w:sz w:val="23"/>
          <w:szCs w:val="23"/>
        </w:rPr>
        <w:t xml:space="preserve">• </w:t>
      </w:r>
      <w:r>
        <w:rPr>
          <w:i/>
          <w:iCs/>
          <w:sz w:val="23"/>
          <w:szCs w:val="23"/>
        </w:rPr>
        <w:t xml:space="preserve">описывать изученные объекты как системы, применяя логику системного анализа; </w:t>
      </w:r>
    </w:p>
    <w:p w:rsidR="00903CF7" w:rsidRDefault="00903CF7" w:rsidP="00903CF7">
      <w:pPr>
        <w:pStyle w:val="Default"/>
        <w:jc w:val="both"/>
        <w:rPr>
          <w:sz w:val="23"/>
          <w:szCs w:val="23"/>
        </w:rPr>
      </w:pPr>
      <w:r>
        <w:rPr>
          <w:sz w:val="23"/>
          <w:szCs w:val="23"/>
        </w:rPr>
        <w:t xml:space="preserve">• </w:t>
      </w:r>
      <w:r>
        <w:rPr>
          <w:i/>
          <w:iCs/>
          <w:sz w:val="23"/>
          <w:szCs w:val="23"/>
        </w:rPr>
        <w:t xml:space="preserve">применять знания о закономерностях периодической системы химических элементов для объяснения и предвидения свойств конкретных веществ; </w:t>
      </w:r>
    </w:p>
    <w:p w:rsidR="00903CF7" w:rsidRDefault="00903CF7" w:rsidP="00903CF7">
      <w:pPr>
        <w:pStyle w:val="Default"/>
        <w:jc w:val="both"/>
        <w:rPr>
          <w:sz w:val="23"/>
          <w:szCs w:val="23"/>
        </w:rPr>
      </w:pPr>
      <w:r>
        <w:rPr>
          <w:sz w:val="23"/>
          <w:szCs w:val="23"/>
        </w:rPr>
        <w:t xml:space="preserve">• </w:t>
      </w:r>
      <w:r>
        <w:rPr>
          <w:i/>
          <w:iCs/>
          <w:sz w:val="23"/>
          <w:szCs w:val="23"/>
        </w:rPr>
        <w:t xml:space="preserve">развивать информационную компетентность посредством углубления знаний об истории становления химической науки, еѐ основных понятий, периодического закона как одного из важнейших законов природы, а также о современных достижениях науки и техники. </w:t>
      </w:r>
    </w:p>
    <w:p w:rsidR="00903CF7" w:rsidRDefault="00903CF7" w:rsidP="00903CF7">
      <w:pPr>
        <w:pStyle w:val="Default"/>
        <w:jc w:val="both"/>
        <w:rPr>
          <w:sz w:val="23"/>
          <w:szCs w:val="23"/>
        </w:rPr>
      </w:pPr>
      <w:r>
        <w:rPr>
          <w:b/>
          <w:bCs/>
          <w:sz w:val="23"/>
          <w:szCs w:val="23"/>
        </w:rPr>
        <w:t xml:space="preserve">Многообразие химических реакций </w:t>
      </w:r>
    </w:p>
    <w:p w:rsidR="00903CF7" w:rsidRDefault="00903CF7" w:rsidP="00903CF7">
      <w:pPr>
        <w:pStyle w:val="Default"/>
        <w:jc w:val="both"/>
        <w:rPr>
          <w:sz w:val="23"/>
          <w:szCs w:val="23"/>
        </w:rPr>
      </w:pPr>
      <w:r>
        <w:rPr>
          <w:sz w:val="23"/>
          <w:szCs w:val="23"/>
        </w:rPr>
        <w:t xml:space="preserve">Выпускник научится: </w:t>
      </w:r>
    </w:p>
    <w:p w:rsidR="00903CF7" w:rsidRDefault="00903CF7" w:rsidP="00903CF7">
      <w:pPr>
        <w:pStyle w:val="Default"/>
        <w:jc w:val="both"/>
        <w:rPr>
          <w:sz w:val="23"/>
          <w:szCs w:val="23"/>
        </w:rPr>
      </w:pPr>
      <w:r>
        <w:rPr>
          <w:sz w:val="23"/>
          <w:szCs w:val="23"/>
        </w:rPr>
        <w:t xml:space="preserve">• объяснять суть химических процессов и их принципиальное отличие от физических; </w:t>
      </w:r>
    </w:p>
    <w:p w:rsidR="00903CF7" w:rsidRDefault="00903CF7" w:rsidP="00903CF7">
      <w:pPr>
        <w:pStyle w:val="Default"/>
        <w:jc w:val="both"/>
        <w:rPr>
          <w:sz w:val="23"/>
          <w:szCs w:val="23"/>
        </w:rPr>
      </w:pPr>
      <w:r>
        <w:rPr>
          <w:sz w:val="23"/>
          <w:szCs w:val="23"/>
        </w:rPr>
        <w:t xml:space="preserve">• называть признаки и условия протекания химических реакций; </w:t>
      </w:r>
    </w:p>
    <w:p w:rsidR="00903CF7" w:rsidRDefault="00903CF7" w:rsidP="00903CF7">
      <w:pPr>
        <w:pStyle w:val="Default"/>
        <w:jc w:val="both"/>
        <w:rPr>
          <w:sz w:val="23"/>
          <w:szCs w:val="23"/>
        </w:rPr>
      </w:pPr>
      <w:r>
        <w:rPr>
          <w:sz w:val="23"/>
          <w:szCs w:val="23"/>
        </w:rPr>
        <w:t xml:space="preserve">• устанавливать принадлежность химической реакции к определѐнному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w:t>
      </w:r>
      <w:r>
        <w:rPr>
          <w:sz w:val="23"/>
          <w:szCs w:val="23"/>
        </w:rPr>
        <w:lastRenderedPageBreak/>
        <w:t>химических элементов (реакции окислительно-восстановительные); 4) по обратимости процесса (реакции обратимые и необратимые);</w:t>
      </w:r>
    </w:p>
    <w:p w:rsidR="0065533A" w:rsidRPr="0065533A" w:rsidRDefault="0065533A" w:rsidP="0065533A">
      <w:pPr>
        <w:pStyle w:val="Default"/>
        <w:jc w:val="both"/>
        <w:rPr>
          <w:sz w:val="23"/>
          <w:szCs w:val="23"/>
        </w:rPr>
      </w:pPr>
      <w:r w:rsidRPr="0065533A">
        <w:rPr>
          <w:sz w:val="23"/>
          <w:szCs w:val="23"/>
        </w:rPr>
        <w:t xml:space="preserve">• называть факторы, влияющие на скорость химических реакций; </w:t>
      </w:r>
    </w:p>
    <w:p w:rsidR="0065533A" w:rsidRPr="0065533A" w:rsidRDefault="0065533A" w:rsidP="0065533A">
      <w:pPr>
        <w:pStyle w:val="Default"/>
        <w:jc w:val="both"/>
        <w:rPr>
          <w:sz w:val="23"/>
          <w:szCs w:val="23"/>
        </w:rPr>
      </w:pPr>
      <w:r w:rsidRPr="0065533A">
        <w:rPr>
          <w:sz w:val="23"/>
          <w:szCs w:val="23"/>
        </w:rPr>
        <w:t xml:space="preserve">• называть факторы, влияющие на смещение химического равновесия; </w:t>
      </w:r>
    </w:p>
    <w:p w:rsidR="0065533A" w:rsidRPr="0065533A" w:rsidRDefault="0065533A" w:rsidP="0065533A">
      <w:pPr>
        <w:pStyle w:val="Default"/>
        <w:jc w:val="both"/>
        <w:rPr>
          <w:sz w:val="23"/>
          <w:szCs w:val="23"/>
        </w:rPr>
      </w:pPr>
      <w:r w:rsidRPr="0065533A">
        <w:rPr>
          <w:sz w:val="23"/>
          <w:szCs w:val="23"/>
        </w:rPr>
        <w:t xml:space="preserve">• составлять уравнения электролитической диссоциации кислот, щелочей, солей; полные и сокращѐнные ионные уравнения реакций обмена; уравнения окислительно-восстановительных реакций; </w:t>
      </w:r>
    </w:p>
    <w:p w:rsidR="0065533A" w:rsidRPr="0065533A" w:rsidRDefault="0065533A" w:rsidP="0065533A">
      <w:pPr>
        <w:pStyle w:val="Default"/>
        <w:jc w:val="both"/>
        <w:rPr>
          <w:sz w:val="23"/>
          <w:szCs w:val="23"/>
        </w:rPr>
      </w:pPr>
      <w:r w:rsidRPr="0065533A">
        <w:rPr>
          <w:sz w:val="23"/>
          <w:szCs w:val="23"/>
        </w:rPr>
        <w:t xml:space="preserve">•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 </w:t>
      </w:r>
    </w:p>
    <w:p w:rsidR="0065533A" w:rsidRPr="0065533A" w:rsidRDefault="0065533A" w:rsidP="0065533A">
      <w:pPr>
        <w:pStyle w:val="Default"/>
        <w:jc w:val="both"/>
        <w:rPr>
          <w:sz w:val="23"/>
          <w:szCs w:val="23"/>
        </w:rPr>
      </w:pPr>
      <w:r w:rsidRPr="0065533A">
        <w:rPr>
          <w:sz w:val="23"/>
          <w:szCs w:val="23"/>
        </w:rPr>
        <w:t xml:space="preserve">• составлять уравнения реакций, соответствующих последовательности («цепочке») превращений неорганических веществ различных классов; </w:t>
      </w:r>
    </w:p>
    <w:p w:rsidR="0065533A" w:rsidRPr="0065533A" w:rsidRDefault="0065533A" w:rsidP="0065533A">
      <w:pPr>
        <w:pStyle w:val="Default"/>
        <w:jc w:val="both"/>
        <w:rPr>
          <w:sz w:val="23"/>
          <w:szCs w:val="23"/>
        </w:rPr>
      </w:pPr>
      <w:r w:rsidRPr="0065533A">
        <w:rPr>
          <w:sz w:val="23"/>
          <w:szCs w:val="23"/>
        </w:rPr>
        <w:t xml:space="preserve">• выявлять в процессе эксперимента признаки, свидетельствующие о протекании химической реакции; </w:t>
      </w:r>
    </w:p>
    <w:p w:rsidR="0065533A" w:rsidRPr="0065533A" w:rsidRDefault="0065533A" w:rsidP="0065533A">
      <w:pPr>
        <w:pStyle w:val="Default"/>
        <w:jc w:val="both"/>
        <w:rPr>
          <w:sz w:val="23"/>
          <w:szCs w:val="23"/>
        </w:rPr>
      </w:pPr>
      <w:r w:rsidRPr="0065533A">
        <w:rPr>
          <w:sz w:val="23"/>
          <w:szCs w:val="23"/>
        </w:rPr>
        <w:t xml:space="preserve">• приготовлять растворы с определѐнной массовой долей растворѐнного вещества; </w:t>
      </w:r>
    </w:p>
    <w:p w:rsidR="0065533A" w:rsidRPr="0065533A" w:rsidRDefault="0065533A" w:rsidP="0065533A">
      <w:pPr>
        <w:pStyle w:val="Default"/>
        <w:jc w:val="both"/>
        <w:rPr>
          <w:sz w:val="23"/>
          <w:szCs w:val="23"/>
        </w:rPr>
      </w:pPr>
      <w:r w:rsidRPr="0065533A">
        <w:rPr>
          <w:sz w:val="23"/>
          <w:szCs w:val="23"/>
        </w:rPr>
        <w:t xml:space="preserve">• определять характер среды водных растворов кислот и щелочей по изменению окраски индикаторов; </w:t>
      </w:r>
    </w:p>
    <w:p w:rsidR="0065533A" w:rsidRPr="0065533A" w:rsidRDefault="0065533A" w:rsidP="0065533A">
      <w:pPr>
        <w:pStyle w:val="Default"/>
        <w:jc w:val="both"/>
        <w:rPr>
          <w:sz w:val="23"/>
          <w:szCs w:val="23"/>
        </w:rPr>
      </w:pPr>
      <w:r w:rsidRPr="0065533A">
        <w:rPr>
          <w:sz w:val="23"/>
          <w:szCs w:val="23"/>
        </w:rPr>
        <w:t xml:space="preserve">• проводить качественные реакции, подтверждающие наличие в водных растворах веществ отдельных катионов и анионов. </w:t>
      </w:r>
    </w:p>
    <w:p w:rsidR="0065533A" w:rsidRPr="0065533A" w:rsidRDefault="0065533A" w:rsidP="0065533A">
      <w:pPr>
        <w:pStyle w:val="Default"/>
        <w:jc w:val="both"/>
        <w:rPr>
          <w:sz w:val="23"/>
          <w:szCs w:val="23"/>
        </w:rPr>
      </w:pPr>
      <w:r w:rsidRPr="0065533A">
        <w:rPr>
          <w:i/>
          <w:iCs/>
          <w:sz w:val="23"/>
          <w:szCs w:val="23"/>
        </w:rPr>
        <w:t xml:space="preserve">Выпускник получит возможность научиться: </w:t>
      </w:r>
    </w:p>
    <w:p w:rsidR="0065533A" w:rsidRPr="0065533A" w:rsidRDefault="0065533A" w:rsidP="0065533A">
      <w:pPr>
        <w:pStyle w:val="Default"/>
        <w:jc w:val="both"/>
        <w:rPr>
          <w:sz w:val="23"/>
          <w:szCs w:val="23"/>
        </w:rPr>
      </w:pPr>
      <w:r w:rsidRPr="0065533A">
        <w:rPr>
          <w:sz w:val="23"/>
          <w:szCs w:val="23"/>
        </w:rPr>
        <w:t xml:space="preserve">• </w:t>
      </w:r>
      <w:r w:rsidRPr="0065533A">
        <w:rPr>
          <w:i/>
          <w:iCs/>
          <w:sz w:val="23"/>
          <w:szCs w:val="23"/>
        </w:rPr>
        <w:t xml:space="preserve">составлять молекулярные и полные ионные уравнения по сокращѐнным ионным уравнениям; </w:t>
      </w:r>
    </w:p>
    <w:p w:rsidR="0065533A" w:rsidRPr="0065533A" w:rsidRDefault="0065533A" w:rsidP="0065533A">
      <w:pPr>
        <w:pStyle w:val="Default"/>
        <w:jc w:val="both"/>
        <w:rPr>
          <w:sz w:val="23"/>
          <w:szCs w:val="23"/>
        </w:rPr>
      </w:pPr>
      <w:r w:rsidRPr="0065533A">
        <w:rPr>
          <w:sz w:val="23"/>
          <w:szCs w:val="23"/>
        </w:rPr>
        <w:t xml:space="preserve">• </w:t>
      </w:r>
      <w:r w:rsidRPr="0065533A">
        <w:rPr>
          <w:i/>
          <w:iCs/>
          <w:sz w:val="23"/>
          <w:szCs w:val="23"/>
        </w:rPr>
        <w:t xml:space="preserve">приводить примеры реакций, подтверждающих существование взаимосвязи между основными классами неорганических веществ; </w:t>
      </w:r>
    </w:p>
    <w:p w:rsidR="0065533A" w:rsidRPr="0065533A" w:rsidRDefault="0065533A" w:rsidP="0065533A">
      <w:pPr>
        <w:pStyle w:val="Default"/>
        <w:jc w:val="both"/>
        <w:rPr>
          <w:sz w:val="23"/>
          <w:szCs w:val="23"/>
        </w:rPr>
      </w:pPr>
      <w:r w:rsidRPr="0065533A">
        <w:rPr>
          <w:sz w:val="23"/>
          <w:szCs w:val="23"/>
        </w:rPr>
        <w:t xml:space="preserve">• </w:t>
      </w:r>
      <w:r w:rsidRPr="0065533A">
        <w:rPr>
          <w:i/>
          <w:iCs/>
          <w:sz w:val="23"/>
          <w:szCs w:val="23"/>
        </w:rPr>
        <w:t xml:space="preserve">прогнозировать результаты воздействия различных факторов на изменение скорости химической реакции; </w:t>
      </w:r>
    </w:p>
    <w:p w:rsidR="0065533A" w:rsidRPr="0065533A" w:rsidRDefault="0065533A" w:rsidP="0065533A">
      <w:pPr>
        <w:pStyle w:val="Default"/>
        <w:jc w:val="both"/>
        <w:rPr>
          <w:sz w:val="23"/>
          <w:szCs w:val="23"/>
        </w:rPr>
      </w:pPr>
      <w:r w:rsidRPr="0065533A">
        <w:rPr>
          <w:sz w:val="23"/>
          <w:szCs w:val="23"/>
        </w:rPr>
        <w:t xml:space="preserve">• </w:t>
      </w:r>
      <w:r w:rsidRPr="0065533A">
        <w:rPr>
          <w:i/>
          <w:iCs/>
          <w:sz w:val="23"/>
          <w:szCs w:val="23"/>
        </w:rPr>
        <w:t xml:space="preserve">прогнозировать результаты воздействия различных факторов на смещение химического равновесия. </w:t>
      </w:r>
    </w:p>
    <w:p w:rsidR="0065533A" w:rsidRPr="0065533A" w:rsidRDefault="0065533A" w:rsidP="0065533A">
      <w:pPr>
        <w:pStyle w:val="Default"/>
        <w:jc w:val="both"/>
        <w:rPr>
          <w:sz w:val="23"/>
          <w:szCs w:val="23"/>
        </w:rPr>
      </w:pPr>
      <w:r w:rsidRPr="0065533A">
        <w:rPr>
          <w:b/>
          <w:bCs/>
          <w:sz w:val="23"/>
          <w:szCs w:val="23"/>
        </w:rPr>
        <w:t xml:space="preserve">Многообразие веществ </w:t>
      </w:r>
    </w:p>
    <w:p w:rsidR="0065533A" w:rsidRPr="0065533A" w:rsidRDefault="0065533A" w:rsidP="0065533A">
      <w:pPr>
        <w:pStyle w:val="Default"/>
        <w:jc w:val="both"/>
        <w:rPr>
          <w:sz w:val="23"/>
          <w:szCs w:val="23"/>
        </w:rPr>
      </w:pPr>
      <w:r w:rsidRPr="0065533A">
        <w:rPr>
          <w:sz w:val="23"/>
          <w:szCs w:val="23"/>
        </w:rPr>
        <w:t xml:space="preserve">Выпускник научится: </w:t>
      </w:r>
    </w:p>
    <w:p w:rsidR="0065533A" w:rsidRPr="0065533A" w:rsidRDefault="0065533A" w:rsidP="0065533A">
      <w:pPr>
        <w:pStyle w:val="Default"/>
        <w:jc w:val="both"/>
        <w:rPr>
          <w:sz w:val="23"/>
          <w:szCs w:val="23"/>
        </w:rPr>
      </w:pPr>
      <w:r w:rsidRPr="0065533A">
        <w:rPr>
          <w:sz w:val="23"/>
          <w:szCs w:val="23"/>
        </w:rPr>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p>
    <w:p w:rsidR="0065533A" w:rsidRPr="0065533A" w:rsidRDefault="0065533A" w:rsidP="0065533A">
      <w:pPr>
        <w:pStyle w:val="Default"/>
        <w:jc w:val="both"/>
        <w:rPr>
          <w:sz w:val="23"/>
          <w:szCs w:val="23"/>
        </w:rPr>
      </w:pPr>
      <w:r w:rsidRPr="0065533A">
        <w:rPr>
          <w:sz w:val="23"/>
          <w:szCs w:val="23"/>
        </w:rPr>
        <w:t xml:space="preserve">• составлять формулы веществ по их названиям; </w:t>
      </w:r>
    </w:p>
    <w:p w:rsidR="0065533A" w:rsidRPr="0065533A" w:rsidRDefault="0065533A" w:rsidP="0065533A">
      <w:pPr>
        <w:pStyle w:val="Default"/>
        <w:jc w:val="both"/>
        <w:rPr>
          <w:sz w:val="23"/>
          <w:szCs w:val="23"/>
        </w:rPr>
      </w:pPr>
      <w:r w:rsidRPr="0065533A">
        <w:rPr>
          <w:sz w:val="23"/>
          <w:szCs w:val="23"/>
        </w:rPr>
        <w:t xml:space="preserve">• определять валентность и степень окисления элементов в веществах; </w:t>
      </w:r>
    </w:p>
    <w:p w:rsidR="0065533A" w:rsidRPr="0065533A" w:rsidRDefault="0065533A" w:rsidP="0065533A">
      <w:pPr>
        <w:pStyle w:val="Default"/>
        <w:jc w:val="both"/>
        <w:rPr>
          <w:sz w:val="23"/>
          <w:szCs w:val="23"/>
        </w:rPr>
      </w:pPr>
      <w:r w:rsidRPr="0065533A">
        <w:rPr>
          <w:sz w:val="23"/>
          <w:szCs w:val="23"/>
        </w:rPr>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65533A" w:rsidRPr="0065533A" w:rsidRDefault="0065533A" w:rsidP="0065533A">
      <w:pPr>
        <w:pStyle w:val="Default"/>
        <w:jc w:val="both"/>
        <w:rPr>
          <w:sz w:val="23"/>
          <w:szCs w:val="23"/>
        </w:rPr>
      </w:pPr>
      <w:r w:rsidRPr="0065533A">
        <w:rPr>
          <w:sz w:val="23"/>
          <w:szCs w:val="23"/>
        </w:rPr>
        <w:t xml:space="preserve">•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65533A" w:rsidRPr="0065533A" w:rsidRDefault="0065533A" w:rsidP="0065533A">
      <w:pPr>
        <w:pStyle w:val="Default"/>
        <w:jc w:val="both"/>
        <w:rPr>
          <w:sz w:val="23"/>
          <w:szCs w:val="23"/>
        </w:rPr>
      </w:pPr>
      <w:r w:rsidRPr="0065533A">
        <w:rPr>
          <w:sz w:val="23"/>
          <w:szCs w:val="23"/>
        </w:rPr>
        <w:t xml:space="preserve">• называть общие химические свойства, характерные для групп оксидов: кислотных, оснóвных, амфотерных; </w:t>
      </w:r>
    </w:p>
    <w:p w:rsidR="0065533A" w:rsidRPr="0065533A" w:rsidRDefault="0065533A" w:rsidP="0065533A">
      <w:pPr>
        <w:pStyle w:val="Default"/>
        <w:jc w:val="both"/>
        <w:rPr>
          <w:sz w:val="23"/>
          <w:szCs w:val="23"/>
        </w:rPr>
      </w:pPr>
      <w:r w:rsidRPr="0065533A">
        <w:rPr>
          <w:sz w:val="23"/>
          <w:szCs w:val="23"/>
        </w:rPr>
        <w:t xml:space="preserve">• называть общие химические свойства, характерные для каждого из классов неорганических веществ: кислот, оснований, солей; </w:t>
      </w:r>
    </w:p>
    <w:p w:rsidR="0065533A" w:rsidRPr="0065533A" w:rsidRDefault="0065533A" w:rsidP="0065533A">
      <w:pPr>
        <w:pStyle w:val="Default"/>
        <w:jc w:val="both"/>
        <w:rPr>
          <w:sz w:val="23"/>
          <w:szCs w:val="23"/>
        </w:rPr>
      </w:pPr>
      <w:r w:rsidRPr="0065533A">
        <w:rPr>
          <w:sz w:val="23"/>
          <w:szCs w:val="23"/>
        </w:rPr>
        <w:t xml:space="preserve">• приводить примеры реакций, подтверждающих химические свойства неорганических веществ: оксидов, кислот, оснований и солей; </w:t>
      </w:r>
    </w:p>
    <w:p w:rsidR="0065533A" w:rsidRPr="0065533A" w:rsidRDefault="0065533A" w:rsidP="0065533A">
      <w:pPr>
        <w:pStyle w:val="Default"/>
        <w:jc w:val="both"/>
        <w:rPr>
          <w:sz w:val="23"/>
          <w:szCs w:val="23"/>
        </w:rPr>
      </w:pPr>
      <w:r w:rsidRPr="0065533A">
        <w:rPr>
          <w:sz w:val="23"/>
          <w:szCs w:val="23"/>
        </w:rPr>
        <w:t xml:space="preserve">• определять вещество-окислитель и вещество-восстановитель в окислительно-восстановительных реакциях; </w:t>
      </w:r>
    </w:p>
    <w:p w:rsidR="0065533A" w:rsidRPr="0065533A" w:rsidRDefault="0065533A" w:rsidP="0065533A">
      <w:pPr>
        <w:pStyle w:val="Default"/>
        <w:jc w:val="both"/>
        <w:rPr>
          <w:sz w:val="23"/>
          <w:szCs w:val="23"/>
        </w:rPr>
      </w:pPr>
      <w:r w:rsidRPr="0065533A">
        <w:rPr>
          <w:sz w:val="23"/>
          <w:szCs w:val="23"/>
        </w:rPr>
        <w:t xml:space="preserve">• составлять окислительно-восстановительный баланс (для изученных реакций) по предложенным схемам реакций; </w:t>
      </w:r>
    </w:p>
    <w:p w:rsidR="0065533A" w:rsidRPr="0065533A" w:rsidRDefault="0065533A" w:rsidP="0065533A">
      <w:pPr>
        <w:pStyle w:val="Default"/>
        <w:jc w:val="both"/>
        <w:rPr>
          <w:sz w:val="23"/>
          <w:szCs w:val="23"/>
        </w:rPr>
      </w:pPr>
      <w:r w:rsidRPr="0065533A">
        <w:rPr>
          <w:sz w:val="23"/>
          <w:szCs w:val="23"/>
        </w:rPr>
        <w:t xml:space="preserve">• проводить лабораторные опыты, подтверждающие химические свойства основных классов неорганических веществ; </w:t>
      </w:r>
    </w:p>
    <w:p w:rsidR="0065533A" w:rsidRPr="0065533A" w:rsidRDefault="0065533A" w:rsidP="0065533A">
      <w:pPr>
        <w:pStyle w:val="Default"/>
        <w:jc w:val="both"/>
        <w:rPr>
          <w:sz w:val="23"/>
          <w:szCs w:val="23"/>
        </w:rPr>
      </w:pPr>
      <w:r w:rsidRPr="0065533A">
        <w:rPr>
          <w:sz w:val="23"/>
          <w:szCs w:val="23"/>
        </w:rPr>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 </w:t>
      </w:r>
    </w:p>
    <w:p w:rsidR="0065533A" w:rsidRPr="0065533A" w:rsidRDefault="0065533A" w:rsidP="0065533A">
      <w:pPr>
        <w:pStyle w:val="Default"/>
        <w:jc w:val="both"/>
        <w:rPr>
          <w:sz w:val="23"/>
          <w:szCs w:val="23"/>
        </w:rPr>
      </w:pPr>
      <w:r w:rsidRPr="0065533A">
        <w:rPr>
          <w:i/>
          <w:iCs/>
          <w:sz w:val="23"/>
          <w:szCs w:val="23"/>
        </w:rPr>
        <w:t xml:space="preserve">Выпускник получит возможность научиться: </w:t>
      </w:r>
    </w:p>
    <w:p w:rsidR="0065533A" w:rsidRPr="0065533A" w:rsidRDefault="0065533A" w:rsidP="0065533A">
      <w:pPr>
        <w:pStyle w:val="Default"/>
        <w:jc w:val="both"/>
        <w:rPr>
          <w:sz w:val="23"/>
          <w:szCs w:val="23"/>
        </w:rPr>
      </w:pPr>
      <w:r w:rsidRPr="0065533A">
        <w:rPr>
          <w:sz w:val="23"/>
          <w:szCs w:val="23"/>
        </w:rPr>
        <w:lastRenderedPageBreak/>
        <w:t xml:space="preserve">• </w:t>
      </w:r>
      <w:r w:rsidRPr="0065533A">
        <w:rPr>
          <w:i/>
          <w:iCs/>
          <w:sz w:val="23"/>
          <w:szCs w:val="23"/>
        </w:rPr>
        <w:t xml:space="preserve">прогнозировать химические свойства веществ на основе их состава и строения; </w:t>
      </w:r>
    </w:p>
    <w:p w:rsidR="0065533A" w:rsidRPr="0065533A" w:rsidRDefault="0065533A" w:rsidP="0065533A">
      <w:pPr>
        <w:pStyle w:val="Default"/>
        <w:jc w:val="both"/>
        <w:rPr>
          <w:i/>
          <w:iCs/>
          <w:sz w:val="23"/>
          <w:szCs w:val="23"/>
        </w:rPr>
      </w:pPr>
      <w:r w:rsidRPr="0065533A">
        <w:rPr>
          <w:sz w:val="23"/>
          <w:szCs w:val="23"/>
        </w:rPr>
        <w:t xml:space="preserve">• </w:t>
      </w:r>
      <w:r w:rsidRPr="0065533A">
        <w:rPr>
          <w:i/>
          <w:iCs/>
          <w:sz w:val="23"/>
          <w:szCs w:val="23"/>
        </w:rPr>
        <w:t>прогнозировать способность вещества проявлять окислительные или восстановительные свойства с учѐтом степеней окисления элементов, входящих в его состав;</w:t>
      </w:r>
    </w:p>
    <w:p w:rsidR="0065533A" w:rsidRPr="0065533A" w:rsidRDefault="0065533A" w:rsidP="0065533A">
      <w:pPr>
        <w:pStyle w:val="Default"/>
        <w:jc w:val="both"/>
        <w:rPr>
          <w:sz w:val="23"/>
          <w:szCs w:val="23"/>
        </w:rPr>
      </w:pPr>
      <w:r w:rsidRPr="0065533A">
        <w:rPr>
          <w:sz w:val="23"/>
          <w:szCs w:val="23"/>
        </w:rPr>
        <w:t xml:space="preserve">• </w:t>
      </w:r>
      <w:r w:rsidRPr="0065533A">
        <w:rPr>
          <w:i/>
          <w:iCs/>
          <w:sz w:val="23"/>
          <w:szCs w:val="23"/>
        </w:rPr>
        <w:t xml:space="preserve">выявлять существование генетической взаимосвязи между веществами в ряду: простое вещество — оксид — гидроксид — соль; </w:t>
      </w:r>
    </w:p>
    <w:p w:rsidR="0065533A" w:rsidRPr="0065533A" w:rsidRDefault="0065533A" w:rsidP="0065533A">
      <w:pPr>
        <w:pStyle w:val="Default"/>
        <w:jc w:val="both"/>
        <w:rPr>
          <w:sz w:val="23"/>
          <w:szCs w:val="23"/>
        </w:rPr>
      </w:pPr>
      <w:r w:rsidRPr="0065533A">
        <w:rPr>
          <w:sz w:val="23"/>
          <w:szCs w:val="23"/>
        </w:rPr>
        <w:t xml:space="preserve">• </w:t>
      </w:r>
      <w:r w:rsidRPr="0065533A">
        <w:rPr>
          <w:i/>
          <w:iCs/>
          <w:sz w:val="23"/>
          <w:szCs w:val="23"/>
        </w:rPr>
        <w:t xml:space="preserve">характеризовать особые свойства концентрированных серной и азотной кислот; </w:t>
      </w:r>
    </w:p>
    <w:p w:rsidR="0065533A" w:rsidRPr="0065533A" w:rsidRDefault="0065533A" w:rsidP="0065533A">
      <w:pPr>
        <w:pStyle w:val="Default"/>
        <w:jc w:val="both"/>
        <w:rPr>
          <w:sz w:val="23"/>
          <w:szCs w:val="23"/>
        </w:rPr>
      </w:pPr>
      <w:r w:rsidRPr="0065533A">
        <w:rPr>
          <w:sz w:val="23"/>
          <w:szCs w:val="23"/>
        </w:rPr>
        <w:t xml:space="preserve">• </w:t>
      </w:r>
      <w:r w:rsidRPr="0065533A">
        <w:rPr>
          <w:i/>
          <w:iCs/>
          <w:sz w:val="23"/>
          <w:szCs w:val="23"/>
        </w:rPr>
        <w:t xml:space="preserve">приводить примеры уравнений реакций, лежащих в основе промышленных способов получения аммиака, серной кислоты, чугуна и стали; </w:t>
      </w:r>
    </w:p>
    <w:p w:rsidR="0065533A" w:rsidRPr="0065533A" w:rsidRDefault="0065533A" w:rsidP="0065533A">
      <w:pPr>
        <w:pStyle w:val="Default"/>
        <w:jc w:val="both"/>
        <w:rPr>
          <w:sz w:val="23"/>
          <w:szCs w:val="23"/>
        </w:rPr>
      </w:pPr>
      <w:r w:rsidRPr="0065533A">
        <w:rPr>
          <w:sz w:val="23"/>
          <w:szCs w:val="23"/>
        </w:rPr>
        <w:t xml:space="preserve">• </w:t>
      </w:r>
      <w:r w:rsidRPr="0065533A">
        <w:rPr>
          <w:i/>
          <w:iCs/>
          <w:sz w:val="23"/>
          <w:szCs w:val="23"/>
        </w:rPr>
        <w:t xml:space="preserve">описывать физические и химические процессы, являющиеся частью круговорота веществ в природе; </w:t>
      </w:r>
    </w:p>
    <w:p w:rsidR="0065533A" w:rsidRPr="0065533A" w:rsidRDefault="0065533A" w:rsidP="0065533A">
      <w:pPr>
        <w:pStyle w:val="Default"/>
        <w:jc w:val="both"/>
        <w:rPr>
          <w:sz w:val="23"/>
          <w:szCs w:val="23"/>
        </w:rPr>
      </w:pPr>
      <w:r w:rsidRPr="0065533A">
        <w:rPr>
          <w:sz w:val="23"/>
          <w:szCs w:val="23"/>
        </w:rPr>
        <w:t xml:space="preserve">• </w:t>
      </w:r>
      <w:r w:rsidRPr="0065533A">
        <w:rPr>
          <w:i/>
          <w:iCs/>
          <w:sz w:val="23"/>
          <w:szCs w:val="23"/>
        </w:rPr>
        <w:t xml:space="preserve">организовывать, проводить ученические проекты по исследованию свойств веществ, имеющих важное практическое значение. </w:t>
      </w:r>
    </w:p>
    <w:p w:rsidR="0065533A" w:rsidRPr="0065533A" w:rsidRDefault="0065533A" w:rsidP="0065533A">
      <w:pPr>
        <w:pStyle w:val="Default"/>
        <w:jc w:val="both"/>
        <w:rPr>
          <w:b/>
          <w:bCs/>
          <w:sz w:val="14"/>
          <w:szCs w:val="23"/>
        </w:rPr>
      </w:pPr>
    </w:p>
    <w:p w:rsidR="0065533A" w:rsidRPr="0065533A" w:rsidRDefault="0065533A" w:rsidP="0065533A">
      <w:pPr>
        <w:pStyle w:val="Default"/>
        <w:jc w:val="both"/>
        <w:rPr>
          <w:sz w:val="23"/>
          <w:szCs w:val="23"/>
        </w:rPr>
      </w:pPr>
      <w:r w:rsidRPr="0065533A">
        <w:rPr>
          <w:b/>
          <w:bCs/>
          <w:sz w:val="23"/>
          <w:szCs w:val="23"/>
        </w:rPr>
        <w:t>1.2.4.1</w:t>
      </w:r>
      <w:r>
        <w:rPr>
          <w:b/>
          <w:bCs/>
          <w:sz w:val="23"/>
          <w:szCs w:val="23"/>
        </w:rPr>
        <w:t>3</w:t>
      </w:r>
      <w:r w:rsidRPr="0065533A">
        <w:rPr>
          <w:b/>
          <w:bCs/>
          <w:sz w:val="23"/>
          <w:szCs w:val="23"/>
        </w:rPr>
        <w:t xml:space="preserve">. Изобразительное искусство </w:t>
      </w:r>
    </w:p>
    <w:p w:rsidR="0065533A" w:rsidRPr="0065533A" w:rsidRDefault="0065533A" w:rsidP="0065533A">
      <w:pPr>
        <w:pStyle w:val="Default"/>
        <w:jc w:val="both"/>
        <w:rPr>
          <w:sz w:val="23"/>
          <w:szCs w:val="23"/>
        </w:rPr>
      </w:pPr>
      <w:r w:rsidRPr="0065533A">
        <w:rPr>
          <w:b/>
          <w:bCs/>
          <w:sz w:val="23"/>
          <w:szCs w:val="23"/>
        </w:rPr>
        <w:t xml:space="preserve">Выпускник научится: </w:t>
      </w:r>
    </w:p>
    <w:p w:rsidR="0065533A" w:rsidRPr="0065533A" w:rsidRDefault="0065533A" w:rsidP="0099169D">
      <w:pPr>
        <w:pStyle w:val="Default"/>
        <w:numPr>
          <w:ilvl w:val="0"/>
          <w:numId w:val="117"/>
        </w:numPr>
        <w:ind w:left="142" w:hanging="142"/>
        <w:jc w:val="both"/>
        <w:rPr>
          <w:sz w:val="23"/>
          <w:szCs w:val="23"/>
        </w:rPr>
      </w:pPr>
      <w:r w:rsidRPr="0065533A">
        <w:rPr>
          <w:sz w:val="23"/>
          <w:szCs w:val="23"/>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65533A" w:rsidRPr="0065533A" w:rsidRDefault="0065533A" w:rsidP="0099169D">
      <w:pPr>
        <w:pStyle w:val="Default"/>
        <w:numPr>
          <w:ilvl w:val="0"/>
          <w:numId w:val="117"/>
        </w:numPr>
        <w:ind w:left="142" w:hanging="142"/>
        <w:jc w:val="both"/>
        <w:rPr>
          <w:sz w:val="23"/>
          <w:szCs w:val="23"/>
        </w:rPr>
      </w:pPr>
      <w:r w:rsidRPr="0065533A">
        <w:rPr>
          <w:sz w:val="23"/>
          <w:szCs w:val="23"/>
        </w:rPr>
        <w:t xml:space="preserve">раскрывать смысл народных праздников и обрядов и их отражение в народном искусстве и в современной жизни; </w:t>
      </w:r>
    </w:p>
    <w:p w:rsidR="0065533A" w:rsidRPr="0065533A" w:rsidRDefault="0065533A" w:rsidP="0099169D">
      <w:pPr>
        <w:pStyle w:val="Default"/>
        <w:numPr>
          <w:ilvl w:val="0"/>
          <w:numId w:val="117"/>
        </w:numPr>
        <w:ind w:left="142" w:hanging="142"/>
        <w:jc w:val="both"/>
        <w:rPr>
          <w:sz w:val="23"/>
          <w:szCs w:val="23"/>
        </w:rPr>
      </w:pPr>
      <w:r w:rsidRPr="0065533A">
        <w:rPr>
          <w:sz w:val="23"/>
          <w:szCs w:val="23"/>
        </w:rPr>
        <w:t xml:space="preserve">создавать эскизы декоративного убранства русской избы; </w:t>
      </w:r>
    </w:p>
    <w:p w:rsidR="0065533A" w:rsidRPr="0065533A" w:rsidRDefault="0065533A" w:rsidP="0099169D">
      <w:pPr>
        <w:pStyle w:val="Default"/>
        <w:numPr>
          <w:ilvl w:val="0"/>
          <w:numId w:val="117"/>
        </w:numPr>
        <w:ind w:left="142" w:hanging="142"/>
        <w:jc w:val="both"/>
        <w:rPr>
          <w:sz w:val="23"/>
          <w:szCs w:val="23"/>
        </w:rPr>
      </w:pPr>
      <w:r w:rsidRPr="0065533A">
        <w:rPr>
          <w:sz w:val="23"/>
          <w:szCs w:val="23"/>
        </w:rPr>
        <w:t xml:space="preserve">создавать цветовую композицию внутреннего убранства избы; </w:t>
      </w:r>
    </w:p>
    <w:p w:rsidR="0065533A" w:rsidRPr="0065533A" w:rsidRDefault="0065533A" w:rsidP="0099169D">
      <w:pPr>
        <w:pStyle w:val="Default"/>
        <w:numPr>
          <w:ilvl w:val="0"/>
          <w:numId w:val="117"/>
        </w:numPr>
        <w:ind w:left="142" w:hanging="142"/>
        <w:jc w:val="both"/>
        <w:rPr>
          <w:sz w:val="23"/>
          <w:szCs w:val="23"/>
        </w:rPr>
      </w:pPr>
      <w:r w:rsidRPr="0065533A">
        <w:rPr>
          <w:sz w:val="23"/>
          <w:szCs w:val="23"/>
        </w:rPr>
        <w:t xml:space="preserve">определять специфику образного языка декоративно-прикладного искусства;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создавать самостоятельные варианты орнаментального построения вышивки с опорой на народные традиции;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создавать эскизы народного праздничного костюма, его отдельных элементов в цветовом решении;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характеризовать основы народного орнамента; создавать орнаменты на основе народных традиций;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различать виды и материалы декоративно-прикладного искусства;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различать национальные особенности русского орнамента и орнаментов других народов России;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различать и характеризовать несколько народных художественных промыслов России;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65533A" w:rsidRPr="0065533A" w:rsidRDefault="0065533A" w:rsidP="0099169D">
      <w:pPr>
        <w:pStyle w:val="Default"/>
        <w:numPr>
          <w:ilvl w:val="0"/>
          <w:numId w:val="117"/>
        </w:numPr>
        <w:ind w:left="-142" w:firstLine="0"/>
        <w:jc w:val="both"/>
        <w:rPr>
          <w:sz w:val="23"/>
          <w:szCs w:val="23"/>
        </w:rPr>
      </w:pPr>
      <w:r w:rsidRPr="0065533A">
        <w:rPr>
          <w:sz w:val="23"/>
          <w:szCs w:val="23"/>
        </w:rPr>
        <w:t xml:space="preserve">объяснять разницу между предметом изображения, сюжетом и содержанием изображения; </w:t>
      </w:r>
    </w:p>
    <w:p w:rsidR="00FD3C6F" w:rsidRPr="00FD3C6F" w:rsidRDefault="0065533A" w:rsidP="0099169D">
      <w:pPr>
        <w:pStyle w:val="Default"/>
        <w:numPr>
          <w:ilvl w:val="0"/>
          <w:numId w:val="117"/>
        </w:numPr>
        <w:ind w:left="-142" w:firstLine="0"/>
        <w:jc w:val="both"/>
        <w:rPr>
          <w:sz w:val="23"/>
          <w:szCs w:val="23"/>
        </w:rPr>
      </w:pPr>
      <w:r w:rsidRPr="0065533A">
        <w:rPr>
          <w:sz w:val="23"/>
          <w:szCs w:val="23"/>
        </w:rPr>
        <w:lastRenderedPageBreak/>
        <w:t xml:space="preserve">композиционным навыкам работы, чувству ритма, работе с различными художественными материалами; </w:t>
      </w:r>
    </w:p>
    <w:p w:rsidR="00FD3C6F" w:rsidRP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создавать образы, используя все выразительные возможности художественных материалов; </w:t>
      </w:r>
    </w:p>
    <w:p w:rsidR="00FD3C6F" w:rsidRP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простым навыкам изображения с помощью пятна и тональных отношений; </w:t>
      </w:r>
    </w:p>
    <w:p w:rsidR="00FD3C6F" w:rsidRP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навыку плоскостного силуэтного изображения обычных, простых предметов (кухонная утварь); </w:t>
      </w:r>
    </w:p>
    <w:p w:rsidR="00FD3C6F" w:rsidRP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изображать сложную форму предмета (силуэт) как соотношение простых геометрических фигур, соблюдая их пропорции; </w:t>
      </w:r>
    </w:p>
    <w:p w:rsidR="00FD3C6F" w:rsidRP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создавать линейные изображения геометрических тел и натюрморт с натуры из геометрических тел; </w:t>
      </w:r>
    </w:p>
    <w:p w:rsidR="00FD3C6F" w:rsidRP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строить изображения простых предметов по правилам линейной перспективы; </w:t>
      </w:r>
    </w:p>
    <w:p w:rsidR="00FD3C6F" w:rsidRP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FD3C6F" w:rsidRP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передавать с помощью света характер формы и эмоциональное напряжение в композиции натюрморта; </w:t>
      </w:r>
    </w:p>
    <w:p w:rsidR="00FD3C6F" w:rsidRP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творческому опыту выполнения графического натюрморта и гравюры наклейками на картоне; </w:t>
      </w:r>
    </w:p>
    <w:p w:rsidR="00FD3C6F" w:rsidRP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выражать цветом в натюрморте собственное настроение и переживания; </w:t>
      </w:r>
    </w:p>
    <w:p w:rsid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применять перспективу в практической творческой работе; </w:t>
      </w:r>
    </w:p>
    <w:p w:rsid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навыкам изображения перспективных сокращений в зарисовках наблюдаемого; </w:t>
      </w:r>
    </w:p>
    <w:p w:rsidR="00FD3C6F" w:rsidRPr="00C31757" w:rsidRDefault="00FD3C6F" w:rsidP="0099169D">
      <w:pPr>
        <w:pStyle w:val="a5"/>
        <w:widowControl/>
        <w:numPr>
          <w:ilvl w:val="0"/>
          <w:numId w:val="117"/>
        </w:numPr>
        <w:adjustRightInd w:val="0"/>
        <w:ind w:left="-142" w:firstLine="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навыкам изображения уходящего вдаль пространства, применяя правила линейной и воздушной перспективы;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видеть, наблюдать и эстетически переживать изменчивость цветового состояния и настроения в природе;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навыкам создания пейзажных зарисовок;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и характеризовать понятия: пространство, ракурс, воздушная перспектива;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пользоваться правилами работы на пленэре;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навыкам композиции, наблюдательной перспективы и ритмической организации плоскости изображения;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и характеризовать понятия: эпический пейзаж, романтический пейзаж, пейзаж настроения, пленэр, импрессионизм;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и характеризовать виды портрета;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и характеризовать основы изображения головы человека;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пользоваться навыками работы с доступными скульптурными материалами;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видеть конструктивную форму предмета, владеть первичными навыками плоского и объемного изображения предмета и группы предметов;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графические материалы в работе над портретом;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lastRenderedPageBreak/>
        <w:t xml:space="preserve">использовать образные возможности освещения в портрете;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пользоваться правилами схематического построения головы человека в рисунке;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имена выдающихся русских и зарубежных художников - портретистов и определять их произведения;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навыкам передачи в плоскостном изображении простых движений фигуры человека;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навыкам понимания особенностей восприятия скульптурного образа;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навыкам лепки и работы с пластилином или глиной;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объяснять понятия «тема», «содержание», «сюжет» в произведениях станковой живописи;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изобразительным и композиционным навыкам в процессе работы над эскизом;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и объяснять понятия «тематическая картина», «станковая живопись»;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перечислять и характеризовать основные жанры сюжетно- тематической картины;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и характеризовать несколько классических произведений и называть имена великих русских мастеров исторической картины;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значение тематической картины XIX века в развитии русской культуры;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имена нескольких известных художников объединения «Мир искусства» и их наиболее известные произведения;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творческому опыту по разработке и созданию изобразительного образа на выбранный исторический сюжет;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творческому опыту по разработке художественного проекта –разработки композиции на историческую тему;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творческому опыту создания композиции на основе библейских сюжетов;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имена великих европейских и русских художников, творивших на библейские темы;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и характеризовать произведения великих европейских и русских художников на библейские темы;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роль монументальных памятников в жизни общества;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рассуждать об особенностях художественного образа советского народа в годы Великой Отечественной войны;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описывать и характеризовать выдающиеся монументальные памятники и ансамбли, посвященные Великой Отечественной войне;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творческому опыту лепки памятника, посвященного значимому историческому событию или историческому герою;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художественно-выразительные средства произведений изобразительного искусства XX века;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культуре зрительского восприятия;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временные и пространственные искусства;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разницу между реальностью и художественным образом;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lastRenderedPageBreak/>
        <w:t xml:space="preserve">представлениям об искусстве иллюстрации и творчестве известных иллюстраторов книг. И.Я. Билибин. В.А. Милашевский. В.А. Фаворский;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опыту художественного иллюстрирования и навыкам работы графическими материалами;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представлениям об анималистическом жанре изобразительного искусства и творчестве художников-анималистов;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опыту художественного творчества по созданию стилизованных образов животных;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систематизировать и характеризовать основные этапы развития и истории архитектуры и дизайна;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распознавать объект и пространство в конструктивных видах искусства;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сочетание различных объемов в здании;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единство художественного и функционального в вещи, форму и материал;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иметь общее представление и рассказывать об особенностях архитектурно-художественных стилей разных эпох;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тенденции и перспективы развития современной архитектуры;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образно-стилевой язык архитектуры прошлого;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и различать малые формы архитектуры и дизайна в пространстве городской среды;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плоскостную композицию как возможное схематическое изображение объемов при взгляде на них сверху;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осознавать чертеж как плоскостное изображение объемов, когда точка – вертикаль, круг – цилиндр, шар и т. д.;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применять в создаваемых пространственных композициях доминантный объект и вспомогательные соединительные элементы;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применять навыки формообразования, использования объемов в дизайне и архитектуре (макеты из бумаги, картона, пластилина);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создавать композиционные макеты объектов на предметной плоскости и в пространстве;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создавать практические творческие композиции в технике коллажа, дизайн-проектов;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приобретать общее представление о традициях ландшафтно-парковой архитектуры;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основные школы садово-паркового искусства;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основы краткой истории русской усадебной культуры XVIII – XIX веков;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раскрывать смысл основ искусства флористики;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основы краткой истории костюма;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и раскрывать смысл композиционно-конструктивных принципов дизайна одежды;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применять навыки сочинения объемно-пространственной композиции в формировании букета по принципам икэбаны;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отражать в эскизном проекте дизайна сада образно-архитектурный композиционный замысел;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и характеризовать памятники архитектуры Древнего Киева. София Киевская. Фрески. Мозаики;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lastRenderedPageBreak/>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и описывать памятники шатрового зодчества;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особенности церкви Вознесения в селе Коломенском и храма Покрова-на-Рву;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раскрывать особенности новых иконописных традиций в XVII веке. Отличать по характерным особенностям икону и парсуну;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стилевые особенности разных школ архитектуры Древней Руси;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создавать с натуры и по воображению архитектурные образы графическими материалами и др.;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сравнивать, сопоставлять и анализировать произведения живописи Древней Руси;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рассуждать о значении художественного образа древнерусской культуры;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ориентироваться в широком разнообразии стилей и направлений изобразительного искусства и архитектуры XVIII – XIX веков;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в речи новые термины, связанные со стилями в изобразительном искусстве и архитектуре XVIII – XIX веков;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и называть характерные особенности русской портретной живописи XVIII века;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признаки и особенности московского барокко;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создавать разнообразные творческие работы (фантазийные конструкции) в материале. </w:t>
      </w:r>
    </w:p>
    <w:p w:rsidR="00FD3C6F" w:rsidRPr="00FD3C6F" w:rsidRDefault="00FD3C6F" w:rsidP="00FD3C6F">
      <w:pPr>
        <w:widowControl/>
        <w:adjustRightInd w:val="0"/>
        <w:jc w:val="both"/>
        <w:rPr>
          <w:rFonts w:eastAsiaTheme="minorHAnsi"/>
          <w:color w:val="000000"/>
          <w:sz w:val="23"/>
          <w:szCs w:val="23"/>
          <w:lang w:eastAsia="en-US" w:bidi="ar-SA"/>
        </w:rPr>
      </w:pPr>
      <w:r w:rsidRPr="00FD3C6F">
        <w:rPr>
          <w:rFonts w:eastAsiaTheme="minorHAnsi"/>
          <w:b/>
          <w:bCs/>
          <w:color w:val="000000"/>
          <w:sz w:val="23"/>
          <w:szCs w:val="23"/>
          <w:lang w:eastAsia="en-US" w:bidi="ar-SA"/>
        </w:rPr>
        <w:t xml:space="preserve">Выпускник получит возможность научиться: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выделять признаки для установления стилевых связей в процессе изучения изобразительного искусства;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специфику изображения в полиграфии;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различать формы полиграфической продукции: книги, журналы, плакаты, афиши и др.);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различать и характеризовать типы изображения в полиграфии (графическое, живописное, компьютерное, фотографическое);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проектировать обложку книги, рекламы открытки, визитки и др.;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создавать художественную композицию макета книги, журнала;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называть имена великих русских живописцев и архитекторов XVIII – XIX веков;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называть и характеризовать произведения изобразительного искусства и архитектуры русских художников XVIII – XIX веков;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называть имена выдающихся русских художников-ваятелей XVIII века и определять скульптурные памятники;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lastRenderedPageBreak/>
        <w:t xml:space="preserve">называть имена выдающихся художников «Товарищества передвижников» и определять их произведения живописи;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называть имена выдающихся русских художников-пейзажистов XIX века и определять произведения пейзажной живописи;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особенности исторического жанра, определять произведения исторической живописи;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определять «Русский стиль» в архитектуре модерна, называть памятники архитектуры модерна;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называть имена выдающихся русских художников-ваятелей второй половины XIX века и определять памятники монументальной скульптуры;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создавать разнообразные творческие работы (фантазийные конструкции) в материале;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узнавать основные художественные направления в искусстве XIX и XX веков;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узнавать, называть основные художественные стили в европейском и русском искусстве и время их развития в истории культуры;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применять творческий опыт разработки художественного проекта – создания композиции на определенную тему;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смысл традиций и новаторства в изобразительном искусстве XX века. Модерн. Авангард. Сюрреализм;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характеризовать стиль модерн в архитектуре. Ф.О. Шехтель. А. Гауди;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создавать с натуры и по воображению архитектурные образы графическими материалами и др.;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работать над эскизом монументального произведения (витраж, мозаика, роспись, монументальная скульптура);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использовать выразительный язык при моделировании архитектурного пространства;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характеризовать крупнейшие художественные музеи мира и России;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получать представления об особенностях художественных коллекций крупнейших музеев мира;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использовать навыки коллективной работы над объемно- пространственной композицией;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основы сценографии как вида художественного творчества;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роль костюма, маски и грима в искусстве актерского перевоплощения;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называть имена российских художников (А.Я. Головин, А.Н. Бенуа, М.В. Добужинский);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различать особенности художественной фотографии;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различать выразительные средства художественной фотографии (композиция, план, ракурс, свет, ритм и др.);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изобразительную природу экранных искусств;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характеризовать принципы киномонтажа в создании художественного образа;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различать понятия: игровой и документальный фильм;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называть имена мастеров российского кинематографа. С.М. Эйзенштейн. А.А. Тарковский. С.Ф. Бондарчук. Н.С. Михалков;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основы искусства телевидения;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различия в творческой работе художника-живописца и сценографа;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применять полученные знания о типах оформления сцены при создании школьного спектакля;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lastRenderedPageBreak/>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добиваться в практической работе большей выразительности костюма и его стилевого единства со сценографией спектакля;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применять в своей съемочной практике ранее приобретенные знания и навыки композиции, чувства цвета, глубины пространства и т. д.;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пользоваться компьютерной обработкой фотоснимка при исправлении отдельных недочетов и случайностей;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и объяснять синтетическую природу фильма;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применять первоначальные навыки в создании сценария и замысла фильма;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применять полученные ранее знания по композиции и построению кадра;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использовать первоначальные навыки операторской грамоты, техники съемки и компьютерного монтажа;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смотреть и анализировать с точки зрения режиссерского, монтажно-операторского искусства фильмы мастеров кино; </w:t>
      </w:r>
    </w:p>
    <w:p w:rsidR="00C31757"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использовать опыт документальной съемки и тележурналистики для формирования школьного телевидения; </w:t>
      </w:r>
    </w:p>
    <w:p w:rsidR="00FD3C6F" w:rsidRPr="00C31757" w:rsidRDefault="00FD3C6F" w:rsidP="0099169D">
      <w:pPr>
        <w:pStyle w:val="a5"/>
        <w:widowControl/>
        <w:numPr>
          <w:ilvl w:val="0"/>
          <w:numId w:val="117"/>
        </w:numPr>
        <w:adjustRightInd w:val="0"/>
        <w:ind w:left="142"/>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реализовывать сценарно-режиссерскую и операторскую грамоту в практике создания видео-этюда. </w:t>
      </w:r>
    </w:p>
    <w:p w:rsidR="00A76D35" w:rsidRPr="00A76D35" w:rsidRDefault="00A76D35" w:rsidP="00FD3C6F">
      <w:pPr>
        <w:widowControl/>
        <w:adjustRightInd w:val="0"/>
        <w:jc w:val="both"/>
        <w:rPr>
          <w:rFonts w:eastAsiaTheme="minorHAnsi"/>
          <w:b/>
          <w:bCs/>
          <w:color w:val="000000"/>
          <w:sz w:val="18"/>
          <w:szCs w:val="23"/>
          <w:lang w:eastAsia="en-US" w:bidi="ar-SA"/>
        </w:rPr>
      </w:pPr>
    </w:p>
    <w:p w:rsidR="00FD3C6F" w:rsidRPr="00FD3C6F" w:rsidRDefault="00FD3C6F" w:rsidP="00FD3C6F">
      <w:pPr>
        <w:widowControl/>
        <w:adjustRightInd w:val="0"/>
        <w:jc w:val="both"/>
        <w:rPr>
          <w:rFonts w:eastAsiaTheme="minorHAnsi"/>
          <w:color w:val="000000"/>
          <w:sz w:val="23"/>
          <w:szCs w:val="23"/>
          <w:lang w:eastAsia="en-US" w:bidi="ar-SA"/>
        </w:rPr>
      </w:pPr>
      <w:r>
        <w:rPr>
          <w:rFonts w:eastAsiaTheme="minorHAnsi"/>
          <w:b/>
          <w:bCs/>
          <w:color w:val="000000"/>
          <w:sz w:val="23"/>
          <w:szCs w:val="23"/>
          <w:lang w:eastAsia="en-US" w:bidi="ar-SA"/>
        </w:rPr>
        <w:t>1.2.4.14</w:t>
      </w:r>
      <w:r w:rsidRPr="00FD3C6F">
        <w:rPr>
          <w:rFonts w:eastAsiaTheme="minorHAnsi"/>
          <w:b/>
          <w:bCs/>
          <w:color w:val="000000"/>
          <w:sz w:val="23"/>
          <w:szCs w:val="23"/>
          <w:lang w:eastAsia="en-US" w:bidi="ar-SA"/>
        </w:rPr>
        <w:t xml:space="preserve">. Музыка. </w:t>
      </w:r>
    </w:p>
    <w:p w:rsidR="00FD3C6F" w:rsidRPr="00FD3C6F" w:rsidRDefault="00FD3C6F" w:rsidP="00FD3C6F">
      <w:pPr>
        <w:widowControl/>
        <w:adjustRightInd w:val="0"/>
        <w:jc w:val="both"/>
        <w:rPr>
          <w:rFonts w:eastAsiaTheme="minorHAnsi"/>
          <w:color w:val="000000"/>
          <w:sz w:val="23"/>
          <w:szCs w:val="23"/>
          <w:lang w:eastAsia="en-US" w:bidi="ar-SA"/>
        </w:rPr>
      </w:pPr>
      <w:r w:rsidRPr="00FD3C6F">
        <w:rPr>
          <w:rFonts w:eastAsiaTheme="minorHAnsi"/>
          <w:b/>
          <w:bCs/>
          <w:color w:val="000000"/>
          <w:sz w:val="23"/>
          <w:szCs w:val="23"/>
          <w:lang w:eastAsia="en-US" w:bidi="ar-SA"/>
        </w:rPr>
        <w:t xml:space="preserve">Выпускник научится: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значение интонации в музыке как носителя образного смысла;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средства музыкальной выразительности: мелодию, ритм, темп, динамику, лад;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характер музыкальных образов (лирических, драматических, героических, романтических, эпических);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общее и особенное при сравнении музыкальных произведений на основе полученных знаний об интонационной природе музыки;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жизненно-образное содержание музыкальных произведений разных жанров;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и характеризовать приемы взаимодействия и развития образов музыкальных произведений;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многообразие музыкальных образов и способов их развития;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производить интонационно-образный анализ музыкального произведения;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основной принцип построения и развития музыки;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взаимосвязь жизненного содержания музыки и музыкальных образов;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значение устного народного музыкального творчества в развитии общей культуры народа;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основные жанры русской народной музыки: былины, лирические песни, частушки, разновидности обрядовых песен;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специфику перевоплощения народной музыки в произведениях композиторов;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взаимосвязь профессиональной композиторской музыки и народного музыкального творчества; </w:t>
      </w:r>
    </w:p>
    <w:p w:rsidR="00FD3C6F"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lastRenderedPageBreak/>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DB06DD" w:rsidRPr="00C31757" w:rsidRDefault="00FD3C6F"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основные признаки исторических эпох, стилевых направлений и национальных школ в западноевропейской музыке;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характерные черты и образцы творчества крупнейших русских и зарубежных композиторов;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общее и особенное при сравнении музыкальных произведений на основе полученных знаний о стилевых направлениях;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жанры вокальной, инструментальной, вокально-инструментальной, камерно-инструментальной, симфонической музыки;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формы построения музыки (двухчастную, трехчастную, вариации, рондо);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тембры музыкальных инструментов;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определять звучание музыкальных инструментов: духовых, струнных, ударных, современных электронных;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виды оркестров: симфонического, духового, камерного, оркестра народных инструментов, эстрадно-джазового оркестра;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владеть музыкальными терминами в пределах изучаемой темы;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характерные особенности музыкального языка;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эмоционально-образно воспринимать и характеризовать музыкальные произведения;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произведения выдающихся композиторов прошлого и современности;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единство жизненного содержания и художественной формы в различных музыкальных образах;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творчески интерпретировать содержание музыкальных произведений;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особенности интерпретации одной и той же художественной идеи, сюжета в творчестве различных композиторов;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интерпретацию классической музыки в современных обработках;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характерные признаки современной популярной музыки;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стили рок-музыки и ее отдельных направлений: рок-оперы, рок-н-ролла и др.;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творчество исполнителей авторской песни;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особенности взаимодействия музыки с другими видами искусства;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находить жанровые параллели между музыкой и другими видами искусств;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сравнивать интонации музыкального, живописного и литературного произведений;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взаимодействие музыки, изобразительного искусства и литературы на основе осознания специфики языка каждого из них;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находить ассоциативные связи между художественными образами музыки, изобразительного искусства и литературы;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значимость музыки в творчестве писателей и поэтов;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определять на слух мужские (тенор, баритон, бас) и женские (сопрано, меццо-сопрано, контральто) певческие голоса;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разновидности хоровых коллективов по стилю (манере) исполнения: народные, академические;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владеть навыками вокально-хорового музицирования;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lastRenderedPageBreak/>
        <w:t xml:space="preserve">применять навыки вокально-хоровой работы при пении с музыкальным сопровождением и без сопровождения (a cappella);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творчески интерпретировать содержание музыкального произведения в пении;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участвовать в коллективной исполнительской деятельности, используя различные формы индивидуального и группового музицирования;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размышлять о знакомом музыкальном произведении, высказывать суждения об основной идее, о средствах и формах ее воплощения;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передавать свои музыкальные впечатления в устной или письменной форме;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проявлять творческую инициативу, участвуя в музыкально-эстетической деятельности;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специфику музыки как вида искусства и ее значение в жизни человека и общества;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эмоционально проживать исторические события и судьбы защитников Отечества, воплощаемые в музыкальных произведениях;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применять современные информационно-коммуникационные технологии для записи и воспроизведения музыки;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обосновывать собственные предпочтения, касающиеся музыкальных произведений различных стилей и жанров;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знания о музыке и музыкантах, полученные на занятиях, при составлении домашней фонотеки, видеотеки;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приобретенные знания и умения в практической деятельности и повседневной жизни (в том числе в творческой и сценической).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i/>
          <w:iCs/>
          <w:color w:val="000000"/>
          <w:sz w:val="23"/>
          <w:szCs w:val="23"/>
          <w:lang w:eastAsia="en-US" w:bidi="ar-SA"/>
        </w:rPr>
        <w:t xml:space="preserve">Выпускник получит возможность научиться: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особенности языка западноевропейской музыки на примере мадригала, мотета, кантаты, прелюдии, фуги, мессы, реквиема;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определять специфику духовной музыки в эпоху Средневековья;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распознавать мелодику знаменного распева – основы древнерусской церковной музыки;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выделять признаки для установления стилевых связей в процессе изучения музыкального искусства;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исполнять свою партию в хоре в простейших двухголосных произведениях, в том числе с ориентацией на нотную запись;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DB06DD" w:rsidRPr="00DB06DD" w:rsidRDefault="00DB06DD" w:rsidP="00DB06DD">
      <w:pPr>
        <w:widowControl/>
        <w:adjustRightInd w:val="0"/>
        <w:jc w:val="both"/>
        <w:rPr>
          <w:rFonts w:eastAsiaTheme="minorHAnsi"/>
          <w:color w:val="000000"/>
          <w:sz w:val="14"/>
          <w:szCs w:val="23"/>
          <w:lang w:eastAsia="en-US" w:bidi="ar-SA"/>
        </w:rPr>
      </w:pP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1.2.4.1</w:t>
      </w:r>
      <w:r>
        <w:rPr>
          <w:rFonts w:eastAsiaTheme="minorHAnsi"/>
          <w:b/>
          <w:bCs/>
          <w:color w:val="000000"/>
          <w:sz w:val="23"/>
          <w:szCs w:val="23"/>
          <w:lang w:eastAsia="en-US" w:bidi="ar-SA"/>
        </w:rPr>
        <w:t>5</w:t>
      </w:r>
      <w:r w:rsidRPr="00DB06DD">
        <w:rPr>
          <w:rFonts w:eastAsiaTheme="minorHAnsi"/>
          <w:b/>
          <w:bCs/>
          <w:color w:val="000000"/>
          <w:sz w:val="23"/>
          <w:szCs w:val="23"/>
          <w:lang w:eastAsia="en-US" w:bidi="ar-SA"/>
        </w:rPr>
        <w:t xml:space="preserve">. Технология.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Современные материальные, информационные и гуманитарные технологии и перспективы их развития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Выпускник научится: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lastRenderedPageBreak/>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Выпускник получит возможность научиться: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приводить рассуждения, содержащие аргументированные оценки и прогнозы развития технологий в сферах производства и обработки материалов, машиностроения, производства продуктов питания, сервиса, информационной сфере.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Формирование технологической культуры и проектно-технологического мышления обучающихся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Выпускник научится: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следовать технологии, в том числе в процессе изготовления субъективно нового продукта;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оценивать условия применимости технологии в том числе с позиций экологической защищенности;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оценку и испытание полученного продукта;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анализ потребностей в тех или иных материальных или информационных продуктах;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описывать технологическое решение с помощью текста, рисунков, графического изображения;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возможные технологические решения, определять их достоинства и недостатки в контексте заданной ситуации;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и анализировать разработку и / или реализацию прикладных проектов, предполагающих: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изготовление материального продукта на основе технологической документации с применением элементарных (не требующих регулирования) рабочих инструментов / технологического оборудования;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определение характеристик и разработку материального продукта, включая его моделирование в информационной среде (конструкторе);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встраивание созданного информационного продукта в заданную оболочку;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изготовление информационного продукта по заданному алгоритму в заданной оболочке;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и анализировать разработку и / или реализацию технологических проектов, предполагающих: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оптимизацию заданного способа (технологии) получения требующегося материального продукта (после его применения в собственной практике);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и анализировать разработку и / или реализацию проектов, предполагающих: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lastRenderedPageBreak/>
        <w:t xml:space="preserve">‒ планирование (разработку) материального продукта на основе самостоятельно проведенных исследований потребительских интересов;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разработку плана продвижения продукта;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Выпускник получит возможность научиться: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выявлять и формулировать проблему, требующую технологического решения;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оценивать коммерческий потенциал продукта и / или технологии</w:t>
      </w:r>
      <w:r w:rsidRPr="00C31757">
        <w:rPr>
          <w:rFonts w:eastAsiaTheme="minorHAnsi"/>
          <w:color w:val="000000"/>
          <w:sz w:val="23"/>
          <w:szCs w:val="23"/>
          <w:lang w:eastAsia="en-US" w:bidi="ar-SA"/>
        </w:rPr>
        <w:t xml:space="preserve">.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Построение образовательных траекторий и планов в области профессионального самоопределения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Выпускник научится: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группы профессий, обслуживающих технологии в сферах машиностроения, производства продуктов питания, сервиса, информационной сфере, описывает тенденции их развития,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ситуацию на региональном рынке труда, называет тенденции ее развития,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разъяснять социальное значение групп профессий, востребованных на региональном рынке труда,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группы предприятий региона проживания,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свои мотивы и причины принятия тех или иных решений,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результаты и последствия своих решений, связанных с выбором и реализацией образовательной траектории,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получит опыт наблюдения (изучения), ознакомления с современными производствами в сферах машиностроения, производства продуктов питания, сервиса, информационной сфере и деятельностью занятых в них работников,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Выпускник получит возможность научиться: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предлагать альтернативные варианты траекторий профессионального образования для занятия заданных должностей; </w:t>
      </w:r>
    </w:p>
    <w:p w:rsidR="00DB06DD" w:rsidRPr="00C31757" w:rsidRDefault="00DB06DD" w:rsidP="0099169D">
      <w:pPr>
        <w:pStyle w:val="a5"/>
        <w:widowControl/>
        <w:numPr>
          <w:ilvl w:val="0"/>
          <w:numId w:val="11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анализировать социальный статус произвольно заданной социально-профессиональной группы из числа профессий, обслуживающих технологии машиностроения, производства продуктов питания, сервиса, информационной сфере</w:t>
      </w:r>
      <w:r w:rsidRPr="00C31757">
        <w:rPr>
          <w:rFonts w:eastAsiaTheme="minorHAnsi"/>
          <w:color w:val="000000"/>
          <w:sz w:val="23"/>
          <w:szCs w:val="23"/>
          <w:lang w:eastAsia="en-US" w:bidi="ar-SA"/>
        </w:rPr>
        <w:t xml:space="preserve">.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По годам обучения результаты могут быть структурированы и конкретизированы следующим образом: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5 класс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 завершении учебного года обучающийся: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характеризует рекламу как средство формирования потребностей;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характеризует виды ресурсов, объясняет место ресурсов в проектировании и реализации технологического процесса;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lastRenderedPageBreak/>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приводит произвольные примеры производственных технологий и технологий в сфере быта;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объясняет, приводя примеры, принципиальную технологическую схему, в том числе характеризуя негативные эффекты;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составляет техническое задание, памятку, инструкцию, технологическую карту;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осуществляет сборку моделей с помощью образовательного конструктора по инструкции;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осуществляет сохранение информации в формах описания, схемы, эскиза, фотографии;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проведения испытания, анализа, модернизации модели;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изготовления информационного продукта по заданному алгоритму;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C31757" w:rsidRPr="00A76D35" w:rsidRDefault="00DB06DD" w:rsidP="00DB06D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6 класс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По завершении учебного года обучающийся: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описывает жизненный цикл технологии, приводя примеры;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читает элементарные чертежи и эскизы;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выполняет эскизы механизмов, интерьера;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освоил техники обработки материалов (по выбору обучающегося в соответствии с содержанием проектной деятельности);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применяет простые механизмы для решения поставленных задач по модернизации / проектированию технологических систем;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7 класс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По завершении учебного года обучающийся: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DB06DD" w:rsidRPr="00C31757"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называет и характеризует актуальные и перспективные информационные технологии, характеризует профессии в сфере информационных технологий;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C31757">
        <w:rPr>
          <w:rFonts w:eastAsiaTheme="minorHAnsi"/>
          <w:color w:val="000000"/>
          <w:sz w:val="23"/>
          <w:szCs w:val="23"/>
          <w:lang w:eastAsia="en-US" w:bidi="ar-SA"/>
        </w:rP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w:t>
      </w:r>
      <w:r w:rsidRPr="00D3448D">
        <w:rPr>
          <w:rFonts w:eastAsiaTheme="minorHAnsi"/>
          <w:color w:val="000000"/>
          <w:szCs w:val="23"/>
          <w:lang w:eastAsia="en-US" w:bidi="ar-SA"/>
        </w:rPr>
        <w:lastRenderedPageBreak/>
        <w:t xml:space="preserve">произвольные примеры автоматизации в деятельности представителей различных профессий;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объясняет понятие «машина», характеризует технологические системы, преобразующие энергию в вид, необходимый потребителю;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следует технологии, в том числе, в процессе изготовления субъективно нового продукта;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DB06DD" w:rsidRPr="00D3448D" w:rsidRDefault="00DB06DD" w:rsidP="00DB06DD">
      <w:pPr>
        <w:widowControl/>
        <w:adjustRightInd w:val="0"/>
        <w:jc w:val="both"/>
        <w:rPr>
          <w:rFonts w:eastAsiaTheme="minorHAnsi"/>
          <w:color w:val="000000"/>
          <w:szCs w:val="23"/>
          <w:lang w:eastAsia="en-US" w:bidi="ar-SA"/>
        </w:rPr>
      </w:pPr>
      <w:r w:rsidRPr="00D3448D">
        <w:rPr>
          <w:rFonts w:eastAsiaTheme="minorHAnsi"/>
          <w:b/>
          <w:bCs/>
          <w:color w:val="000000"/>
          <w:szCs w:val="23"/>
          <w:lang w:eastAsia="en-US" w:bidi="ar-SA"/>
        </w:rPr>
        <w:t xml:space="preserve">8 класс </w:t>
      </w:r>
    </w:p>
    <w:p w:rsidR="00DB06DD" w:rsidRPr="00D3448D" w:rsidRDefault="00DB06DD" w:rsidP="00DB06DD">
      <w:pPr>
        <w:widowControl/>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По завершении учебного года обучающийся: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характеризует современную индустрию питания, в том числе в регионе проживания, и перспективы ее развития;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называет и характеризует актуальные и перспективные технологии транспорта;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характеризует ситуацию на региональном рынке труда, называет тенденции ее развития;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перечисляет и характеризует виды технической и технологической документации;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разъясняет функции модели и принципы моделирования;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создает модель, адекватную практической задаче;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отбирает материал в соответствии с техническим решением или по заданным критериям;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составляет рацион питания, адекватный ситуации;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планирует продвижение продукта;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регламентирует заданный процесс в заданной форме;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проводит оценку и испытание полученного продукта;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описывает технологическое решение с помощью текста, рисунков, графического изображения;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DB06DD" w:rsidRPr="00D3448D" w:rsidRDefault="00DB06DD" w:rsidP="0099169D">
      <w:pPr>
        <w:pStyle w:val="a5"/>
        <w:widowControl/>
        <w:numPr>
          <w:ilvl w:val="0"/>
          <w:numId w:val="11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DB06DD" w:rsidRPr="00DB06DD" w:rsidRDefault="00DB06DD" w:rsidP="00DB06DD">
      <w:pPr>
        <w:widowControl/>
        <w:adjustRightInd w:val="0"/>
        <w:jc w:val="both"/>
        <w:rPr>
          <w:rFonts w:eastAsiaTheme="minorHAnsi"/>
          <w:b/>
          <w:bCs/>
          <w:color w:val="000000"/>
          <w:sz w:val="14"/>
          <w:szCs w:val="23"/>
          <w:lang w:eastAsia="en-US" w:bidi="ar-SA"/>
        </w:rPr>
      </w:pP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1.2.4.1</w:t>
      </w:r>
      <w:r>
        <w:rPr>
          <w:rFonts w:eastAsiaTheme="minorHAnsi"/>
          <w:b/>
          <w:bCs/>
          <w:color w:val="000000"/>
          <w:sz w:val="23"/>
          <w:szCs w:val="23"/>
          <w:lang w:eastAsia="en-US" w:bidi="ar-SA"/>
        </w:rPr>
        <w:t>6</w:t>
      </w:r>
      <w:r w:rsidRPr="00DB06DD">
        <w:rPr>
          <w:rFonts w:eastAsiaTheme="minorHAnsi"/>
          <w:b/>
          <w:bCs/>
          <w:color w:val="000000"/>
          <w:sz w:val="23"/>
          <w:szCs w:val="23"/>
          <w:lang w:eastAsia="en-US" w:bidi="ar-SA"/>
        </w:rPr>
        <w:t xml:space="preserve">. Физическая культура.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Выпускник научится: </w:t>
      </w:r>
    </w:p>
    <w:p w:rsidR="00DB06DD" w:rsidRPr="00DD0855"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DB06DD" w:rsidRPr="00DD0855"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DB06DD" w:rsidRPr="00DD0855"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w:t>
      </w:r>
      <w:r w:rsidRPr="00DD0855">
        <w:rPr>
          <w:rFonts w:eastAsiaTheme="minorHAnsi"/>
          <w:color w:val="000000"/>
          <w:sz w:val="23"/>
          <w:szCs w:val="23"/>
          <w:lang w:eastAsia="en-US" w:bidi="ar-SA"/>
        </w:rPr>
        <w:lastRenderedPageBreak/>
        <w:t xml:space="preserve">излагать с их помощью особенности техники двигательных действий и физических упражнений, развития физических качеств; </w:t>
      </w:r>
    </w:p>
    <w:p w:rsidR="00DB06DD" w:rsidRPr="00DD0855"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DB06DD" w:rsidRPr="00DD0855" w:rsidRDefault="00DB06DD" w:rsidP="0099169D">
      <w:pPr>
        <w:pStyle w:val="a5"/>
        <w:widowControl/>
        <w:numPr>
          <w:ilvl w:val="0"/>
          <w:numId w:val="118"/>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203DF8" w:rsidRPr="00203DF8" w:rsidRDefault="00DB06DD" w:rsidP="0099169D">
      <w:pPr>
        <w:pStyle w:val="Default"/>
        <w:numPr>
          <w:ilvl w:val="0"/>
          <w:numId w:val="118"/>
        </w:numPr>
        <w:jc w:val="both"/>
        <w:rPr>
          <w:sz w:val="23"/>
        </w:rPr>
      </w:pPr>
      <w:r w:rsidRPr="00DB06DD">
        <w:rPr>
          <w:sz w:val="23"/>
          <w:szCs w:val="23"/>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w:t>
      </w:r>
    </w:p>
    <w:p w:rsidR="00203DF8" w:rsidRPr="00203DF8" w:rsidRDefault="00203DF8" w:rsidP="0099169D">
      <w:pPr>
        <w:pStyle w:val="Default"/>
        <w:numPr>
          <w:ilvl w:val="0"/>
          <w:numId w:val="119"/>
        </w:numPr>
        <w:jc w:val="both"/>
        <w:rPr>
          <w:sz w:val="23"/>
          <w:szCs w:val="23"/>
        </w:rPr>
      </w:pPr>
      <w:r w:rsidRPr="00203DF8">
        <w:rPr>
          <w:sz w:val="23"/>
          <w:szCs w:val="23"/>
        </w:rPr>
        <w:t xml:space="preserve">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203DF8" w:rsidRPr="00203DF8" w:rsidRDefault="00203DF8" w:rsidP="0099169D">
      <w:pPr>
        <w:pStyle w:val="Default"/>
        <w:numPr>
          <w:ilvl w:val="0"/>
          <w:numId w:val="119"/>
        </w:numPr>
        <w:jc w:val="both"/>
        <w:rPr>
          <w:sz w:val="23"/>
          <w:szCs w:val="23"/>
        </w:rPr>
      </w:pPr>
      <w:r w:rsidRPr="00203DF8">
        <w:rPr>
          <w:sz w:val="23"/>
          <w:szCs w:val="23"/>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203DF8" w:rsidRPr="00203DF8" w:rsidRDefault="00203DF8" w:rsidP="0099169D">
      <w:pPr>
        <w:pStyle w:val="Default"/>
        <w:numPr>
          <w:ilvl w:val="0"/>
          <w:numId w:val="119"/>
        </w:numPr>
        <w:jc w:val="both"/>
        <w:rPr>
          <w:sz w:val="23"/>
          <w:szCs w:val="23"/>
        </w:rPr>
      </w:pPr>
      <w:r w:rsidRPr="00203DF8">
        <w:rPr>
          <w:sz w:val="23"/>
          <w:szCs w:val="23"/>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203DF8" w:rsidRPr="00203DF8" w:rsidRDefault="00203DF8" w:rsidP="0099169D">
      <w:pPr>
        <w:pStyle w:val="Default"/>
        <w:numPr>
          <w:ilvl w:val="0"/>
          <w:numId w:val="119"/>
        </w:numPr>
        <w:jc w:val="both"/>
        <w:rPr>
          <w:sz w:val="23"/>
          <w:szCs w:val="23"/>
        </w:rPr>
      </w:pPr>
      <w:r w:rsidRPr="00203DF8">
        <w:rPr>
          <w:sz w:val="23"/>
          <w:szCs w:val="23"/>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203DF8" w:rsidRPr="00203DF8" w:rsidRDefault="00203DF8" w:rsidP="0099169D">
      <w:pPr>
        <w:pStyle w:val="Default"/>
        <w:numPr>
          <w:ilvl w:val="0"/>
          <w:numId w:val="119"/>
        </w:numPr>
        <w:jc w:val="both"/>
        <w:rPr>
          <w:sz w:val="23"/>
          <w:szCs w:val="23"/>
        </w:rPr>
      </w:pPr>
      <w:r w:rsidRPr="00203DF8">
        <w:rPr>
          <w:sz w:val="23"/>
          <w:szCs w:val="23"/>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203DF8" w:rsidRPr="00203DF8" w:rsidRDefault="00203DF8" w:rsidP="0099169D">
      <w:pPr>
        <w:pStyle w:val="Default"/>
        <w:numPr>
          <w:ilvl w:val="0"/>
          <w:numId w:val="119"/>
        </w:numPr>
        <w:jc w:val="both"/>
        <w:rPr>
          <w:sz w:val="23"/>
          <w:szCs w:val="23"/>
        </w:rPr>
      </w:pPr>
      <w:r w:rsidRPr="00203DF8">
        <w:rPr>
          <w:sz w:val="23"/>
          <w:szCs w:val="23"/>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203DF8" w:rsidRPr="00203DF8" w:rsidRDefault="00203DF8" w:rsidP="0099169D">
      <w:pPr>
        <w:pStyle w:val="Default"/>
        <w:numPr>
          <w:ilvl w:val="0"/>
          <w:numId w:val="119"/>
        </w:numPr>
        <w:jc w:val="both"/>
        <w:rPr>
          <w:sz w:val="23"/>
          <w:szCs w:val="23"/>
        </w:rPr>
      </w:pPr>
      <w:r w:rsidRPr="00203DF8">
        <w:rPr>
          <w:sz w:val="23"/>
          <w:szCs w:val="23"/>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203DF8" w:rsidRPr="00203DF8" w:rsidRDefault="00203DF8" w:rsidP="0099169D">
      <w:pPr>
        <w:pStyle w:val="Default"/>
        <w:numPr>
          <w:ilvl w:val="0"/>
          <w:numId w:val="119"/>
        </w:numPr>
        <w:jc w:val="both"/>
        <w:rPr>
          <w:sz w:val="23"/>
          <w:szCs w:val="23"/>
        </w:rPr>
      </w:pPr>
      <w:r w:rsidRPr="00203DF8">
        <w:rPr>
          <w:sz w:val="23"/>
          <w:szCs w:val="23"/>
        </w:rPr>
        <w:t xml:space="preserve">выполнять акробатические комбинации из числа хорошо освоенных упражнений; </w:t>
      </w:r>
    </w:p>
    <w:p w:rsidR="00203DF8" w:rsidRPr="00203DF8" w:rsidRDefault="00203DF8" w:rsidP="0099169D">
      <w:pPr>
        <w:pStyle w:val="Default"/>
        <w:numPr>
          <w:ilvl w:val="0"/>
          <w:numId w:val="119"/>
        </w:numPr>
        <w:jc w:val="both"/>
        <w:rPr>
          <w:sz w:val="23"/>
          <w:szCs w:val="23"/>
        </w:rPr>
      </w:pPr>
      <w:r w:rsidRPr="00203DF8">
        <w:rPr>
          <w:sz w:val="23"/>
          <w:szCs w:val="23"/>
        </w:rPr>
        <w:t xml:space="preserve">выполнять гимнастические комбинации на спортивных снарядах из числа хорошо освоенных упражнений; </w:t>
      </w:r>
    </w:p>
    <w:p w:rsidR="00203DF8" w:rsidRPr="00203DF8" w:rsidRDefault="00203DF8" w:rsidP="0099169D">
      <w:pPr>
        <w:pStyle w:val="Default"/>
        <w:numPr>
          <w:ilvl w:val="0"/>
          <w:numId w:val="119"/>
        </w:numPr>
        <w:jc w:val="both"/>
        <w:rPr>
          <w:sz w:val="23"/>
          <w:szCs w:val="23"/>
        </w:rPr>
      </w:pPr>
      <w:r w:rsidRPr="00203DF8">
        <w:rPr>
          <w:sz w:val="23"/>
          <w:szCs w:val="23"/>
        </w:rPr>
        <w:t xml:space="preserve">выполнять легкоатлетические упражнения в беге и в прыжках (в длину и высоту); </w:t>
      </w:r>
    </w:p>
    <w:p w:rsidR="00203DF8" w:rsidRPr="00203DF8" w:rsidRDefault="00203DF8" w:rsidP="0099169D">
      <w:pPr>
        <w:pStyle w:val="Default"/>
        <w:numPr>
          <w:ilvl w:val="0"/>
          <w:numId w:val="119"/>
        </w:numPr>
        <w:jc w:val="both"/>
        <w:rPr>
          <w:sz w:val="23"/>
          <w:szCs w:val="23"/>
        </w:rPr>
      </w:pPr>
      <w:r w:rsidRPr="00203DF8">
        <w:rPr>
          <w:sz w:val="23"/>
          <w:szCs w:val="23"/>
        </w:rPr>
        <w:t xml:space="preserve">выполнять основные технические действия и приемы игры в футбол, волейбол, баскетбол в условиях учебной и игровой деятельности; </w:t>
      </w:r>
    </w:p>
    <w:p w:rsidR="00203DF8" w:rsidRPr="00203DF8" w:rsidRDefault="00203DF8" w:rsidP="0099169D">
      <w:pPr>
        <w:pStyle w:val="Default"/>
        <w:numPr>
          <w:ilvl w:val="0"/>
          <w:numId w:val="119"/>
        </w:numPr>
        <w:jc w:val="both"/>
        <w:rPr>
          <w:sz w:val="23"/>
          <w:szCs w:val="23"/>
        </w:rPr>
      </w:pPr>
      <w:r w:rsidRPr="00203DF8">
        <w:rPr>
          <w:sz w:val="23"/>
          <w:szCs w:val="23"/>
        </w:rPr>
        <w:t xml:space="preserve">выполнять тестовые упражнения для оценки уровня индивидуального развития основных физических качеств. </w:t>
      </w:r>
    </w:p>
    <w:p w:rsidR="00203DF8" w:rsidRPr="00203DF8" w:rsidRDefault="00203DF8" w:rsidP="00203DF8">
      <w:pPr>
        <w:pStyle w:val="Default"/>
        <w:jc w:val="both"/>
        <w:rPr>
          <w:sz w:val="23"/>
          <w:szCs w:val="23"/>
        </w:rPr>
      </w:pPr>
      <w:r w:rsidRPr="00203DF8">
        <w:rPr>
          <w:b/>
          <w:bCs/>
          <w:sz w:val="23"/>
          <w:szCs w:val="23"/>
        </w:rPr>
        <w:t xml:space="preserve">Выпускник получит возможность научиться: </w:t>
      </w:r>
    </w:p>
    <w:p w:rsidR="00203DF8" w:rsidRPr="00203DF8" w:rsidRDefault="00203DF8" w:rsidP="0099169D">
      <w:pPr>
        <w:pStyle w:val="Default"/>
        <w:numPr>
          <w:ilvl w:val="0"/>
          <w:numId w:val="119"/>
        </w:numPr>
        <w:jc w:val="both"/>
        <w:rPr>
          <w:sz w:val="23"/>
          <w:szCs w:val="23"/>
        </w:rPr>
      </w:pPr>
      <w:r w:rsidRPr="00203DF8">
        <w:rPr>
          <w:i/>
          <w:iCs/>
          <w:sz w:val="23"/>
          <w:szCs w:val="23"/>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203DF8" w:rsidRPr="00203DF8" w:rsidRDefault="00203DF8" w:rsidP="0099169D">
      <w:pPr>
        <w:pStyle w:val="Default"/>
        <w:numPr>
          <w:ilvl w:val="0"/>
          <w:numId w:val="119"/>
        </w:numPr>
        <w:jc w:val="both"/>
        <w:rPr>
          <w:sz w:val="23"/>
          <w:szCs w:val="23"/>
        </w:rPr>
      </w:pPr>
      <w:r w:rsidRPr="00203DF8">
        <w:rPr>
          <w:i/>
          <w:iCs/>
          <w:sz w:val="23"/>
          <w:szCs w:val="23"/>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203DF8" w:rsidRPr="00D3448D" w:rsidRDefault="00203DF8" w:rsidP="0099169D">
      <w:pPr>
        <w:pStyle w:val="Default"/>
        <w:numPr>
          <w:ilvl w:val="0"/>
          <w:numId w:val="119"/>
        </w:numPr>
        <w:jc w:val="both"/>
        <w:rPr>
          <w:sz w:val="22"/>
          <w:szCs w:val="23"/>
        </w:rPr>
      </w:pPr>
      <w:r w:rsidRPr="00D3448D">
        <w:rPr>
          <w:i/>
          <w:iCs/>
          <w:sz w:val="22"/>
          <w:szCs w:val="23"/>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203DF8" w:rsidRPr="00D3448D" w:rsidRDefault="00203DF8" w:rsidP="0099169D">
      <w:pPr>
        <w:pStyle w:val="Default"/>
        <w:numPr>
          <w:ilvl w:val="0"/>
          <w:numId w:val="119"/>
        </w:numPr>
        <w:jc w:val="both"/>
        <w:rPr>
          <w:sz w:val="22"/>
          <w:szCs w:val="23"/>
        </w:rPr>
      </w:pPr>
      <w:r w:rsidRPr="00D3448D">
        <w:rPr>
          <w:i/>
          <w:iCs/>
          <w:sz w:val="22"/>
          <w:szCs w:val="23"/>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203DF8" w:rsidRPr="00D3448D" w:rsidRDefault="00203DF8" w:rsidP="0099169D">
      <w:pPr>
        <w:pStyle w:val="Default"/>
        <w:numPr>
          <w:ilvl w:val="0"/>
          <w:numId w:val="119"/>
        </w:numPr>
        <w:jc w:val="both"/>
        <w:rPr>
          <w:sz w:val="22"/>
          <w:szCs w:val="23"/>
        </w:rPr>
      </w:pPr>
      <w:r w:rsidRPr="00D3448D">
        <w:rPr>
          <w:i/>
          <w:iCs/>
          <w:sz w:val="22"/>
          <w:szCs w:val="23"/>
        </w:rPr>
        <w:lastRenderedPageBreak/>
        <w:t xml:space="preserve">проводить занятия физической культурой с использованием оздоровительной ходьбы и бега обеспечивать их оздоровительную направленность; </w:t>
      </w:r>
    </w:p>
    <w:p w:rsidR="00203DF8" w:rsidRPr="00D3448D" w:rsidRDefault="00203DF8" w:rsidP="0099169D">
      <w:pPr>
        <w:pStyle w:val="Default"/>
        <w:numPr>
          <w:ilvl w:val="0"/>
          <w:numId w:val="119"/>
        </w:numPr>
        <w:jc w:val="both"/>
        <w:rPr>
          <w:sz w:val="22"/>
          <w:szCs w:val="23"/>
        </w:rPr>
      </w:pPr>
      <w:r w:rsidRPr="00D3448D">
        <w:rPr>
          <w:i/>
          <w:iCs/>
          <w:sz w:val="22"/>
          <w:szCs w:val="23"/>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203DF8" w:rsidRPr="00D3448D" w:rsidRDefault="00203DF8" w:rsidP="0099169D">
      <w:pPr>
        <w:pStyle w:val="Default"/>
        <w:numPr>
          <w:ilvl w:val="0"/>
          <w:numId w:val="119"/>
        </w:numPr>
        <w:jc w:val="both"/>
        <w:rPr>
          <w:sz w:val="22"/>
          <w:szCs w:val="23"/>
        </w:rPr>
      </w:pPr>
      <w:r w:rsidRPr="00D3448D">
        <w:rPr>
          <w:i/>
          <w:iCs/>
          <w:sz w:val="22"/>
          <w:szCs w:val="23"/>
        </w:rPr>
        <w:t xml:space="preserve">преодолевать естественные и искусственные препятствия с помощью разнообразных способов лазания, прыжков и бега; </w:t>
      </w:r>
    </w:p>
    <w:p w:rsidR="00203DF8" w:rsidRPr="00D3448D" w:rsidRDefault="00203DF8" w:rsidP="0099169D">
      <w:pPr>
        <w:pStyle w:val="Default"/>
        <w:numPr>
          <w:ilvl w:val="0"/>
          <w:numId w:val="119"/>
        </w:numPr>
        <w:jc w:val="both"/>
        <w:rPr>
          <w:sz w:val="22"/>
          <w:szCs w:val="23"/>
        </w:rPr>
      </w:pPr>
      <w:r w:rsidRPr="00D3448D">
        <w:rPr>
          <w:i/>
          <w:iCs/>
          <w:sz w:val="22"/>
          <w:szCs w:val="23"/>
        </w:rPr>
        <w:t xml:space="preserve">осуществлять судейство по одному из осваиваемых видов спорта; </w:t>
      </w:r>
    </w:p>
    <w:p w:rsidR="00203DF8" w:rsidRPr="00D3448D" w:rsidRDefault="00203DF8" w:rsidP="0099169D">
      <w:pPr>
        <w:pStyle w:val="Default"/>
        <w:numPr>
          <w:ilvl w:val="0"/>
          <w:numId w:val="119"/>
        </w:numPr>
        <w:jc w:val="both"/>
        <w:rPr>
          <w:sz w:val="22"/>
          <w:szCs w:val="23"/>
        </w:rPr>
      </w:pPr>
      <w:r w:rsidRPr="00D3448D">
        <w:rPr>
          <w:i/>
          <w:iCs/>
          <w:sz w:val="22"/>
          <w:szCs w:val="23"/>
        </w:rPr>
        <w:t>выполнять тестовые нормативы Всероссийского физкультурно-спортивного комплекса «Готов к труду и обороне»</w:t>
      </w:r>
      <w:r w:rsidR="005C28E3" w:rsidRPr="00D3448D">
        <w:rPr>
          <w:i/>
          <w:iCs/>
          <w:sz w:val="22"/>
          <w:szCs w:val="23"/>
        </w:rPr>
        <w:t>;</w:t>
      </w:r>
    </w:p>
    <w:p w:rsidR="00DB06DD" w:rsidRPr="005C28E3" w:rsidRDefault="00DB06DD" w:rsidP="00203DF8">
      <w:pPr>
        <w:widowControl/>
        <w:adjustRightInd w:val="0"/>
        <w:jc w:val="both"/>
        <w:rPr>
          <w:rFonts w:eastAsiaTheme="minorHAnsi"/>
          <w:color w:val="000000"/>
          <w:sz w:val="14"/>
          <w:szCs w:val="23"/>
          <w:lang w:eastAsia="en-US" w:bidi="ar-SA"/>
        </w:rPr>
      </w:pPr>
    </w:p>
    <w:p w:rsidR="005C28E3" w:rsidRDefault="005C28E3" w:rsidP="005C28E3">
      <w:pPr>
        <w:pStyle w:val="Default"/>
        <w:jc w:val="both"/>
        <w:rPr>
          <w:sz w:val="23"/>
          <w:szCs w:val="23"/>
        </w:rPr>
      </w:pPr>
      <w:r>
        <w:rPr>
          <w:b/>
          <w:bCs/>
          <w:sz w:val="23"/>
          <w:szCs w:val="23"/>
        </w:rPr>
        <w:t xml:space="preserve">1.2.4.17. Основы безопасности жизнедеятельности. </w:t>
      </w:r>
    </w:p>
    <w:p w:rsidR="005C28E3" w:rsidRDefault="005C28E3" w:rsidP="005C28E3">
      <w:pPr>
        <w:pStyle w:val="Default"/>
        <w:jc w:val="both"/>
        <w:rPr>
          <w:sz w:val="23"/>
          <w:szCs w:val="23"/>
        </w:rPr>
      </w:pPr>
      <w:r>
        <w:rPr>
          <w:b/>
          <w:bCs/>
          <w:sz w:val="23"/>
          <w:szCs w:val="23"/>
        </w:rPr>
        <w:t xml:space="preserve">Выпускник научится: </w:t>
      </w:r>
    </w:p>
    <w:p w:rsidR="005C28E3" w:rsidRPr="00D3448D" w:rsidRDefault="005C28E3" w:rsidP="0099169D">
      <w:pPr>
        <w:pStyle w:val="Default"/>
        <w:numPr>
          <w:ilvl w:val="0"/>
          <w:numId w:val="119"/>
        </w:numPr>
        <w:jc w:val="both"/>
        <w:rPr>
          <w:sz w:val="22"/>
          <w:szCs w:val="23"/>
        </w:rPr>
      </w:pPr>
      <w:r w:rsidRPr="00D3448D">
        <w:rPr>
          <w:sz w:val="22"/>
          <w:szCs w:val="23"/>
        </w:rPr>
        <w:t xml:space="preserve">классифицировать и характеризовать условия экологической безопасности; </w:t>
      </w:r>
    </w:p>
    <w:p w:rsidR="005C28E3" w:rsidRPr="00D3448D" w:rsidRDefault="005C28E3" w:rsidP="0099169D">
      <w:pPr>
        <w:pStyle w:val="Default"/>
        <w:numPr>
          <w:ilvl w:val="0"/>
          <w:numId w:val="119"/>
        </w:numPr>
        <w:jc w:val="both"/>
        <w:rPr>
          <w:sz w:val="22"/>
          <w:szCs w:val="23"/>
        </w:rPr>
      </w:pPr>
      <w:r w:rsidRPr="00D3448D">
        <w:rPr>
          <w:sz w:val="22"/>
          <w:szCs w:val="23"/>
        </w:rPr>
        <w:t xml:space="preserve">использовать знания о предельно допустимых концентрациях вредных веществ в атмосфере, воде и почве; </w:t>
      </w:r>
    </w:p>
    <w:p w:rsidR="005C28E3" w:rsidRPr="00D3448D" w:rsidRDefault="005C28E3" w:rsidP="0099169D">
      <w:pPr>
        <w:pStyle w:val="Default"/>
        <w:numPr>
          <w:ilvl w:val="0"/>
          <w:numId w:val="119"/>
        </w:numPr>
        <w:jc w:val="both"/>
        <w:rPr>
          <w:sz w:val="22"/>
          <w:szCs w:val="23"/>
        </w:rPr>
      </w:pPr>
      <w:r w:rsidRPr="00D3448D">
        <w:rPr>
          <w:sz w:val="22"/>
          <w:szCs w:val="23"/>
        </w:rPr>
        <w:t xml:space="preserve">использовать знания о способах контроля качества окружающей среды и продуктов питания с использованием бытовых приборов; </w:t>
      </w:r>
    </w:p>
    <w:p w:rsidR="005C28E3" w:rsidRPr="00D3448D" w:rsidRDefault="005C28E3" w:rsidP="0099169D">
      <w:pPr>
        <w:pStyle w:val="Default"/>
        <w:numPr>
          <w:ilvl w:val="0"/>
          <w:numId w:val="119"/>
        </w:numPr>
        <w:jc w:val="both"/>
        <w:rPr>
          <w:sz w:val="22"/>
          <w:szCs w:val="23"/>
        </w:rPr>
      </w:pPr>
      <w:r w:rsidRPr="00D3448D">
        <w:rPr>
          <w:sz w:val="22"/>
          <w:szCs w:val="23"/>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5C28E3" w:rsidRPr="00D3448D" w:rsidRDefault="005C28E3" w:rsidP="0099169D">
      <w:pPr>
        <w:pStyle w:val="Default"/>
        <w:numPr>
          <w:ilvl w:val="0"/>
          <w:numId w:val="119"/>
        </w:numPr>
        <w:jc w:val="both"/>
        <w:rPr>
          <w:sz w:val="22"/>
          <w:szCs w:val="23"/>
        </w:rPr>
      </w:pPr>
      <w:r w:rsidRPr="00D3448D">
        <w:rPr>
          <w:sz w:val="22"/>
          <w:szCs w:val="23"/>
        </w:rPr>
        <w:t xml:space="preserve">безопасно, использовать бытовые приборы контроля качества окружающей среды и продуктов питания; </w:t>
      </w:r>
    </w:p>
    <w:p w:rsidR="005C28E3" w:rsidRPr="00D3448D" w:rsidRDefault="005C28E3" w:rsidP="0099169D">
      <w:pPr>
        <w:pStyle w:val="Default"/>
        <w:numPr>
          <w:ilvl w:val="0"/>
          <w:numId w:val="119"/>
        </w:numPr>
        <w:jc w:val="both"/>
        <w:rPr>
          <w:sz w:val="22"/>
          <w:szCs w:val="23"/>
        </w:rPr>
      </w:pPr>
      <w:r w:rsidRPr="00D3448D">
        <w:rPr>
          <w:sz w:val="22"/>
          <w:szCs w:val="23"/>
        </w:rPr>
        <w:t xml:space="preserve">безопасно использовать бытовые приборы; </w:t>
      </w:r>
    </w:p>
    <w:p w:rsidR="005C28E3" w:rsidRPr="00D3448D" w:rsidRDefault="005C28E3" w:rsidP="0099169D">
      <w:pPr>
        <w:pStyle w:val="Default"/>
        <w:numPr>
          <w:ilvl w:val="0"/>
          <w:numId w:val="119"/>
        </w:numPr>
        <w:jc w:val="both"/>
        <w:rPr>
          <w:sz w:val="22"/>
          <w:szCs w:val="23"/>
        </w:rPr>
      </w:pPr>
      <w:r w:rsidRPr="00D3448D">
        <w:rPr>
          <w:sz w:val="22"/>
          <w:szCs w:val="23"/>
        </w:rPr>
        <w:t xml:space="preserve">безопасно использовать средства бытовой химии; </w:t>
      </w:r>
    </w:p>
    <w:p w:rsidR="005C28E3" w:rsidRPr="00D3448D" w:rsidRDefault="005C28E3" w:rsidP="0099169D">
      <w:pPr>
        <w:pStyle w:val="Default"/>
        <w:numPr>
          <w:ilvl w:val="0"/>
          <w:numId w:val="119"/>
        </w:numPr>
        <w:jc w:val="both"/>
        <w:rPr>
          <w:sz w:val="22"/>
          <w:szCs w:val="23"/>
        </w:rPr>
      </w:pPr>
      <w:r w:rsidRPr="00D3448D">
        <w:rPr>
          <w:sz w:val="22"/>
          <w:szCs w:val="23"/>
        </w:rPr>
        <w:t xml:space="preserve">безопасно использовать средства коммуникации; </w:t>
      </w:r>
    </w:p>
    <w:p w:rsidR="005C28E3" w:rsidRPr="00D3448D" w:rsidRDefault="005C28E3" w:rsidP="0099169D">
      <w:pPr>
        <w:pStyle w:val="Default"/>
        <w:numPr>
          <w:ilvl w:val="0"/>
          <w:numId w:val="119"/>
        </w:numPr>
        <w:jc w:val="both"/>
        <w:rPr>
          <w:sz w:val="22"/>
          <w:szCs w:val="23"/>
        </w:rPr>
      </w:pPr>
      <w:r w:rsidRPr="00D3448D">
        <w:rPr>
          <w:sz w:val="22"/>
          <w:szCs w:val="23"/>
        </w:rPr>
        <w:t xml:space="preserve">классифицировать и характеризовать опасные ситуации криминогенного характера; </w:t>
      </w:r>
    </w:p>
    <w:p w:rsidR="005C28E3" w:rsidRPr="00D3448D" w:rsidRDefault="005C28E3" w:rsidP="0099169D">
      <w:pPr>
        <w:pStyle w:val="Default"/>
        <w:numPr>
          <w:ilvl w:val="0"/>
          <w:numId w:val="119"/>
        </w:numPr>
        <w:jc w:val="both"/>
        <w:rPr>
          <w:sz w:val="22"/>
          <w:szCs w:val="23"/>
        </w:rPr>
      </w:pPr>
      <w:r w:rsidRPr="00D3448D">
        <w:rPr>
          <w:sz w:val="22"/>
          <w:szCs w:val="23"/>
        </w:rPr>
        <w:t xml:space="preserve">предвидеть причины возникновения возможных опасных ситуаций криминогенного характера; </w:t>
      </w:r>
    </w:p>
    <w:p w:rsidR="005C28E3" w:rsidRPr="00D3448D" w:rsidRDefault="005C28E3" w:rsidP="0099169D">
      <w:pPr>
        <w:pStyle w:val="Default"/>
        <w:numPr>
          <w:ilvl w:val="0"/>
          <w:numId w:val="119"/>
        </w:numPr>
        <w:jc w:val="both"/>
        <w:rPr>
          <w:sz w:val="22"/>
          <w:szCs w:val="23"/>
        </w:rPr>
      </w:pPr>
      <w:r w:rsidRPr="00D3448D">
        <w:rPr>
          <w:sz w:val="22"/>
          <w:szCs w:val="23"/>
        </w:rPr>
        <w:t xml:space="preserve">безопасно вести и применять способы самозащиты в криминогенной ситуации на улице; </w:t>
      </w:r>
    </w:p>
    <w:p w:rsidR="005C28E3" w:rsidRPr="00D3448D" w:rsidRDefault="005C28E3" w:rsidP="0099169D">
      <w:pPr>
        <w:pStyle w:val="Default"/>
        <w:numPr>
          <w:ilvl w:val="0"/>
          <w:numId w:val="119"/>
        </w:numPr>
        <w:jc w:val="both"/>
        <w:rPr>
          <w:sz w:val="22"/>
          <w:szCs w:val="23"/>
        </w:rPr>
      </w:pPr>
      <w:r w:rsidRPr="00D3448D">
        <w:rPr>
          <w:sz w:val="22"/>
          <w:szCs w:val="23"/>
        </w:rPr>
        <w:t xml:space="preserve">безопасно вести и применять способы самозащиты в криминогенной ситуации в подъезде; </w:t>
      </w:r>
    </w:p>
    <w:p w:rsidR="005C28E3" w:rsidRPr="00D3448D" w:rsidRDefault="005C28E3" w:rsidP="0099169D">
      <w:pPr>
        <w:pStyle w:val="Default"/>
        <w:numPr>
          <w:ilvl w:val="0"/>
          <w:numId w:val="119"/>
        </w:numPr>
        <w:jc w:val="both"/>
        <w:rPr>
          <w:sz w:val="22"/>
          <w:szCs w:val="23"/>
        </w:rPr>
      </w:pPr>
      <w:r w:rsidRPr="00D3448D">
        <w:rPr>
          <w:sz w:val="22"/>
          <w:szCs w:val="23"/>
        </w:rPr>
        <w:t xml:space="preserve">безопасно вести и применять способы самозащиты в криминогенной ситуации в лифте; </w:t>
      </w:r>
    </w:p>
    <w:p w:rsidR="005C28E3" w:rsidRPr="00D3448D" w:rsidRDefault="005C28E3" w:rsidP="0099169D">
      <w:pPr>
        <w:pStyle w:val="Default"/>
        <w:numPr>
          <w:ilvl w:val="0"/>
          <w:numId w:val="119"/>
        </w:numPr>
        <w:jc w:val="both"/>
        <w:rPr>
          <w:sz w:val="22"/>
          <w:szCs w:val="23"/>
        </w:rPr>
      </w:pPr>
      <w:r w:rsidRPr="00D3448D">
        <w:rPr>
          <w:sz w:val="22"/>
          <w:szCs w:val="23"/>
        </w:rPr>
        <w:t xml:space="preserve">безопасно вести и применять способы самозащиты в криминогенной ситуации в квартире; </w:t>
      </w:r>
    </w:p>
    <w:p w:rsidR="005C28E3" w:rsidRPr="00D3448D" w:rsidRDefault="005C28E3" w:rsidP="0099169D">
      <w:pPr>
        <w:pStyle w:val="Default"/>
        <w:numPr>
          <w:ilvl w:val="0"/>
          <w:numId w:val="119"/>
        </w:numPr>
        <w:jc w:val="both"/>
        <w:rPr>
          <w:sz w:val="22"/>
          <w:szCs w:val="23"/>
        </w:rPr>
      </w:pPr>
      <w:r w:rsidRPr="00D3448D">
        <w:rPr>
          <w:sz w:val="22"/>
          <w:szCs w:val="23"/>
        </w:rPr>
        <w:t xml:space="preserve">безопасно вести и применять способы самозащиты при карманной краже; </w:t>
      </w:r>
    </w:p>
    <w:p w:rsidR="005C28E3" w:rsidRPr="00D3448D" w:rsidRDefault="005C28E3" w:rsidP="0099169D">
      <w:pPr>
        <w:pStyle w:val="Default"/>
        <w:numPr>
          <w:ilvl w:val="0"/>
          <w:numId w:val="119"/>
        </w:numPr>
        <w:jc w:val="both"/>
        <w:rPr>
          <w:sz w:val="22"/>
          <w:szCs w:val="23"/>
        </w:rPr>
      </w:pPr>
      <w:r w:rsidRPr="00D3448D">
        <w:rPr>
          <w:sz w:val="22"/>
          <w:szCs w:val="23"/>
        </w:rPr>
        <w:t xml:space="preserve">безопасно вести и применять способы самозащиты при попытке мошенничества; </w:t>
      </w:r>
    </w:p>
    <w:p w:rsidR="005C28E3" w:rsidRPr="00D3448D" w:rsidRDefault="005C28E3" w:rsidP="0099169D">
      <w:pPr>
        <w:pStyle w:val="Default"/>
        <w:numPr>
          <w:ilvl w:val="0"/>
          <w:numId w:val="119"/>
        </w:numPr>
        <w:jc w:val="both"/>
        <w:rPr>
          <w:sz w:val="22"/>
          <w:szCs w:val="23"/>
        </w:rPr>
      </w:pPr>
      <w:r w:rsidRPr="00D3448D">
        <w:rPr>
          <w:sz w:val="22"/>
          <w:szCs w:val="23"/>
        </w:rPr>
        <w:t xml:space="preserve">адекватно оценивать ситуацию дорожного движения; </w:t>
      </w:r>
    </w:p>
    <w:p w:rsidR="005C28E3" w:rsidRPr="00D3448D" w:rsidRDefault="005C28E3" w:rsidP="0099169D">
      <w:pPr>
        <w:pStyle w:val="Default"/>
        <w:numPr>
          <w:ilvl w:val="0"/>
          <w:numId w:val="119"/>
        </w:numPr>
        <w:jc w:val="both"/>
        <w:rPr>
          <w:sz w:val="22"/>
          <w:szCs w:val="23"/>
        </w:rPr>
      </w:pPr>
      <w:r w:rsidRPr="00D3448D">
        <w:rPr>
          <w:sz w:val="22"/>
          <w:szCs w:val="23"/>
        </w:rPr>
        <w:t xml:space="preserve">адекватно оценивать ситуацию и безопасно действовать при пожаре; </w:t>
      </w:r>
    </w:p>
    <w:p w:rsidR="005C28E3" w:rsidRPr="00D3448D" w:rsidRDefault="005C28E3" w:rsidP="0099169D">
      <w:pPr>
        <w:pStyle w:val="Default"/>
        <w:numPr>
          <w:ilvl w:val="0"/>
          <w:numId w:val="119"/>
        </w:numPr>
        <w:jc w:val="both"/>
        <w:rPr>
          <w:sz w:val="22"/>
          <w:szCs w:val="23"/>
        </w:rPr>
      </w:pPr>
      <w:r w:rsidRPr="00D3448D">
        <w:rPr>
          <w:sz w:val="22"/>
          <w:szCs w:val="23"/>
        </w:rPr>
        <w:t xml:space="preserve">безопасно использовать средства индивидуальной защиты при пожаре; </w:t>
      </w:r>
    </w:p>
    <w:p w:rsidR="005C28E3" w:rsidRPr="00D3448D" w:rsidRDefault="005C28E3" w:rsidP="0099169D">
      <w:pPr>
        <w:pStyle w:val="Default"/>
        <w:numPr>
          <w:ilvl w:val="0"/>
          <w:numId w:val="119"/>
        </w:numPr>
        <w:jc w:val="both"/>
        <w:rPr>
          <w:sz w:val="22"/>
          <w:szCs w:val="23"/>
        </w:rPr>
      </w:pPr>
      <w:r w:rsidRPr="00D3448D">
        <w:rPr>
          <w:sz w:val="22"/>
          <w:szCs w:val="23"/>
        </w:rPr>
        <w:t xml:space="preserve">безопасно применять первичные средства пожаротушения; </w:t>
      </w:r>
    </w:p>
    <w:p w:rsidR="005C28E3" w:rsidRPr="00D3448D" w:rsidRDefault="005C28E3" w:rsidP="0099169D">
      <w:pPr>
        <w:pStyle w:val="Default"/>
        <w:numPr>
          <w:ilvl w:val="0"/>
          <w:numId w:val="119"/>
        </w:numPr>
        <w:jc w:val="both"/>
        <w:rPr>
          <w:sz w:val="22"/>
          <w:szCs w:val="23"/>
        </w:rPr>
      </w:pPr>
      <w:r w:rsidRPr="00D3448D">
        <w:rPr>
          <w:sz w:val="22"/>
          <w:szCs w:val="23"/>
        </w:rPr>
        <w:t xml:space="preserve">соблюдать правила безопасности дорожного движения пешехода; </w:t>
      </w:r>
    </w:p>
    <w:p w:rsidR="005C28E3" w:rsidRPr="00D3448D" w:rsidRDefault="005C28E3" w:rsidP="0099169D">
      <w:pPr>
        <w:pStyle w:val="Default"/>
        <w:numPr>
          <w:ilvl w:val="0"/>
          <w:numId w:val="119"/>
        </w:numPr>
        <w:jc w:val="both"/>
        <w:rPr>
          <w:sz w:val="22"/>
          <w:szCs w:val="23"/>
        </w:rPr>
      </w:pPr>
      <w:r w:rsidRPr="00D3448D">
        <w:rPr>
          <w:sz w:val="22"/>
          <w:szCs w:val="23"/>
        </w:rPr>
        <w:t xml:space="preserve">соблюдать правила безопасности дорожного движения велосипедиста; </w:t>
      </w:r>
    </w:p>
    <w:p w:rsidR="005C28E3" w:rsidRPr="00D3448D" w:rsidRDefault="005C28E3" w:rsidP="0099169D">
      <w:pPr>
        <w:pStyle w:val="Default"/>
        <w:numPr>
          <w:ilvl w:val="0"/>
          <w:numId w:val="119"/>
        </w:numPr>
        <w:jc w:val="both"/>
        <w:rPr>
          <w:sz w:val="22"/>
          <w:szCs w:val="23"/>
        </w:rPr>
      </w:pPr>
      <w:r w:rsidRPr="00D3448D">
        <w:rPr>
          <w:sz w:val="22"/>
          <w:szCs w:val="23"/>
        </w:rPr>
        <w:t xml:space="preserve">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 </w:t>
      </w:r>
    </w:p>
    <w:p w:rsidR="005C28E3" w:rsidRPr="00D3448D" w:rsidRDefault="005C28E3" w:rsidP="0099169D">
      <w:pPr>
        <w:pStyle w:val="Default"/>
        <w:numPr>
          <w:ilvl w:val="0"/>
          <w:numId w:val="119"/>
        </w:numPr>
        <w:jc w:val="both"/>
        <w:rPr>
          <w:sz w:val="22"/>
          <w:szCs w:val="22"/>
        </w:rPr>
      </w:pPr>
      <w:r w:rsidRPr="00D3448D">
        <w:rPr>
          <w:sz w:val="22"/>
          <w:szCs w:val="22"/>
        </w:rPr>
        <w:t xml:space="preserve">классифицировать и характеризовать причины и последствия опасных ситуаций на воде; </w:t>
      </w:r>
    </w:p>
    <w:p w:rsidR="005C28E3" w:rsidRPr="00D3448D" w:rsidRDefault="005C28E3" w:rsidP="0099169D">
      <w:pPr>
        <w:pStyle w:val="Default"/>
        <w:numPr>
          <w:ilvl w:val="0"/>
          <w:numId w:val="119"/>
        </w:numPr>
        <w:jc w:val="both"/>
        <w:rPr>
          <w:sz w:val="22"/>
          <w:szCs w:val="22"/>
        </w:rPr>
      </w:pPr>
      <w:r w:rsidRPr="00D3448D">
        <w:rPr>
          <w:sz w:val="22"/>
          <w:szCs w:val="22"/>
        </w:rPr>
        <w:t xml:space="preserve">адекватно оценивать ситуацию и безопасно вести у воды и на воде; </w:t>
      </w:r>
    </w:p>
    <w:p w:rsidR="005C28E3" w:rsidRPr="00D3448D" w:rsidRDefault="005C28E3" w:rsidP="0099169D">
      <w:pPr>
        <w:pStyle w:val="Default"/>
        <w:numPr>
          <w:ilvl w:val="0"/>
          <w:numId w:val="119"/>
        </w:numPr>
        <w:jc w:val="both"/>
        <w:rPr>
          <w:sz w:val="22"/>
          <w:szCs w:val="22"/>
        </w:rPr>
      </w:pPr>
      <w:r w:rsidRPr="00D3448D">
        <w:rPr>
          <w:sz w:val="22"/>
          <w:szCs w:val="22"/>
        </w:rPr>
        <w:t xml:space="preserve">использовать средства и способы само- и взаимопомощи на воде; </w:t>
      </w:r>
    </w:p>
    <w:p w:rsidR="005C28E3" w:rsidRPr="00D3448D" w:rsidRDefault="005C28E3" w:rsidP="0099169D">
      <w:pPr>
        <w:pStyle w:val="Default"/>
        <w:numPr>
          <w:ilvl w:val="0"/>
          <w:numId w:val="119"/>
        </w:numPr>
        <w:jc w:val="both"/>
        <w:rPr>
          <w:sz w:val="22"/>
          <w:szCs w:val="22"/>
        </w:rPr>
      </w:pPr>
      <w:r w:rsidRPr="00D3448D">
        <w:rPr>
          <w:sz w:val="22"/>
          <w:szCs w:val="22"/>
        </w:rPr>
        <w:t xml:space="preserve">подавать сигналы бедствия и отвечать на них; </w:t>
      </w:r>
    </w:p>
    <w:p w:rsidR="005C28E3" w:rsidRPr="00D3448D" w:rsidRDefault="005C28E3" w:rsidP="0099169D">
      <w:pPr>
        <w:pStyle w:val="Default"/>
        <w:numPr>
          <w:ilvl w:val="0"/>
          <w:numId w:val="119"/>
        </w:numPr>
        <w:jc w:val="both"/>
        <w:rPr>
          <w:sz w:val="22"/>
          <w:szCs w:val="22"/>
        </w:rPr>
      </w:pPr>
      <w:r w:rsidRPr="00D3448D">
        <w:rPr>
          <w:sz w:val="22"/>
          <w:szCs w:val="22"/>
        </w:rPr>
        <w:t xml:space="preserve">характеризовать причины и последствия чрезвычайных ситуаций природного характера для личности, общества и государства; </w:t>
      </w:r>
    </w:p>
    <w:p w:rsidR="005C28E3" w:rsidRPr="00D3448D" w:rsidRDefault="005C28E3" w:rsidP="0099169D">
      <w:pPr>
        <w:pStyle w:val="Default"/>
        <w:numPr>
          <w:ilvl w:val="0"/>
          <w:numId w:val="119"/>
        </w:numPr>
        <w:jc w:val="both"/>
        <w:rPr>
          <w:sz w:val="22"/>
          <w:szCs w:val="22"/>
        </w:rPr>
      </w:pPr>
      <w:r w:rsidRPr="00D3448D">
        <w:rPr>
          <w:sz w:val="22"/>
          <w:szCs w:val="22"/>
        </w:rPr>
        <w:t xml:space="preserve">предвидеть опасности и правильно действовать в случае чрезвычайных ситуаций природного характера; </w:t>
      </w:r>
    </w:p>
    <w:p w:rsidR="005C28E3" w:rsidRPr="00D3448D" w:rsidRDefault="005C28E3" w:rsidP="0099169D">
      <w:pPr>
        <w:pStyle w:val="Default"/>
        <w:numPr>
          <w:ilvl w:val="0"/>
          <w:numId w:val="119"/>
        </w:numPr>
        <w:jc w:val="both"/>
        <w:rPr>
          <w:sz w:val="22"/>
          <w:szCs w:val="22"/>
        </w:rPr>
      </w:pPr>
      <w:r w:rsidRPr="00D3448D">
        <w:rPr>
          <w:sz w:val="22"/>
          <w:szCs w:val="22"/>
        </w:rPr>
        <w:t xml:space="preserve">классифицировать мероприятия по защите населения от чрезвычайных ситуаций природного характера; </w:t>
      </w:r>
    </w:p>
    <w:p w:rsidR="005C28E3" w:rsidRPr="00D3448D" w:rsidRDefault="005C28E3" w:rsidP="0099169D">
      <w:pPr>
        <w:pStyle w:val="Default"/>
        <w:numPr>
          <w:ilvl w:val="0"/>
          <w:numId w:val="119"/>
        </w:numPr>
        <w:jc w:val="both"/>
        <w:rPr>
          <w:sz w:val="22"/>
          <w:szCs w:val="22"/>
        </w:rPr>
      </w:pPr>
      <w:r w:rsidRPr="00D3448D">
        <w:rPr>
          <w:sz w:val="22"/>
          <w:szCs w:val="22"/>
        </w:rPr>
        <w:t xml:space="preserve">безопасно использовать средства индивидуальной защиты; </w:t>
      </w:r>
    </w:p>
    <w:p w:rsidR="005C28E3" w:rsidRPr="00D3448D" w:rsidRDefault="005C28E3" w:rsidP="0099169D">
      <w:pPr>
        <w:pStyle w:val="Default"/>
        <w:numPr>
          <w:ilvl w:val="0"/>
          <w:numId w:val="119"/>
        </w:numPr>
        <w:jc w:val="both"/>
        <w:rPr>
          <w:sz w:val="22"/>
          <w:szCs w:val="22"/>
        </w:rPr>
      </w:pPr>
      <w:r w:rsidRPr="00D3448D">
        <w:rPr>
          <w:sz w:val="22"/>
          <w:szCs w:val="22"/>
        </w:rPr>
        <w:lastRenderedPageBreak/>
        <w:t xml:space="preserve">характеризовать причины и последствия чрезвычайных ситуаций техногенного характера для личности, общества и государства; </w:t>
      </w:r>
    </w:p>
    <w:p w:rsidR="005C28E3" w:rsidRPr="00D3448D" w:rsidRDefault="005C28E3" w:rsidP="0099169D">
      <w:pPr>
        <w:pStyle w:val="Default"/>
        <w:numPr>
          <w:ilvl w:val="0"/>
          <w:numId w:val="119"/>
        </w:numPr>
        <w:jc w:val="both"/>
        <w:rPr>
          <w:sz w:val="22"/>
          <w:szCs w:val="22"/>
        </w:rPr>
      </w:pPr>
      <w:r w:rsidRPr="00D3448D">
        <w:rPr>
          <w:sz w:val="22"/>
          <w:szCs w:val="22"/>
        </w:rPr>
        <w:t xml:space="preserve">предвидеть опасности и правильно действовать в чрезвычайных ситуациях техногенного характера; </w:t>
      </w:r>
    </w:p>
    <w:p w:rsidR="005C28E3" w:rsidRPr="00D3448D" w:rsidRDefault="005C28E3" w:rsidP="0099169D">
      <w:pPr>
        <w:pStyle w:val="Default"/>
        <w:numPr>
          <w:ilvl w:val="0"/>
          <w:numId w:val="119"/>
        </w:numPr>
        <w:jc w:val="both"/>
        <w:rPr>
          <w:sz w:val="22"/>
          <w:szCs w:val="22"/>
        </w:rPr>
      </w:pPr>
      <w:r w:rsidRPr="00D3448D">
        <w:rPr>
          <w:sz w:val="22"/>
          <w:szCs w:val="22"/>
        </w:rPr>
        <w:t xml:space="preserve">классифицировать мероприятия по защите населения от чрезвычайных ситуаций техногенного характера; </w:t>
      </w:r>
    </w:p>
    <w:p w:rsidR="0095076C" w:rsidRPr="00D3448D" w:rsidRDefault="005C28E3" w:rsidP="0099169D">
      <w:pPr>
        <w:pStyle w:val="Default"/>
        <w:numPr>
          <w:ilvl w:val="0"/>
          <w:numId w:val="119"/>
        </w:numPr>
        <w:jc w:val="both"/>
        <w:rPr>
          <w:sz w:val="22"/>
          <w:szCs w:val="22"/>
        </w:rPr>
      </w:pPr>
      <w:r w:rsidRPr="00D3448D">
        <w:rPr>
          <w:sz w:val="22"/>
          <w:szCs w:val="22"/>
        </w:rPr>
        <w:t xml:space="preserve">безопасно действовать по сигналу «Внимание всем!»;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безопасно использовать средства индивидуальной и коллективной защиты;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комплектовать минимально необходимый набор вещей (документов, продуктов) в случае эвакуации;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классифицировать мероприятия по защите населения от терроризма, экстремизма, наркотизма;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классифицировать и характеризовать опасные ситуации в местах большого скопления людей;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предвидеть причины возникновения возможных опасных ситуаций в местах большого скопления людей;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адекватно оценивать ситуацию и безопасно действовать в местах массового скопления людей;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оповещать (вызывать) экстренные службы при чрезвычайной ситуации;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характеризовать безопасный и здоровый образ жизни, его составляющие и значение для личности, общества и государства;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классифицировать мероприятия и факторы, укрепляющие и разрушающие здоровье;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планировать профилактические мероприятия по сохранению и укреплению своего здоровья;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адекватно оценивать нагрузку и профилактические занятия по укреплению здоровья; планировать распорядок дня с учетом нагрузок;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выявлять мероприятия и факторы, потенциально опасные для здоровья;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безопасно использовать ресурсы интернета;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анализировать состояние своего здоровья;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определять состояния оказания неотложной помощи;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использовать алгоритм действий по оказанию первой помощи;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классифицировать средства оказания первой помощи;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оказывать первую помощь при наружном и внутреннем кровотечении;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извлекать инородное тело из верхних дыхательных путей;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оказывать первую помощь при ушибах;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оказывать первую помощь при растяжениях;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оказывать первую помощь при вывихах;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оказывать первую помощь при переломах;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оказывать первую помощь при ожогах;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оказывать первую помощь при отморожениях и общем переохлаждении;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оказывать первую помощь при отравлениях;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оказывать первую помощь при тепловом (солнечном) ударе;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color w:val="000000"/>
          <w:lang w:eastAsia="en-US" w:bidi="ar-SA"/>
        </w:rPr>
        <w:t xml:space="preserve">оказывать первую помощь при укусе насекомых и змей. </w:t>
      </w:r>
    </w:p>
    <w:p w:rsidR="00D3448D" w:rsidRDefault="00D3448D" w:rsidP="0095076C">
      <w:pPr>
        <w:widowControl/>
        <w:adjustRightInd w:val="0"/>
        <w:jc w:val="both"/>
        <w:rPr>
          <w:rFonts w:eastAsiaTheme="minorHAnsi"/>
          <w:b/>
          <w:bCs/>
          <w:color w:val="000000"/>
          <w:lang w:eastAsia="en-US" w:bidi="ar-SA"/>
        </w:rPr>
      </w:pPr>
    </w:p>
    <w:p w:rsidR="00D3448D" w:rsidRDefault="00D3448D" w:rsidP="0095076C">
      <w:pPr>
        <w:widowControl/>
        <w:adjustRightInd w:val="0"/>
        <w:jc w:val="both"/>
        <w:rPr>
          <w:rFonts w:eastAsiaTheme="minorHAnsi"/>
          <w:b/>
          <w:bCs/>
          <w:color w:val="000000"/>
          <w:lang w:eastAsia="en-US" w:bidi="ar-SA"/>
        </w:rPr>
      </w:pPr>
    </w:p>
    <w:p w:rsidR="00D3448D" w:rsidRDefault="00D3448D" w:rsidP="0095076C">
      <w:pPr>
        <w:widowControl/>
        <w:adjustRightInd w:val="0"/>
        <w:jc w:val="both"/>
        <w:rPr>
          <w:rFonts w:eastAsiaTheme="minorHAnsi"/>
          <w:b/>
          <w:bCs/>
          <w:color w:val="000000"/>
          <w:lang w:eastAsia="en-US" w:bidi="ar-SA"/>
        </w:rPr>
      </w:pPr>
    </w:p>
    <w:p w:rsidR="0095076C" w:rsidRPr="00D3448D" w:rsidRDefault="0095076C" w:rsidP="0095076C">
      <w:pPr>
        <w:widowControl/>
        <w:adjustRightInd w:val="0"/>
        <w:jc w:val="both"/>
        <w:rPr>
          <w:rFonts w:eastAsiaTheme="minorHAnsi"/>
          <w:color w:val="000000"/>
          <w:lang w:eastAsia="en-US" w:bidi="ar-SA"/>
        </w:rPr>
      </w:pPr>
      <w:r w:rsidRPr="00D3448D">
        <w:rPr>
          <w:rFonts w:eastAsiaTheme="minorHAnsi"/>
          <w:b/>
          <w:bCs/>
          <w:color w:val="000000"/>
          <w:lang w:eastAsia="en-US" w:bidi="ar-SA"/>
        </w:rPr>
        <w:lastRenderedPageBreak/>
        <w:t xml:space="preserve">Выпускник получит возможность научиться: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безопасно использовать средства индивидуальной защиты велосипедиста;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анализировать последствия возможных опасных ситуаций в местах большого скопления людей;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анализировать последствия возможных опасных ситуаций криминогенного характера;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анализировать последствия проявления терроризма, экстремизма, наркотизма;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характеризовать роль семьи в жизни личности и общества и ее влияние на здоровье человека;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классифицировать основные правовые аспекты оказания первой помощи;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оказывать первую помощь при не инфекционных заболеваниях;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оказывать первую помощь при инфекционных заболеваниях;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оказывать первую помощь при остановке сердечной деятельности;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оказывать первую помощь при коме;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оказывать первую помощь при поражении электрическим током;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усваивать приемы действий в различных опасных и чрезвычайных ситуациях;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5076C" w:rsidRPr="00D3448D" w:rsidRDefault="0095076C" w:rsidP="0099169D">
      <w:pPr>
        <w:pStyle w:val="a5"/>
        <w:widowControl/>
        <w:numPr>
          <w:ilvl w:val="0"/>
          <w:numId w:val="119"/>
        </w:numPr>
        <w:adjustRightInd w:val="0"/>
        <w:jc w:val="both"/>
        <w:rPr>
          <w:rFonts w:eastAsiaTheme="minorHAnsi"/>
          <w:color w:val="000000"/>
          <w:lang w:eastAsia="en-US" w:bidi="ar-SA"/>
        </w:rPr>
      </w:pPr>
      <w:r w:rsidRPr="00D3448D">
        <w:rPr>
          <w:rFonts w:eastAsiaTheme="minorHAnsi"/>
          <w:i/>
          <w:iCs/>
          <w:color w:val="000000"/>
          <w:lang w:eastAsia="en-US" w:bidi="ar-SA"/>
        </w:rPr>
        <w:t xml:space="preserve">творчески решать моделируемые ситуации и практические задачи в области безопасности жизнедеятельности. </w:t>
      </w:r>
    </w:p>
    <w:p w:rsidR="0095076C" w:rsidRPr="0095076C" w:rsidRDefault="0095076C" w:rsidP="0095076C">
      <w:pPr>
        <w:widowControl/>
        <w:adjustRightInd w:val="0"/>
        <w:jc w:val="both"/>
        <w:rPr>
          <w:rFonts w:eastAsiaTheme="minorHAnsi"/>
          <w:b/>
          <w:bCs/>
          <w:color w:val="000000"/>
          <w:sz w:val="14"/>
          <w:szCs w:val="23"/>
          <w:lang w:eastAsia="en-US" w:bidi="ar-SA"/>
        </w:rPr>
      </w:pPr>
    </w:p>
    <w:p w:rsidR="0095076C" w:rsidRPr="0095076C" w:rsidRDefault="0095076C" w:rsidP="0095076C">
      <w:pPr>
        <w:widowControl/>
        <w:adjustRightInd w:val="0"/>
        <w:jc w:val="both"/>
        <w:rPr>
          <w:rFonts w:eastAsiaTheme="minorHAnsi"/>
          <w:color w:val="000000"/>
          <w:sz w:val="23"/>
          <w:szCs w:val="23"/>
          <w:lang w:eastAsia="en-US" w:bidi="ar-SA"/>
        </w:rPr>
      </w:pPr>
      <w:r w:rsidRPr="0095076C">
        <w:rPr>
          <w:rFonts w:eastAsiaTheme="minorHAnsi"/>
          <w:b/>
          <w:bCs/>
          <w:color w:val="000000"/>
          <w:sz w:val="23"/>
          <w:szCs w:val="23"/>
          <w:lang w:eastAsia="en-US" w:bidi="ar-SA"/>
        </w:rPr>
        <w:t>1.2.4.1</w:t>
      </w:r>
      <w:r>
        <w:rPr>
          <w:rFonts w:eastAsiaTheme="minorHAnsi"/>
          <w:b/>
          <w:bCs/>
          <w:color w:val="000000"/>
          <w:sz w:val="23"/>
          <w:szCs w:val="23"/>
          <w:lang w:eastAsia="en-US" w:bidi="ar-SA"/>
        </w:rPr>
        <w:t>8</w:t>
      </w:r>
      <w:r w:rsidRPr="0095076C">
        <w:rPr>
          <w:rFonts w:eastAsiaTheme="minorHAnsi"/>
          <w:b/>
          <w:bCs/>
          <w:color w:val="000000"/>
          <w:sz w:val="23"/>
          <w:szCs w:val="23"/>
          <w:lang w:eastAsia="en-US" w:bidi="ar-SA"/>
        </w:rPr>
        <w:t xml:space="preserve">. </w:t>
      </w:r>
      <w:r>
        <w:rPr>
          <w:rFonts w:eastAsiaTheme="minorHAnsi"/>
          <w:b/>
          <w:bCs/>
          <w:color w:val="000000"/>
          <w:sz w:val="23"/>
          <w:szCs w:val="23"/>
          <w:lang w:eastAsia="en-US" w:bidi="ar-SA"/>
        </w:rPr>
        <w:t>Основы духовно-нравственной культуры народов России</w:t>
      </w:r>
    </w:p>
    <w:p w:rsidR="008E69D3" w:rsidRPr="00D3448D" w:rsidRDefault="008E69D3" w:rsidP="008E69D3">
      <w:pPr>
        <w:widowControl/>
        <w:adjustRightInd w:val="0"/>
        <w:ind w:firstLine="709"/>
        <w:jc w:val="both"/>
        <w:rPr>
          <w:rFonts w:eastAsiaTheme="minorHAnsi"/>
          <w:szCs w:val="24"/>
          <w:lang w:eastAsia="en-US" w:bidi="ar-SA"/>
        </w:rPr>
      </w:pPr>
      <w:r w:rsidRPr="00D3448D">
        <w:rPr>
          <w:rFonts w:eastAsiaTheme="minorHAnsi"/>
          <w:szCs w:val="24"/>
          <w:lang w:eastAsia="en-US" w:bidi="ar-SA"/>
        </w:rPr>
        <w:t>Предметные результаты обучения основам духовно-нравственной культуры народов России нацелены на решение, прежде всего, следующих задач:</w:t>
      </w:r>
    </w:p>
    <w:p w:rsidR="008E69D3" w:rsidRPr="00D3448D" w:rsidRDefault="008E69D3" w:rsidP="008E69D3">
      <w:pPr>
        <w:pStyle w:val="a5"/>
        <w:widowControl/>
        <w:numPr>
          <w:ilvl w:val="0"/>
          <w:numId w:val="94"/>
        </w:numPr>
        <w:adjustRightInd w:val="0"/>
        <w:jc w:val="both"/>
        <w:rPr>
          <w:rFonts w:eastAsiaTheme="minorHAnsi"/>
          <w:szCs w:val="24"/>
          <w:lang w:eastAsia="en-US" w:bidi="ar-SA"/>
        </w:rPr>
      </w:pPr>
      <w:r w:rsidRPr="00D3448D">
        <w:rPr>
          <w:rFonts w:eastAsiaTheme="minorHAnsi"/>
          <w:szCs w:val="24"/>
          <w:lang w:eastAsia="en-US" w:bidi="ar-SA"/>
        </w:rPr>
        <w:t>осознание целостности окружающего мира, расширение знаний о российской многонациональной культуре, этнокультурах;</w:t>
      </w:r>
    </w:p>
    <w:p w:rsidR="008E69D3" w:rsidRPr="00D3448D" w:rsidRDefault="008E69D3" w:rsidP="008E69D3">
      <w:pPr>
        <w:pStyle w:val="a5"/>
        <w:widowControl/>
        <w:numPr>
          <w:ilvl w:val="0"/>
          <w:numId w:val="94"/>
        </w:numPr>
        <w:adjustRightInd w:val="0"/>
        <w:jc w:val="both"/>
        <w:rPr>
          <w:rFonts w:eastAsiaTheme="minorHAnsi"/>
          <w:szCs w:val="24"/>
          <w:lang w:eastAsia="en-US" w:bidi="ar-SA"/>
        </w:rPr>
      </w:pPr>
      <w:r w:rsidRPr="00D3448D">
        <w:rPr>
          <w:rFonts w:eastAsiaTheme="minorHAnsi"/>
          <w:szCs w:val="24"/>
          <w:lang w:eastAsia="en-US" w:bidi="ar-SA"/>
        </w:rPr>
        <w:t>формирование этнокультурных понятий, представлений, рефлексия учащимися своего способа действия посредством его сопоставления со способом выполнения этого действия, соответствующим определенной этнокультурной традиции;</w:t>
      </w:r>
    </w:p>
    <w:p w:rsidR="008E69D3" w:rsidRPr="00D3448D" w:rsidRDefault="008E69D3" w:rsidP="008E69D3">
      <w:pPr>
        <w:pStyle w:val="a5"/>
        <w:widowControl/>
        <w:numPr>
          <w:ilvl w:val="0"/>
          <w:numId w:val="94"/>
        </w:numPr>
        <w:adjustRightInd w:val="0"/>
        <w:jc w:val="both"/>
        <w:rPr>
          <w:rFonts w:eastAsiaTheme="minorHAnsi"/>
          <w:szCs w:val="24"/>
          <w:lang w:eastAsia="en-US" w:bidi="ar-SA"/>
        </w:rPr>
      </w:pPr>
      <w:r w:rsidRPr="00D3448D">
        <w:rPr>
          <w:rFonts w:eastAsiaTheme="minorHAnsi"/>
          <w:szCs w:val="24"/>
          <w:lang w:eastAsia="en-US" w:bidi="ar-SA"/>
        </w:rPr>
        <w:t>использование полученных знаний в практической деятельности, способность к работе с информацией, представленной разными средствами;</w:t>
      </w:r>
    </w:p>
    <w:p w:rsidR="008E69D3" w:rsidRPr="00D3448D" w:rsidRDefault="008E69D3" w:rsidP="008E69D3">
      <w:pPr>
        <w:pStyle w:val="a5"/>
        <w:widowControl/>
        <w:numPr>
          <w:ilvl w:val="0"/>
          <w:numId w:val="94"/>
        </w:numPr>
        <w:adjustRightInd w:val="0"/>
        <w:jc w:val="both"/>
        <w:rPr>
          <w:rFonts w:eastAsiaTheme="minorHAnsi"/>
          <w:szCs w:val="24"/>
          <w:lang w:eastAsia="en-US" w:bidi="ar-SA"/>
        </w:rPr>
      </w:pPr>
      <w:r w:rsidRPr="00D3448D">
        <w:rPr>
          <w:rFonts w:eastAsiaTheme="minorHAnsi"/>
          <w:szCs w:val="24"/>
          <w:lang w:eastAsia="en-US" w:bidi="ar-SA"/>
        </w:rPr>
        <w:t>осознанное принятие личностью традиций, ценностей, особых форм культурно-исторической, социальной и духовной жизни родного города, области; при этом благодаря влиянию семьи, родственников, друзей, эмоционально окрашенному восприятию природной среды и социального окружения наполняются конкретным содержанием такие понятия, как «Отечество», «малая родина», «родная земля», «родной язык», «моя семья и род», «мой дом».</w:t>
      </w:r>
    </w:p>
    <w:p w:rsidR="00DD0855" w:rsidRDefault="008E69D3" w:rsidP="00A76D35">
      <w:pPr>
        <w:widowControl/>
        <w:adjustRightInd w:val="0"/>
        <w:ind w:firstLine="709"/>
        <w:jc w:val="both"/>
        <w:rPr>
          <w:rFonts w:eastAsiaTheme="minorHAnsi"/>
          <w:szCs w:val="24"/>
          <w:lang w:eastAsia="en-US" w:bidi="ar-SA"/>
        </w:rPr>
      </w:pPr>
      <w:r w:rsidRPr="00D3448D">
        <w:rPr>
          <w:rFonts w:eastAsiaTheme="minorHAnsi"/>
          <w:szCs w:val="24"/>
          <w:lang w:eastAsia="en-US" w:bidi="ar-SA"/>
        </w:rPr>
        <w:t>Решение перечисленных задач в ходе освоения предметного содержания курса ОДНКНР ведет к достижению, в конечном счете, важнейшего личностного результата, который и является основной целью введения данной предметной области: - осознание себя гражданином России, россиянином, то есть, человеком, который готов в течение жизни осваивать культурные богатства своей страны при полном понимании значимости их национальных, региональных особенностей; отстаивать единство и солидарность.</w:t>
      </w:r>
    </w:p>
    <w:p w:rsidR="00D3448D" w:rsidRPr="00D3448D" w:rsidRDefault="00D3448D" w:rsidP="00A76D35">
      <w:pPr>
        <w:widowControl/>
        <w:adjustRightInd w:val="0"/>
        <w:ind w:firstLine="709"/>
        <w:jc w:val="both"/>
        <w:rPr>
          <w:rFonts w:eastAsiaTheme="minorHAnsi"/>
          <w:szCs w:val="24"/>
          <w:lang w:eastAsia="en-US" w:bidi="ar-SA"/>
        </w:rPr>
      </w:pPr>
    </w:p>
    <w:p w:rsidR="00DD0855" w:rsidRDefault="003C0382" w:rsidP="003C0382">
      <w:pPr>
        <w:pStyle w:val="a5"/>
        <w:widowControl/>
        <w:numPr>
          <w:ilvl w:val="1"/>
          <w:numId w:val="12"/>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lastRenderedPageBreak/>
        <w:t>Система оценки достижения планируемых результатов освоения основной образовательной программы основного общего образования</w:t>
      </w:r>
    </w:p>
    <w:p w:rsidR="003C0382" w:rsidRPr="003C0382" w:rsidRDefault="003C0382" w:rsidP="003C0382">
      <w:pPr>
        <w:widowControl/>
        <w:adjustRightInd w:val="0"/>
        <w:ind w:left="360"/>
        <w:jc w:val="both"/>
        <w:rPr>
          <w:rFonts w:eastAsiaTheme="minorHAnsi"/>
          <w:b/>
          <w:color w:val="000000"/>
          <w:sz w:val="10"/>
          <w:szCs w:val="23"/>
          <w:lang w:eastAsia="en-US" w:bidi="ar-SA"/>
        </w:rPr>
      </w:pPr>
    </w:p>
    <w:p w:rsidR="003C0382" w:rsidRDefault="003C0382" w:rsidP="003C0382">
      <w:pPr>
        <w:pStyle w:val="a5"/>
        <w:widowControl/>
        <w:numPr>
          <w:ilvl w:val="2"/>
          <w:numId w:val="12"/>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Общие положения</w:t>
      </w:r>
    </w:p>
    <w:p w:rsidR="003C0382" w:rsidRPr="006E79DF" w:rsidRDefault="003C0382" w:rsidP="003C0382">
      <w:pPr>
        <w:widowControl/>
        <w:adjustRightInd w:val="0"/>
        <w:jc w:val="both"/>
        <w:rPr>
          <w:rFonts w:eastAsiaTheme="minorHAnsi"/>
          <w:b/>
          <w:color w:val="000000"/>
          <w:sz w:val="10"/>
          <w:szCs w:val="23"/>
          <w:lang w:eastAsia="en-US" w:bidi="ar-SA"/>
        </w:rPr>
      </w:pPr>
    </w:p>
    <w:p w:rsidR="006E79DF" w:rsidRDefault="006E79DF" w:rsidP="006E79DF">
      <w:pPr>
        <w:pStyle w:val="Default"/>
        <w:ind w:firstLine="709"/>
        <w:jc w:val="both"/>
        <w:rPr>
          <w:sz w:val="23"/>
          <w:szCs w:val="23"/>
        </w:rPr>
      </w:pPr>
      <w:r w:rsidRPr="006E79DF">
        <w:rPr>
          <w:sz w:val="23"/>
          <w:szCs w:val="23"/>
        </w:rPr>
        <w:t xml:space="preserve">Система оценки достижения планируемых результатов освоения ООП ООО (далее система оценки) </w:t>
      </w:r>
      <w:r>
        <w:rPr>
          <w:sz w:val="23"/>
          <w:szCs w:val="23"/>
        </w:rPr>
        <w:t xml:space="preserve">– </w:t>
      </w:r>
      <w:r w:rsidRPr="006E79DF">
        <w:rPr>
          <w:sz w:val="23"/>
          <w:szCs w:val="23"/>
        </w:rPr>
        <w:t xml:space="preserve">один из инструментов реализации требований ФГОС ООО к результатам освоения ООП ООО, направленный на обеспечение качества образования путем </w:t>
      </w:r>
      <w:r>
        <w:rPr>
          <w:sz w:val="23"/>
          <w:szCs w:val="23"/>
        </w:rPr>
        <w:t>вовлечения</w:t>
      </w:r>
      <w:r w:rsidRPr="006E79DF">
        <w:rPr>
          <w:sz w:val="23"/>
          <w:szCs w:val="23"/>
        </w:rPr>
        <w:t xml:space="preserve"> в оценочную деятельность педагогов и обучающихся.</w:t>
      </w:r>
    </w:p>
    <w:p w:rsidR="006E79DF" w:rsidRPr="006E79DF" w:rsidRDefault="006E79DF" w:rsidP="006E79DF">
      <w:pPr>
        <w:pStyle w:val="Default"/>
        <w:ind w:firstLine="709"/>
        <w:jc w:val="both"/>
        <w:rPr>
          <w:sz w:val="23"/>
          <w:szCs w:val="23"/>
        </w:rPr>
      </w:pPr>
      <w:r w:rsidRPr="006E79DF">
        <w:rPr>
          <w:sz w:val="23"/>
          <w:szCs w:val="23"/>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6E79DF" w:rsidRPr="006E79DF" w:rsidRDefault="006E79DF" w:rsidP="006E79DF">
      <w:pPr>
        <w:pStyle w:val="Default"/>
        <w:jc w:val="both"/>
        <w:rPr>
          <w:sz w:val="23"/>
          <w:szCs w:val="23"/>
        </w:rPr>
      </w:pPr>
      <w:r w:rsidRPr="006E79DF">
        <w:rPr>
          <w:b/>
          <w:bCs/>
          <w:sz w:val="23"/>
          <w:szCs w:val="23"/>
        </w:rPr>
        <w:t xml:space="preserve">Особенности системы оценки образовательных результатов учащихся: </w:t>
      </w:r>
    </w:p>
    <w:p w:rsidR="006E79DF" w:rsidRPr="006E79DF" w:rsidRDefault="006E79DF" w:rsidP="0099169D">
      <w:pPr>
        <w:pStyle w:val="Default"/>
        <w:numPr>
          <w:ilvl w:val="0"/>
          <w:numId w:val="119"/>
        </w:numPr>
        <w:jc w:val="both"/>
        <w:rPr>
          <w:sz w:val="23"/>
          <w:szCs w:val="23"/>
        </w:rPr>
      </w:pPr>
      <w:r w:rsidRPr="006E79DF">
        <w:rPr>
          <w:sz w:val="23"/>
          <w:szCs w:val="23"/>
        </w:rPr>
        <w:t xml:space="preserve">комплексный подход к оценке результатов образования (оценка предметных, метапредметных и личностных результатов </w:t>
      </w:r>
      <w:r>
        <w:rPr>
          <w:sz w:val="23"/>
          <w:szCs w:val="23"/>
        </w:rPr>
        <w:t>основного</w:t>
      </w:r>
      <w:r w:rsidRPr="006E79DF">
        <w:rPr>
          <w:sz w:val="23"/>
          <w:szCs w:val="23"/>
        </w:rPr>
        <w:t xml:space="preserve"> общего образования); </w:t>
      </w:r>
    </w:p>
    <w:p w:rsidR="006E79DF" w:rsidRPr="006E79DF" w:rsidRDefault="006E79DF" w:rsidP="0099169D">
      <w:pPr>
        <w:pStyle w:val="Default"/>
        <w:numPr>
          <w:ilvl w:val="0"/>
          <w:numId w:val="119"/>
        </w:numPr>
        <w:jc w:val="both"/>
        <w:rPr>
          <w:sz w:val="23"/>
          <w:szCs w:val="23"/>
        </w:rPr>
      </w:pPr>
      <w:r w:rsidRPr="006E79DF">
        <w:rPr>
          <w:sz w:val="23"/>
          <w:szCs w:val="23"/>
        </w:rPr>
        <w:t xml:space="preserve">использование планируемых результатов освоения основных образовательных программ основного общего образования в качестве содержательной и критериальной базы оценки; </w:t>
      </w:r>
    </w:p>
    <w:p w:rsidR="006E79DF" w:rsidRPr="006E79DF" w:rsidRDefault="006E79DF" w:rsidP="0099169D">
      <w:pPr>
        <w:pStyle w:val="Default"/>
        <w:numPr>
          <w:ilvl w:val="0"/>
          <w:numId w:val="119"/>
        </w:numPr>
        <w:jc w:val="both"/>
        <w:rPr>
          <w:sz w:val="23"/>
          <w:szCs w:val="23"/>
        </w:rPr>
      </w:pPr>
      <w:r w:rsidRPr="006E79DF">
        <w:rPr>
          <w:sz w:val="23"/>
          <w:szCs w:val="23"/>
        </w:rPr>
        <w:t>оценка успешности освоения содержания отдельных учебных предметов на основе системно-деятельностного подхода, проявля</w:t>
      </w:r>
      <w:r>
        <w:rPr>
          <w:sz w:val="23"/>
          <w:szCs w:val="23"/>
        </w:rPr>
        <w:t>ющегося в способности выполнения</w:t>
      </w:r>
      <w:r w:rsidRPr="006E79DF">
        <w:rPr>
          <w:sz w:val="23"/>
          <w:szCs w:val="23"/>
        </w:rPr>
        <w:t xml:space="preserve"> учебно-практических и учебно-познавательных задач; </w:t>
      </w:r>
    </w:p>
    <w:p w:rsidR="006E79DF" w:rsidRPr="006E79DF" w:rsidRDefault="006E79DF" w:rsidP="0099169D">
      <w:pPr>
        <w:pStyle w:val="Default"/>
        <w:numPr>
          <w:ilvl w:val="0"/>
          <w:numId w:val="119"/>
        </w:numPr>
        <w:jc w:val="both"/>
        <w:rPr>
          <w:sz w:val="23"/>
          <w:szCs w:val="23"/>
        </w:rPr>
      </w:pPr>
      <w:r w:rsidRPr="006E79DF">
        <w:rPr>
          <w:sz w:val="23"/>
          <w:szCs w:val="23"/>
        </w:rPr>
        <w:t xml:space="preserve">оценка динамики образовательных достижений учащихся; </w:t>
      </w:r>
    </w:p>
    <w:p w:rsidR="006E79DF" w:rsidRPr="006E79DF" w:rsidRDefault="006E79DF" w:rsidP="0099169D">
      <w:pPr>
        <w:pStyle w:val="Default"/>
        <w:numPr>
          <w:ilvl w:val="0"/>
          <w:numId w:val="119"/>
        </w:numPr>
        <w:jc w:val="both"/>
        <w:rPr>
          <w:sz w:val="23"/>
          <w:szCs w:val="23"/>
        </w:rPr>
      </w:pPr>
      <w:r w:rsidRPr="006E79DF">
        <w:rPr>
          <w:sz w:val="23"/>
          <w:szCs w:val="23"/>
        </w:rPr>
        <w:t xml:space="preserve">сочетание внешней и внутренней оценки как механизма обеспечения качества образования; </w:t>
      </w:r>
    </w:p>
    <w:p w:rsidR="006E79DF" w:rsidRPr="006E79DF" w:rsidRDefault="006E79DF" w:rsidP="0099169D">
      <w:pPr>
        <w:pStyle w:val="Default"/>
        <w:numPr>
          <w:ilvl w:val="0"/>
          <w:numId w:val="119"/>
        </w:numPr>
        <w:jc w:val="both"/>
        <w:rPr>
          <w:sz w:val="23"/>
          <w:szCs w:val="23"/>
        </w:rPr>
      </w:pPr>
      <w:r w:rsidRPr="006E79DF">
        <w:rPr>
          <w:sz w:val="23"/>
          <w:szCs w:val="23"/>
        </w:rPr>
        <w:t xml:space="preserve">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 </w:t>
      </w:r>
    </w:p>
    <w:p w:rsidR="006E79DF" w:rsidRPr="006E79DF" w:rsidRDefault="006E79DF" w:rsidP="0099169D">
      <w:pPr>
        <w:pStyle w:val="Default"/>
        <w:numPr>
          <w:ilvl w:val="0"/>
          <w:numId w:val="119"/>
        </w:numPr>
        <w:jc w:val="both"/>
        <w:rPr>
          <w:sz w:val="23"/>
          <w:szCs w:val="23"/>
        </w:rPr>
      </w:pPr>
      <w:r w:rsidRPr="006E79DF">
        <w:rPr>
          <w:sz w:val="23"/>
          <w:szCs w:val="23"/>
        </w:rPr>
        <w:t xml:space="preserve">уровневый подход к разработке планируемых результатов, инструментария и представлению данных; </w:t>
      </w:r>
    </w:p>
    <w:p w:rsidR="006E79DF" w:rsidRPr="006E79DF" w:rsidRDefault="006E79DF" w:rsidP="0099169D">
      <w:pPr>
        <w:pStyle w:val="Default"/>
        <w:numPr>
          <w:ilvl w:val="0"/>
          <w:numId w:val="119"/>
        </w:numPr>
        <w:jc w:val="both"/>
        <w:rPr>
          <w:sz w:val="23"/>
          <w:szCs w:val="23"/>
        </w:rPr>
      </w:pPr>
      <w:r w:rsidRPr="006E79DF">
        <w:rPr>
          <w:sz w:val="23"/>
          <w:szCs w:val="23"/>
        </w:rPr>
        <w:t xml:space="preserve">использование накопительной системы оценивания (портфолио), характеризующей динамику индивидуальных образовательных достижений </w:t>
      </w:r>
      <w:r w:rsidR="00C859D3">
        <w:rPr>
          <w:sz w:val="23"/>
          <w:szCs w:val="23"/>
        </w:rPr>
        <w:t>обучающихся</w:t>
      </w:r>
      <w:r w:rsidRPr="006E79DF">
        <w:rPr>
          <w:sz w:val="23"/>
          <w:szCs w:val="23"/>
        </w:rPr>
        <w:t xml:space="preserve">; </w:t>
      </w:r>
    </w:p>
    <w:p w:rsidR="006E79DF" w:rsidRPr="0035496A" w:rsidRDefault="006E79DF" w:rsidP="0099169D">
      <w:pPr>
        <w:pStyle w:val="Default"/>
        <w:numPr>
          <w:ilvl w:val="0"/>
          <w:numId w:val="119"/>
        </w:numPr>
        <w:jc w:val="both"/>
        <w:rPr>
          <w:sz w:val="23"/>
          <w:szCs w:val="23"/>
        </w:rPr>
      </w:pPr>
      <w:r w:rsidRPr="006E79DF">
        <w:rPr>
          <w:sz w:val="23"/>
          <w:szCs w:val="23"/>
        </w:rPr>
        <w:t xml:space="preserve">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 </w:t>
      </w:r>
    </w:p>
    <w:p w:rsidR="006E79DF" w:rsidRPr="006E79DF" w:rsidRDefault="006E79DF" w:rsidP="006E79DF">
      <w:pPr>
        <w:pStyle w:val="Default"/>
        <w:jc w:val="both"/>
        <w:rPr>
          <w:sz w:val="23"/>
          <w:szCs w:val="23"/>
        </w:rPr>
      </w:pPr>
      <w:r w:rsidRPr="006E79DF">
        <w:rPr>
          <w:b/>
          <w:bCs/>
          <w:sz w:val="23"/>
          <w:szCs w:val="23"/>
        </w:rPr>
        <w:t>Функции системы оценки:</w:t>
      </w:r>
    </w:p>
    <w:p w:rsidR="006E79DF" w:rsidRPr="006E79DF" w:rsidRDefault="006E79DF" w:rsidP="0099169D">
      <w:pPr>
        <w:pStyle w:val="Default"/>
        <w:numPr>
          <w:ilvl w:val="0"/>
          <w:numId w:val="119"/>
        </w:numPr>
        <w:jc w:val="both"/>
        <w:rPr>
          <w:sz w:val="23"/>
          <w:szCs w:val="23"/>
        </w:rPr>
      </w:pPr>
      <w:r w:rsidRPr="006E79DF">
        <w:rPr>
          <w:sz w:val="23"/>
          <w:szCs w:val="23"/>
        </w:rPr>
        <w:t>ориентация образовательной деятельности на достижение планируемых результатов освоения ООП ООО;</w:t>
      </w:r>
    </w:p>
    <w:p w:rsidR="006E79DF" w:rsidRPr="0035496A" w:rsidRDefault="006E79DF" w:rsidP="0099169D">
      <w:pPr>
        <w:pStyle w:val="Default"/>
        <w:numPr>
          <w:ilvl w:val="0"/>
          <w:numId w:val="119"/>
        </w:numPr>
        <w:jc w:val="both"/>
        <w:rPr>
          <w:sz w:val="23"/>
          <w:szCs w:val="23"/>
        </w:rPr>
      </w:pPr>
      <w:r w:rsidRPr="006E79DF">
        <w:rPr>
          <w:sz w:val="23"/>
          <w:szCs w:val="23"/>
        </w:rPr>
        <w:t>обеспечение эффективной обратной связи, позволяющей осуществлять управление образовательной деятельностью.</w:t>
      </w:r>
    </w:p>
    <w:p w:rsidR="006E79DF" w:rsidRPr="006E79DF" w:rsidRDefault="006E79DF" w:rsidP="006E79DF">
      <w:pPr>
        <w:pStyle w:val="Default"/>
        <w:jc w:val="both"/>
        <w:rPr>
          <w:sz w:val="23"/>
          <w:szCs w:val="23"/>
        </w:rPr>
      </w:pPr>
      <w:r w:rsidRPr="006E79DF">
        <w:rPr>
          <w:b/>
          <w:bCs/>
          <w:sz w:val="23"/>
          <w:szCs w:val="23"/>
        </w:rPr>
        <w:t>Основные цели оценочной деятельности</w:t>
      </w:r>
      <w:r w:rsidRPr="006E79DF">
        <w:rPr>
          <w:sz w:val="23"/>
          <w:szCs w:val="23"/>
        </w:rPr>
        <w:t>:</w:t>
      </w:r>
    </w:p>
    <w:p w:rsidR="006E79DF" w:rsidRPr="006E79DF" w:rsidRDefault="006E79DF" w:rsidP="0099169D">
      <w:pPr>
        <w:pStyle w:val="Default"/>
        <w:numPr>
          <w:ilvl w:val="0"/>
          <w:numId w:val="119"/>
        </w:numPr>
        <w:jc w:val="both"/>
        <w:rPr>
          <w:sz w:val="23"/>
          <w:szCs w:val="23"/>
        </w:rPr>
      </w:pPr>
      <w:r w:rsidRPr="006E79DF">
        <w:rPr>
          <w:sz w:val="23"/>
          <w:szCs w:val="23"/>
        </w:rPr>
        <w:t>оценка образовательных достижений обучающихся (с целью итоговой оценки);</w:t>
      </w:r>
    </w:p>
    <w:p w:rsidR="006E79DF" w:rsidRPr="0035496A" w:rsidRDefault="006E79DF" w:rsidP="0099169D">
      <w:pPr>
        <w:pStyle w:val="Default"/>
        <w:numPr>
          <w:ilvl w:val="0"/>
          <w:numId w:val="119"/>
        </w:numPr>
        <w:jc w:val="both"/>
        <w:rPr>
          <w:sz w:val="23"/>
          <w:szCs w:val="23"/>
        </w:rPr>
      </w:pPr>
      <w:r w:rsidRPr="006E79DF">
        <w:rPr>
          <w:sz w:val="23"/>
          <w:szCs w:val="23"/>
        </w:rPr>
        <w:t>оценка результатов деятельности педагогических кадров (соответственно с целями аккредитации и аттестации).</w:t>
      </w:r>
    </w:p>
    <w:p w:rsidR="006E79DF" w:rsidRPr="006E79DF" w:rsidRDefault="006E79DF" w:rsidP="0035496A">
      <w:pPr>
        <w:pStyle w:val="Default"/>
        <w:ind w:firstLine="709"/>
        <w:jc w:val="both"/>
        <w:rPr>
          <w:sz w:val="23"/>
          <w:szCs w:val="23"/>
        </w:rPr>
      </w:pPr>
      <w:r w:rsidRPr="006E79DF">
        <w:rPr>
          <w:sz w:val="23"/>
          <w:szCs w:val="23"/>
        </w:rPr>
        <w:t>В соответствии с ФГОС ООО основным объектом системы оценки результатов образования,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w:t>
      </w:r>
    </w:p>
    <w:p w:rsidR="0035496A" w:rsidRDefault="006E79DF" w:rsidP="006E79DF">
      <w:pPr>
        <w:pStyle w:val="Default"/>
        <w:jc w:val="both"/>
        <w:rPr>
          <w:sz w:val="23"/>
          <w:szCs w:val="23"/>
        </w:rPr>
      </w:pPr>
      <w:r w:rsidRPr="006E79DF">
        <w:rPr>
          <w:sz w:val="23"/>
          <w:szCs w:val="23"/>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w:t>
      </w:r>
      <w:r w:rsidR="0035496A">
        <w:rPr>
          <w:sz w:val="23"/>
          <w:szCs w:val="23"/>
        </w:rPr>
        <w:t>тоговой аттестации обучающихся.</w:t>
      </w:r>
    </w:p>
    <w:p w:rsidR="006E79DF" w:rsidRPr="006E79DF" w:rsidRDefault="006E79DF" w:rsidP="0035496A">
      <w:pPr>
        <w:pStyle w:val="Default"/>
        <w:ind w:firstLine="709"/>
        <w:jc w:val="both"/>
        <w:rPr>
          <w:sz w:val="23"/>
          <w:szCs w:val="23"/>
        </w:rPr>
      </w:pPr>
      <w:r w:rsidRPr="006E79DF">
        <w:rPr>
          <w:sz w:val="23"/>
          <w:szCs w:val="23"/>
        </w:rPr>
        <w:t xml:space="preserve">При </w:t>
      </w:r>
      <w:r w:rsidRPr="006E79DF">
        <w:rPr>
          <w:b/>
          <w:bCs/>
          <w:i/>
          <w:iCs/>
          <w:sz w:val="23"/>
          <w:szCs w:val="23"/>
        </w:rPr>
        <w:t xml:space="preserve">оценке результатов деятельности </w:t>
      </w:r>
      <w:r w:rsidR="0035496A">
        <w:rPr>
          <w:b/>
          <w:bCs/>
          <w:i/>
          <w:iCs/>
          <w:sz w:val="23"/>
          <w:szCs w:val="23"/>
        </w:rPr>
        <w:t>гимназии</w:t>
      </w:r>
      <w:r w:rsidRPr="006E79DF">
        <w:rPr>
          <w:b/>
          <w:bCs/>
          <w:i/>
          <w:iCs/>
          <w:sz w:val="23"/>
          <w:szCs w:val="23"/>
        </w:rPr>
        <w:t xml:space="preserve"> </w:t>
      </w:r>
      <w:r w:rsidRPr="006E79DF">
        <w:rPr>
          <w:sz w:val="23"/>
          <w:szCs w:val="23"/>
        </w:rPr>
        <w:t xml:space="preserve">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результаты итоговой аттестации учащихся и выпускников, аккредитация </w:t>
      </w:r>
      <w:r w:rsidR="0035496A">
        <w:rPr>
          <w:sz w:val="23"/>
          <w:szCs w:val="23"/>
        </w:rPr>
        <w:t>гимназии</w:t>
      </w:r>
      <w:r w:rsidRPr="006E79DF">
        <w:rPr>
          <w:sz w:val="23"/>
          <w:szCs w:val="23"/>
        </w:rPr>
        <w:t>, аттестация педагогических кадров, а также мониторинговые исследования разного уровня.</w:t>
      </w:r>
    </w:p>
    <w:p w:rsidR="006E79DF" w:rsidRPr="006E79DF" w:rsidRDefault="006E79DF" w:rsidP="0035496A">
      <w:pPr>
        <w:pStyle w:val="Default"/>
        <w:ind w:firstLine="709"/>
        <w:jc w:val="both"/>
        <w:rPr>
          <w:sz w:val="23"/>
          <w:szCs w:val="23"/>
        </w:rPr>
      </w:pPr>
      <w:r w:rsidRPr="006E79DF">
        <w:rPr>
          <w:sz w:val="23"/>
          <w:szCs w:val="23"/>
        </w:rPr>
        <w:lastRenderedPageBreak/>
        <w:t xml:space="preserve">При </w:t>
      </w:r>
      <w:r w:rsidRPr="006E79DF">
        <w:rPr>
          <w:b/>
          <w:bCs/>
          <w:i/>
          <w:iCs/>
          <w:sz w:val="23"/>
          <w:szCs w:val="23"/>
        </w:rPr>
        <w:t>оценке состояния и тенденций развития системы</w:t>
      </w:r>
      <w:r w:rsidR="0035496A">
        <w:rPr>
          <w:b/>
          <w:bCs/>
          <w:i/>
          <w:iCs/>
          <w:sz w:val="23"/>
          <w:szCs w:val="23"/>
        </w:rPr>
        <w:t xml:space="preserve"> </w:t>
      </w:r>
      <w:r w:rsidRPr="006E79DF">
        <w:rPr>
          <w:sz w:val="23"/>
          <w:szCs w:val="23"/>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w:t>
      </w:r>
      <w:r w:rsidR="008F61CB">
        <w:rPr>
          <w:sz w:val="23"/>
          <w:szCs w:val="23"/>
        </w:rPr>
        <w:t>гимназии</w:t>
      </w:r>
      <w:r w:rsidRPr="006E79DF">
        <w:rPr>
          <w:sz w:val="23"/>
          <w:szCs w:val="23"/>
        </w:rPr>
        <w:t xml:space="preserve"> и аттестации педагогических кадров.</w:t>
      </w:r>
    </w:p>
    <w:p w:rsidR="006E79DF" w:rsidRPr="006E79DF" w:rsidRDefault="006E79DF" w:rsidP="008F61CB">
      <w:pPr>
        <w:pStyle w:val="Default"/>
        <w:ind w:firstLine="709"/>
        <w:jc w:val="both"/>
        <w:rPr>
          <w:sz w:val="23"/>
          <w:szCs w:val="23"/>
        </w:rPr>
      </w:pPr>
      <w:r w:rsidRPr="006E79DF">
        <w:rPr>
          <w:sz w:val="23"/>
          <w:szCs w:val="23"/>
        </w:rPr>
        <w:t xml:space="preserve">В соответствии с требованиями ФГОС ООО предоставление и использование </w:t>
      </w:r>
      <w:r w:rsidRPr="006E79DF">
        <w:rPr>
          <w:i/>
          <w:iCs/>
          <w:sz w:val="23"/>
          <w:szCs w:val="23"/>
        </w:rPr>
        <w:t xml:space="preserve">персонифицированной информации </w:t>
      </w:r>
      <w:r w:rsidRPr="006E79DF">
        <w:rPr>
          <w:sz w:val="23"/>
          <w:szCs w:val="23"/>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6E79DF">
        <w:rPr>
          <w:i/>
          <w:iCs/>
          <w:sz w:val="23"/>
          <w:szCs w:val="23"/>
        </w:rPr>
        <w:t xml:space="preserve">неперсонифицированной (анонимной) информации </w:t>
      </w:r>
      <w:r w:rsidRPr="006E79DF">
        <w:rPr>
          <w:sz w:val="23"/>
          <w:szCs w:val="23"/>
        </w:rPr>
        <w:t>о достигаемых обучающимися образовательных результатах.</w:t>
      </w:r>
    </w:p>
    <w:p w:rsidR="006E79DF" w:rsidRPr="006E79DF" w:rsidRDefault="006E79DF" w:rsidP="008F61CB">
      <w:pPr>
        <w:pStyle w:val="Default"/>
        <w:ind w:firstLine="709"/>
        <w:jc w:val="both"/>
        <w:rPr>
          <w:sz w:val="23"/>
          <w:szCs w:val="23"/>
        </w:rPr>
      </w:pPr>
      <w:r w:rsidRPr="006E79DF">
        <w:rPr>
          <w:sz w:val="23"/>
          <w:szCs w:val="23"/>
        </w:rPr>
        <w:t xml:space="preserve">Интерпретация результатов оценки ведётся на основе </w:t>
      </w:r>
      <w:r w:rsidRPr="006E79DF">
        <w:rPr>
          <w:i/>
          <w:iCs/>
          <w:sz w:val="23"/>
          <w:szCs w:val="23"/>
        </w:rPr>
        <w:t xml:space="preserve">контекстной информации </w:t>
      </w:r>
      <w:r w:rsidRPr="006E79DF">
        <w:rPr>
          <w:sz w:val="23"/>
          <w:szCs w:val="23"/>
        </w:rPr>
        <w:t>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w:t>
      </w:r>
      <w:r w:rsidR="008F61CB">
        <w:rPr>
          <w:sz w:val="23"/>
          <w:szCs w:val="23"/>
        </w:rPr>
        <w:t xml:space="preserve"> </w:t>
      </w:r>
      <w:r w:rsidRPr="006E79DF">
        <w:rPr>
          <w:sz w:val="23"/>
          <w:szCs w:val="23"/>
        </w:rPr>
        <w:t>динамики образовательных достижений.</w:t>
      </w:r>
    </w:p>
    <w:p w:rsidR="006E79DF" w:rsidRPr="006E79DF" w:rsidRDefault="006E79DF" w:rsidP="008F61CB">
      <w:pPr>
        <w:pStyle w:val="Default"/>
        <w:ind w:firstLine="709"/>
        <w:jc w:val="both"/>
        <w:rPr>
          <w:sz w:val="23"/>
          <w:szCs w:val="23"/>
        </w:rPr>
      </w:pPr>
      <w:r w:rsidRPr="006E79DF">
        <w:rPr>
          <w:sz w:val="23"/>
          <w:szCs w:val="23"/>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6E79DF">
        <w:rPr>
          <w:i/>
          <w:iCs/>
          <w:sz w:val="23"/>
          <w:szCs w:val="23"/>
        </w:rPr>
        <w:t xml:space="preserve">комплексный подход к оценке результатов </w:t>
      </w:r>
      <w:r w:rsidRPr="006E79DF">
        <w:rPr>
          <w:sz w:val="23"/>
          <w:szCs w:val="23"/>
        </w:rPr>
        <w:t xml:space="preserve">образования, позволяющий вести оценку достижения обучающимися всех трёх групп результатов образования: </w:t>
      </w:r>
      <w:r w:rsidRPr="006E79DF">
        <w:rPr>
          <w:i/>
          <w:iCs/>
          <w:sz w:val="23"/>
          <w:szCs w:val="23"/>
        </w:rPr>
        <w:t xml:space="preserve">личностных, метапредметных </w:t>
      </w:r>
      <w:r w:rsidRPr="006E79DF">
        <w:rPr>
          <w:sz w:val="23"/>
          <w:szCs w:val="23"/>
        </w:rPr>
        <w:t xml:space="preserve">и </w:t>
      </w:r>
      <w:r w:rsidRPr="006E79DF">
        <w:rPr>
          <w:i/>
          <w:iCs/>
          <w:sz w:val="23"/>
          <w:szCs w:val="23"/>
        </w:rPr>
        <w:t>предметных</w:t>
      </w:r>
      <w:r w:rsidRPr="006E79DF">
        <w:rPr>
          <w:sz w:val="23"/>
          <w:szCs w:val="23"/>
        </w:rPr>
        <w:t>.</w:t>
      </w:r>
    </w:p>
    <w:p w:rsidR="008F61CB" w:rsidRDefault="006E79DF" w:rsidP="008F61CB">
      <w:pPr>
        <w:pStyle w:val="Default"/>
        <w:ind w:firstLine="709"/>
        <w:jc w:val="both"/>
        <w:rPr>
          <w:sz w:val="23"/>
          <w:szCs w:val="23"/>
        </w:rPr>
      </w:pPr>
      <w:r w:rsidRPr="006E79DF">
        <w:rPr>
          <w:sz w:val="23"/>
          <w:szCs w:val="23"/>
        </w:rPr>
        <w:t xml:space="preserve">Система оценки предусматривает </w:t>
      </w:r>
      <w:r w:rsidRPr="006E79DF">
        <w:rPr>
          <w:i/>
          <w:iCs/>
          <w:sz w:val="23"/>
          <w:szCs w:val="23"/>
        </w:rPr>
        <w:t xml:space="preserve">уровневый подход </w:t>
      </w:r>
      <w:r w:rsidRPr="006E79DF">
        <w:rPr>
          <w:sz w:val="23"/>
          <w:szCs w:val="23"/>
        </w:rPr>
        <w:t>к содержанию оценки и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6E79DF" w:rsidRPr="006E79DF" w:rsidRDefault="006E79DF" w:rsidP="008F61CB">
      <w:pPr>
        <w:pStyle w:val="Default"/>
        <w:ind w:firstLine="709"/>
        <w:jc w:val="both"/>
        <w:rPr>
          <w:sz w:val="23"/>
          <w:szCs w:val="23"/>
        </w:rPr>
      </w:pPr>
      <w:r w:rsidRPr="006E79DF">
        <w:rPr>
          <w:sz w:val="23"/>
          <w:szCs w:val="23"/>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6E79DF" w:rsidRPr="006E79DF" w:rsidRDefault="006E79DF" w:rsidP="006E79DF">
      <w:pPr>
        <w:pStyle w:val="Default"/>
        <w:jc w:val="both"/>
        <w:rPr>
          <w:sz w:val="23"/>
          <w:szCs w:val="23"/>
        </w:rPr>
      </w:pPr>
      <w:r w:rsidRPr="006E79DF">
        <w:rPr>
          <w:sz w:val="23"/>
          <w:szCs w:val="23"/>
        </w:rPr>
        <w:t xml:space="preserve">К </w:t>
      </w:r>
      <w:r w:rsidRPr="006E79DF">
        <w:rPr>
          <w:b/>
          <w:bCs/>
          <w:sz w:val="23"/>
          <w:szCs w:val="23"/>
        </w:rPr>
        <w:t xml:space="preserve">компетенции </w:t>
      </w:r>
      <w:r w:rsidR="008F61CB">
        <w:rPr>
          <w:b/>
          <w:bCs/>
          <w:sz w:val="23"/>
          <w:szCs w:val="23"/>
        </w:rPr>
        <w:t>гимназии</w:t>
      </w:r>
      <w:r w:rsidRPr="006E79DF">
        <w:rPr>
          <w:b/>
          <w:bCs/>
          <w:sz w:val="23"/>
          <w:szCs w:val="23"/>
        </w:rPr>
        <w:t xml:space="preserve"> </w:t>
      </w:r>
      <w:r w:rsidRPr="006E79DF">
        <w:rPr>
          <w:sz w:val="23"/>
          <w:szCs w:val="23"/>
        </w:rPr>
        <w:t>относится:</w:t>
      </w:r>
    </w:p>
    <w:p w:rsidR="006E79DF" w:rsidRPr="006E79DF" w:rsidRDefault="006E79DF" w:rsidP="006E79DF">
      <w:pPr>
        <w:pStyle w:val="Default"/>
        <w:jc w:val="both"/>
        <w:rPr>
          <w:sz w:val="23"/>
          <w:szCs w:val="23"/>
        </w:rPr>
      </w:pPr>
      <w:r w:rsidRPr="006E79DF">
        <w:rPr>
          <w:sz w:val="23"/>
          <w:szCs w:val="23"/>
        </w:rPr>
        <w:t>1) описание организации и содержания:</w:t>
      </w:r>
    </w:p>
    <w:p w:rsidR="006E79DF" w:rsidRPr="006E79DF" w:rsidRDefault="006E79DF" w:rsidP="006E79DF">
      <w:pPr>
        <w:pStyle w:val="Default"/>
        <w:jc w:val="both"/>
        <w:rPr>
          <w:sz w:val="23"/>
          <w:szCs w:val="23"/>
        </w:rPr>
      </w:pPr>
      <w:r w:rsidRPr="006E79DF">
        <w:rPr>
          <w:sz w:val="23"/>
          <w:szCs w:val="23"/>
        </w:rPr>
        <w:t>а) промежуточной аттестации обучающихся в рамках урочной и внеурочной деятельности;</w:t>
      </w:r>
    </w:p>
    <w:p w:rsidR="006E79DF" w:rsidRPr="006E79DF" w:rsidRDefault="006E79DF" w:rsidP="006E79DF">
      <w:pPr>
        <w:pStyle w:val="Default"/>
        <w:jc w:val="both"/>
        <w:rPr>
          <w:sz w:val="23"/>
          <w:szCs w:val="23"/>
        </w:rPr>
      </w:pPr>
      <w:r w:rsidRPr="006E79DF">
        <w:rPr>
          <w:sz w:val="23"/>
          <w:szCs w:val="23"/>
        </w:rPr>
        <w:t>б) итоговой оценки по предметам, не выносимым на государственную (итоговую) аттестацию обучающихся;</w:t>
      </w:r>
    </w:p>
    <w:p w:rsidR="006E79DF" w:rsidRPr="006E79DF" w:rsidRDefault="006E79DF" w:rsidP="006E79DF">
      <w:pPr>
        <w:pStyle w:val="Default"/>
        <w:jc w:val="both"/>
        <w:rPr>
          <w:sz w:val="23"/>
          <w:szCs w:val="23"/>
        </w:rPr>
      </w:pPr>
      <w:r w:rsidRPr="006E79DF">
        <w:rPr>
          <w:sz w:val="23"/>
          <w:szCs w:val="23"/>
        </w:rPr>
        <w:t>в) оценки проектной деятельности обучающихся;</w:t>
      </w:r>
    </w:p>
    <w:p w:rsidR="006E79DF" w:rsidRPr="006E79DF" w:rsidRDefault="006E79DF" w:rsidP="006E79DF">
      <w:pPr>
        <w:pStyle w:val="Default"/>
        <w:jc w:val="both"/>
        <w:rPr>
          <w:sz w:val="23"/>
          <w:szCs w:val="23"/>
        </w:rPr>
      </w:pPr>
      <w:r w:rsidRPr="006E79DF">
        <w:rPr>
          <w:sz w:val="23"/>
          <w:szCs w:val="23"/>
        </w:rPr>
        <w:t>2) адаптация инструментария для итоговой оценки достижения планируемых результатов, разработанного на федеральном уровне, в целях организации:</w:t>
      </w:r>
    </w:p>
    <w:p w:rsidR="006E79DF" w:rsidRPr="006E79DF" w:rsidRDefault="006E79DF" w:rsidP="006E79DF">
      <w:pPr>
        <w:pStyle w:val="Default"/>
        <w:jc w:val="both"/>
        <w:rPr>
          <w:sz w:val="23"/>
          <w:szCs w:val="23"/>
        </w:rPr>
      </w:pPr>
      <w:r w:rsidRPr="006E79DF">
        <w:rPr>
          <w:sz w:val="23"/>
          <w:szCs w:val="23"/>
        </w:rPr>
        <w:t>а) оценки достижения планируемых результатов в рамках текущего и тематического контроля;</w:t>
      </w:r>
    </w:p>
    <w:p w:rsidR="006E79DF" w:rsidRPr="006E79DF" w:rsidRDefault="006E79DF" w:rsidP="006E79DF">
      <w:pPr>
        <w:pStyle w:val="Default"/>
        <w:jc w:val="both"/>
        <w:rPr>
          <w:sz w:val="23"/>
          <w:szCs w:val="23"/>
        </w:rPr>
      </w:pPr>
      <w:r w:rsidRPr="006E79DF">
        <w:rPr>
          <w:sz w:val="23"/>
          <w:szCs w:val="23"/>
        </w:rPr>
        <w:t xml:space="preserve">б) промежуточной аттестации (системы внутришкольного мониторинга); </w:t>
      </w:r>
    </w:p>
    <w:p w:rsidR="006E79DF" w:rsidRPr="006E79DF" w:rsidRDefault="006E79DF" w:rsidP="006E79DF">
      <w:pPr>
        <w:pStyle w:val="Default"/>
        <w:jc w:val="both"/>
        <w:rPr>
          <w:sz w:val="23"/>
          <w:szCs w:val="23"/>
        </w:rPr>
      </w:pPr>
      <w:r w:rsidRPr="006E79DF">
        <w:rPr>
          <w:sz w:val="23"/>
          <w:szCs w:val="23"/>
        </w:rPr>
        <w:t>в) итоговой аттестации по предметам, не выносимым на государственную итоговую аттестацию;</w:t>
      </w:r>
    </w:p>
    <w:p w:rsidR="006E79DF" w:rsidRPr="006E79DF" w:rsidRDefault="006E79DF" w:rsidP="006E79DF">
      <w:pPr>
        <w:pStyle w:val="Default"/>
        <w:jc w:val="both"/>
        <w:rPr>
          <w:sz w:val="23"/>
          <w:szCs w:val="23"/>
        </w:rPr>
      </w:pPr>
      <w:r w:rsidRPr="006E79DF">
        <w:rPr>
          <w:sz w:val="23"/>
          <w:szCs w:val="23"/>
        </w:rPr>
        <w:t>3) адаптация (при необходимости —</w:t>
      </w:r>
      <w:r w:rsidR="008F61CB">
        <w:rPr>
          <w:sz w:val="23"/>
          <w:szCs w:val="23"/>
        </w:rPr>
        <w:t xml:space="preserve"> </w:t>
      </w:r>
      <w:r w:rsidRPr="006E79DF">
        <w:rPr>
          <w:sz w:val="23"/>
          <w:szCs w:val="23"/>
        </w:rPr>
        <w:t xml:space="preserve">разработка) инструментария для итоговой оценки достижения планируемых результатов по предметам и междисциплинарным программам, вводимым </w:t>
      </w:r>
      <w:r w:rsidR="008F61CB">
        <w:rPr>
          <w:sz w:val="23"/>
          <w:szCs w:val="23"/>
        </w:rPr>
        <w:t>гимназией</w:t>
      </w:r>
      <w:r w:rsidRPr="006E79DF">
        <w:rPr>
          <w:sz w:val="23"/>
          <w:szCs w:val="23"/>
        </w:rPr>
        <w:t>;</w:t>
      </w:r>
    </w:p>
    <w:p w:rsidR="006E79DF" w:rsidRPr="006E79DF" w:rsidRDefault="006E79DF" w:rsidP="006E79DF">
      <w:pPr>
        <w:pStyle w:val="Default"/>
        <w:jc w:val="both"/>
        <w:rPr>
          <w:sz w:val="23"/>
          <w:szCs w:val="23"/>
        </w:rPr>
      </w:pPr>
      <w:r w:rsidRPr="006E79DF">
        <w:rPr>
          <w:sz w:val="23"/>
          <w:szCs w:val="23"/>
        </w:rPr>
        <w:t>4) адаптация или разработка модели и инструментария для организации стартовой диагностики;</w:t>
      </w:r>
    </w:p>
    <w:p w:rsidR="006E79DF" w:rsidRPr="006E79DF" w:rsidRDefault="006E79DF" w:rsidP="006E79DF">
      <w:pPr>
        <w:pStyle w:val="Default"/>
        <w:jc w:val="both"/>
        <w:rPr>
          <w:sz w:val="23"/>
          <w:szCs w:val="23"/>
        </w:rPr>
      </w:pPr>
      <w:r w:rsidRPr="006E79DF">
        <w:rPr>
          <w:sz w:val="23"/>
          <w:szCs w:val="23"/>
        </w:rPr>
        <w:t>5) адаптация или разработка модели и инструментария для оценки деятельности педагогов в целях организации системы внутришкольного контроля.</w:t>
      </w:r>
    </w:p>
    <w:p w:rsidR="006E79DF" w:rsidRPr="006E79DF" w:rsidRDefault="006E79DF" w:rsidP="006E79DF">
      <w:pPr>
        <w:pStyle w:val="Default"/>
        <w:jc w:val="both"/>
        <w:rPr>
          <w:sz w:val="23"/>
          <w:szCs w:val="23"/>
        </w:rPr>
      </w:pPr>
      <w:r w:rsidRPr="006E79DF">
        <w:rPr>
          <w:sz w:val="23"/>
          <w:szCs w:val="23"/>
        </w:rPr>
        <w:t>Система оценки включает процедуры внутренней и внешней оценки.</w:t>
      </w:r>
    </w:p>
    <w:p w:rsidR="006E79DF" w:rsidRPr="006E79DF" w:rsidRDefault="006E79DF" w:rsidP="006E79DF">
      <w:pPr>
        <w:widowControl/>
        <w:adjustRightInd w:val="0"/>
        <w:jc w:val="both"/>
        <w:rPr>
          <w:sz w:val="23"/>
          <w:szCs w:val="23"/>
        </w:rPr>
      </w:pPr>
      <w:r w:rsidRPr="006E79DF">
        <w:rPr>
          <w:sz w:val="23"/>
          <w:szCs w:val="23"/>
        </w:rPr>
        <w:t>Внутренняя оценка включает:</w:t>
      </w:r>
    </w:p>
    <w:p w:rsidR="006E79DF" w:rsidRPr="008F61CB" w:rsidRDefault="006E79DF" w:rsidP="0099169D">
      <w:pPr>
        <w:pStyle w:val="a5"/>
        <w:widowControl/>
        <w:numPr>
          <w:ilvl w:val="0"/>
          <w:numId w:val="119"/>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 xml:space="preserve">стартовую диагностику, </w:t>
      </w:r>
    </w:p>
    <w:p w:rsidR="006E79DF" w:rsidRPr="008F61CB" w:rsidRDefault="006E79DF" w:rsidP="0099169D">
      <w:pPr>
        <w:pStyle w:val="a5"/>
        <w:widowControl/>
        <w:numPr>
          <w:ilvl w:val="0"/>
          <w:numId w:val="119"/>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текущую и тематическую оценку,</w:t>
      </w:r>
    </w:p>
    <w:p w:rsidR="006E79DF" w:rsidRPr="008F61CB" w:rsidRDefault="006E79DF" w:rsidP="0099169D">
      <w:pPr>
        <w:pStyle w:val="a5"/>
        <w:widowControl/>
        <w:numPr>
          <w:ilvl w:val="0"/>
          <w:numId w:val="119"/>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lastRenderedPageBreak/>
        <w:t xml:space="preserve">портфолио, </w:t>
      </w:r>
    </w:p>
    <w:p w:rsidR="006E79DF" w:rsidRPr="008F61CB" w:rsidRDefault="006E79DF" w:rsidP="0099169D">
      <w:pPr>
        <w:pStyle w:val="a5"/>
        <w:widowControl/>
        <w:numPr>
          <w:ilvl w:val="0"/>
          <w:numId w:val="119"/>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 xml:space="preserve">внутришкольный мониторинг образовательных достижений, </w:t>
      </w:r>
    </w:p>
    <w:p w:rsidR="006E79DF" w:rsidRPr="008F61CB" w:rsidRDefault="006E79DF" w:rsidP="0099169D">
      <w:pPr>
        <w:pStyle w:val="a5"/>
        <w:widowControl/>
        <w:numPr>
          <w:ilvl w:val="0"/>
          <w:numId w:val="119"/>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 xml:space="preserve">промежуточную и итоговую аттестацию обучающихся. </w:t>
      </w:r>
    </w:p>
    <w:p w:rsidR="006E79DF" w:rsidRPr="006E79DF" w:rsidRDefault="006E79DF" w:rsidP="006E79DF">
      <w:pPr>
        <w:widowControl/>
        <w:adjustRightInd w:val="0"/>
        <w:jc w:val="both"/>
        <w:rPr>
          <w:rFonts w:eastAsiaTheme="minorHAnsi"/>
          <w:color w:val="000000"/>
          <w:sz w:val="23"/>
          <w:szCs w:val="23"/>
          <w:lang w:eastAsia="en-US" w:bidi="ar-SA"/>
        </w:rPr>
      </w:pPr>
      <w:r w:rsidRPr="006E79DF">
        <w:rPr>
          <w:rFonts w:eastAsiaTheme="minorHAnsi"/>
          <w:color w:val="000000"/>
          <w:sz w:val="23"/>
          <w:szCs w:val="23"/>
          <w:lang w:eastAsia="en-US" w:bidi="ar-SA"/>
        </w:rPr>
        <w:t>К внешним процедурам относятся:</w:t>
      </w:r>
    </w:p>
    <w:p w:rsidR="006E79DF" w:rsidRPr="000314A8" w:rsidRDefault="006E79DF" w:rsidP="0099169D">
      <w:pPr>
        <w:pStyle w:val="a5"/>
        <w:widowControl/>
        <w:numPr>
          <w:ilvl w:val="0"/>
          <w:numId w:val="119"/>
        </w:numPr>
        <w:adjustRightInd w:val="0"/>
        <w:jc w:val="both"/>
        <w:rPr>
          <w:rFonts w:eastAsiaTheme="minorHAnsi"/>
          <w:color w:val="000000"/>
          <w:sz w:val="23"/>
          <w:szCs w:val="23"/>
          <w:lang w:eastAsia="en-US" w:bidi="ar-SA"/>
        </w:rPr>
      </w:pPr>
      <w:r w:rsidRPr="000314A8">
        <w:rPr>
          <w:rFonts w:eastAsiaTheme="minorHAnsi"/>
          <w:color w:val="000000"/>
          <w:sz w:val="23"/>
          <w:szCs w:val="23"/>
          <w:lang w:eastAsia="en-US" w:bidi="ar-SA"/>
        </w:rPr>
        <w:t>государственная итоговая аттестация,</w:t>
      </w:r>
    </w:p>
    <w:p w:rsidR="006E79DF" w:rsidRPr="000314A8" w:rsidRDefault="006E79DF" w:rsidP="0099169D">
      <w:pPr>
        <w:pStyle w:val="a5"/>
        <w:widowControl/>
        <w:numPr>
          <w:ilvl w:val="0"/>
          <w:numId w:val="119"/>
        </w:numPr>
        <w:adjustRightInd w:val="0"/>
        <w:jc w:val="both"/>
        <w:rPr>
          <w:rFonts w:eastAsiaTheme="minorHAnsi"/>
          <w:color w:val="000000"/>
          <w:sz w:val="23"/>
          <w:szCs w:val="23"/>
          <w:lang w:eastAsia="en-US" w:bidi="ar-SA"/>
        </w:rPr>
      </w:pPr>
      <w:r w:rsidRPr="000314A8">
        <w:rPr>
          <w:rFonts w:eastAsiaTheme="minorHAnsi"/>
          <w:color w:val="000000"/>
          <w:sz w:val="23"/>
          <w:szCs w:val="23"/>
          <w:lang w:eastAsia="en-US" w:bidi="ar-SA"/>
        </w:rPr>
        <w:t xml:space="preserve">независимая оценка качества образования и мониторинговые исследования муниципального, регионального и федерального уровней. </w:t>
      </w:r>
    </w:p>
    <w:p w:rsidR="00197D1A" w:rsidRPr="00197D1A" w:rsidRDefault="00197D1A" w:rsidP="00197D1A">
      <w:pPr>
        <w:pStyle w:val="Default"/>
        <w:rPr>
          <w:b/>
          <w:bCs/>
          <w:sz w:val="14"/>
          <w:szCs w:val="23"/>
        </w:rPr>
      </w:pPr>
    </w:p>
    <w:p w:rsidR="00197D1A" w:rsidRDefault="00197D1A" w:rsidP="00D77611">
      <w:pPr>
        <w:pStyle w:val="Default"/>
        <w:numPr>
          <w:ilvl w:val="2"/>
          <w:numId w:val="12"/>
        </w:numPr>
        <w:rPr>
          <w:sz w:val="23"/>
          <w:szCs w:val="23"/>
        </w:rPr>
      </w:pPr>
      <w:r>
        <w:rPr>
          <w:b/>
          <w:bCs/>
          <w:sz w:val="23"/>
          <w:szCs w:val="23"/>
        </w:rPr>
        <w:t>Особенности оценки личностных</w:t>
      </w:r>
      <w:r w:rsidR="00D77611">
        <w:rPr>
          <w:b/>
          <w:bCs/>
          <w:sz w:val="23"/>
          <w:szCs w:val="23"/>
        </w:rPr>
        <w:t>, метапредметных и предметных</w:t>
      </w:r>
      <w:r>
        <w:rPr>
          <w:b/>
          <w:bCs/>
          <w:sz w:val="23"/>
          <w:szCs w:val="23"/>
        </w:rPr>
        <w:t xml:space="preserve"> результатов </w:t>
      </w:r>
      <w:r w:rsidR="00D77611">
        <w:rPr>
          <w:b/>
          <w:bCs/>
          <w:sz w:val="23"/>
          <w:szCs w:val="23"/>
        </w:rPr>
        <w:t>обучающихся</w:t>
      </w:r>
    </w:p>
    <w:p w:rsidR="00197D1A" w:rsidRPr="00197D1A" w:rsidRDefault="00197D1A" w:rsidP="00197D1A">
      <w:pPr>
        <w:pStyle w:val="Default"/>
        <w:ind w:firstLine="709"/>
        <w:jc w:val="both"/>
        <w:rPr>
          <w:sz w:val="10"/>
          <w:szCs w:val="23"/>
        </w:rPr>
      </w:pPr>
    </w:p>
    <w:p w:rsidR="00626A80" w:rsidRPr="00D77611" w:rsidRDefault="00626A80" w:rsidP="00D77611">
      <w:pPr>
        <w:pStyle w:val="ab"/>
        <w:ind w:firstLine="709"/>
        <w:jc w:val="both"/>
        <w:rPr>
          <w:rFonts w:ascii="Times New Roman" w:hAnsi="Times New Roman"/>
          <w:b/>
          <w:sz w:val="23"/>
          <w:szCs w:val="24"/>
          <w:lang w:eastAsia="en-US"/>
        </w:rPr>
      </w:pPr>
      <w:r w:rsidRPr="00D77611">
        <w:rPr>
          <w:rFonts w:ascii="Times New Roman" w:hAnsi="Times New Roman"/>
          <w:b/>
          <w:sz w:val="23"/>
          <w:szCs w:val="24"/>
          <w:lang w:eastAsia="en-US"/>
        </w:rPr>
        <w:t>Особенности оценки личностных результатов</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1) сформированность основ гражданской идентичности личности;</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3) сформированность социальных компетенций, включая ценностно-смысловые установки и моральные нормы, опыт социальных и межлично</w:t>
      </w:r>
      <w:r w:rsidR="00D77611">
        <w:rPr>
          <w:rFonts w:ascii="Times New Roman" w:hAnsi="Times New Roman"/>
          <w:sz w:val="23"/>
          <w:szCs w:val="24"/>
          <w:lang w:eastAsia="en-US"/>
        </w:rPr>
        <w:t>стных отношений, правосознание.</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 xml:space="preserve">В соответствии с требованиями ФГОС достижение личностных результатов </w:t>
      </w:r>
      <w:r w:rsidRPr="00D77611">
        <w:rPr>
          <w:rFonts w:ascii="Times New Roman" w:hAnsi="Times New Roman"/>
          <w:sz w:val="23"/>
          <w:szCs w:val="24"/>
          <w:u w:val="single"/>
          <w:lang w:eastAsia="en-US"/>
        </w:rPr>
        <w:t>не выносится</w:t>
      </w:r>
      <w:r w:rsidRPr="00D77611">
        <w:rPr>
          <w:rFonts w:ascii="Times New Roman" w:hAnsi="Times New Roman"/>
          <w:sz w:val="23"/>
          <w:szCs w:val="24"/>
          <w:lang w:eastAsia="en-US"/>
        </w:rPr>
        <w:t xml:space="preserve"> на итоговую оценку обучающихся, а является предметом оценки эффективности воспитательно-образовательной деятельности гимназии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w:t>
      </w:r>
      <w:r w:rsidR="00D77611">
        <w:rPr>
          <w:rFonts w:ascii="Times New Roman" w:hAnsi="Times New Roman"/>
          <w:sz w:val="23"/>
          <w:szCs w:val="24"/>
          <w:lang w:eastAsia="en-US"/>
        </w:rPr>
        <w:t>ого-педагогической диагностики.</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В гимназическом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26A80" w:rsidRPr="00D77611" w:rsidRDefault="00626A80" w:rsidP="0099169D">
      <w:pPr>
        <w:pStyle w:val="ab"/>
        <w:numPr>
          <w:ilvl w:val="0"/>
          <w:numId w:val="120"/>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соблюдении норм и правил поведения, принятых в образовательной организации;</w:t>
      </w:r>
    </w:p>
    <w:p w:rsidR="00626A80" w:rsidRPr="00D77611" w:rsidRDefault="00626A80" w:rsidP="0099169D">
      <w:pPr>
        <w:pStyle w:val="ab"/>
        <w:numPr>
          <w:ilvl w:val="0"/>
          <w:numId w:val="120"/>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участии в общественной жизни образовательной организации, ближайшего социального окружения, страны, общественно-полезной деятельности;</w:t>
      </w:r>
    </w:p>
    <w:p w:rsidR="00626A80" w:rsidRPr="00D77611" w:rsidRDefault="00626A80" w:rsidP="0099169D">
      <w:pPr>
        <w:pStyle w:val="ab"/>
        <w:numPr>
          <w:ilvl w:val="0"/>
          <w:numId w:val="120"/>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ответственности за результаты обучения;</w:t>
      </w:r>
    </w:p>
    <w:p w:rsidR="00626A80" w:rsidRPr="00D77611" w:rsidRDefault="00626A80" w:rsidP="0099169D">
      <w:pPr>
        <w:pStyle w:val="ab"/>
        <w:numPr>
          <w:ilvl w:val="0"/>
          <w:numId w:val="120"/>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готовности и способности делать осознанный выбор своей образовательной траектории, в том числе выбор профессии;</w:t>
      </w:r>
    </w:p>
    <w:p w:rsidR="00626A80" w:rsidRPr="00D77611" w:rsidRDefault="00626A80" w:rsidP="0099169D">
      <w:pPr>
        <w:pStyle w:val="ab"/>
        <w:numPr>
          <w:ilvl w:val="0"/>
          <w:numId w:val="120"/>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ценностно-смысловых установках обучающихся, формируемых средствами различных предметов в рамках системы общего образования.</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Гимназический мониторинг организуется администрацией гимназии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w:t>
      </w:r>
      <w:r w:rsidR="00D77611">
        <w:rPr>
          <w:rFonts w:ascii="Times New Roman" w:hAnsi="Times New Roman"/>
          <w:sz w:val="23"/>
          <w:szCs w:val="24"/>
          <w:lang w:eastAsia="en-US"/>
        </w:rPr>
        <w:t>152-ФЗ «О персональных данных».</w:t>
      </w:r>
    </w:p>
    <w:p w:rsidR="00D77611" w:rsidRPr="00D77611" w:rsidRDefault="00D77611" w:rsidP="00D77611">
      <w:pPr>
        <w:pStyle w:val="ab"/>
        <w:ind w:firstLine="709"/>
        <w:jc w:val="both"/>
        <w:rPr>
          <w:rFonts w:ascii="Times New Roman" w:hAnsi="Times New Roman"/>
          <w:b/>
          <w:sz w:val="6"/>
          <w:szCs w:val="24"/>
          <w:lang w:eastAsia="en-US"/>
        </w:rPr>
      </w:pPr>
    </w:p>
    <w:p w:rsidR="00626A80" w:rsidRPr="00D77611" w:rsidRDefault="00626A80" w:rsidP="00D77611">
      <w:pPr>
        <w:pStyle w:val="ab"/>
        <w:ind w:firstLine="709"/>
        <w:jc w:val="both"/>
        <w:rPr>
          <w:rFonts w:ascii="Times New Roman" w:hAnsi="Times New Roman"/>
          <w:b/>
          <w:sz w:val="23"/>
          <w:szCs w:val="24"/>
          <w:lang w:eastAsia="en-US"/>
        </w:rPr>
      </w:pPr>
      <w:r w:rsidRPr="00D77611">
        <w:rPr>
          <w:rFonts w:ascii="Times New Roman" w:hAnsi="Times New Roman"/>
          <w:b/>
          <w:sz w:val="23"/>
          <w:szCs w:val="24"/>
          <w:lang w:eastAsia="en-US"/>
        </w:rPr>
        <w:t>Особенности оц</w:t>
      </w:r>
      <w:r w:rsidR="00D77611">
        <w:rPr>
          <w:rFonts w:ascii="Times New Roman" w:hAnsi="Times New Roman"/>
          <w:b/>
          <w:sz w:val="23"/>
          <w:szCs w:val="24"/>
          <w:lang w:eastAsia="en-US"/>
        </w:rPr>
        <w:t>енки метапредметных результатов</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626A80" w:rsidRPr="00D3448D" w:rsidRDefault="00626A80" w:rsidP="00D77611">
      <w:pPr>
        <w:pStyle w:val="ab"/>
        <w:ind w:firstLine="709"/>
        <w:jc w:val="both"/>
        <w:rPr>
          <w:rFonts w:ascii="Times New Roman" w:hAnsi="Times New Roman"/>
          <w:szCs w:val="24"/>
          <w:lang w:eastAsia="en-US"/>
        </w:rPr>
      </w:pPr>
      <w:r w:rsidRPr="00D3448D">
        <w:rPr>
          <w:rFonts w:ascii="Times New Roman" w:hAnsi="Times New Roman"/>
          <w:szCs w:val="24"/>
          <w:lang w:eastAsia="en-US"/>
        </w:rPr>
        <w:lastRenderedPageBreak/>
        <w:t>Формирование метапредметных результатов обеспечивается за счёт всех учебных предмето</w:t>
      </w:r>
      <w:r w:rsidR="00D77611" w:rsidRPr="00D3448D">
        <w:rPr>
          <w:rFonts w:ascii="Times New Roman" w:hAnsi="Times New Roman"/>
          <w:szCs w:val="24"/>
          <w:lang w:eastAsia="en-US"/>
        </w:rPr>
        <w:t>в и внеурочной деятельности.</w:t>
      </w:r>
    </w:p>
    <w:p w:rsidR="00626A80" w:rsidRPr="00D3448D" w:rsidRDefault="00626A80" w:rsidP="00D77611">
      <w:pPr>
        <w:pStyle w:val="ab"/>
        <w:ind w:firstLine="709"/>
        <w:jc w:val="both"/>
        <w:rPr>
          <w:rFonts w:ascii="Times New Roman" w:hAnsi="Times New Roman"/>
          <w:szCs w:val="24"/>
          <w:lang w:eastAsia="en-US"/>
        </w:rPr>
      </w:pPr>
      <w:r w:rsidRPr="00D3448D">
        <w:rPr>
          <w:rFonts w:ascii="Times New Roman" w:hAnsi="Times New Roman"/>
          <w:szCs w:val="24"/>
          <w:lang w:eastAsia="en-US"/>
        </w:rPr>
        <w:t>Основным объектом и предметом оценки метапредметных результатов являются:</w:t>
      </w:r>
    </w:p>
    <w:p w:rsidR="00626A80" w:rsidRPr="00D3448D" w:rsidRDefault="00626A80" w:rsidP="0099169D">
      <w:pPr>
        <w:pStyle w:val="ab"/>
        <w:numPr>
          <w:ilvl w:val="0"/>
          <w:numId w:val="121"/>
        </w:numPr>
        <w:ind w:left="426" w:hanging="426"/>
        <w:jc w:val="both"/>
        <w:rPr>
          <w:rFonts w:ascii="Times New Roman" w:hAnsi="Times New Roman"/>
          <w:szCs w:val="24"/>
          <w:lang w:eastAsia="en-US"/>
        </w:rPr>
      </w:pPr>
      <w:r w:rsidRPr="00D3448D">
        <w:rPr>
          <w:rFonts w:ascii="Times New Roman" w:hAnsi="Times New Roman"/>
          <w:szCs w:val="24"/>
          <w:lang w:eastAsia="en-US"/>
        </w:rPr>
        <w:t>способность и готовность к освоению систематических знаний, их самостоятельному пополнению, переносу и интеграции;</w:t>
      </w:r>
    </w:p>
    <w:p w:rsidR="00626A80" w:rsidRPr="00D3448D" w:rsidRDefault="00626A80" w:rsidP="0099169D">
      <w:pPr>
        <w:pStyle w:val="ab"/>
        <w:numPr>
          <w:ilvl w:val="0"/>
          <w:numId w:val="121"/>
        </w:numPr>
        <w:ind w:left="142" w:hanging="284"/>
        <w:jc w:val="both"/>
        <w:rPr>
          <w:rFonts w:ascii="Times New Roman" w:hAnsi="Times New Roman"/>
          <w:szCs w:val="24"/>
          <w:lang w:eastAsia="en-US"/>
        </w:rPr>
      </w:pPr>
      <w:r w:rsidRPr="00D3448D">
        <w:rPr>
          <w:rFonts w:ascii="Times New Roman" w:hAnsi="Times New Roman"/>
          <w:szCs w:val="24"/>
          <w:lang w:eastAsia="en-US"/>
        </w:rPr>
        <w:t>способность работать с информацией;</w:t>
      </w:r>
    </w:p>
    <w:p w:rsidR="00626A80" w:rsidRPr="00D3448D" w:rsidRDefault="00626A80" w:rsidP="0099169D">
      <w:pPr>
        <w:pStyle w:val="ab"/>
        <w:numPr>
          <w:ilvl w:val="0"/>
          <w:numId w:val="121"/>
        </w:numPr>
        <w:ind w:left="142" w:hanging="284"/>
        <w:jc w:val="both"/>
        <w:rPr>
          <w:rFonts w:ascii="Times New Roman" w:hAnsi="Times New Roman"/>
          <w:szCs w:val="24"/>
          <w:lang w:eastAsia="en-US"/>
        </w:rPr>
      </w:pPr>
      <w:r w:rsidRPr="00D3448D">
        <w:rPr>
          <w:rFonts w:ascii="Times New Roman" w:hAnsi="Times New Roman"/>
          <w:szCs w:val="24"/>
          <w:lang w:eastAsia="en-US"/>
        </w:rPr>
        <w:t>способность к сотрудничеству и коммуникации;</w:t>
      </w:r>
    </w:p>
    <w:p w:rsidR="00626A80" w:rsidRPr="00D3448D" w:rsidRDefault="00626A80" w:rsidP="0099169D">
      <w:pPr>
        <w:pStyle w:val="ab"/>
        <w:numPr>
          <w:ilvl w:val="0"/>
          <w:numId w:val="121"/>
        </w:numPr>
        <w:ind w:left="142" w:hanging="284"/>
        <w:jc w:val="both"/>
        <w:rPr>
          <w:rFonts w:ascii="Times New Roman" w:hAnsi="Times New Roman"/>
          <w:szCs w:val="24"/>
          <w:lang w:eastAsia="en-US"/>
        </w:rPr>
      </w:pPr>
      <w:r w:rsidRPr="00D3448D">
        <w:rPr>
          <w:rFonts w:ascii="Times New Roman" w:hAnsi="Times New Roman"/>
          <w:szCs w:val="24"/>
          <w:lang w:eastAsia="en-US"/>
        </w:rPr>
        <w:t>способность к решению личностно и социально значимых проблем и воплощению найденных решений в практику;</w:t>
      </w:r>
    </w:p>
    <w:p w:rsidR="00626A80" w:rsidRPr="00D3448D" w:rsidRDefault="00626A80" w:rsidP="0099169D">
      <w:pPr>
        <w:pStyle w:val="ab"/>
        <w:numPr>
          <w:ilvl w:val="0"/>
          <w:numId w:val="121"/>
        </w:numPr>
        <w:ind w:left="142" w:hanging="284"/>
        <w:jc w:val="both"/>
        <w:rPr>
          <w:rFonts w:ascii="Times New Roman" w:hAnsi="Times New Roman"/>
          <w:szCs w:val="24"/>
          <w:lang w:eastAsia="en-US"/>
        </w:rPr>
      </w:pPr>
      <w:r w:rsidRPr="00D3448D">
        <w:rPr>
          <w:rFonts w:ascii="Times New Roman" w:hAnsi="Times New Roman"/>
          <w:szCs w:val="24"/>
          <w:lang w:eastAsia="en-US"/>
        </w:rPr>
        <w:t>способность и готовность к использованию ИКТ в целях обучения и развития;</w:t>
      </w:r>
    </w:p>
    <w:p w:rsidR="00626A80" w:rsidRPr="00D3448D" w:rsidRDefault="00626A80" w:rsidP="0099169D">
      <w:pPr>
        <w:pStyle w:val="ab"/>
        <w:numPr>
          <w:ilvl w:val="0"/>
          <w:numId w:val="121"/>
        </w:numPr>
        <w:ind w:left="142" w:hanging="284"/>
        <w:jc w:val="both"/>
        <w:rPr>
          <w:rFonts w:ascii="Times New Roman" w:hAnsi="Times New Roman"/>
          <w:szCs w:val="24"/>
          <w:lang w:eastAsia="en-US"/>
        </w:rPr>
      </w:pPr>
      <w:r w:rsidRPr="00D3448D">
        <w:rPr>
          <w:rFonts w:ascii="Times New Roman" w:hAnsi="Times New Roman"/>
          <w:szCs w:val="24"/>
          <w:lang w:eastAsia="en-US"/>
        </w:rPr>
        <w:t>способность к самоорганизации, саморегуляции и рефлексии.</w:t>
      </w:r>
    </w:p>
    <w:p w:rsidR="006C0189" w:rsidRPr="00D3448D" w:rsidRDefault="00626A80" w:rsidP="006C0189">
      <w:pPr>
        <w:pStyle w:val="ab"/>
        <w:ind w:firstLine="709"/>
        <w:jc w:val="both"/>
        <w:rPr>
          <w:rFonts w:ascii="Times New Roman" w:hAnsi="Times New Roman"/>
          <w:i/>
          <w:szCs w:val="24"/>
          <w:lang w:eastAsia="en-US"/>
        </w:rPr>
      </w:pPr>
      <w:r w:rsidRPr="00D3448D">
        <w:rPr>
          <w:rFonts w:ascii="Times New Roman" w:hAnsi="Times New Roman"/>
          <w:szCs w:val="24"/>
          <w:lang w:eastAsia="en-US"/>
        </w:rPr>
        <w:t>Оценка достижения метапредметных результатов осуществляется администрацией гимназии в ходе внутришкольного мониторинга. Содержание и периодичность гимназического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006C0189" w:rsidRPr="00D3448D">
        <w:rPr>
          <w:rFonts w:ascii="Times New Roman" w:hAnsi="Times New Roman"/>
          <w:i/>
          <w:szCs w:val="24"/>
          <w:lang w:eastAsia="en-US"/>
        </w:rPr>
        <w:t>.</w:t>
      </w:r>
    </w:p>
    <w:p w:rsidR="006C0189" w:rsidRPr="00D3448D" w:rsidRDefault="00626A80" w:rsidP="006C0189">
      <w:pPr>
        <w:pStyle w:val="ab"/>
        <w:ind w:firstLine="709"/>
        <w:jc w:val="both"/>
        <w:rPr>
          <w:rFonts w:ascii="Times New Roman" w:hAnsi="Times New Roman"/>
          <w:szCs w:val="24"/>
          <w:lang w:eastAsia="en-US"/>
        </w:rPr>
      </w:pPr>
      <w:r w:rsidRPr="00D3448D">
        <w:rPr>
          <w:rFonts w:ascii="Times New Roman" w:hAnsi="Times New Roman"/>
          <w:szCs w:val="24"/>
          <w:lang w:eastAsia="en-US"/>
        </w:rPr>
        <w:t xml:space="preserve">Наиболее адекватными формами оценки </w:t>
      </w:r>
    </w:p>
    <w:p w:rsidR="00626A80" w:rsidRPr="00D3448D" w:rsidRDefault="00626A80" w:rsidP="0099169D">
      <w:pPr>
        <w:pStyle w:val="ab"/>
        <w:numPr>
          <w:ilvl w:val="0"/>
          <w:numId w:val="123"/>
        </w:numPr>
        <w:ind w:left="142" w:hanging="284"/>
        <w:jc w:val="both"/>
        <w:rPr>
          <w:rFonts w:ascii="Times New Roman" w:hAnsi="Times New Roman"/>
          <w:i/>
          <w:szCs w:val="24"/>
          <w:lang w:eastAsia="en-US"/>
        </w:rPr>
      </w:pPr>
      <w:r w:rsidRPr="00D3448D">
        <w:rPr>
          <w:rFonts w:ascii="Times New Roman" w:hAnsi="Times New Roman"/>
          <w:szCs w:val="24"/>
          <w:lang w:eastAsia="en-US"/>
        </w:rPr>
        <w:t>читательской грамотности служит письменная работа на межпредметной основе;</w:t>
      </w:r>
    </w:p>
    <w:p w:rsidR="00626A80" w:rsidRPr="00D3448D" w:rsidRDefault="00626A80" w:rsidP="0099169D">
      <w:pPr>
        <w:pStyle w:val="ab"/>
        <w:numPr>
          <w:ilvl w:val="0"/>
          <w:numId w:val="123"/>
        </w:numPr>
        <w:ind w:left="142" w:hanging="284"/>
        <w:jc w:val="both"/>
        <w:rPr>
          <w:rFonts w:ascii="Times New Roman" w:hAnsi="Times New Roman"/>
          <w:szCs w:val="24"/>
          <w:lang w:eastAsia="en-US"/>
        </w:rPr>
      </w:pPr>
      <w:r w:rsidRPr="00D3448D">
        <w:rPr>
          <w:rFonts w:ascii="Times New Roman" w:hAnsi="Times New Roman"/>
          <w:szCs w:val="24"/>
          <w:lang w:eastAsia="en-US"/>
        </w:rPr>
        <w:t>ИКТ-компетентности – практическая работа в сочетании с письменной (компьютеризованной) частью;</w:t>
      </w:r>
    </w:p>
    <w:p w:rsidR="00626A80" w:rsidRPr="00D3448D" w:rsidRDefault="00626A80" w:rsidP="0099169D">
      <w:pPr>
        <w:pStyle w:val="ab"/>
        <w:numPr>
          <w:ilvl w:val="0"/>
          <w:numId w:val="123"/>
        </w:numPr>
        <w:ind w:left="142" w:hanging="284"/>
        <w:jc w:val="both"/>
        <w:rPr>
          <w:rFonts w:ascii="Times New Roman" w:hAnsi="Times New Roman"/>
          <w:szCs w:val="24"/>
          <w:lang w:eastAsia="en-US"/>
        </w:rPr>
      </w:pPr>
      <w:r w:rsidRPr="00D3448D">
        <w:rPr>
          <w:rFonts w:ascii="Times New Roman" w:hAnsi="Times New Roman"/>
          <w:szCs w:val="24"/>
          <w:lang w:eastAsia="en-US"/>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26A80" w:rsidRPr="00D3448D" w:rsidRDefault="00626A80" w:rsidP="00D77611">
      <w:pPr>
        <w:pStyle w:val="ab"/>
        <w:ind w:firstLine="709"/>
        <w:jc w:val="both"/>
        <w:rPr>
          <w:rFonts w:ascii="Times New Roman" w:hAnsi="Times New Roman"/>
          <w:szCs w:val="24"/>
          <w:lang w:eastAsia="en-US"/>
        </w:rPr>
      </w:pPr>
      <w:r w:rsidRPr="00D3448D">
        <w:rPr>
          <w:rFonts w:ascii="Times New Roman" w:hAnsi="Times New Roman"/>
          <w:szCs w:val="24"/>
          <w:lang w:eastAsia="en-US"/>
        </w:rPr>
        <w:t>Каждый из перечисленных видов диагностик проводится с периодичностью не менее, чем один раз в два года.</w:t>
      </w:r>
    </w:p>
    <w:p w:rsidR="00626A80" w:rsidRPr="00D3448D" w:rsidRDefault="00626A80" w:rsidP="00D77611">
      <w:pPr>
        <w:pStyle w:val="ab"/>
        <w:ind w:firstLine="709"/>
        <w:jc w:val="both"/>
        <w:rPr>
          <w:rFonts w:ascii="Times New Roman" w:hAnsi="Times New Roman"/>
          <w:szCs w:val="24"/>
          <w:lang w:eastAsia="en-US"/>
        </w:rPr>
      </w:pPr>
      <w:r w:rsidRPr="00D3448D">
        <w:rPr>
          <w:rFonts w:ascii="Times New Roman" w:hAnsi="Times New Roman"/>
          <w:szCs w:val="24"/>
          <w:lang w:eastAsia="en-US"/>
        </w:rPr>
        <w:t>Основной процедурой итоговой оценки достижения метапредметных результатов является защита итогового индивидуального проекта.</w:t>
      </w:r>
    </w:p>
    <w:p w:rsidR="00626A80" w:rsidRPr="00D3448D" w:rsidRDefault="00626A80" w:rsidP="00837A12">
      <w:pPr>
        <w:pStyle w:val="ab"/>
        <w:ind w:firstLine="709"/>
        <w:jc w:val="both"/>
        <w:rPr>
          <w:rFonts w:ascii="Times New Roman" w:hAnsi="Times New Roman"/>
          <w:szCs w:val="24"/>
          <w:lang w:eastAsia="en-US"/>
        </w:rPr>
      </w:pPr>
      <w:r w:rsidRPr="00D3448D">
        <w:rPr>
          <w:rFonts w:ascii="Times New Roman" w:hAnsi="Times New Roman"/>
          <w:szCs w:val="24"/>
          <w:lang w:eastAsia="en-US"/>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w:t>
      </w:r>
      <w:r w:rsidR="00837A12" w:rsidRPr="00D3448D">
        <w:rPr>
          <w:rFonts w:ascii="Times New Roman" w:hAnsi="Times New Roman"/>
          <w:szCs w:val="24"/>
          <w:lang w:eastAsia="en-US"/>
        </w:rPr>
        <w:t>удожественно-творческую, иную).</w:t>
      </w:r>
    </w:p>
    <w:p w:rsidR="00626A80" w:rsidRPr="00D3448D" w:rsidRDefault="00626A80" w:rsidP="00D77611">
      <w:pPr>
        <w:pStyle w:val="ab"/>
        <w:ind w:firstLine="709"/>
        <w:jc w:val="both"/>
        <w:rPr>
          <w:rFonts w:ascii="Times New Roman" w:hAnsi="Times New Roman"/>
          <w:szCs w:val="24"/>
          <w:lang w:eastAsia="en-US"/>
        </w:rPr>
      </w:pPr>
      <w:r w:rsidRPr="00D3448D">
        <w:rPr>
          <w:rFonts w:ascii="Times New Roman" w:hAnsi="Times New Roman"/>
          <w:szCs w:val="24"/>
          <w:lang w:eastAsia="en-US"/>
        </w:rPr>
        <w:t>Результатом (продуктом) проектной деятельности может быть любая из следующих работ:</w:t>
      </w:r>
    </w:p>
    <w:p w:rsidR="00626A80" w:rsidRPr="00D3448D" w:rsidRDefault="00626A80" w:rsidP="00D77611">
      <w:pPr>
        <w:pStyle w:val="ab"/>
        <w:ind w:firstLine="709"/>
        <w:jc w:val="both"/>
        <w:rPr>
          <w:rFonts w:ascii="Times New Roman" w:hAnsi="Times New Roman"/>
          <w:szCs w:val="24"/>
          <w:lang w:eastAsia="en-US"/>
        </w:rPr>
      </w:pPr>
      <w:r w:rsidRPr="00D3448D">
        <w:rPr>
          <w:rFonts w:ascii="Times New Roman" w:hAnsi="Times New Roman"/>
          <w:szCs w:val="24"/>
          <w:lang w:eastAsia="en-US"/>
        </w:rPr>
        <w:t>а) письменная работа (эссе, реферат, аналитические материалы, обзорные материалы, отчёты о проведённых исследованиях, стендовый доклад и др.);</w:t>
      </w:r>
    </w:p>
    <w:p w:rsidR="00626A80" w:rsidRPr="00D3448D" w:rsidRDefault="00626A80" w:rsidP="00D77611">
      <w:pPr>
        <w:pStyle w:val="ab"/>
        <w:ind w:firstLine="709"/>
        <w:jc w:val="both"/>
        <w:rPr>
          <w:rFonts w:ascii="Times New Roman" w:hAnsi="Times New Roman"/>
          <w:szCs w:val="24"/>
          <w:lang w:eastAsia="en-US"/>
        </w:rPr>
      </w:pPr>
      <w:r w:rsidRPr="00D3448D">
        <w:rPr>
          <w:rFonts w:ascii="Times New Roman" w:hAnsi="Times New Roman"/>
          <w:szCs w:val="24"/>
          <w:lang w:eastAsia="en-US"/>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26A80" w:rsidRPr="00D3448D" w:rsidRDefault="00626A80" w:rsidP="00D77611">
      <w:pPr>
        <w:pStyle w:val="ab"/>
        <w:ind w:firstLine="709"/>
        <w:jc w:val="both"/>
        <w:rPr>
          <w:rFonts w:ascii="Times New Roman" w:hAnsi="Times New Roman"/>
          <w:szCs w:val="24"/>
          <w:lang w:eastAsia="en-US"/>
        </w:rPr>
      </w:pPr>
      <w:r w:rsidRPr="00D3448D">
        <w:rPr>
          <w:rFonts w:ascii="Times New Roman" w:hAnsi="Times New Roman"/>
          <w:szCs w:val="24"/>
          <w:lang w:eastAsia="en-US"/>
        </w:rPr>
        <w:t>в) материальный объект, макет, иное конструкторское изделие;</w:t>
      </w:r>
    </w:p>
    <w:p w:rsidR="00626A80" w:rsidRPr="00D3448D" w:rsidRDefault="00626A80" w:rsidP="00837A12">
      <w:pPr>
        <w:pStyle w:val="ab"/>
        <w:ind w:firstLine="709"/>
        <w:jc w:val="both"/>
        <w:rPr>
          <w:rFonts w:ascii="Times New Roman" w:hAnsi="Times New Roman"/>
          <w:szCs w:val="24"/>
          <w:lang w:eastAsia="en-US"/>
        </w:rPr>
      </w:pPr>
      <w:r w:rsidRPr="00D3448D">
        <w:rPr>
          <w:rFonts w:ascii="Times New Roman" w:hAnsi="Times New Roman"/>
          <w:szCs w:val="24"/>
          <w:lang w:eastAsia="en-US"/>
        </w:rPr>
        <w:t>г) отчётные материалы по социальному проекту, которые могут включать как тексты,</w:t>
      </w:r>
      <w:r w:rsidR="00837A12" w:rsidRPr="00D3448D">
        <w:rPr>
          <w:rFonts w:ascii="Times New Roman" w:hAnsi="Times New Roman"/>
          <w:szCs w:val="24"/>
          <w:lang w:eastAsia="en-US"/>
        </w:rPr>
        <w:t xml:space="preserve"> так и мультимедийные продукты.</w:t>
      </w:r>
    </w:p>
    <w:p w:rsidR="00626A80" w:rsidRPr="00D3448D" w:rsidRDefault="00626A80" w:rsidP="00D77611">
      <w:pPr>
        <w:pStyle w:val="ab"/>
        <w:ind w:firstLine="709"/>
        <w:jc w:val="both"/>
        <w:rPr>
          <w:rFonts w:ascii="Times New Roman" w:hAnsi="Times New Roman"/>
          <w:szCs w:val="24"/>
          <w:lang w:eastAsia="en-US"/>
        </w:rPr>
      </w:pPr>
      <w:r w:rsidRPr="00D3448D">
        <w:rPr>
          <w:rFonts w:ascii="Times New Roman" w:hAnsi="Times New Roman"/>
          <w:szCs w:val="24"/>
          <w:lang w:eastAsia="en-US"/>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626A80" w:rsidRPr="00D3448D" w:rsidRDefault="00626A80" w:rsidP="00D77611">
      <w:pPr>
        <w:pStyle w:val="ab"/>
        <w:ind w:firstLine="709"/>
        <w:jc w:val="both"/>
        <w:rPr>
          <w:rFonts w:ascii="Times New Roman" w:hAnsi="Times New Roman"/>
          <w:szCs w:val="24"/>
          <w:lang w:eastAsia="en-US"/>
        </w:rPr>
      </w:pPr>
      <w:r w:rsidRPr="00D3448D">
        <w:rPr>
          <w:rFonts w:ascii="Times New Roman" w:hAnsi="Times New Roman"/>
          <w:szCs w:val="24"/>
          <w:lang w:eastAsia="en-US"/>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26A80" w:rsidRPr="00D3448D" w:rsidRDefault="00626A80" w:rsidP="00D77611">
      <w:pPr>
        <w:pStyle w:val="ab"/>
        <w:ind w:firstLine="709"/>
        <w:jc w:val="both"/>
        <w:rPr>
          <w:rFonts w:ascii="Times New Roman" w:hAnsi="Times New Roman"/>
          <w:szCs w:val="24"/>
          <w:lang w:eastAsia="en-US"/>
        </w:rPr>
      </w:pPr>
      <w:r w:rsidRPr="00D3448D">
        <w:rPr>
          <w:rFonts w:ascii="Times New Roman" w:hAnsi="Times New Roman"/>
          <w:szCs w:val="24"/>
          <w:lang w:eastAsia="en-US"/>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26A80" w:rsidRPr="00D77611" w:rsidRDefault="00626A80" w:rsidP="00D77611">
      <w:pPr>
        <w:pStyle w:val="ab"/>
        <w:ind w:firstLine="709"/>
        <w:jc w:val="both"/>
        <w:rPr>
          <w:rFonts w:ascii="Times New Roman" w:hAnsi="Times New Roman"/>
          <w:i/>
          <w:sz w:val="23"/>
          <w:szCs w:val="24"/>
          <w:lang w:eastAsia="en-US"/>
        </w:rPr>
      </w:pPr>
    </w:p>
    <w:p w:rsidR="00837A12" w:rsidRDefault="00837A12" w:rsidP="00D77611">
      <w:pPr>
        <w:pStyle w:val="ab"/>
        <w:ind w:firstLine="709"/>
        <w:jc w:val="both"/>
        <w:rPr>
          <w:rFonts w:ascii="Times New Roman" w:hAnsi="Times New Roman"/>
          <w:b/>
          <w:sz w:val="23"/>
          <w:szCs w:val="24"/>
          <w:lang w:eastAsia="en-US"/>
        </w:rPr>
      </w:pPr>
    </w:p>
    <w:p w:rsidR="00626A80" w:rsidRPr="00837A12" w:rsidRDefault="00626A80" w:rsidP="00837A12">
      <w:pPr>
        <w:pStyle w:val="ab"/>
        <w:ind w:firstLine="709"/>
        <w:jc w:val="both"/>
        <w:rPr>
          <w:rFonts w:ascii="Times New Roman" w:hAnsi="Times New Roman"/>
          <w:b/>
          <w:sz w:val="23"/>
          <w:szCs w:val="24"/>
          <w:lang w:eastAsia="en-US"/>
        </w:rPr>
      </w:pPr>
      <w:r w:rsidRPr="00D77611">
        <w:rPr>
          <w:rFonts w:ascii="Times New Roman" w:hAnsi="Times New Roman"/>
          <w:b/>
          <w:sz w:val="23"/>
          <w:szCs w:val="24"/>
          <w:lang w:eastAsia="en-US"/>
        </w:rPr>
        <w:lastRenderedPageBreak/>
        <w:t>Особенности оценки предметных результат</w:t>
      </w:r>
      <w:r w:rsidR="00837A12">
        <w:rPr>
          <w:rFonts w:ascii="Times New Roman" w:hAnsi="Times New Roman"/>
          <w:b/>
          <w:sz w:val="23"/>
          <w:szCs w:val="24"/>
          <w:lang w:eastAsia="en-US"/>
        </w:rPr>
        <w:t>ов</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Оценка предметных результатов представляет собой оценку достижения обучающимся планируемых результатов по отдельным предметам.</w:t>
      </w:r>
    </w:p>
    <w:p w:rsidR="00626A80" w:rsidRPr="00D77611" w:rsidRDefault="00626A80" w:rsidP="00837A12">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Формирование этих результатов обеспечив</w:t>
      </w:r>
      <w:r w:rsidR="00837A12">
        <w:rPr>
          <w:rFonts w:ascii="Times New Roman" w:hAnsi="Times New Roman"/>
          <w:sz w:val="23"/>
          <w:szCs w:val="24"/>
          <w:lang w:eastAsia="en-US"/>
        </w:rPr>
        <w:t>ается каждым учебным предметом.</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26A80" w:rsidRPr="00D77611" w:rsidRDefault="00626A80" w:rsidP="00D77611">
      <w:pPr>
        <w:pStyle w:val="ab"/>
        <w:ind w:firstLine="709"/>
        <w:jc w:val="both"/>
        <w:rPr>
          <w:rFonts w:ascii="Times New Roman" w:hAnsi="Times New Roman"/>
          <w:sz w:val="23"/>
          <w:szCs w:val="24"/>
          <w:lang w:eastAsia="en-US"/>
        </w:rPr>
      </w:pPr>
      <w:r w:rsidRPr="00D77611">
        <w:rPr>
          <w:rFonts w:ascii="Times New Roman" w:hAnsi="Times New Roman"/>
          <w:sz w:val="23"/>
          <w:szCs w:val="24"/>
          <w:lang w:eastAsia="en-US"/>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гимназии в ходе гимназического мониторинга.</w:t>
      </w:r>
    </w:p>
    <w:p w:rsidR="00626A80" w:rsidRPr="00D77611" w:rsidRDefault="00626A80" w:rsidP="00D77611">
      <w:pPr>
        <w:pStyle w:val="ab"/>
        <w:ind w:firstLine="709"/>
        <w:jc w:val="both"/>
        <w:rPr>
          <w:rFonts w:ascii="Times New Roman" w:eastAsia="@Arial Unicode MS" w:hAnsi="Times New Roman"/>
          <w:sz w:val="23"/>
          <w:szCs w:val="24"/>
          <w:lang w:eastAsia="en-US"/>
        </w:rPr>
      </w:pPr>
      <w:r w:rsidRPr="00D77611">
        <w:rPr>
          <w:rFonts w:ascii="Times New Roman" w:eastAsia="@Arial Unicode MS" w:hAnsi="Times New Roman"/>
          <w:sz w:val="23"/>
          <w:szCs w:val="24"/>
          <w:lang w:eastAsia="en-U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гимназии и доводится до сведения учащихся и их родителей (законных представителей). </w:t>
      </w:r>
      <w:r w:rsidRPr="00D77611">
        <w:rPr>
          <w:rFonts w:ascii="Times New Roman" w:hAnsi="Times New Roman"/>
          <w:sz w:val="23"/>
          <w:szCs w:val="24"/>
        </w:rPr>
        <w:t>Описание должно включить:</w:t>
      </w:r>
    </w:p>
    <w:p w:rsidR="00626A80" w:rsidRPr="00D77611" w:rsidRDefault="00626A80" w:rsidP="0099169D">
      <w:pPr>
        <w:pStyle w:val="ab"/>
        <w:numPr>
          <w:ilvl w:val="0"/>
          <w:numId w:val="122"/>
        </w:numPr>
        <w:ind w:left="0" w:firstLine="0"/>
        <w:jc w:val="both"/>
        <w:rPr>
          <w:rFonts w:ascii="Times New Roman" w:hAnsi="Times New Roman"/>
          <w:sz w:val="23"/>
          <w:szCs w:val="24"/>
        </w:rPr>
      </w:pPr>
      <w:r w:rsidRPr="00D77611">
        <w:rPr>
          <w:rFonts w:ascii="Times New Roman" w:hAnsi="Times New Roman"/>
          <w:sz w:val="23"/>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26A80" w:rsidRPr="00D77611" w:rsidRDefault="00626A80" w:rsidP="0099169D">
      <w:pPr>
        <w:pStyle w:val="ab"/>
        <w:numPr>
          <w:ilvl w:val="0"/>
          <w:numId w:val="122"/>
        </w:numPr>
        <w:ind w:left="0" w:firstLine="0"/>
        <w:jc w:val="both"/>
        <w:rPr>
          <w:rFonts w:ascii="Times New Roman" w:hAnsi="Times New Roman"/>
          <w:sz w:val="23"/>
          <w:szCs w:val="24"/>
        </w:rPr>
      </w:pPr>
      <w:r w:rsidRPr="00D77611">
        <w:rPr>
          <w:rFonts w:ascii="Times New Roman" w:hAnsi="Times New Roman"/>
          <w:sz w:val="23"/>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26A80" w:rsidRPr="00D77611" w:rsidRDefault="00626A80" w:rsidP="0099169D">
      <w:pPr>
        <w:pStyle w:val="ab"/>
        <w:numPr>
          <w:ilvl w:val="0"/>
          <w:numId w:val="122"/>
        </w:numPr>
        <w:ind w:left="0" w:firstLine="0"/>
        <w:jc w:val="both"/>
        <w:rPr>
          <w:rFonts w:ascii="Times New Roman" w:hAnsi="Times New Roman"/>
          <w:sz w:val="23"/>
          <w:szCs w:val="24"/>
        </w:rPr>
      </w:pPr>
      <w:r w:rsidRPr="00D77611">
        <w:rPr>
          <w:rFonts w:ascii="Times New Roman" w:hAnsi="Times New Roman"/>
          <w:sz w:val="23"/>
          <w:szCs w:val="24"/>
        </w:rPr>
        <w:t>график контрольных мероприятий.</w:t>
      </w:r>
    </w:p>
    <w:p w:rsidR="00B0747A" w:rsidRPr="00D858C9" w:rsidRDefault="00B0747A" w:rsidP="00425954">
      <w:pPr>
        <w:pStyle w:val="Default"/>
        <w:jc w:val="both"/>
        <w:rPr>
          <w:sz w:val="14"/>
        </w:rPr>
      </w:pPr>
    </w:p>
    <w:p w:rsidR="00425954" w:rsidRPr="00D858C9" w:rsidRDefault="00425954" w:rsidP="00D858C9">
      <w:pPr>
        <w:pStyle w:val="a5"/>
        <w:widowControl/>
        <w:numPr>
          <w:ilvl w:val="2"/>
          <w:numId w:val="12"/>
        </w:numPr>
        <w:adjustRightInd w:val="0"/>
        <w:jc w:val="both"/>
        <w:rPr>
          <w:rFonts w:eastAsiaTheme="minorHAnsi"/>
          <w:b/>
          <w:bCs/>
          <w:iCs/>
          <w:sz w:val="23"/>
          <w:szCs w:val="24"/>
          <w:lang w:eastAsia="en-US" w:bidi="ar-SA"/>
        </w:rPr>
      </w:pPr>
      <w:r w:rsidRPr="00D858C9">
        <w:rPr>
          <w:rFonts w:eastAsiaTheme="minorHAnsi"/>
          <w:b/>
          <w:bCs/>
          <w:iCs/>
          <w:sz w:val="23"/>
          <w:szCs w:val="24"/>
          <w:lang w:eastAsia="en-US" w:bidi="ar-SA"/>
        </w:rPr>
        <w:t>Организация и содержание оценочных процедур</w:t>
      </w:r>
    </w:p>
    <w:p w:rsidR="00D858C9" w:rsidRPr="00D858C9" w:rsidRDefault="00D858C9" w:rsidP="00D858C9">
      <w:pPr>
        <w:widowControl/>
        <w:adjustRightInd w:val="0"/>
        <w:ind w:firstLine="709"/>
        <w:jc w:val="both"/>
        <w:rPr>
          <w:rFonts w:eastAsiaTheme="minorHAnsi"/>
          <w:i/>
          <w:iCs/>
          <w:sz w:val="6"/>
          <w:szCs w:val="24"/>
          <w:lang w:eastAsia="en-US" w:bidi="ar-SA"/>
        </w:rPr>
      </w:pP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Стартовая диагностика </w:t>
      </w:r>
      <w:r w:rsidRPr="00D858C9">
        <w:rPr>
          <w:rFonts w:eastAsiaTheme="minorHAnsi"/>
          <w:sz w:val="23"/>
          <w:szCs w:val="24"/>
          <w:lang w:eastAsia="en-US" w:bidi="ar-SA"/>
        </w:rPr>
        <w:t>представляет собой процедуру оценки готовности к обучению</w:t>
      </w:r>
    </w:p>
    <w:p w:rsidR="00425954" w:rsidRPr="00D858C9" w:rsidRDefault="00425954" w:rsidP="00901507">
      <w:pPr>
        <w:widowControl/>
        <w:adjustRightInd w:val="0"/>
        <w:jc w:val="both"/>
        <w:rPr>
          <w:rFonts w:eastAsiaTheme="minorHAnsi"/>
          <w:sz w:val="23"/>
          <w:szCs w:val="24"/>
          <w:lang w:eastAsia="en-US" w:bidi="ar-SA"/>
        </w:rPr>
      </w:pPr>
      <w:r w:rsidRPr="00D858C9">
        <w:rPr>
          <w:rFonts w:eastAsiaTheme="minorHAnsi"/>
          <w:sz w:val="23"/>
          <w:szCs w:val="24"/>
          <w:lang w:eastAsia="en-US" w:bidi="ar-SA"/>
        </w:rPr>
        <w:t>на данном уровне образования. Проводится администрацией МБОУ «</w:t>
      </w:r>
      <w:r w:rsidR="00901507">
        <w:rPr>
          <w:rFonts w:eastAsiaTheme="minorHAnsi"/>
          <w:sz w:val="23"/>
          <w:szCs w:val="24"/>
          <w:lang w:eastAsia="en-US" w:bidi="ar-SA"/>
        </w:rPr>
        <w:t>Гимназия № 14</w:t>
      </w:r>
      <w:r w:rsidRPr="00D858C9">
        <w:rPr>
          <w:rFonts w:eastAsiaTheme="minorHAnsi"/>
          <w:sz w:val="23"/>
          <w:szCs w:val="24"/>
          <w:lang w:eastAsia="en-US" w:bidi="ar-SA"/>
        </w:rPr>
        <w:t>» в начале 5-го</w:t>
      </w:r>
      <w:r w:rsidR="00901507">
        <w:rPr>
          <w:rFonts w:eastAsiaTheme="minorHAnsi"/>
          <w:sz w:val="23"/>
          <w:szCs w:val="24"/>
          <w:lang w:eastAsia="en-US" w:bidi="ar-SA"/>
        </w:rPr>
        <w:t xml:space="preserve"> </w:t>
      </w:r>
      <w:r w:rsidRPr="00D858C9">
        <w:rPr>
          <w:rFonts w:eastAsiaTheme="minorHAnsi"/>
          <w:sz w:val="23"/>
          <w:szCs w:val="24"/>
          <w:lang w:eastAsia="en-US" w:bidi="ar-SA"/>
        </w:rPr>
        <w:t xml:space="preserve">класса и выступает как основа (точка отсчета) для </w:t>
      </w:r>
      <w:r w:rsidR="00901507">
        <w:rPr>
          <w:rFonts w:eastAsiaTheme="minorHAnsi"/>
          <w:sz w:val="23"/>
          <w:szCs w:val="24"/>
          <w:lang w:eastAsia="en-US" w:bidi="ar-SA"/>
        </w:rPr>
        <w:t xml:space="preserve">оценки динамики образовательных </w:t>
      </w:r>
      <w:r w:rsidRPr="00D858C9">
        <w:rPr>
          <w:rFonts w:eastAsiaTheme="minorHAnsi"/>
          <w:sz w:val="23"/>
          <w:szCs w:val="24"/>
          <w:lang w:eastAsia="en-US" w:bidi="ar-SA"/>
        </w:rPr>
        <w:t>достижений. Объектом оценки являются: структура мотивации, сформированность учебной</w:t>
      </w:r>
      <w:r w:rsidR="00901507">
        <w:rPr>
          <w:rFonts w:eastAsiaTheme="minorHAnsi"/>
          <w:sz w:val="23"/>
          <w:szCs w:val="24"/>
          <w:lang w:eastAsia="en-US" w:bidi="ar-SA"/>
        </w:rPr>
        <w:t xml:space="preserve"> </w:t>
      </w:r>
      <w:r w:rsidRPr="00D858C9">
        <w:rPr>
          <w:rFonts w:eastAsiaTheme="minorHAnsi"/>
          <w:sz w:val="23"/>
          <w:szCs w:val="24"/>
          <w:lang w:eastAsia="en-US" w:bidi="ar-SA"/>
        </w:rPr>
        <w:t>деятельности, владение универсальными и специфическими для основных учебных предметов</w:t>
      </w:r>
      <w:r w:rsidR="00901507">
        <w:rPr>
          <w:rFonts w:eastAsiaTheme="minorHAnsi"/>
          <w:sz w:val="23"/>
          <w:szCs w:val="24"/>
          <w:lang w:eastAsia="en-US" w:bidi="ar-SA"/>
        </w:rPr>
        <w:t xml:space="preserve"> </w:t>
      </w:r>
      <w:r w:rsidRPr="00D858C9">
        <w:rPr>
          <w:rFonts w:eastAsiaTheme="minorHAnsi"/>
          <w:sz w:val="23"/>
          <w:szCs w:val="24"/>
          <w:lang w:eastAsia="en-US" w:bidi="ar-SA"/>
        </w:rPr>
        <w:t>познавательными средствами, в том числе: средства</w:t>
      </w:r>
      <w:r w:rsidR="00901507">
        <w:rPr>
          <w:rFonts w:eastAsiaTheme="minorHAnsi"/>
          <w:sz w:val="23"/>
          <w:szCs w:val="24"/>
          <w:lang w:eastAsia="en-US" w:bidi="ar-SA"/>
        </w:rPr>
        <w:t>ми работы с информацией, знако-</w:t>
      </w:r>
      <w:r w:rsidRPr="00D858C9">
        <w:rPr>
          <w:rFonts w:eastAsiaTheme="minorHAnsi"/>
          <w:sz w:val="23"/>
          <w:szCs w:val="24"/>
          <w:lang w:eastAsia="en-US" w:bidi="ar-SA"/>
        </w:rPr>
        <w:t>символическими средствами, логическими операциями</w:t>
      </w:r>
      <w:r w:rsidRPr="00D858C9">
        <w:rPr>
          <w:rFonts w:eastAsiaTheme="minorHAnsi"/>
          <w:b/>
          <w:bCs/>
          <w:i/>
          <w:iCs/>
          <w:sz w:val="23"/>
          <w:szCs w:val="24"/>
          <w:lang w:eastAsia="en-US" w:bidi="ar-SA"/>
        </w:rPr>
        <w:t xml:space="preserve">. </w:t>
      </w:r>
      <w:r w:rsidR="00901507">
        <w:rPr>
          <w:rFonts w:eastAsiaTheme="minorHAnsi"/>
          <w:sz w:val="23"/>
          <w:szCs w:val="24"/>
          <w:lang w:eastAsia="en-US" w:bidi="ar-SA"/>
        </w:rPr>
        <w:t xml:space="preserve">Стартовая диагностика может </w:t>
      </w:r>
      <w:r w:rsidRPr="00D858C9">
        <w:rPr>
          <w:rFonts w:eastAsiaTheme="minorHAnsi"/>
          <w:sz w:val="23"/>
          <w:szCs w:val="24"/>
          <w:lang w:eastAsia="en-US" w:bidi="ar-SA"/>
        </w:rPr>
        <w:t>проводиться также учителями в форме входной диагностической работы с целью оценки</w:t>
      </w:r>
      <w:r w:rsidR="00901507">
        <w:rPr>
          <w:rFonts w:eastAsiaTheme="minorHAnsi"/>
          <w:sz w:val="23"/>
          <w:szCs w:val="24"/>
          <w:lang w:eastAsia="en-US" w:bidi="ar-SA"/>
        </w:rPr>
        <w:t xml:space="preserve"> </w:t>
      </w:r>
      <w:r w:rsidRPr="00D858C9">
        <w:rPr>
          <w:rFonts w:eastAsiaTheme="minorHAnsi"/>
          <w:sz w:val="23"/>
          <w:szCs w:val="24"/>
          <w:lang w:eastAsia="en-US" w:bidi="ar-SA"/>
        </w:rPr>
        <w:t>готовности к изучению отдельных предметов (разделов). Результаты стартовой диагностики</w:t>
      </w:r>
      <w:r w:rsidR="00901507">
        <w:rPr>
          <w:rFonts w:eastAsiaTheme="minorHAnsi"/>
          <w:sz w:val="23"/>
          <w:szCs w:val="24"/>
          <w:lang w:eastAsia="en-US" w:bidi="ar-SA"/>
        </w:rPr>
        <w:t xml:space="preserve"> </w:t>
      </w:r>
      <w:r w:rsidRPr="00D858C9">
        <w:rPr>
          <w:rFonts w:eastAsiaTheme="minorHAnsi"/>
          <w:sz w:val="23"/>
          <w:szCs w:val="24"/>
          <w:lang w:eastAsia="en-US" w:bidi="ar-SA"/>
        </w:rPr>
        <w:t>являются основанием для корректировки учебных программ и индивидуализации учебного</w:t>
      </w:r>
      <w:r w:rsidR="00901507">
        <w:rPr>
          <w:rFonts w:eastAsiaTheme="minorHAnsi"/>
          <w:sz w:val="23"/>
          <w:szCs w:val="24"/>
          <w:lang w:eastAsia="en-US" w:bidi="ar-SA"/>
        </w:rPr>
        <w:t xml:space="preserve"> </w:t>
      </w:r>
      <w:r w:rsidRPr="00D858C9">
        <w:rPr>
          <w:rFonts w:eastAsiaTheme="minorHAnsi"/>
          <w:sz w:val="23"/>
          <w:szCs w:val="24"/>
          <w:lang w:eastAsia="en-US" w:bidi="ar-SA"/>
        </w:rPr>
        <w:t>процесса.</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Текущая оценка </w:t>
      </w:r>
      <w:r w:rsidRPr="00D858C9">
        <w:rPr>
          <w:rFonts w:eastAsiaTheme="minorHAnsi"/>
          <w:sz w:val="23"/>
          <w:szCs w:val="24"/>
          <w:lang w:eastAsia="en-US" w:bidi="ar-SA"/>
        </w:rPr>
        <w:t>представляет собой процедуру оценк</w:t>
      </w:r>
      <w:r w:rsidR="00901507">
        <w:rPr>
          <w:rFonts w:eastAsiaTheme="minorHAnsi"/>
          <w:sz w:val="23"/>
          <w:szCs w:val="24"/>
          <w:lang w:eastAsia="en-US" w:bidi="ar-SA"/>
        </w:rPr>
        <w:t xml:space="preserve">и индивидуального продвижения в </w:t>
      </w:r>
      <w:r w:rsidRPr="00D858C9">
        <w:rPr>
          <w:rFonts w:eastAsiaTheme="minorHAnsi"/>
          <w:sz w:val="23"/>
          <w:szCs w:val="24"/>
          <w:lang w:eastAsia="en-US" w:bidi="ar-SA"/>
        </w:rPr>
        <w:t>освоении программы учебного предмета. Текущая оценка может быть формирующей, т.е.</w:t>
      </w:r>
      <w:r w:rsidR="00901507">
        <w:rPr>
          <w:rFonts w:eastAsiaTheme="minorHAnsi"/>
          <w:sz w:val="23"/>
          <w:szCs w:val="24"/>
          <w:lang w:eastAsia="en-US" w:bidi="ar-SA"/>
        </w:rPr>
        <w:t xml:space="preserve"> </w:t>
      </w:r>
      <w:r w:rsidRPr="00D858C9">
        <w:rPr>
          <w:rFonts w:eastAsiaTheme="minorHAnsi"/>
          <w:sz w:val="23"/>
          <w:szCs w:val="24"/>
          <w:lang w:eastAsia="en-US" w:bidi="ar-SA"/>
        </w:rPr>
        <w:t>поддерживающей и направляющей усилия учащегося, и диагностической, способствующей</w:t>
      </w:r>
      <w:r w:rsidR="00901507">
        <w:rPr>
          <w:rFonts w:eastAsiaTheme="minorHAnsi"/>
          <w:sz w:val="23"/>
          <w:szCs w:val="24"/>
          <w:lang w:eastAsia="en-US" w:bidi="ar-SA"/>
        </w:rPr>
        <w:t xml:space="preserve"> </w:t>
      </w:r>
      <w:r w:rsidRPr="00D858C9">
        <w:rPr>
          <w:rFonts w:eastAsiaTheme="minorHAnsi"/>
          <w:sz w:val="23"/>
          <w:szCs w:val="24"/>
          <w:lang w:eastAsia="en-US" w:bidi="ar-SA"/>
        </w:rPr>
        <w:t>выявлению и осознанию учителем и учащимся существующих проблем в обучении. Объектом</w:t>
      </w:r>
      <w:r w:rsidR="00901507">
        <w:rPr>
          <w:rFonts w:eastAsiaTheme="minorHAnsi"/>
          <w:sz w:val="23"/>
          <w:szCs w:val="24"/>
          <w:lang w:eastAsia="en-US" w:bidi="ar-SA"/>
        </w:rPr>
        <w:t xml:space="preserve"> </w:t>
      </w:r>
      <w:r w:rsidRPr="00D858C9">
        <w:rPr>
          <w:rFonts w:eastAsiaTheme="minorHAnsi"/>
          <w:sz w:val="23"/>
          <w:szCs w:val="24"/>
          <w:lang w:eastAsia="en-US" w:bidi="ar-SA"/>
        </w:rPr>
        <w:t>текущей оценки являются тематические планируемые результаты, этапы освоения которых</w:t>
      </w:r>
      <w:r w:rsidR="00901507">
        <w:rPr>
          <w:rFonts w:eastAsiaTheme="minorHAnsi"/>
          <w:sz w:val="23"/>
          <w:szCs w:val="24"/>
          <w:lang w:eastAsia="en-US" w:bidi="ar-SA"/>
        </w:rPr>
        <w:t xml:space="preserve"> </w:t>
      </w:r>
      <w:r w:rsidRPr="00D858C9">
        <w:rPr>
          <w:rFonts w:eastAsiaTheme="minorHAnsi"/>
          <w:sz w:val="23"/>
          <w:szCs w:val="24"/>
          <w:lang w:eastAsia="en-US" w:bidi="ar-SA"/>
        </w:rPr>
        <w:t>зафиксированы в тематическом планировании. В текущей оценке используется весь арсенал</w:t>
      </w:r>
      <w:r w:rsidR="00901507">
        <w:rPr>
          <w:rFonts w:eastAsiaTheme="minorHAnsi"/>
          <w:sz w:val="23"/>
          <w:szCs w:val="24"/>
          <w:lang w:eastAsia="en-US" w:bidi="ar-SA"/>
        </w:rPr>
        <w:t xml:space="preserve"> </w:t>
      </w:r>
      <w:r w:rsidRPr="00D858C9">
        <w:rPr>
          <w:rFonts w:eastAsiaTheme="minorHAnsi"/>
          <w:sz w:val="23"/>
          <w:szCs w:val="24"/>
          <w:lang w:eastAsia="en-US" w:bidi="ar-SA"/>
        </w:rPr>
        <w:t>форм и методов проверки (устные и письменные опросы, практические работы, творческие</w:t>
      </w:r>
      <w:r w:rsidR="00901507">
        <w:rPr>
          <w:rFonts w:eastAsiaTheme="minorHAnsi"/>
          <w:sz w:val="23"/>
          <w:szCs w:val="24"/>
          <w:lang w:eastAsia="en-US" w:bidi="ar-SA"/>
        </w:rPr>
        <w:t xml:space="preserve"> </w:t>
      </w:r>
      <w:r w:rsidRPr="00D858C9">
        <w:rPr>
          <w:rFonts w:eastAsiaTheme="minorHAnsi"/>
          <w:sz w:val="23"/>
          <w:szCs w:val="24"/>
          <w:lang w:eastAsia="en-US" w:bidi="ar-SA"/>
        </w:rPr>
        <w:t>работы, индивидуальные и групповые формы, само- и взаимооценка, рефлексия и др.) с учетом</w:t>
      </w:r>
      <w:r w:rsidR="00901507">
        <w:rPr>
          <w:rFonts w:eastAsiaTheme="minorHAnsi"/>
          <w:sz w:val="23"/>
          <w:szCs w:val="24"/>
          <w:lang w:eastAsia="en-US" w:bidi="ar-SA"/>
        </w:rPr>
        <w:t xml:space="preserve"> </w:t>
      </w:r>
      <w:r w:rsidRPr="00D858C9">
        <w:rPr>
          <w:rFonts w:eastAsiaTheme="minorHAnsi"/>
          <w:sz w:val="23"/>
          <w:szCs w:val="24"/>
          <w:lang w:eastAsia="en-US" w:bidi="ar-SA"/>
        </w:rPr>
        <w:t>особенностей учебного предмета и особенностей контрольно-оценочной деятельности учителя.</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Результаты текущей оценки являются основой для индивиду</w:t>
      </w:r>
      <w:r w:rsidR="00901507">
        <w:rPr>
          <w:rFonts w:eastAsiaTheme="minorHAnsi"/>
          <w:sz w:val="23"/>
          <w:szCs w:val="24"/>
          <w:lang w:eastAsia="en-US" w:bidi="ar-SA"/>
        </w:rPr>
        <w:t xml:space="preserve">ализации учебного процесса; при </w:t>
      </w:r>
      <w:r w:rsidRPr="00D858C9">
        <w:rPr>
          <w:rFonts w:eastAsiaTheme="minorHAnsi"/>
          <w:sz w:val="23"/>
          <w:szCs w:val="24"/>
          <w:lang w:eastAsia="en-US" w:bidi="ar-SA"/>
        </w:rPr>
        <w:t>этом отдельные результаты, свидетельствующие об у</w:t>
      </w:r>
      <w:r w:rsidR="00901507">
        <w:rPr>
          <w:rFonts w:eastAsiaTheme="minorHAnsi"/>
          <w:sz w:val="23"/>
          <w:szCs w:val="24"/>
          <w:lang w:eastAsia="en-US" w:bidi="ar-SA"/>
        </w:rPr>
        <w:t xml:space="preserve">спешности обучения и достижении </w:t>
      </w:r>
      <w:r w:rsidRPr="00D858C9">
        <w:rPr>
          <w:rFonts w:eastAsiaTheme="minorHAnsi"/>
          <w:sz w:val="23"/>
          <w:szCs w:val="24"/>
          <w:lang w:eastAsia="en-US" w:bidi="ar-SA"/>
        </w:rPr>
        <w:t>тематических результатов в более сжатые (по сравнению с планируемыми учителем) сроки могут</w:t>
      </w:r>
      <w:r w:rsidR="00901507">
        <w:rPr>
          <w:rFonts w:eastAsiaTheme="minorHAnsi"/>
          <w:sz w:val="23"/>
          <w:szCs w:val="24"/>
          <w:lang w:eastAsia="en-US" w:bidi="ar-SA"/>
        </w:rPr>
        <w:t xml:space="preserve"> </w:t>
      </w:r>
      <w:r w:rsidRPr="00D858C9">
        <w:rPr>
          <w:rFonts w:eastAsiaTheme="minorHAnsi"/>
          <w:sz w:val="23"/>
          <w:szCs w:val="24"/>
          <w:lang w:eastAsia="en-US" w:bidi="ar-SA"/>
        </w:rPr>
        <w:t>включаться в систему накопленной оценки и служить основанием, например, для освобождения</w:t>
      </w:r>
      <w:r w:rsidR="00901507">
        <w:rPr>
          <w:rFonts w:eastAsiaTheme="minorHAnsi"/>
          <w:sz w:val="23"/>
          <w:szCs w:val="24"/>
          <w:lang w:eastAsia="en-US" w:bidi="ar-SA"/>
        </w:rPr>
        <w:t xml:space="preserve"> </w:t>
      </w:r>
      <w:r w:rsidRPr="00D858C9">
        <w:rPr>
          <w:rFonts w:eastAsiaTheme="minorHAnsi"/>
          <w:sz w:val="23"/>
          <w:szCs w:val="24"/>
          <w:lang w:eastAsia="en-US" w:bidi="ar-SA"/>
        </w:rPr>
        <w:t>ученика от необходимости выполнять тематическую проверочную работу.</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Тематическая оценка </w:t>
      </w:r>
      <w:r w:rsidRPr="00D858C9">
        <w:rPr>
          <w:rFonts w:eastAsiaTheme="minorHAnsi"/>
          <w:sz w:val="23"/>
          <w:szCs w:val="24"/>
          <w:lang w:eastAsia="en-US" w:bidi="ar-SA"/>
        </w:rPr>
        <w:t>представляет собой про</w:t>
      </w:r>
      <w:r w:rsidR="00901507">
        <w:rPr>
          <w:rFonts w:eastAsiaTheme="minorHAnsi"/>
          <w:sz w:val="23"/>
          <w:szCs w:val="24"/>
          <w:lang w:eastAsia="en-US" w:bidi="ar-SA"/>
        </w:rPr>
        <w:t xml:space="preserve">цедуру оценки уровня достижения </w:t>
      </w:r>
      <w:r w:rsidRPr="00D858C9">
        <w:rPr>
          <w:rFonts w:eastAsiaTheme="minorHAnsi"/>
          <w:sz w:val="23"/>
          <w:szCs w:val="24"/>
          <w:lang w:eastAsia="en-US" w:bidi="ar-SA"/>
        </w:rPr>
        <w:t>тематических планируемых результатов по предмету</w:t>
      </w:r>
      <w:r w:rsidR="00901507">
        <w:rPr>
          <w:rFonts w:eastAsiaTheme="minorHAnsi"/>
          <w:sz w:val="23"/>
          <w:szCs w:val="24"/>
          <w:lang w:eastAsia="en-US" w:bidi="ar-SA"/>
        </w:rPr>
        <w:t xml:space="preserve">, которые фиксируются в учебных </w:t>
      </w:r>
      <w:r w:rsidRPr="00D858C9">
        <w:rPr>
          <w:rFonts w:eastAsiaTheme="minorHAnsi"/>
          <w:sz w:val="23"/>
          <w:szCs w:val="24"/>
          <w:lang w:eastAsia="en-US" w:bidi="ar-SA"/>
        </w:rPr>
        <w:t>методических комплектах, рекомендованных Министерством образования и науки РФ.</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lastRenderedPageBreak/>
        <w:t>Тематическая оценка может вестись как в ходе изучения темы, так и в конце ее изучения.</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Оценочные процедуры подбираются так, чтобы они предус</w:t>
      </w:r>
      <w:r w:rsidR="00901507">
        <w:rPr>
          <w:rFonts w:eastAsiaTheme="minorHAnsi"/>
          <w:sz w:val="23"/>
          <w:szCs w:val="24"/>
          <w:lang w:eastAsia="en-US" w:bidi="ar-SA"/>
        </w:rPr>
        <w:t xml:space="preserve">матривали возможность оценки </w:t>
      </w:r>
      <w:r w:rsidRPr="00D858C9">
        <w:rPr>
          <w:rFonts w:eastAsiaTheme="minorHAnsi"/>
          <w:sz w:val="23"/>
          <w:szCs w:val="24"/>
          <w:lang w:eastAsia="en-US" w:bidi="ar-SA"/>
        </w:rPr>
        <w:t>достижения всей совокупности планируемых результат</w:t>
      </w:r>
      <w:r w:rsidR="00901507">
        <w:rPr>
          <w:rFonts w:eastAsiaTheme="minorHAnsi"/>
          <w:sz w:val="23"/>
          <w:szCs w:val="24"/>
          <w:lang w:eastAsia="en-US" w:bidi="ar-SA"/>
        </w:rPr>
        <w:t xml:space="preserve">ов и каждого из них. Результаты </w:t>
      </w:r>
      <w:r w:rsidRPr="00D858C9">
        <w:rPr>
          <w:rFonts w:eastAsiaTheme="minorHAnsi"/>
          <w:sz w:val="23"/>
          <w:szCs w:val="24"/>
          <w:lang w:eastAsia="en-US" w:bidi="ar-SA"/>
        </w:rPr>
        <w:t>тематической оценки являются основанием для ко</w:t>
      </w:r>
      <w:r w:rsidR="00901507">
        <w:rPr>
          <w:rFonts w:eastAsiaTheme="minorHAnsi"/>
          <w:sz w:val="23"/>
          <w:szCs w:val="24"/>
          <w:lang w:eastAsia="en-US" w:bidi="ar-SA"/>
        </w:rPr>
        <w:t xml:space="preserve">ррекции учебного процесса и его </w:t>
      </w:r>
      <w:r w:rsidRPr="00D858C9">
        <w:rPr>
          <w:rFonts w:eastAsiaTheme="minorHAnsi"/>
          <w:sz w:val="23"/>
          <w:szCs w:val="24"/>
          <w:lang w:eastAsia="en-US" w:bidi="ar-SA"/>
        </w:rPr>
        <w:t>индивидуализации.</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Портфолио </w:t>
      </w:r>
      <w:r w:rsidRPr="00D858C9">
        <w:rPr>
          <w:rFonts w:eastAsiaTheme="minorHAnsi"/>
          <w:sz w:val="23"/>
          <w:szCs w:val="24"/>
          <w:lang w:eastAsia="en-US" w:bidi="ar-SA"/>
        </w:rPr>
        <w:t>представляет собой процедуру оценки дин</w:t>
      </w:r>
      <w:r w:rsidR="00901507">
        <w:rPr>
          <w:rFonts w:eastAsiaTheme="minorHAnsi"/>
          <w:sz w:val="23"/>
          <w:szCs w:val="24"/>
          <w:lang w:eastAsia="en-US" w:bidi="ar-SA"/>
        </w:rPr>
        <w:t xml:space="preserve">амики учебной и творческой </w:t>
      </w:r>
      <w:r w:rsidRPr="00D858C9">
        <w:rPr>
          <w:rFonts w:eastAsiaTheme="minorHAnsi"/>
          <w:sz w:val="23"/>
          <w:szCs w:val="24"/>
          <w:lang w:eastAsia="en-US" w:bidi="ar-SA"/>
        </w:rPr>
        <w:t>активности учащегося, направленности, широты или избирательности интересов, выраженности</w:t>
      </w:r>
      <w:r w:rsidR="00901507">
        <w:rPr>
          <w:rFonts w:eastAsiaTheme="minorHAnsi"/>
          <w:sz w:val="23"/>
          <w:szCs w:val="24"/>
          <w:lang w:eastAsia="en-US" w:bidi="ar-SA"/>
        </w:rPr>
        <w:t xml:space="preserve"> </w:t>
      </w:r>
      <w:r w:rsidRPr="00D858C9">
        <w:rPr>
          <w:rFonts w:eastAsiaTheme="minorHAnsi"/>
          <w:sz w:val="23"/>
          <w:szCs w:val="24"/>
          <w:lang w:eastAsia="en-US" w:bidi="ar-SA"/>
        </w:rPr>
        <w:t>проявлений творческой инициативы, а также уровня высших достижений, демонстрируемых</w:t>
      </w:r>
      <w:r w:rsidR="00901507">
        <w:rPr>
          <w:rFonts w:eastAsiaTheme="minorHAnsi"/>
          <w:sz w:val="23"/>
          <w:szCs w:val="24"/>
          <w:lang w:eastAsia="en-US" w:bidi="ar-SA"/>
        </w:rPr>
        <w:t xml:space="preserve"> </w:t>
      </w:r>
      <w:r w:rsidRPr="00D858C9">
        <w:rPr>
          <w:rFonts w:eastAsiaTheme="minorHAnsi"/>
          <w:sz w:val="23"/>
          <w:szCs w:val="24"/>
          <w:lang w:eastAsia="en-US" w:bidi="ar-SA"/>
        </w:rPr>
        <w:t>данным учащимся. В портфолио включаются как работы учащегося (в том числе – фотографии,</w:t>
      </w:r>
      <w:r w:rsidR="00901507">
        <w:rPr>
          <w:rFonts w:eastAsiaTheme="minorHAnsi"/>
          <w:sz w:val="23"/>
          <w:szCs w:val="24"/>
          <w:lang w:eastAsia="en-US" w:bidi="ar-SA"/>
        </w:rPr>
        <w:t xml:space="preserve"> </w:t>
      </w:r>
      <w:r w:rsidRPr="00D858C9">
        <w:rPr>
          <w:rFonts w:eastAsiaTheme="minorHAnsi"/>
          <w:sz w:val="23"/>
          <w:szCs w:val="24"/>
          <w:lang w:eastAsia="en-US" w:bidi="ar-SA"/>
        </w:rPr>
        <w:t>видеоматериалы и т.п.), так и отзывы на эти работы (например, наградные листы, дипломы,</w:t>
      </w:r>
      <w:r w:rsidR="00901507">
        <w:rPr>
          <w:rFonts w:eastAsiaTheme="minorHAnsi"/>
          <w:sz w:val="23"/>
          <w:szCs w:val="24"/>
          <w:lang w:eastAsia="en-US" w:bidi="ar-SA"/>
        </w:rPr>
        <w:t xml:space="preserve"> </w:t>
      </w:r>
      <w:r w:rsidRPr="00D858C9">
        <w:rPr>
          <w:rFonts w:eastAsiaTheme="minorHAnsi"/>
          <w:sz w:val="23"/>
          <w:szCs w:val="24"/>
          <w:lang w:eastAsia="en-US" w:bidi="ar-SA"/>
        </w:rPr>
        <w:t>сертификаты участия, рецензии и проч.). Отбор работ и отзывов для портфолио ведется самим</w:t>
      </w:r>
      <w:r w:rsidR="00901507">
        <w:rPr>
          <w:rFonts w:eastAsiaTheme="minorHAnsi"/>
          <w:sz w:val="23"/>
          <w:szCs w:val="24"/>
          <w:lang w:eastAsia="en-US" w:bidi="ar-SA"/>
        </w:rPr>
        <w:t xml:space="preserve"> </w:t>
      </w:r>
      <w:r w:rsidRPr="00D858C9">
        <w:rPr>
          <w:rFonts w:eastAsiaTheme="minorHAnsi"/>
          <w:sz w:val="23"/>
          <w:szCs w:val="24"/>
          <w:lang w:eastAsia="en-US" w:bidi="ar-SA"/>
        </w:rPr>
        <w:t>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w:t>
      </w:r>
      <w:r w:rsidR="00901507">
        <w:rPr>
          <w:rFonts w:eastAsiaTheme="minorHAnsi"/>
          <w:sz w:val="23"/>
          <w:szCs w:val="24"/>
          <w:lang w:eastAsia="en-US" w:bidi="ar-SA"/>
        </w:rPr>
        <w:t xml:space="preserve"> </w:t>
      </w:r>
      <w:r w:rsidRPr="00D858C9">
        <w:rPr>
          <w:rFonts w:eastAsiaTheme="minorHAnsi"/>
          <w:sz w:val="23"/>
          <w:szCs w:val="24"/>
          <w:lang w:eastAsia="en-US" w:bidi="ar-SA"/>
        </w:rPr>
        <w:t>подборки документов формируется в электронном или бумажном виде в течение всех лет</w:t>
      </w:r>
      <w:r w:rsidR="00901507">
        <w:rPr>
          <w:rFonts w:eastAsiaTheme="minorHAnsi"/>
          <w:sz w:val="23"/>
          <w:szCs w:val="24"/>
          <w:lang w:eastAsia="en-US" w:bidi="ar-SA"/>
        </w:rPr>
        <w:t xml:space="preserve"> </w:t>
      </w:r>
      <w:r w:rsidRPr="00D858C9">
        <w:rPr>
          <w:rFonts w:eastAsiaTheme="minorHAnsi"/>
          <w:sz w:val="23"/>
          <w:szCs w:val="24"/>
          <w:lang w:eastAsia="en-US" w:bidi="ar-SA"/>
        </w:rPr>
        <w:t>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w:t>
      </w:r>
      <w:r w:rsidR="00901507">
        <w:rPr>
          <w:rFonts w:eastAsiaTheme="minorHAnsi"/>
          <w:sz w:val="23"/>
          <w:szCs w:val="24"/>
          <w:lang w:eastAsia="en-US" w:bidi="ar-SA"/>
        </w:rPr>
        <w:t xml:space="preserve"> основного</w:t>
      </w:r>
      <w:r w:rsidRPr="00D858C9">
        <w:rPr>
          <w:rFonts w:eastAsiaTheme="minorHAnsi"/>
          <w:sz w:val="23"/>
          <w:szCs w:val="24"/>
          <w:lang w:eastAsia="en-US" w:bidi="ar-SA"/>
        </w:rPr>
        <w:t xml:space="preserve"> общего образования и могут отражаться в характеристике.</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Внутришкольный мониторинг </w:t>
      </w:r>
      <w:r w:rsidRPr="00D858C9">
        <w:rPr>
          <w:rFonts w:eastAsiaTheme="minorHAnsi"/>
          <w:sz w:val="23"/>
          <w:szCs w:val="24"/>
          <w:lang w:eastAsia="en-US" w:bidi="ar-SA"/>
        </w:rPr>
        <w:t>представляет собой процедуры:</w:t>
      </w:r>
    </w:p>
    <w:p w:rsidR="00425954" w:rsidRPr="00901507" w:rsidRDefault="00425954" w:rsidP="0099169D">
      <w:pPr>
        <w:pStyle w:val="a5"/>
        <w:widowControl/>
        <w:numPr>
          <w:ilvl w:val="0"/>
          <w:numId w:val="124"/>
        </w:numPr>
        <w:adjustRightInd w:val="0"/>
        <w:jc w:val="both"/>
        <w:rPr>
          <w:rFonts w:eastAsiaTheme="minorHAnsi"/>
          <w:sz w:val="23"/>
          <w:szCs w:val="24"/>
          <w:lang w:eastAsia="en-US" w:bidi="ar-SA"/>
        </w:rPr>
      </w:pPr>
      <w:r w:rsidRPr="00901507">
        <w:rPr>
          <w:rFonts w:eastAsiaTheme="minorHAnsi"/>
          <w:sz w:val="23"/>
          <w:szCs w:val="24"/>
          <w:lang w:eastAsia="en-US" w:bidi="ar-SA"/>
        </w:rPr>
        <w:t>оценки уровня достижения предметных и метапредметных результатов;</w:t>
      </w:r>
    </w:p>
    <w:p w:rsidR="00425954" w:rsidRPr="00901507" w:rsidRDefault="00425954" w:rsidP="0099169D">
      <w:pPr>
        <w:pStyle w:val="a5"/>
        <w:widowControl/>
        <w:numPr>
          <w:ilvl w:val="0"/>
          <w:numId w:val="124"/>
        </w:numPr>
        <w:adjustRightInd w:val="0"/>
        <w:jc w:val="both"/>
        <w:rPr>
          <w:rFonts w:eastAsiaTheme="minorHAnsi"/>
          <w:sz w:val="23"/>
          <w:szCs w:val="24"/>
          <w:lang w:eastAsia="en-US" w:bidi="ar-SA"/>
        </w:rPr>
      </w:pPr>
      <w:r w:rsidRPr="00901507">
        <w:rPr>
          <w:rFonts w:eastAsiaTheme="minorHAnsi"/>
          <w:sz w:val="23"/>
          <w:szCs w:val="24"/>
          <w:lang w:eastAsia="en-US" w:bidi="ar-SA"/>
        </w:rPr>
        <w:t>оценки уровня достижения той части личностных результатов, которые связаны с</w:t>
      </w:r>
      <w:r w:rsidR="00901507">
        <w:rPr>
          <w:rFonts w:eastAsiaTheme="minorHAnsi"/>
          <w:sz w:val="23"/>
          <w:szCs w:val="24"/>
          <w:lang w:eastAsia="en-US" w:bidi="ar-SA"/>
        </w:rPr>
        <w:t xml:space="preserve"> </w:t>
      </w:r>
      <w:r w:rsidRPr="00901507">
        <w:rPr>
          <w:rFonts w:eastAsiaTheme="minorHAnsi"/>
          <w:sz w:val="23"/>
          <w:szCs w:val="24"/>
          <w:lang w:eastAsia="en-US" w:bidi="ar-SA"/>
        </w:rPr>
        <w:t>оценкой поведения, прилежания, а также с оценкой учебной самостоятельности, готовности и</w:t>
      </w:r>
      <w:r w:rsidR="00901507">
        <w:rPr>
          <w:rFonts w:eastAsiaTheme="minorHAnsi"/>
          <w:sz w:val="23"/>
          <w:szCs w:val="24"/>
          <w:lang w:eastAsia="en-US" w:bidi="ar-SA"/>
        </w:rPr>
        <w:t xml:space="preserve"> </w:t>
      </w:r>
      <w:r w:rsidRPr="00901507">
        <w:rPr>
          <w:rFonts w:eastAsiaTheme="minorHAnsi"/>
          <w:sz w:val="23"/>
          <w:szCs w:val="24"/>
          <w:lang w:eastAsia="en-US" w:bidi="ar-SA"/>
        </w:rPr>
        <w:t>способности делать осознанный выбор профиля обучения;</w:t>
      </w:r>
    </w:p>
    <w:p w:rsidR="00425954" w:rsidRPr="00901507" w:rsidRDefault="00425954" w:rsidP="0099169D">
      <w:pPr>
        <w:pStyle w:val="a5"/>
        <w:widowControl/>
        <w:numPr>
          <w:ilvl w:val="0"/>
          <w:numId w:val="124"/>
        </w:numPr>
        <w:adjustRightInd w:val="0"/>
        <w:jc w:val="both"/>
        <w:rPr>
          <w:rFonts w:eastAsiaTheme="minorHAnsi"/>
          <w:sz w:val="23"/>
          <w:szCs w:val="24"/>
          <w:lang w:eastAsia="en-US" w:bidi="ar-SA"/>
        </w:rPr>
      </w:pPr>
      <w:r w:rsidRPr="00901507">
        <w:rPr>
          <w:rFonts w:eastAsiaTheme="minorHAnsi"/>
          <w:sz w:val="23"/>
          <w:szCs w:val="24"/>
          <w:lang w:eastAsia="en-US" w:bidi="ar-SA"/>
        </w:rPr>
        <w:t>оценки уровня профессионального мастерства учителя</w:t>
      </w:r>
      <w:r w:rsidRPr="00901507">
        <w:rPr>
          <w:rFonts w:eastAsiaTheme="minorHAnsi"/>
          <w:i/>
          <w:iCs/>
          <w:sz w:val="23"/>
          <w:szCs w:val="24"/>
          <w:lang w:eastAsia="en-US" w:bidi="ar-SA"/>
        </w:rPr>
        <w:t xml:space="preserve">, </w:t>
      </w:r>
      <w:r w:rsidRPr="00901507">
        <w:rPr>
          <w:rFonts w:eastAsiaTheme="minorHAnsi"/>
          <w:sz w:val="23"/>
          <w:szCs w:val="24"/>
          <w:lang w:eastAsia="en-US" w:bidi="ar-SA"/>
        </w:rPr>
        <w:t>осуществляемого на основе</w:t>
      </w:r>
      <w:r w:rsidR="00901507">
        <w:rPr>
          <w:rFonts w:eastAsiaTheme="minorHAnsi"/>
          <w:sz w:val="23"/>
          <w:szCs w:val="24"/>
          <w:lang w:eastAsia="en-US" w:bidi="ar-SA"/>
        </w:rPr>
        <w:t xml:space="preserve"> </w:t>
      </w:r>
      <w:r w:rsidRPr="00901507">
        <w:rPr>
          <w:rFonts w:eastAsiaTheme="minorHAnsi"/>
          <w:sz w:val="23"/>
          <w:szCs w:val="24"/>
          <w:lang w:eastAsia="en-US" w:bidi="ar-SA"/>
        </w:rPr>
        <w:t>административных проверочных работ, анализа посещенных уроков, анализа качества учебных</w:t>
      </w:r>
      <w:r w:rsidR="00901507">
        <w:rPr>
          <w:rFonts w:eastAsiaTheme="minorHAnsi"/>
          <w:sz w:val="23"/>
          <w:szCs w:val="24"/>
          <w:lang w:eastAsia="en-US" w:bidi="ar-SA"/>
        </w:rPr>
        <w:t xml:space="preserve"> </w:t>
      </w:r>
      <w:r w:rsidRPr="00901507">
        <w:rPr>
          <w:rFonts w:eastAsiaTheme="minorHAnsi"/>
          <w:sz w:val="23"/>
          <w:szCs w:val="24"/>
          <w:lang w:eastAsia="en-US" w:bidi="ar-SA"/>
        </w:rPr>
        <w:t>заданий, предлагаемых учителем обучающимся.</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Содержание и периодичность внутришкольн</w:t>
      </w:r>
      <w:r w:rsidR="00901507">
        <w:rPr>
          <w:rFonts w:eastAsiaTheme="minorHAnsi"/>
          <w:sz w:val="23"/>
          <w:szCs w:val="24"/>
          <w:lang w:eastAsia="en-US" w:bidi="ar-SA"/>
        </w:rPr>
        <w:t xml:space="preserve">ого контроля рассматривается на </w:t>
      </w:r>
      <w:r w:rsidRPr="00D858C9">
        <w:rPr>
          <w:rFonts w:eastAsiaTheme="minorHAnsi"/>
          <w:sz w:val="23"/>
          <w:szCs w:val="24"/>
          <w:lang w:eastAsia="en-US" w:bidi="ar-SA"/>
        </w:rPr>
        <w:t>педагогическом совете. Результаты внутришкольного контроля являются основанием для</w:t>
      </w:r>
      <w:r w:rsidR="00901507">
        <w:rPr>
          <w:rFonts w:eastAsiaTheme="minorHAnsi"/>
          <w:sz w:val="23"/>
          <w:szCs w:val="24"/>
          <w:lang w:eastAsia="en-US" w:bidi="ar-SA"/>
        </w:rPr>
        <w:t xml:space="preserve"> </w:t>
      </w:r>
      <w:r w:rsidRPr="00D858C9">
        <w:rPr>
          <w:rFonts w:eastAsiaTheme="minorHAnsi"/>
          <w:sz w:val="23"/>
          <w:szCs w:val="24"/>
          <w:lang w:eastAsia="en-US" w:bidi="ar-SA"/>
        </w:rPr>
        <w:t>рекомендаций как для текущей коррекции учебного процесса и его индивидуализации, так и для</w:t>
      </w:r>
      <w:r w:rsidR="00901507">
        <w:rPr>
          <w:rFonts w:eastAsiaTheme="minorHAnsi"/>
          <w:sz w:val="23"/>
          <w:szCs w:val="24"/>
          <w:lang w:eastAsia="en-US" w:bidi="ar-SA"/>
        </w:rPr>
        <w:t xml:space="preserve"> </w:t>
      </w:r>
      <w:r w:rsidRPr="00D858C9">
        <w:rPr>
          <w:rFonts w:eastAsiaTheme="minorHAnsi"/>
          <w:sz w:val="23"/>
          <w:szCs w:val="24"/>
          <w:lang w:eastAsia="en-US" w:bidi="ar-SA"/>
        </w:rPr>
        <w:t>повышения квалификации учителя. Результаты внутришкольного контроля в части оценки</w:t>
      </w:r>
    </w:p>
    <w:p w:rsidR="00425954" w:rsidRPr="00D858C9" w:rsidRDefault="00425954" w:rsidP="00901507">
      <w:pPr>
        <w:widowControl/>
        <w:adjustRightInd w:val="0"/>
        <w:jc w:val="both"/>
        <w:rPr>
          <w:rFonts w:eastAsiaTheme="minorHAnsi"/>
          <w:sz w:val="23"/>
          <w:szCs w:val="24"/>
          <w:lang w:eastAsia="en-US" w:bidi="ar-SA"/>
        </w:rPr>
      </w:pPr>
      <w:r w:rsidRPr="00D858C9">
        <w:rPr>
          <w:rFonts w:eastAsiaTheme="minorHAnsi"/>
          <w:sz w:val="23"/>
          <w:szCs w:val="24"/>
          <w:lang w:eastAsia="en-US" w:bidi="ar-SA"/>
        </w:rPr>
        <w:t>уровня достижений учащихся обобщают</w:t>
      </w:r>
      <w:r w:rsidR="00901507">
        <w:rPr>
          <w:rFonts w:eastAsiaTheme="minorHAnsi"/>
          <w:sz w:val="23"/>
          <w:szCs w:val="24"/>
          <w:lang w:eastAsia="en-US" w:bidi="ar-SA"/>
        </w:rPr>
        <w:t xml:space="preserve">ся и отражаются в аналитических </w:t>
      </w:r>
      <w:r w:rsidRPr="00D858C9">
        <w:rPr>
          <w:rFonts w:eastAsiaTheme="minorHAnsi"/>
          <w:sz w:val="23"/>
          <w:szCs w:val="24"/>
          <w:lang w:eastAsia="en-US" w:bidi="ar-SA"/>
        </w:rPr>
        <w:t>справках/аналитических приказах.</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Промежуточная аттестация </w:t>
      </w:r>
      <w:r w:rsidRPr="00D858C9">
        <w:rPr>
          <w:rFonts w:eastAsiaTheme="minorHAnsi"/>
          <w:sz w:val="23"/>
          <w:szCs w:val="24"/>
          <w:lang w:eastAsia="en-US" w:bidi="ar-SA"/>
        </w:rPr>
        <w:t>представляет собой проц</w:t>
      </w:r>
      <w:r w:rsidR="00901507">
        <w:rPr>
          <w:rFonts w:eastAsiaTheme="minorHAnsi"/>
          <w:sz w:val="23"/>
          <w:szCs w:val="24"/>
          <w:lang w:eastAsia="en-US" w:bidi="ar-SA"/>
        </w:rPr>
        <w:t xml:space="preserve">едуру аттестации обучающихся на </w:t>
      </w:r>
      <w:r w:rsidRPr="00D858C9">
        <w:rPr>
          <w:rFonts w:eastAsiaTheme="minorHAnsi"/>
          <w:sz w:val="23"/>
          <w:szCs w:val="24"/>
          <w:lang w:eastAsia="en-US" w:bidi="ar-SA"/>
        </w:rPr>
        <w:t>уровне основного общего образования.</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Промежуточная оценка</w:t>
      </w:r>
      <w:r w:rsidRPr="00D858C9">
        <w:rPr>
          <w:rFonts w:eastAsiaTheme="minorHAnsi"/>
          <w:sz w:val="23"/>
          <w:szCs w:val="24"/>
          <w:lang w:eastAsia="en-US" w:bidi="ar-SA"/>
        </w:rPr>
        <w:t>, фиксирующая до</w:t>
      </w:r>
      <w:r w:rsidR="00901507">
        <w:rPr>
          <w:rFonts w:eastAsiaTheme="minorHAnsi"/>
          <w:sz w:val="23"/>
          <w:szCs w:val="24"/>
          <w:lang w:eastAsia="en-US" w:bidi="ar-SA"/>
        </w:rPr>
        <w:t xml:space="preserve">стижение предметных планируемых </w:t>
      </w:r>
      <w:r w:rsidRPr="00D858C9">
        <w:rPr>
          <w:rFonts w:eastAsiaTheme="minorHAnsi"/>
          <w:sz w:val="23"/>
          <w:szCs w:val="24"/>
          <w:lang w:eastAsia="en-US" w:bidi="ar-SA"/>
        </w:rPr>
        <w:t>результатов и универсальных учебных действий на ур</w:t>
      </w:r>
      <w:r w:rsidR="00901507">
        <w:rPr>
          <w:rFonts w:eastAsiaTheme="minorHAnsi"/>
          <w:sz w:val="23"/>
          <w:szCs w:val="24"/>
          <w:lang w:eastAsia="en-US" w:bidi="ar-SA"/>
        </w:rPr>
        <w:t xml:space="preserve">овне не ниже базового, является </w:t>
      </w:r>
      <w:r w:rsidRPr="00D858C9">
        <w:rPr>
          <w:rFonts w:eastAsiaTheme="minorHAnsi"/>
          <w:sz w:val="23"/>
          <w:szCs w:val="24"/>
          <w:lang w:eastAsia="en-US" w:bidi="ar-SA"/>
        </w:rPr>
        <w:t>основанием для перевода в следующий класс и для допуска обучающегося к государственной</w:t>
      </w:r>
      <w:r w:rsidR="00901507">
        <w:rPr>
          <w:rFonts w:eastAsiaTheme="minorHAnsi"/>
          <w:sz w:val="23"/>
          <w:szCs w:val="24"/>
          <w:lang w:eastAsia="en-US" w:bidi="ar-SA"/>
        </w:rPr>
        <w:t xml:space="preserve"> </w:t>
      </w:r>
      <w:r w:rsidRPr="00D858C9">
        <w:rPr>
          <w:rFonts w:eastAsiaTheme="minorHAnsi"/>
          <w:sz w:val="23"/>
          <w:szCs w:val="24"/>
          <w:lang w:eastAsia="en-US" w:bidi="ar-SA"/>
        </w:rPr>
        <w:t xml:space="preserve">итоговой аттестации. В период введения </w:t>
      </w:r>
      <w:r w:rsidR="00901507">
        <w:rPr>
          <w:rFonts w:eastAsiaTheme="minorHAnsi"/>
          <w:sz w:val="23"/>
          <w:szCs w:val="24"/>
          <w:lang w:eastAsia="en-US" w:bidi="ar-SA"/>
        </w:rPr>
        <w:t xml:space="preserve">ФГОС ООО в случае использования </w:t>
      </w:r>
      <w:r w:rsidRPr="00D858C9">
        <w:rPr>
          <w:rFonts w:eastAsiaTheme="minorHAnsi"/>
          <w:sz w:val="23"/>
          <w:szCs w:val="24"/>
          <w:lang w:eastAsia="en-US" w:bidi="ar-SA"/>
        </w:rPr>
        <w:t>стандартизированных измерительных материалов критерий достижения/освоения учебного</w:t>
      </w:r>
      <w:r w:rsidR="00901507">
        <w:rPr>
          <w:rFonts w:eastAsiaTheme="minorHAnsi"/>
          <w:sz w:val="23"/>
          <w:szCs w:val="24"/>
          <w:lang w:eastAsia="en-US" w:bidi="ar-SA"/>
        </w:rPr>
        <w:t xml:space="preserve"> </w:t>
      </w:r>
      <w:r w:rsidRPr="00D858C9">
        <w:rPr>
          <w:rFonts w:eastAsiaTheme="minorHAnsi"/>
          <w:sz w:val="23"/>
          <w:szCs w:val="24"/>
          <w:lang w:eastAsia="en-US" w:bidi="ar-SA"/>
        </w:rPr>
        <w:t>материала задается как выполнение не менее 50% заданий базового уровня или получения 50%</w:t>
      </w:r>
    </w:p>
    <w:p w:rsidR="00425954" w:rsidRPr="00D858C9" w:rsidRDefault="00425954" w:rsidP="00901507">
      <w:pPr>
        <w:widowControl/>
        <w:adjustRightInd w:val="0"/>
        <w:jc w:val="both"/>
        <w:rPr>
          <w:rFonts w:eastAsiaTheme="minorHAnsi"/>
          <w:sz w:val="23"/>
          <w:szCs w:val="24"/>
          <w:lang w:eastAsia="en-US" w:bidi="ar-SA"/>
        </w:rPr>
      </w:pPr>
      <w:r w:rsidRPr="00D858C9">
        <w:rPr>
          <w:rFonts w:eastAsiaTheme="minorHAnsi"/>
          <w:sz w:val="23"/>
          <w:szCs w:val="24"/>
          <w:lang w:eastAsia="en-US" w:bidi="ar-SA"/>
        </w:rPr>
        <w:t>от максимального балла за выполнение заданий базового уровня. В дальнейшем этот критерий</w:t>
      </w:r>
    </w:p>
    <w:p w:rsidR="00425954" w:rsidRPr="00D858C9" w:rsidRDefault="00425954" w:rsidP="00901507">
      <w:pPr>
        <w:widowControl/>
        <w:adjustRightInd w:val="0"/>
        <w:jc w:val="both"/>
        <w:rPr>
          <w:rFonts w:eastAsiaTheme="minorHAnsi"/>
          <w:sz w:val="23"/>
          <w:szCs w:val="24"/>
          <w:lang w:eastAsia="en-US" w:bidi="ar-SA"/>
        </w:rPr>
      </w:pPr>
      <w:r w:rsidRPr="00D858C9">
        <w:rPr>
          <w:rFonts w:eastAsiaTheme="minorHAnsi"/>
          <w:sz w:val="23"/>
          <w:szCs w:val="24"/>
          <w:lang w:eastAsia="en-US" w:bidi="ar-SA"/>
        </w:rPr>
        <w:t>должен составлять не менее 65%.</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Порядок проведения промежуточной аттестации регла</w:t>
      </w:r>
      <w:r w:rsidR="00901507">
        <w:rPr>
          <w:rFonts w:eastAsiaTheme="minorHAnsi"/>
          <w:sz w:val="23"/>
          <w:szCs w:val="24"/>
          <w:lang w:eastAsia="en-US" w:bidi="ar-SA"/>
        </w:rPr>
        <w:t xml:space="preserve">ментируется Федеральным законом </w:t>
      </w:r>
      <w:r w:rsidRPr="00D858C9">
        <w:rPr>
          <w:rFonts w:eastAsiaTheme="minorHAnsi"/>
          <w:sz w:val="23"/>
          <w:szCs w:val="24"/>
          <w:lang w:eastAsia="en-US" w:bidi="ar-SA"/>
        </w:rPr>
        <w:t>«Об образовании в Российской Федерации» (ст.58) и локальными актами МБОУ «</w:t>
      </w:r>
      <w:r w:rsidR="00901507">
        <w:rPr>
          <w:rFonts w:eastAsiaTheme="minorHAnsi"/>
          <w:sz w:val="23"/>
          <w:szCs w:val="24"/>
          <w:lang w:eastAsia="en-US" w:bidi="ar-SA"/>
        </w:rPr>
        <w:t>Гимназия № 14</w:t>
      </w:r>
      <w:r w:rsidRPr="00D858C9">
        <w:rPr>
          <w:rFonts w:eastAsiaTheme="minorHAnsi"/>
          <w:sz w:val="23"/>
          <w:szCs w:val="24"/>
          <w:lang w:eastAsia="en-US" w:bidi="ar-SA"/>
        </w:rPr>
        <w:t>».</w:t>
      </w:r>
    </w:p>
    <w:p w:rsidR="00425954" w:rsidRPr="00D858C9" w:rsidRDefault="00425954" w:rsidP="00D858C9">
      <w:pPr>
        <w:widowControl/>
        <w:adjustRightInd w:val="0"/>
        <w:ind w:firstLine="709"/>
        <w:jc w:val="both"/>
        <w:rPr>
          <w:rFonts w:eastAsiaTheme="minorHAnsi"/>
          <w:b/>
          <w:bCs/>
          <w:sz w:val="23"/>
          <w:szCs w:val="24"/>
          <w:lang w:eastAsia="en-US" w:bidi="ar-SA"/>
        </w:rPr>
      </w:pPr>
      <w:r w:rsidRPr="00D858C9">
        <w:rPr>
          <w:rFonts w:eastAsiaTheme="minorHAnsi"/>
          <w:b/>
          <w:bCs/>
          <w:sz w:val="23"/>
          <w:szCs w:val="24"/>
          <w:lang w:eastAsia="en-US" w:bidi="ar-SA"/>
        </w:rPr>
        <w:t>Государственная итоговая аттестация</w:t>
      </w:r>
    </w:p>
    <w:p w:rsidR="00425954" w:rsidRPr="00E04F7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В соответствии со статьей 59 Федерального зако</w:t>
      </w:r>
      <w:r w:rsidR="00A82F91">
        <w:rPr>
          <w:rFonts w:eastAsiaTheme="minorHAnsi"/>
          <w:sz w:val="23"/>
          <w:szCs w:val="24"/>
          <w:lang w:eastAsia="en-US" w:bidi="ar-SA"/>
        </w:rPr>
        <w:t xml:space="preserve">на «Об образовании в Российской </w:t>
      </w:r>
      <w:r w:rsidRPr="00D858C9">
        <w:rPr>
          <w:rFonts w:eastAsiaTheme="minorHAnsi"/>
          <w:sz w:val="23"/>
          <w:szCs w:val="24"/>
          <w:lang w:eastAsia="en-US" w:bidi="ar-SA"/>
        </w:rPr>
        <w:t>Федерации» государственная итоговая аттестация (дал</w:t>
      </w:r>
      <w:r w:rsidR="00E04F79">
        <w:rPr>
          <w:rFonts w:eastAsiaTheme="minorHAnsi"/>
          <w:sz w:val="23"/>
          <w:szCs w:val="24"/>
          <w:lang w:eastAsia="en-US" w:bidi="ar-SA"/>
        </w:rPr>
        <w:t xml:space="preserve">ее – ГИА) является обязательной </w:t>
      </w:r>
      <w:r w:rsidRPr="00D858C9">
        <w:rPr>
          <w:rFonts w:eastAsiaTheme="minorHAnsi"/>
          <w:sz w:val="23"/>
          <w:szCs w:val="24"/>
          <w:lang w:eastAsia="en-US" w:bidi="ar-SA"/>
        </w:rPr>
        <w:t>процедурой, завершающей освоение основной образовательной программы основного общего</w:t>
      </w:r>
      <w:r w:rsidR="00E04F79">
        <w:rPr>
          <w:rFonts w:eastAsiaTheme="minorHAnsi"/>
          <w:sz w:val="23"/>
          <w:szCs w:val="24"/>
          <w:lang w:eastAsia="en-US" w:bidi="ar-SA"/>
        </w:rPr>
        <w:t xml:space="preserve"> </w:t>
      </w:r>
      <w:r w:rsidRPr="00D858C9">
        <w:rPr>
          <w:rFonts w:eastAsiaTheme="minorHAnsi"/>
          <w:sz w:val="23"/>
          <w:szCs w:val="24"/>
          <w:lang w:eastAsia="en-US" w:bidi="ar-SA"/>
        </w:rPr>
        <w:t>образования. Порядок проведения ГИА регламентируется Законом и иными действующими</w:t>
      </w:r>
      <w:r w:rsidR="00E04F79">
        <w:rPr>
          <w:rFonts w:eastAsiaTheme="minorHAnsi"/>
          <w:sz w:val="23"/>
          <w:szCs w:val="24"/>
          <w:lang w:eastAsia="en-US" w:bidi="ar-SA"/>
        </w:rPr>
        <w:t xml:space="preserve"> </w:t>
      </w:r>
      <w:r w:rsidRPr="00D858C9">
        <w:rPr>
          <w:rFonts w:eastAsiaTheme="minorHAnsi"/>
          <w:sz w:val="23"/>
          <w:szCs w:val="24"/>
          <w:lang w:eastAsia="en-US" w:bidi="ar-SA"/>
        </w:rPr>
        <w:t>нормативными актами.</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lastRenderedPageBreak/>
        <w:t>Целью ГИА является установление уровня образовательных достижений выпускников.</w:t>
      </w:r>
    </w:p>
    <w:p w:rsidR="00425954" w:rsidRPr="00D858C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ГИА включает в себя два обязательных экзамена (по русскому языку и математике) и два по</w:t>
      </w:r>
      <w:r w:rsidR="00E04F79">
        <w:rPr>
          <w:rFonts w:eastAsiaTheme="minorHAnsi"/>
          <w:sz w:val="23"/>
          <w:szCs w:val="24"/>
          <w:lang w:eastAsia="en-US" w:bidi="ar-SA"/>
        </w:rPr>
        <w:t xml:space="preserve"> </w:t>
      </w:r>
      <w:r w:rsidRPr="00D858C9">
        <w:rPr>
          <w:rFonts w:eastAsiaTheme="minorHAnsi"/>
          <w:sz w:val="23"/>
          <w:szCs w:val="24"/>
          <w:lang w:eastAsia="en-US" w:bidi="ar-SA"/>
        </w:rPr>
        <w:t>выбору обучающегося. ГИА проводится в форме основного государственного экзамена (ОГЭ) с</w:t>
      </w:r>
      <w:r w:rsidR="00E04F79">
        <w:rPr>
          <w:rFonts w:eastAsiaTheme="minorHAnsi"/>
          <w:sz w:val="23"/>
          <w:szCs w:val="24"/>
          <w:lang w:eastAsia="en-US" w:bidi="ar-SA"/>
        </w:rPr>
        <w:t xml:space="preserve"> </w:t>
      </w:r>
      <w:r w:rsidRPr="00D858C9">
        <w:rPr>
          <w:rFonts w:eastAsiaTheme="minorHAnsi"/>
          <w:sz w:val="23"/>
          <w:szCs w:val="24"/>
          <w:lang w:eastAsia="en-US" w:bidi="ar-SA"/>
        </w:rPr>
        <w:t>использованием контрольных измерительных материалов, представляющих собой комплексы</w:t>
      </w:r>
      <w:r w:rsidR="00E04F79">
        <w:rPr>
          <w:rFonts w:eastAsiaTheme="minorHAnsi"/>
          <w:sz w:val="23"/>
          <w:szCs w:val="24"/>
          <w:lang w:eastAsia="en-US" w:bidi="ar-SA"/>
        </w:rPr>
        <w:t xml:space="preserve"> </w:t>
      </w:r>
      <w:r w:rsidRPr="00D858C9">
        <w:rPr>
          <w:rFonts w:eastAsiaTheme="minorHAnsi"/>
          <w:sz w:val="23"/>
          <w:szCs w:val="24"/>
          <w:lang w:eastAsia="en-US" w:bidi="ar-SA"/>
        </w:rPr>
        <w:t>заданий в стандартизированной форме и в форме государственного выпускного экзамена – ГВЭ</w:t>
      </w:r>
      <w:r w:rsidR="00E04F79">
        <w:rPr>
          <w:rFonts w:eastAsiaTheme="minorHAnsi"/>
          <w:sz w:val="23"/>
          <w:szCs w:val="24"/>
          <w:lang w:eastAsia="en-US" w:bidi="ar-SA"/>
        </w:rPr>
        <w:t xml:space="preserve"> </w:t>
      </w:r>
      <w:r w:rsidRPr="00D858C9">
        <w:rPr>
          <w:rFonts w:eastAsiaTheme="minorHAnsi"/>
          <w:sz w:val="23"/>
          <w:szCs w:val="24"/>
          <w:lang w:eastAsia="en-US" w:bidi="ar-SA"/>
        </w:rPr>
        <w:t>(заключение ПМПК).</w:t>
      </w:r>
    </w:p>
    <w:p w:rsidR="00425954" w:rsidRPr="00D858C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Итоговая оценка (итоговая аттестация) по предм</w:t>
      </w:r>
      <w:r w:rsidR="00E04F79">
        <w:rPr>
          <w:rFonts w:eastAsiaTheme="minorHAnsi"/>
          <w:sz w:val="23"/>
          <w:szCs w:val="24"/>
          <w:lang w:eastAsia="en-US" w:bidi="ar-SA"/>
        </w:rPr>
        <w:t xml:space="preserve">ету складывается из результатов </w:t>
      </w:r>
      <w:r w:rsidRPr="00D858C9">
        <w:rPr>
          <w:rFonts w:eastAsiaTheme="minorHAnsi"/>
          <w:sz w:val="23"/>
          <w:szCs w:val="24"/>
          <w:lang w:eastAsia="en-US" w:bidi="ar-SA"/>
        </w:rPr>
        <w:t>внутренней и внешней оценки. К результатам внешней оценки относятся результаты ГИА. К</w:t>
      </w:r>
      <w:r w:rsidR="00E04F79">
        <w:rPr>
          <w:rFonts w:eastAsiaTheme="minorHAnsi"/>
          <w:sz w:val="23"/>
          <w:szCs w:val="24"/>
          <w:lang w:eastAsia="en-US" w:bidi="ar-SA"/>
        </w:rPr>
        <w:t xml:space="preserve"> </w:t>
      </w:r>
      <w:r w:rsidRPr="00D858C9">
        <w:rPr>
          <w:rFonts w:eastAsiaTheme="minorHAnsi"/>
          <w:sz w:val="23"/>
          <w:szCs w:val="24"/>
          <w:lang w:eastAsia="en-US" w:bidi="ar-SA"/>
        </w:rPr>
        <w:t>результатам внутренней оценки относятся предметные результаты, зафиксированные в системе</w:t>
      </w:r>
      <w:r w:rsidR="00E04F79">
        <w:rPr>
          <w:rFonts w:eastAsiaTheme="minorHAnsi"/>
          <w:sz w:val="23"/>
          <w:szCs w:val="24"/>
          <w:lang w:eastAsia="en-US" w:bidi="ar-SA"/>
        </w:rPr>
        <w:t xml:space="preserve"> </w:t>
      </w:r>
      <w:r w:rsidRPr="00D858C9">
        <w:rPr>
          <w:rFonts w:eastAsiaTheme="minorHAnsi"/>
          <w:sz w:val="23"/>
          <w:szCs w:val="24"/>
          <w:lang w:eastAsia="en-US" w:bidi="ar-SA"/>
        </w:rPr>
        <w:t>накопленной оценки, и результаты выполнения итоговой работы по предмету</w:t>
      </w:r>
      <w:r w:rsidRPr="00D858C9">
        <w:rPr>
          <w:rFonts w:eastAsiaTheme="minorHAnsi"/>
          <w:i/>
          <w:iCs/>
          <w:sz w:val="23"/>
          <w:szCs w:val="24"/>
          <w:lang w:eastAsia="en-US" w:bidi="ar-SA"/>
        </w:rPr>
        <w:t xml:space="preserve">. </w:t>
      </w:r>
      <w:r w:rsidRPr="00D858C9">
        <w:rPr>
          <w:rFonts w:eastAsiaTheme="minorHAnsi"/>
          <w:sz w:val="23"/>
          <w:szCs w:val="24"/>
          <w:lang w:eastAsia="en-US" w:bidi="ar-SA"/>
        </w:rPr>
        <w:t>Такой подход</w:t>
      </w:r>
      <w:r w:rsidR="00E04F79">
        <w:rPr>
          <w:rFonts w:eastAsiaTheme="minorHAnsi"/>
          <w:sz w:val="23"/>
          <w:szCs w:val="24"/>
          <w:lang w:eastAsia="en-US" w:bidi="ar-SA"/>
        </w:rPr>
        <w:t xml:space="preserve"> </w:t>
      </w:r>
      <w:r w:rsidRPr="00D858C9">
        <w:rPr>
          <w:rFonts w:eastAsiaTheme="minorHAnsi"/>
          <w:sz w:val="23"/>
          <w:szCs w:val="24"/>
          <w:lang w:eastAsia="en-US" w:bidi="ar-SA"/>
        </w:rPr>
        <w:t>позволяет обеспечить полноту охвата планируемых результатов и выявить кумулятивный эффект</w:t>
      </w:r>
      <w:r w:rsidR="00E04F79">
        <w:rPr>
          <w:rFonts w:eastAsiaTheme="minorHAnsi"/>
          <w:sz w:val="23"/>
          <w:szCs w:val="24"/>
          <w:lang w:eastAsia="en-US" w:bidi="ar-SA"/>
        </w:rPr>
        <w:t xml:space="preserve"> </w:t>
      </w:r>
      <w:r w:rsidRPr="00D858C9">
        <w:rPr>
          <w:rFonts w:eastAsiaTheme="minorHAnsi"/>
          <w:sz w:val="23"/>
          <w:szCs w:val="24"/>
          <w:lang w:eastAsia="en-US" w:bidi="ar-SA"/>
        </w:rPr>
        <w:t>обучения, обеспечивающий прирост в глубине понимания изучаемого материала и свободе</w:t>
      </w:r>
      <w:r w:rsidR="00E04F79">
        <w:rPr>
          <w:rFonts w:eastAsiaTheme="minorHAnsi"/>
          <w:sz w:val="23"/>
          <w:szCs w:val="24"/>
          <w:lang w:eastAsia="en-US" w:bidi="ar-SA"/>
        </w:rPr>
        <w:t xml:space="preserve"> </w:t>
      </w:r>
      <w:r w:rsidRPr="00D858C9">
        <w:rPr>
          <w:rFonts w:eastAsiaTheme="minorHAnsi"/>
          <w:sz w:val="23"/>
          <w:szCs w:val="24"/>
          <w:lang w:eastAsia="en-US" w:bidi="ar-SA"/>
        </w:rPr>
        <w:t>оперирования им. По предметам, не вынесенным на ГИА, итоговая оценка ставится на основе</w:t>
      </w:r>
      <w:r w:rsidR="00E04F79">
        <w:rPr>
          <w:rFonts w:eastAsiaTheme="minorHAnsi"/>
          <w:sz w:val="23"/>
          <w:szCs w:val="24"/>
          <w:lang w:eastAsia="en-US" w:bidi="ar-SA"/>
        </w:rPr>
        <w:t xml:space="preserve"> </w:t>
      </w:r>
      <w:r w:rsidRPr="00D858C9">
        <w:rPr>
          <w:rFonts w:eastAsiaTheme="minorHAnsi"/>
          <w:sz w:val="23"/>
          <w:szCs w:val="24"/>
          <w:lang w:eastAsia="en-US" w:bidi="ar-SA"/>
        </w:rPr>
        <w:t>результатов только внутренней оценки.</w:t>
      </w:r>
    </w:p>
    <w:p w:rsidR="00425954" w:rsidRPr="00D858C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Итоговая оценка по предмету фиксируется в документе</w:t>
      </w:r>
      <w:r w:rsidR="00E04F79">
        <w:rPr>
          <w:rFonts w:eastAsiaTheme="minorHAnsi"/>
          <w:sz w:val="23"/>
          <w:szCs w:val="24"/>
          <w:lang w:eastAsia="en-US" w:bidi="ar-SA"/>
        </w:rPr>
        <w:t xml:space="preserve"> об уровне образования </w:t>
      </w:r>
      <w:r w:rsidRPr="00D858C9">
        <w:rPr>
          <w:rFonts w:eastAsiaTheme="minorHAnsi"/>
          <w:sz w:val="23"/>
          <w:szCs w:val="24"/>
          <w:lang w:eastAsia="en-US" w:bidi="ar-SA"/>
        </w:rPr>
        <w:t>государственного образца – аттестате об основном общем образовании.</w:t>
      </w:r>
    </w:p>
    <w:p w:rsidR="00425954" w:rsidRPr="00D858C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Итоговая оценка по междисциплинарным программам</w:t>
      </w:r>
      <w:r w:rsidR="00E04F79">
        <w:rPr>
          <w:rFonts w:eastAsiaTheme="minorHAnsi"/>
          <w:sz w:val="23"/>
          <w:szCs w:val="24"/>
          <w:lang w:eastAsia="en-US" w:bidi="ar-SA"/>
        </w:rPr>
        <w:t xml:space="preserve"> ставится на основе результатов </w:t>
      </w:r>
      <w:r w:rsidRPr="00D858C9">
        <w:rPr>
          <w:rFonts w:eastAsiaTheme="minorHAnsi"/>
          <w:sz w:val="23"/>
          <w:szCs w:val="24"/>
          <w:lang w:eastAsia="en-US" w:bidi="ar-SA"/>
        </w:rPr>
        <w:t>внутришкольного мониторинга и фиксируется в характеристике учащегося.</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Характеристика готовится на основании:</w:t>
      </w:r>
    </w:p>
    <w:p w:rsidR="00E04F79" w:rsidRDefault="00425954" w:rsidP="0099169D">
      <w:pPr>
        <w:pStyle w:val="a5"/>
        <w:widowControl/>
        <w:numPr>
          <w:ilvl w:val="0"/>
          <w:numId w:val="124"/>
        </w:numPr>
        <w:adjustRightInd w:val="0"/>
        <w:jc w:val="both"/>
        <w:rPr>
          <w:rFonts w:eastAsiaTheme="minorHAnsi"/>
          <w:sz w:val="23"/>
          <w:szCs w:val="24"/>
          <w:lang w:eastAsia="en-US" w:bidi="ar-SA"/>
        </w:rPr>
      </w:pPr>
      <w:r w:rsidRPr="00E04F79">
        <w:rPr>
          <w:rFonts w:eastAsiaTheme="minorHAnsi"/>
          <w:sz w:val="23"/>
          <w:szCs w:val="24"/>
          <w:lang w:eastAsia="en-US" w:bidi="ar-SA"/>
        </w:rPr>
        <w:t>объективных показателей образовательных достижений обучающегося на уровне</w:t>
      </w:r>
      <w:r w:rsidR="00E04F79">
        <w:rPr>
          <w:rFonts w:eastAsiaTheme="minorHAnsi"/>
          <w:sz w:val="23"/>
          <w:szCs w:val="24"/>
          <w:lang w:eastAsia="en-US" w:bidi="ar-SA"/>
        </w:rPr>
        <w:t xml:space="preserve"> </w:t>
      </w:r>
      <w:r w:rsidRPr="00E04F79">
        <w:rPr>
          <w:rFonts w:eastAsiaTheme="minorHAnsi"/>
          <w:sz w:val="23"/>
          <w:szCs w:val="24"/>
          <w:lang w:eastAsia="en-US" w:bidi="ar-SA"/>
        </w:rPr>
        <w:t>основного образования,</w:t>
      </w:r>
    </w:p>
    <w:p w:rsidR="00E04F79" w:rsidRDefault="00425954" w:rsidP="0099169D">
      <w:pPr>
        <w:pStyle w:val="a5"/>
        <w:widowControl/>
        <w:numPr>
          <w:ilvl w:val="0"/>
          <w:numId w:val="124"/>
        </w:numPr>
        <w:adjustRightInd w:val="0"/>
        <w:jc w:val="both"/>
        <w:rPr>
          <w:rFonts w:eastAsiaTheme="minorHAnsi"/>
          <w:sz w:val="23"/>
          <w:szCs w:val="24"/>
          <w:lang w:eastAsia="en-US" w:bidi="ar-SA"/>
        </w:rPr>
      </w:pPr>
      <w:r w:rsidRPr="00E04F79">
        <w:rPr>
          <w:rFonts w:eastAsiaTheme="minorHAnsi"/>
          <w:sz w:val="23"/>
          <w:szCs w:val="24"/>
          <w:lang w:eastAsia="en-US" w:bidi="ar-SA"/>
        </w:rPr>
        <w:t>портфолио выпускника;</w:t>
      </w:r>
    </w:p>
    <w:p w:rsidR="00425954" w:rsidRPr="00E04F79" w:rsidRDefault="00425954" w:rsidP="0099169D">
      <w:pPr>
        <w:pStyle w:val="a5"/>
        <w:widowControl/>
        <w:numPr>
          <w:ilvl w:val="0"/>
          <w:numId w:val="124"/>
        </w:numPr>
        <w:adjustRightInd w:val="0"/>
        <w:jc w:val="both"/>
        <w:rPr>
          <w:rFonts w:eastAsiaTheme="minorHAnsi"/>
          <w:sz w:val="23"/>
          <w:szCs w:val="24"/>
          <w:lang w:eastAsia="en-US" w:bidi="ar-SA"/>
        </w:rPr>
      </w:pPr>
      <w:r w:rsidRPr="00E04F79">
        <w:rPr>
          <w:rFonts w:eastAsiaTheme="minorHAnsi"/>
          <w:sz w:val="23"/>
          <w:szCs w:val="24"/>
          <w:lang w:eastAsia="en-US" w:bidi="ar-SA"/>
        </w:rPr>
        <w:t>экспертных оценок классного руководител</w:t>
      </w:r>
      <w:r w:rsidR="00E04F79" w:rsidRPr="00E04F79">
        <w:rPr>
          <w:rFonts w:eastAsiaTheme="minorHAnsi"/>
          <w:sz w:val="23"/>
          <w:szCs w:val="24"/>
          <w:lang w:eastAsia="en-US" w:bidi="ar-SA"/>
        </w:rPr>
        <w:t xml:space="preserve">я и учителей, обучавших данного </w:t>
      </w:r>
      <w:r w:rsidRPr="00E04F79">
        <w:rPr>
          <w:rFonts w:eastAsiaTheme="minorHAnsi"/>
          <w:sz w:val="23"/>
          <w:szCs w:val="24"/>
          <w:lang w:eastAsia="en-US" w:bidi="ar-SA"/>
        </w:rPr>
        <w:t>выпускника на уровне основного общего образования.</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В характеристике выпускника:</w:t>
      </w:r>
    </w:p>
    <w:p w:rsidR="00425954" w:rsidRPr="00E04F79" w:rsidRDefault="00425954" w:rsidP="0099169D">
      <w:pPr>
        <w:pStyle w:val="a5"/>
        <w:widowControl/>
        <w:numPr>
          <w:ilvl w:val="0"/>
          <w:numId w:val="125"/>
        </w:numPr>
        <w:adjustRightInd w:val="0"/>
        <w:jc w:val="both"/>
        <w:rPr>
          <w:rFonts w:eastAsiaTheme="minorHAnsi"/>
          <w:sz w:val="23"/>
          <w:szCs w:val="24"/>
          <w:lang w:eastAsia="en-US" w:bidi="ar-SA"/>
        </w:rPr>
      </w:pPr>
      <w:r w:rsidRPr="00E04F79">
        <w:rPr>
          <w:rFonts w:eastAsiaTheme="minorHAnsi"/>
          <w:sz w:val="23"/>
          <w:szCs w:val="24"/>
          <w:lang w:eastAsia="en-US" w:bidi="ar-SA"/>
        </w:rPr>
        <w:t>отмечаются образовательные достижения обучающегося по освоению личностных,</w:t>
      </w:r>
      <w:r w:rsidR="00E04F79">
        <w:rPr>
          <w:rFonts w:eastAsiaTheme="minorHAnsi"/>
          <w:sz w:val="23"/>
          <w:szCs w:val="24"/>
          <w:lang w:eastAsia="en-US" w:bidi="ar-SA"/>
        </w:rPr>
        <w:t xml:space="preserve"> </w:t>
      </w:r>
      <w:r w:rsidRPr="00E04F79">
        <w:rPr>
          <w:rFonts w:eastAsiaTheme="minorHAnsi"/>
          <w:sz w:val="23"/>
          <w:szCs w:val="24"/>
          <w:lang w:eastAsia="en-US" w:bidi="ar-SA"/>
        </w:rPr>
        <w:t>метапредметных и предметных результатов;</w:t>
      </w:r>
    </w:p>
    <w:p w:rsidR="00425954" w:rsidRPr="00E04F79" w:rsidRDefault="00425954" w:rsidP="0099169D">
      <w:pPr>
        <w:pStyle w:val="a5"/>
        <w:widowControl/>
        <w:numPr>
          <w:ilvl w:val="0"/>
          <w:numId w:val="125"/>
        </w:numPr>
        <w:adjustRightInd w:val="0"/>
        <w:jc w:val="both"/>
        <w:rPr>
          <w:rFonts w:eastAsiaTheme="minorHAnsi"/>
          <w:sz w:val="23"/>
          <w:szCs w:val="24"/>
          <w:lang w:eastAsia="en-US" w:bidi="ar-SA"/>
        </w:rPr>
      </w:pPr>
      <w:r w:rsidRPr="00E04F79">
        <w:rPr>
          <w:rFonts w:eastAsiaTheme="minorHAnsi"/>
          <w:sz w:val="23"/>
          <w:szCs w:val="24"/>
          <w:lang w:eastAsia="en-US" w:bidi="ar-SA"/>
        </w:rPr>
        <w:t>даются педагогические рекомендации к выбору индивидуальной образовательной</w:t>
      </w:r>
      <w:r w:rsidR="00E04F79">
        <w:rPr>
          <w:rFonts w:eastAsiaTheme="minorHAnsi"/>
          <w:sz w:val="23"/>
          <w:szCs w:val="24"/>
          <w:lang w:eastAsia="en-US" w:bidi="ar-SA"/>
        </w:rPr>
        <w:t xml:space="preserve"> </w:t>
      </w:r>
      <w:r w:rsidRPr="00E04F79">
        <w:rPr>
          <w:rFonts w:eastAsiaTheme="minorHAnsi"/>
          <w:sz w:val="23"/>
          <w:szCs w:val="24"/>
          <w:lang w:eastAsia="en-US" w:bidi="ar-SA"/>
        </w:rPr>
        <w:t xml:space="preserve">траектории на уровне </w:t>
      </w:r>
      <w:r w:rsidR="00E04F79">
        <w:rPr>
          <w:rFonts w:eastAsiaTheme="minorHAnsi"/>
          <w:sz w:val="23"/>
          <w:szCs w:val="24"/>
          <w:lang w:eastAsia="en-US" w:bidi="ar-SA"/>
        </w:rPr>
        <w:t>основного</w:t>
      </w:r>
      <w:r w:rsidRPr="00E04F79">
        <w:rPr>
          <w:rFonts w:eastAsiaTheme="minorHAnsi"/>
          <w:sz w:val="23"/>
          <w:szCs w:val="24"/>
          <w:lang w:eastAsia="en-US" w:bidi="ar-SA"/>
        </w:rPr>
        <w:t xml:space="preserve"> общего образования с учетом выбора учащимся направлений</w:t>
      </w:r>
      <w:r w:rsidR="00E04F79">
        <w:rPr>
          <w:rFonts w:eastAsiaTheme="minorHAnsi"/>
          <w:sz w:val="23"/>
          <w:szCs w:val="24"/>
          <w:lang w:eastAsia="en-US" w:bidi="ar-SA"/>
        </w:rPr>
        <w:t xml:space="preserve"> пред</w:t>
      </w:r>
      <w:r w:rsidRPr="00E04F79">
        <w:rPr>
          <w:rFonts w:eastAsiaTheme="minorHAnsi"/>
          <w:sz w:val="23"/>
          <w:szCs w:val="24"/>
          <w:lang w:eastAsia="en-US" w:bidi="ar-SA"/>
        </w:rPr>
        <w:t>профильного образования, выявленных проблем и отмеченных образовательных достижений.</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Рекомендации педагогического коллектива к выбору индивидуальной образовательной</w:t>
      </w:r>
    </w:p>
    <w:p w:rsidR="00425954" w:rsidRDefault="00425954" w:rsidP="00E04F79">
      <w:pPr>
        <w:pStyle w:val="Default"/>
        <w:jc w:val="both"/>
        <w:rPr>
          <w:sz w:val="23"/>
          <w:szCs w:val="20"/>
        </w:rPr>
      </w:pPr>
      <w:r w:rsidRPr="00D858C9">
        <w:rPr>
          <w:sz w:val="23"/>
        </w:rPr>
        <w:t>траектории доводятся до сведения выпускника и его родителей (законных представителей).</w:t>
      </w:r>
    </w:p>
    <w:p w:rsidR="00611B1F" w:rsidRPr="00611B1F" w:rsidRDefault="00611B1F" w:rsidP="00611B1F">
      <w:pPr>
        <w:pStyle w:val="Default"/>
        <w:ind w:firstLine="709"/>
        <w:jc w:val="both"/>
        <w:rPr>
          <w:b/>
          <w:bCs/>
          <w:sz w:val="6"/>
          <w:szCs w:val="23"/>
        </w:rPr>
      </w:pPr>
    </w:p>
    <w:p w:rsidR="00611B1F" w:rsidRDefault="00611B1F" w:rsidP="00611B1F">
      <w:pPr>
        <w:pStyle w:val="Default"/>
        <w:ind w:firstLine="709"/>
        <w:jc w:val="both"/>
        <w:rPr>
          <w:sz w:val="23"/>
          <w:szCs w:val="23"/>
        </w:rPr>
      </w:pPr>
      <w:r>
        <w:rPr>
          <w:b/>
          <w:bCs/>
          <w:sz w:val="23"/>
          <w:szCs w:val="23"/>
        </w:rPr>
        <w:t>Оценка результатов деятельности гимназии</w:t>
      </w:r>
    </w:p>
    <w:p w:rsidR="00611B1F" w:rsidRDefault="00611B1F" w:rsidP="00611B1F">
      <w:pPr>
        <w:pStyle w:val="Default"/>
        <w:ind w:firstLine="709"/>
        <w:jc w:val="both"/>
        <w:rPr>
          <w:sz w:val="23"/>
          <w:szCs w:val="23"/>
        </w:rPr>
      </w:pPr>
      <w:r>
        <w:rPr>
          <w:sz w:val="23"/>
          <w:szCs w:val="23"/>
        </w:rPr>
        <w:t>Оценка результатов деятельности гимназии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учащимися планируемых результатов освоения основной образовательной программы основного общего образования с учётом:</w:t>
      </w:r>
    </w:p>
    <w:p w:rsidR="00611B1F" w:rsidRDefault="00611B1F" w:rsidP="0099169D">
      <w:pPr>
        <w:pStyle w:val="Default"/>
        <w:numPr>
          <w:ilvl w:val="0"/>
          <w:numId w:val="126"/>
        </w:numPr>
        <w:jc w:val="both"/>
        <w:rPr>
          <w:sz w:val="23"/>
          <w:szCs w:val="23"/>
        </w:rPr>
      </w:pPr>
      <w:r>
        <w:rPr>
          <w:sz w:val="23"/>
          <w:szCs w:val="23"/>
        </w:rPr>
        <w:t>результатов мониторинговых исследований разного уровня (федерального, регионального, муниципального);</w:t>
      </w:r>
    </w:p>
    <w:p w:rsidR="00611B1F" w:rsidRDefault="00611B1F" w:rsidP="0099169D">
      <w:pPr>
        <w:pStyle w:val="Default"/>
        <w:numPr>
          <w:ilvl w:val="0"/>
          <w:numId w:val="126"/>
        </w:numPr>
        <w:jc w:val="both"/>
        <w:rPr>
          <w:sz w:val="23"/>
          <w:szCs w:val="23"/>
        </w:rPr>
      </w:pPr>
      <w:r>
        <w:rPr>
          <w:sz w:val="23"/>
          <w:szCs w:val="23"/>
        </w:rPr>
        <w:t>условий реализации основной образовательной программы ООП ООО;</w:t>
      </w:r>
    </w:p>
    <w:p w:rsidR="00611B1F" w:rsidRDefault="00611B1F" w:rsidP="0099169D">
      <w:pPr>
        <w:pStyle w:val="Default"/>
        <w:numPr>
          <w:ilvl w:val="0"/>
          <w:numId w:val="126"/>
        </w:numPr>
        <w:jc w:val="both"/>
        <w:rPr>
          <w:sz w:val="23"/>
          <w:szCs w:val="23"/>
        </w:rPr>
      </w:pPr>
      <w:r>
        <w:rPr>
          <w:sz w:val="23"/>
          <w:szCs w:val="23"/>
        </w:rPr>
        <w:t>особенностей контингента обучающихся.</w:t>
      </w:r>
    </w:p>
    <w:p w:rsidR="00611B1F" w:rsidRDefault="00611B1F" w:rsidP="00611B1F">
      <w:pPr>
        <w:pStyle w:val="Default"/>
        <w:ind w:firstLine="709"/>
        <w:jc w:val="both"/>
        <w:rPr>
          <w:sz w:val="23"/>
          <w:szCs w:val="23"/>
        </w:rPr>
      </w:pPr>
      <w:r>
        <w:rPr>
          <w:sz w:val="23"/>
          <w:szCs w:val="23"/>
        </w:rPr>
        <w:t>Предметом оценки в ходе данных процедур является также текущая оценочная деятельность гимназии и педагогов и, в частности, отслеживание динамики образовательных достижений выпускников основной школы.</w:t>
      </w: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Pr="00E76A44" w:rsidRDefault="00E479F0" w:rsidP="001B1FA4">
      <w:pPr>
        <w:pStyle w:val="Default"/>
        <w:numPr>
          <w:ilvl w:val="0"/>
          <w:numId w:val="12"/>
        </w:numPr>
        <w:jc w:val="both"/>
        <w:rPr>
          <w:b/>
          <w:sz w:val="23"/>
        </w:rPr>
      </w:pPr>
      <w:r>
        <w:rPr>
          <w:b/>
          <w:sz w:val="23"/>
          <w:szCs w:val="23"/>
        </w:rPr>
        <w:lastRenderedPageBreak/>
        <w:t>СОДЕРЖАТЕЛЬНЫЙ</w:t>
      </w:r>
      <w:r w:rsidR="001B1FA4">
        <w:rPr>
          <w:b/>
          <w:sz w:val="23"/>
          <w:szCs w:val="23"/>
        </w:rPr>
        <w:t xml:space="preserve"> РАЗДЕЛ ОСНОВНОЙ ОБРАЗОВАТЕЛЬНОЙ ПРОГРАММЫ </w:t>
      </w:r>
      <w:r>
        <w:rPr>
          <w:b/>
          <w:sz w:val="23"/>
          <w:szCs w:val="23"/>
        </w:rPr>
        <w:t xml:space="preserve">  </w:t>
      </w:r>
      <w:r w:rsidR="001B1FA4">
        <w:rPr>
          <w:b/>
          <w:sz w:val="23"/>
          <w:szCs w:val="23"/>
        </w:rPr>
        <w:t>ОСНОВНОГО</w:t>
      </w:r>
      <w:r>
        <w:rPr>
          <w:b/>
          <w:sz w:val="23"/>
          <w:szCs w:val="23"/>
        </w:rPr>
        <w:t xml:space="preserve">   </w:t>
      </w:r>
      <w:r w:rsidR="001B1FA4">
        <w:rPr>
          <w:b/>
          <w:sz w:val="23"/>
          <w:szCs w:val="23"/>
        </w:rPr>
        <w:t xml:space="preserve"> ОБЩЕГО </w:t>
      </w:r>
      <w:r>
        <w:rPr>
          <w:b/>
          <w:sz w:val="23"/>
          <w:szCs w:val="23"/>
        </w:rPr>
        <w:t xml:space="preserve">   </w:t>
      </w:r>
      <w:r w:rsidR="001B1FA4">
        <w:rPr>
          <w:b/>
          <w:sz w:val="23"/>
          <w:szCs w:val="23"/>
        </w:rPr>
        <w:t>ОБРАЗОВАНИЯ</w:t>
      </w:r>
    </w:p>
    <w:p w:rsidR="00E76A44" w:rsidRPr="00DE3E89" w:rsidRDefault="00E76A44" w:rsidP="00E76A44">
      <w:pPr>
        <w:pStyle w:val="Default"/>
        <w:jc w:val="both"/>
        <w:rPr>
          <w:b/>
          <w:sz w:val="14"/>
          <w:szCs w:val="23"/>
        </w:rPr>
      </w:pPr>
    </w:p>
    <w:p w:rsidR="00E76A44" w:rsidRPr="00E76A44" w:rsidRDefault="00E76A44" w:rsidP="00E76A44">
      <w:pPr>
        <w:pStyle w:val="Default"/>
        <w:numPr>
          <w:ilvl w:val="1"/>
          <w:numId w:val="12"/>
        </w:numPr>
        <w:jc w:val="both"/>
        <w:rPr>
          <w:b/>
          <w:sz w:val="23"/>
        </w:rPr>
      </w:pPr>
      <w:r>
        <w:rPr>
          <w:b/>
          <w:sz w:val="23"/>
          <w:szCs w:val="23"/>
        </w:rPr>
        <w:t>Программа развития универсальных учебных действий у обучающихся на уровне основного общего образования</w:t>
      </w:r>
    </w:p>
    <w:p w:rsidR="00E76A44" w:rsidRPr="005017D1" w:rsidRDefault="00E76A44" w:rsidP="00E76A44">
      <w:pPr>
        <w:pStyle w:val="Default"/>
        <w:jc w:val="both"/>
        <w:rPr>
          <w:b/>
          <w:sz w:val="6"/>
          <w:szCs w:val="23"/>
        </w:rPr>
      </w:pPr>
    </w:p>
    <w:p w:rsidR="005017D1" w:rsidRPr="005017D1" w:rsidRDefault="005017D1" w:rsidP="005017D1">
      <w:pPr>
        <w:pStyle w:val="Default"/>
        <w:ind w:firstLine="709"/>
        <w:jc w:val="both"/>
        <w:rPr>
          <w:sz w:val="23"/>
          <w:szCs w:val="23"/>
        </w:rPr>
      </w:pPr>
      <w:r w:rsidRPr="005017D1">
        <w:rPr>
          <w:sz w:val="23"/>
          <w:szCs w:val="23"/>
        </w:rPr>
        <w:t xml:space="preserve">Программа развития универсальных учебных действий на уровне основного </w:t>
      </w:r>
      <w:r>
        <w:rPr>
          <w:sz w:val="23"/>
          <w:szCs w:val="23"/>
        </w:rPr>
        <w:t xml:space="preserve">общего </w:t>
      </w:r>
      <w:r w:rsidRPr="005017D1">
        <w:rPr>
          <w:sz w:val="23"/>
          <w:szCs w:val="23"/>
        </w:rPr>
        <w:t xml:space="preserve">образования (далее — программа развития универсальных учебных действий) конкретизирует требования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учебно-воспитательных программ и служит основой для разработки рабочих программ по учебным предметам, курсам, а также программ внеурочной деятельности. </w:t>
      </w:r>
    </w:p>
    <w:p w:rsidR="005017D1" w:rsidRPr="005017D1" w:rsidRDefault="005017D1" w:rsidP="005017D1">
      <w:pPr>
        <w:pStyle w:val="Default"/>
        <w:ind w:firstLine="709"/>
        <w:jc w:val="both"/>
        <w:rPr>
          <w:sz w:val="23"/>
          <w:szCs w:val="23"/>
        </w:rPr>
      </w:pPr>
      <w:r w:rsidRPr="005017D1">
        <w:rPr>
          <w:sz w:val="23"/>
          <w:szCs w:val="23"/>
        </w:rPr>
        <w:t>Программа развития универ</w:t>
      </w:r>
      <w:r>
        <w:rPr>
          <w:sz w:val="23"/>
          <w:szCs w:val="23"/>
        </w:rPr>
        <w:t>сальных учебных действий (УУД)</w:t>
      </w:r>
      <w:r w:rsidRPr="005017D1">
        <w:rPr>
          <w:sz w:val="23"/>
          <w:szCs w:val="23"/>
        </w:rPr>
        <w:t xml:space="preserve"> определяет: </w:t>
      </w:r>
    </w:p>
    <w:p w:rsidR="005017D1" w:rsidRPr="005017D1" w:rsidRDefault="005017D1" w:rsidP="005017D1">
      <w:pPr>
        <w:pStyle w:val="Default"/>
        <w:ind w:firstLine="709"/>
        <w:jc w:val="both"/>
        <w:rPr>
          <w:sz w:val="23"/>
          <w:szCs w:val="23"/>
        </w:rPr>
      </w:pPr>
      <w:r w:rsidRPr="005017D1">
        <w:rPr>
          <w:sz w:val="23"/>
          <w:szCs w:val="23"/>
        </w:rPr>
        <w:t xml:space="preserve">— цели и задачи взаимодействия педагогов и обучающихся по развитию универсальных учебных действий на уровне основного общего образования,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5017D1" w:rsidRPr="005017D1" w:rsidRDefault="005017D1" w:rsidP="005017D1">
      <w:pPr>
        <w:pStyle w:val="Default"/>
        <w:ind w:firstLine="709"/>
        <w:jc w:val="both"/>
        <w:rPr>
          <w:sz w:val="23"/>
          <w:szCs w:val="23"/>
        </w:rPr>
      </w:pPr>
      <w:r w:rsidRPr="005017D1">
        <w:rPr>
          <w:sz w:val="23"/>
          <w:szCs w:val="23"/>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5017D1" w:rsidRPr="005017D1" w:rsidRDefault="005017D1" w:rsidP="005017D1">
      <w:pPr>
        <w:pStyle w:val="Default"/>
        <w:ind w:firstLine="709"/>
        <w:jc w:val="both"/>
        <w:rPr>
          <w:sz w:val="23"/>
          <w:szCs w:val="23"/>
        </w:rPr>
      </w:pPr>
      <w:r w:rsidRPr="005017D1">
        <w:rPr>
          <w:sz w:val="23"/>
          <w:szCs w:val="23"/>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5017D1" w:rsidRPr="005017D1" w:rsidRDefault="005017D1" w:rsidP="005017D1">
      <w:pPr>
        <w:pStyle w:val="Default"/>
        <w:ind w:firstLine="709"/>
        <w:jc w:val="both"/>
        <w:rPr>
          <w:sz w:val="23"/>
          <w:szCs w:val="23"/>
        </w:rPr>
      </w:pPr>
      <w:r w:rsidRPr="005017D1">
        <w:rPr>
          <w:sz w:val="23"/>
          <w:szCs w:val="23"/>
        </w:rPr>
        <w:t xml:space="preserve">— связь универсальных учебных действий с содержанием учебных предметов; </w:t>
      </w:r>
    </w:p>
    <w:p w:rsidR="005017D1" w:rsidRPr="005017D1" w:rsidRDefault="005017D1" w:rsidP="005017D1">
      <w:pPr>
        <w:pStyle w:val="Default"/>
        <w:ind w:firstLine="709"/>
        <w:jc w:val="both"/>
        <w:rPr>
          <w:sz w:val="23"/>
          <w:szCs w:val="23"/>
        </w:rPr>
      </w:pPr>
      <w:r w:rsidRPr="005017D1">
        <w:rPr>
          <w:sz w:val="23"/>
          <w:szCs w:val="23"/>
        </w:rPr>
        <w:t xml:space="preserve">— основные направления деятельности по развитию УУД, описание технологии включения развивающих задач как в урочную, так и внеурочную деятельность обучающихся; </w:t>
      </w:r>
    </w:p>
    <w:p w:rsidR="005017D1" w:rsidRPr="005017D1" w:rsidRDefault="005017D1" w:rsidP="005017D1">
      <w:pPr>
        <w:pStyle w:val="Default"/>
        <w:ind w:firstLine="709"/>
        <w:jc w:val="both"/>
        <w:rPr>
          <w:sz w:val="23"/>
          <w:szCs w:val="23"/>
        </w:rPr>
      </w:pPr>
      <w:r w:rsidRPr="005017D1">
        <w:rPr>
          <w:sz w:val="23"/>
          <w:szCs w:val="23"/>
        </w:rPr>
        <w:t xml:space="preserve">— условия развития УУД; </w:t>
      </w:r>
    </w:p>
    <w:p w:rsidR="005017D1" w:rsidRPr="005017D1" w:rsidRDefault="005017D1" w:rsidP="005017D1">
      <w:pPr>
        <w:pStyle w:val="Default"/>
        <w:ind w:firstLine="709"/>
        <w:jc w:val="both"/>
        <w:rPr>
          <w:sz w:val="23"/>
          <w:szCs w:val="23"/>
        </w:rPr>
      </w:pPr>
      <w:r w:rsidRPr="005017D1">
        <w:rPr>
          <w:sz w:val="23"/>
          <w:szCs w:val="23"/>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5017D1" w:rsidRPr="005017D1" w:rsidRDefault="005017D1" w:rsidP="005017D1">
      <w:pPr>
        <w:pStyle w:val="Default"/>
        <w:ind w:firstLine="709"/>
        <w:jc w:val="both"/>
        <w:rPr>
          <w:sz w:val="23"/>
          <w:szCs w:val="23"/>
        </w:rPr>
      </w:pPr>
      <w:r w:rsidRPr="005017D1">
        <w:rPr>
          <w:sz w:val="23"/>
          <w:szCs w:val="23"/>
        </w:rPr>
        <w:t xml:space="preserve">Целью программы развития универсальных учебных действий является обеспечение умения </w:t>
      </w:r>
      <w:r>
        <w:rPr>
          <w:sz w:val="23"/>
          <w:szCs w:val="23"/>
        </w:rPr>
        <w:t>учащихся</w:t>
      </w:r>
      <w:r w:rsidRPr="005017D1">
        <w:rPr>
          <w:sz w:val="23"/>
          <w:szCs w:val="23"/>
        </w:rPr>
        <w:t xml:space="preserve"> учиться, дальнейшее развитие способности к самосовершенствованию и саморазвитию, а также реализация системно-деятельностного подхода и развивающего потенциала </w:t>
      </w:r>
      <w:r>
        <w:rPr>
          <w:sz w:val="23"/>
          <w:szCs w:val="23"/>
        </w:rPr>
        <w:t xml:space="preserve">основного </w:t>
      </w:r>
      <w:r w:rsidRPr="005017D1">
        <w:rPr>
          <w:sz w:val="23"/>
          <w:szCs w:val="23"/>
        </w:rPr>
        <w:t xml:space="preserve">общего образования. </w:t>
      </w:r>
    </w:p>
    <w:p w:rsidR="005017D1" w:rsidRPr="005017D1" w:rsidRDefault="005017D1" w:rsidP="005017D1">
      <w:pPr>
        <w:pStyle w:val="Default"/>
        <w:ind w:firstLine="709"/>
        <w:jc w:val="both"/>
        <w:rPr>
          <w:sz w:val="23"/>
          <w:szCs w:val="23"/>
        </w:rPr>
      </w:pPr>
      <w:r w:rsidRPr="005017D1">
        <w:rPr>
          <w:sz w:val="23"/>
          <w:szCs w:val="23"/>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017D1" w:rsidRPr="005017D1" w:rsidRDefault="005017D1" w:rsidP="005017D1">
      <w:pPr>
        <w:pStyle w:val="Default"/>
        <w:ind w:firstLine="709"/>
        <w:jc w:val="both"/>
        <w:rPr>
          <w:sz w:val="23"/>
          <w:szCs w:val="23"/>
        </w:rPr>
      </w:pPr>
      <w:r w:rsidRPr="005017D1">
        <w:rPr>
          <w:sz w:val="23"/>
          <w:szCs w:val="23"/>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5017D1" w:rsidRPr="005017D1" w:rsidRDefault="005017D1" w:rsidP="005017D1">
      <w:pPr>
        <w:pStyle w:val="Default"/>
        <w:ind w:firstLine="709"/>
        <w:jc w:val="both"/>
        <w:rPr>
          <w:sz w:val="23"/>
          <w:szCs w:val="23"/>
        </w:rPr>
      </w:pPr>
      <w:r w:rsidRPr="005017D1">
        <w:rPr>
          <w:sz w:val="23"/>
          <w:szCs w:val="23"/>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на уровне </w:t>
      </w:r>
      <w:r>
        <w:rPr>
          <w:sz w:val="23"/>
          <w:szCs w:val="23"/>
        </w:rPr>
        <w:t xml:space="preserve">основного </w:t>
      </w:r>
      <w:r w:rsidRPr="005017D1">
        <w:rPr>
          <w:sz w:val="23"/>
          <w:szCs w:val="23"/>
        </w:rPr>
        <w:t xml:space="preserve">общего образования претерпевают значительные изменения. Регуляция общения, кооперации и сотрудничества проектирует определѐнные достижения и результаты подростка, что вторично приводит к изменению характера его общения и Я-концепции. </w:t>
      </w:r>
    </w:p>
    <w:p w:rsidR="001C1EC2" w:rsidRDefault="005017D1" w:rsidP="005017D1">
      <w:pPr>
        <w:pStyle w:val="Default"/>
        <w:ind w:firstLine="709"/>
        <w:jc w:val="both"/>
        <w:rPr>
          <w:sz w:val="23"/>
          <w:szCs w:val="23"/>
        </w:rPr>
      </w:pPr>
      <w:r w:rsidRPr="005017D1">
        <w:rPr>
          <w:sz w:val="23"/>
          <w:szCs w:val="23"/>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p>
    <w:p w:rsidR="005017D1" w:rsidRPr="005017D1" w:rsidRDefault="005017D1" w:rsidP="001C1EC2">
      <w:pPr>
        <w:pStyle w:val="Default"/>
        <w:ind w:firstLine="709"/>
        <w:jc w:val="both"/>
        <w:rPr>
          <w:sz w:val="23"/>
          <w:szCs w:val="23"/>
        </w:rPr>
      </w:pPr>
      <w:r w:rsidRPr="005017D1">
        <w:rPr>
          <w:b/>
          <w:bCs/>
          <w:sz w:val="23"/>
          <w:szCs w:val="23"/>
        </w:rPr>
        <w:lastRenderedPageBreak/>
        <w:t xml:space="preserve">Ценностные ориентиры содержания образования на уровне основного общего образования. </w:t>
      </w:r>
    </w:p>
    <w:p w:rsidR="005017D1" w:rsidRPr="005017D1" w:rsidRDefault="005017D1" w:rsidP="005017D1">
      <w:pPr>
        <w:pStyle w:val="Default"/>
        <w:ind w:firstLine="709"/>
        <w:jc w:val="both"/>
        <w:rPr>
          <w:sz w:val="23"/>
          <w:szCs w:val="23"/>
        </w:rPr>
      </w:pPr>
      <w:r w:rsidRPr="005017D1">
        <w:rPr>
          <w:sz w:val="23"/>
          <w:szCs w:val="23"/>
        </w:rPr>
        <w:t xml:space="preserve">Ценностные ориентиры основного </w:t>
      </w:r>
      <w:r w:rsidR="001C1EC2">
        <w:rPr>
          <w:sz w:val="23"/>
          <w:szCs w:val="23"/>
        </w:rPr>
        <w:t xml:space="preserve">общего </w:t>
      </w:r>
      <w:r w:rsidRPr="005017D1">
        <w:rPr>
          <w:sz w:val="23"/>
          <w:szCs w:val="23"/>
        </w:rPr>
        <w:t xml:space="preserve">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 </w:t>
      </w:r>
    </w:p>
    <w:p w:rsidR="005017D1" w:rsidRPr="005017D1" w:rsidRDefault="005017D1" w:rsidP="0099169D">
      <w:pPr>
        <w:pStyle w:val="Default"/>
        <w:numPr>
          <w:ilvl w:val="0"/>
          <w:numId w:val="126"/>
        </w:numPr>
        <w:ind w:left="426"/>
        <w:jc w:val="both"/>
        <w:rPr>
          <w:sz w:val="23"/>
          <w:szCs w:val="23"/>
        </w:rPr>
      </w:pPr>
      <w:r w:rsidRPr="005017D1">
        <w:rPr>
          <w:sz w:val="23"/>
          <w:szCs w:val="23"/>
        </w:rPr>
        <w:t xml:space="preserve">формирование основ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 </w:t>
      </w:r>
    </w:p>
    <w:p w:rsidR="005017D1" w:rsidRPr="005017D1" w:rsidRDefault="005017D1" w:rsidP="0099169D">
      <w:pPr>
        <w:pStyle w:val="Default"/>
        <w:numPr>
          <w:ilvl w:val="0"/>
          <w:numId w:val="126"/>
        </w:numPr>
        <w:ind w:left="426"/>
        <w:jc w:val="both"/>
        <w:rPr>
          <w:sz w:val="23"/>
          <w:szCs w:val="23"/>
        </w:rPr>
      </w:pPr>
      <w:r w:rsidRPr="005017D1">
        <w:rPr>
          <w:sz w:val="23"/>
          <w:szCs w:val="23"/>
        </w:rPr>
        <w:t xml:space="preserve">формирование основ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5017D1" w:rsidRPr="005017D1" w:rsidRDefault="005017D1" w:rsidP="0099169D">
      <w:pPr>
        <w:pStyle w:val="Default"/>
        <w:numPr>
          <w:ilvl w:val="0"/>
          <w:numId w:val="126"/>
        </w:numPr>
        <w:ind w:left="426"/>
        <w:jc w:val="both"/>
        <w:rPr>
          <w:sz w:val="23"/>
          <w:szCs w:val="23"/>
        </w:rPr>
      </w:pPr>
      <w:r w:rsidRPr="005017D1">
        <w:rPr>
          <w:sz w:val="23"/>
          <w:szCs w:val="23"/>
        </w:rPr>
        <w:t xml:space="preserve">развитие ценностно-смысловой сферы личности на основе общечеловеческих принципов нравственности и гуманизма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5017D1" w:rsidRPr="005017D1" w:rsidRDefault="005017D1" w:rsidP="0099169D">
      <w:pPr>
        <w:pStyle w:val="Default"/>
        <w:numPr>
          <w:ilvl w:val="0"/>
          <w:numId w:val="126"/>
        </w:numPr>
        <w:ind w:left="426"/>
        <w:jc w:val="both"/>
        <w:rPr>
          <w:sz w:val="23"/>
          <w:szCs w:val="23"/>
        </w:rPr>
      </w:pPr>
      <w:r w:rsidRPr="005017D1">
        <w:rPr>
          <w:sz w:val="23"/>
          <w:szCs w:val="23"/>
        </w:rPr>
        <w:t xml:space="preserve">развитие умения учиться,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 </w:t>
      </w:r>
    </w:p>
    <w:p w:rsidR="005017D1" w:rsidRPr="001C1EC2" w:rsidRDefault="005017D1" w:rsidP="0099169D">
      <w:pPr>
        <w:pStyle w:val="Default"/>
        <w:numPr>
          <w:ilvl w:val="0"/>
          <w:numId w:val="126"/>
        </w:numPr>
        <w:ind w:left="426"/>
        <w:jc w:val="both"/>
        <w:rPr>
          <w:sz w:val="23"/>
          <w:szCs w:val="23"/>
        </w:rPr>
      </w:pPr>
      <w:r w:rsidRPr="005017D1">
        <w:rPr>
          <w:sz w:val="23"/>
          <w:szCs w:val="23"/>
        </w:rPr>
        <w:t xml:space="preserve">формирование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5017D1" w:rsidRPr="005017D1" w:rsidRDefault="005017D1" w:rsidP="005017D1">
      <w:pPr>
        <w:pStyle w:val="Default"/>
        <w:ind w:firstLine="709"/>
        <w:jc w:val="both"/>
        <w:rPr>
          <w:sz w:val="23"/>
          <w:szCs w:val="23"/>
        </w:rPr>
      </w:pPr>
      <w:r w:rsidRPr="005017D1">
        <w:rPr>
          <w:sz w:val="23"/>
          <w:szCs w:val="23"/>
        </w:rPr>
        <w:t>Реализация ценностных ориентиров</w:t>
      </w:r>
      <w:r w:rsidR="001C1EC2">
        <w:rPr>
          <w:sz w:val="23"/>
          <w:szCs w:val="23"/>
        </w:rPr>
        <w:t xml:space="preserve"> основного </w:t>
      </w:r>
      <w:r w:rsidRPr="005017D1">
        <w:rPr>
          <w:sz w:val="23"/>
          <w:szCs w:val="23"/>
        </w:rPr>
        <w:t xml:space="preserve">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обобщѐнных способов действия обеспечивает высокую эффективность решения жизненных задач и возможность саморазвития обучающихся. </w:t>
      </w:r>
    </w:p>
    <w:p w:rsidR="005017D1" w:rsidRPr="005017D1" w:rsidRDefault="005017D1" w:rsidP="005017D1">
      <w:pPr>
        <w:pStyle w:val="Default"/>
        <w:ind w:firstLine="709"/>
        <w:jc w:val="both"/>
        <w:rPr>
          <w:sz w:val="23"/>
          <w:szCs w:val="23"/>
        </w:rPr>
      </w:pPr>
      <w:r w:rsidRPr="005017D1">
        <w:rPr>
          <w:sz w:val="23"/>
          <w:szCs w:val="23"/>
        </w:rPr>
        <w:t>Ценностные ориентиры формирования УУД определяются вышеперечисленными требованиями ФГОС</w:t>
      </w:r>
      <w:r w:rsidR="0076587E">
        <w:rPr>
          <w:sz w:val="23"/>
          <w:szCs w:val="23"/>
        </w:rPr>
        <w:t xml:space="preserve"> ООО</w:t>
      </w:r>
      <w:r w:rsidRPr="005017D1">
        <w:rPr>
          <w:sz w:val="23"/>
          <w:szCs w:val="23"/>
        </w:rPr>
        <w:t xml:space="preserve"> и общим представлением о современном выпускнике основной школы. </w:t>
      </w:r>
      <w:r w:rsidRPr="005017D1">
        <w:rPr>
          <w:b/>
          <w:bCs/>
          <w:sz w:val="23"/>
          <w:szCs w:val="23"/>
        </w:rPr>
        <w:t xml:space="preserve">Это человек: </w:t>
      </w:r>
    </w:p>
    <w:p w:rsidR="005017D1" w:rsidRPr="005017D1" w:rsidRDefault="005017D1" w:rsidP="0099169D">
      <w:pPr>
        <w:pStyle w:val="Default"/>
        <w:numPr>
          <w:ilvl w:val="0"/>
          <w:numId w:val="126"/>
        </w:numPr>
        <w:ind w:left="426" w:firstLine="0"/>
        <w:jc w:val="both"/>
        <w:rPr>
          <w:sz w:val="23"/>
          <w:szCs w:val="23"/>
        </w:rPr>
      </w:pPr>
      <w:r w:rsidRPr="005017D1">
        <w:rPr>
          <w:sz w:val="23"/>
          <w:szCs w:val="23"/>
        </w:rPr>
        <w:t xml:space="preserve">любящий свой край и своѐ Отечество, знающий русский и родной язык, уважающий свой народ, его культуру и духовные традиции; </w:t>
      </w:r>
    </w:p>
    <w:p w:rsidR="005017D1" w:rsidRPr="005017D1" w:rsidRDefault="005017D1" w:rsidP="0099169D">
      <w:pPr>
        <w:pStyle w:val="Default"/>
        <w:numPr>
          <w:ilvl w:val="0"/>
          <w:numId w:val="126"/>
        </w:numPr>
        <w:ind w:left="426" w:firstLine="0"/>
        <w:jc w:val="both"/>
        <w:rPr>
          <w:sz w:val="23"/>
          <w:szCs w:val="23"/>
        </w:rPr>
      </w:pPr>
      <w:r w:rsidRPr="005017D1">
        <w:rPr>
          <w:sz w:val="23"/>
          <w:szCs w:val="23"/>
        </w:rPr>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5017D1" w:rsidRPr="005017D1" w:rsidRDefault="005017D1" w:rsidP="0099169D">
      <w:pPr>
        <w:pStyle w:val="Default"/>
        <w:numPr>
          <w:ilvl w:val="0"/>
          <w:numId w:val="126"/>
        </w:numPr>
        <w:ind w:left="426" w:firstLine="0"/>
        <w:jc w:val="both"/>
        <w:rPr>
          <w:sz w:val="23"/>
          <w:szCs w:val="23"/>
        </w:rPr>
      </w:pPr>
      <w:r w:rsidRPr="005017D1">
        <w:rPr>
          <w:sz w:val="23"/>
          <w:szCs w:val="23"/>
        </w:rPr>
        <w:t xml:space="preserve">активно и заинтересованно познающий мир, осознающий ценность труда, науки и творчества; </w:t>
      </w:r>
    </w:p>
    <w:p w:rsidR="005017D1" w:rsidRPr="005017D1" w:rsidRDefault="005017D1" w:rsidP="0099169D">
      <w:pPr>
        <w:pStyle w:val="Default"/>
        <w:numPr>
          <w:ilvl w:val="0"/>
          <w:numId w:val="126"/>
        </w:numPr>
        <w:ind w:left="426" w:firstLine="0"/>
        <w:jc w:val="both"/>
        <w:rPr>
          <w:sz w:val="23"/>
        </w:rPr>
      </w:pPr>
      <w:r w:rsidRPr="005017D1">
        <w:rPr>
          <w:sz w:val="23"/>
          <w:szCs w:val="23"/>
        </w:rPr>
        <w:t xml:space="preserve">умеющий учиться, осознающий важность образования и самообразования </w:t>
      </w:r>
    </w:p>
    <w:p w:rsidR="005017D1" w:rsidRDefault="005017D1" w:rsidP="0099169D">
      <w:pPr>
        <w:pStyle w:val="Default"/>
        <w:numPr>
          <w:ilvl w:val="0"/>
          <w:numId w:val="127"/>
        </w:numPr>
        <w:ind w:left="425" w:firstLine="0"/>
        <w:jc w:val="both"/>
        <w:rPr>
          <w:sz w:val="23"/>
          <w:szCs w:val="23"/>
        </w:rPr>
      </w:pPr>
      <w:r w:rsidRPr="005017D1">
        <w:rPr>
          <w:sz w:val="23"/>
          <w:szCs w:val="23"/>
        </w:rPr>
        <w:t xml:space="preserve">для жизни и деятельности, способный применять полученные знания на практике; </w:t>
      </w:r>
    </w:p>
    <w:p w:rsidR="0076587E" w:rsidRPr="005017D1" w:rsidRDefault="0076587E" w:rsidP="0099169D">
      <w:pPr>
        <w:pStyle w:val="Default"/>
        <w:numPr>
          <w:ilvl w:val="0"/>
          <w:numId w:val="127"/>
        </w:numPr>
        <w:ind w:left="425" w:firstLine="0"/>
        <w:jc w:val="both"/>
        <w:rPr>
          <w:sz w:val="23"/>
          <w:szCs w:val="23"/>
        </w:rPr>
      </w:pPr>
      <w:r w:rsidRPr="0076587E">
        <w:rPr>
          <w:sz w:val="23"/>
          <w:szCs w:val="23"/>
        </w:rPr>
        <w:t>социально активный, уважающий закон и правопорядок, соизмеряющий свои поступки</w:t>
      </w:r>
      <w:r>
        <w:rPr>
          <w:sz w:val="23"/>
          <w:szCs w:val="23"/>
        </w:rPr>
        <w:t xml:space="preserve"> </w:t>
      </w:r>
      <w:r w:rsidRPr="0076587E">
        <w:rPr>
          <w:sz w:val="23"/>
          <w:szCs w:val="23"/>
        </w:rPr>
        <w:t>с нравственными ценностями, осознающий свои обязанности перед семьѐй, обществом,</w:t>
      </w:r>
      <w:r>
        <w:rPr>
          <w:sz w:val="23"/>
          <w:szCs w:val="23"/>
        </w:rPr>
        <w:t xml:space="preserve"> </w:t>
      </w:r>
      <w:r w:rsidRPr="0076587E">
        <w:rPr>
          <w:sz w:val="23"/>
          <w:szCs w:val="23"/>
        </w:rPr>
        <w:t>Отечеством;</w:t>
      </w:r>
    </w:p>
    <w:p w:rsidR="005017D1" w:rsidRDefault="005017D1" w:rsidP="0076587E">
      <w:pPr>
        <w:widowControl/>
        <w:adjustRightInd w:val="0"/>
        <w:ind w:left="425"/>
        <w:jc w:val="both"/>
        <w:rPr>
          <w:rFonts w:eastAsiaTheme="minorHAnsi"/>
          <w:color w:val="000000"/>
          <w:sz w:val="23"/>
          <w:szCs w:val="24"/>
          <w:lang w:eastAsia="en-US" w:bidi="ar-SA"/>
        </w:rPr>
      </w:pPr>
    </w:p>
    <w:p w:rsidR="0076587E" w:rsidRDefault="0076587E" w:rsidP="0076587E">
      <w:pPr>
        <w:widowControl/>
        <w:adjustRightInd w:val="0"/>
        <w:ind w:left="425"/>
        <w:jc w:val="both"/>
        <w:rPr>
          <w:rFonts w:eastAsiaTheme="minorHAnsi"/>
          <w:color w:val="000000"/>
          <w:sz w:val="23"/>
          <w:szCs w:val="24"/>
          <w:lang w:eastAsia="en-US" w:bidi="ar-SA"/>
        </w:rPr>
      </w:pP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lastRenderedPageBreak/>
        <w:t xml:space="preserve">уважающий других людей, умеющий вести конструктивный диалог, достигать взаимопонимания, сотрудничать для достижения общих результатов;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ориентирующийся в мире профессий, понимающий значение профессиональной деятельности для человека в интересах устойчивого развития общества и природы. </w:t>
      </w:r>
    </w:p>
    <w:p w:rsidR="005017D1" w:rsidRPr="0076587E" w:rsidRDefault="005017D1" w:rsidP="0076587E">
      <w:pPr>
        <w:pStyle w:val="a5"/>
        <w:widowControl/>
        <w:adjustRightInd w:val="0"/>
        <w:ind w:left="360"/>
        <w:jc w:val="both"/>
        <w:rPr>
          <w:rFonts w:eastAsiaTheme="minorHAnsi"/>
          <w:color w:val="000000"/>
          <w:sz w:val="23"/>
          <w:szCs w:val="23"/>
          <w:lang w:eastAsia="en-US" w:bidi="ar-SA"/>
        </w:rPr>
      </w:pPr>
      <w:r w:rsidRPr="0076587E">
        <w:rPr>
          <w:rFonts w:eastAsiaTheme="minorHAnsi"/>
          <w:b/>
          <w:bCs/>
          <w:color w:val="000000"/>
          <w:sz w:val="23"/>
          <w:szCs w:val="23"/>
          <w:lang w:eastAsia="en-US" w:bidi="ar-SA"/>
        </w:rPr>
        <w:t xml:space="preserve">Выпускник основной школы: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освоил на уровне государственного стандарта учебный материал по всем предметам учебного плана за курс основной школы;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обладает сформированными устойчивыми учебными интересами, готов к сознательному выбору дальнейшего образовательного маршрута;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понимает сущность образовательной деятельности, обладает общеучебными умениями (сравнение, обобщение, анализ, синтез, классификация, выделение главного), навыками самооценки и самоконтроля;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знает и применяет способы укрепления здоровья, способен развивать основные физические качества;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знает свои гражданские права и умеет их реализовывать, ориентироваться в соблюдении прав и обязанностей;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умеет понимать и ценить прекрасное, способен к творческой деятельности;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усвоил основы коммуникативной культуры, навыки бесконфликтного поведения. </w:t>
      </w:r>
    </w:p>
    <w:p w:rsidR="005017D1" w:rsidRPr="0076587E" w:rsidRDefault="005017D1" w:rsidP="005017D1">
      <w:pPr>
        <w:widowControl/>
        <w:adjustRightInd w:val="0"/>
        <w:ind w:firstLine="709"/>
        <w:jc w:val="both"/>
        <w:rPr>
          <w:rFonts w:eastAsiaTheme="minorHAnsi"/>
          <w:color w:val="000000"/>
          <w:sz w:val="6"/>
          <w:szCs w:val="23"/>
          <w:lang w:eastAsia="en-US" w:bidi="ar-SA"/>
        </w:rPr>
      </w:pPr>
    </w:p>
    <w:p w:rsidR="005017D1" w:rsidRPr="0076587E" w:rsidRDefault="005017D1" w:rsidP="005017D1">
      <w:pPr>
        <w:widowControl/>
        <w:adjustRightInd w:val="0"/>
        <w:ind w:firstLine="709"/>
        <w:jc w:val="both"/>
        <w:rPr>
          <w:rFonts w:eastAsiaTheme="minorHAnsi"/>
          <w:b/>
          <w:i/>
          <w:color w:val="000000"/>
          <w:sz w:val="23"/>
          <w:szCs w:val="23"/>
          <w:lang w:eastAsia="en-US" w:bidi="ar-SA"/>
        </w:rPr>
      </w:pPr>
      <w:r w:rsidRPr="0076587E">
        <w:rPr>
          <w:rFonts w:eastAsiaTheme="minorHAnsi"/>
          <w:b/>
          <w:i/>
          <w:color w:val="000000"/>
          <w:sz w:val="23"/>
          <w:szCs w:val="23"/>
          <w:lang w:eastAsia="en-US" w:bidi="ar-SA"/>
        </w:rPr>
        <w:t xml:space="preserve">Характеристики универсальных учебных действий.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Личностные универсальные учебные действия </w:t>
      </w:r>
      <w:r w:rsidRPr="005017D1">
        <w:rPr>
          <w:rFonts w:eastAsiaTheme="minorHAnsi"/>
          <w:color w:val="000000"/>
          <w:sz w:val="23"/>
          <w:szCs w:val="23"/>
          <w:lang w:eastAsia="en-US" w:bidi="ar-SA"/>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Применительно к учебной деятельности следует выделить три вида личностных действий: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0"/>
          <w:lang w:eastAsia="en-US" w:bidi="ar-SA"/>
        </w:rPr>
        <w:t xml:space="preserve">1. </w:t>
      </w:r>
      <w:r w:rsidRPr="005017D1">
        <w:rPr>
          <w:rFonts w:eastAsiaTheme="minorHAnsi"/>
          <w:color w:val="000000"/>
          <w:sz w:val="23"/>
          <w:szCs w:val="23"/>
          <w:lang w:eastAsia="en-US" w:bidi="ar-SA"/>
        </w:rPr>
        <w:t xml:space="preserve">личностное, профессиональное, жизненное самоопределение;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0"/>
          <w:lang w:eastAsia="en-US" w:bidi="ar-SA"/>
        </w:rPr>
        <w:t xml:space="preserve">2. </w:t>
      </w:r>
      <w:r w:rsidRPr="005017D1">
        <w:rPr>
          <w:rFonts w:eastAsiaTheme="minorHAnsi"/>
          <w:color w:val="000000"/>
          <w:sz w:val="23"/>
          <w:szCs w:val="23"/>
          <w:lang w:eastAsia="en-US" w:bidi="ar-SA"/>
        </w:rPr>
        <w:t xml:space="preserve">смыслообразование, т. е. установление обучающимися связи между целью учебной деятельности и еѐ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 </w:t>
      </w:r>
    </w:p>
    <w:p w:rsidR="005017D1" w:rsidRPr="005017D1" w:rsidRDefault="005017D1" w:rsidP="0076587E">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0"/>
          <w:lang w:eastAsia="en-US" w:bidi="ar-SA"/>
        </w:rPr>
        <w:t xml:space="preserve">3. </w:t>
      </w:r>
      <w:r w:rsidRPr="005017D1">
        <w:rPr>
          <w:rFonts w:eastAsiaTheme="minorHAnsi"/>
          <w:color w:val="000000"/>
          <w:sz w:val="23"/>
          <w:szCs w:val="23"/>
          <w:lang w:eastAsia="en-US" w:bidi="ar-SA"/>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w:t>
      </w:r>
      <w:r w:rsidR="0076587E">
        <w:rPr>
          <w:rFonts w:eastAsiaTheme="minorHAnsi"/>
          <w:color w:val="000000"/>
          <w:sz w:val="23"/>
          <w:szCs w:val="23"/>
          <w:lang w:eastAsia="en-US" w:bidi="ar-SA"/>
        </w:rPr>
        <w:t xml:space="preserve">льный выбор.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Регулятивные универсальные учебные действия </w:t>
      </w:r>
      <w:r w:rsidRPr="005017D1">
        <w:rPr>
          <w:rFonts w:eastAsiaTheme="minorHAnsi"/>
          <w:color w:val="000000"/>
          <w:sz w:val="23"/>
          <w:szCs w:val="23"/>
          <w:lang w:eastAsia="en-US" w:bidi="ar-SA"/>
        </w:rPr>
        <w:t xml:space="preserve">обеспечивают обучающимся организацию своей учебной деятельности. К ним относятся: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целеполагание как постановка учебной задачи на основе соотнесения того, что уже известно и усвоено учащимися, и того, что ещѐ неизвестно;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планирование — определение последовательности промежуточных целей с учѐтом конечного результата; составление плана и последовательности действий;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прогнозирование — предвосхищение результата и уровня усвоения знаний, его врем</w:t>
      </w:r>
      <w:r w:rsidR="0076587E" w:rsidRPr="0076587E">
        <w:rPr>
          <w:rFonts w:eastAsiaTheme="minorHAnsi"/>
          <w:color w:val="000000"/>
          <w:sz w:val="23"/>
          <w:szCs w:val="23"/>
          <w:lang w:eastAsia="en-US" w:bidi="ar-SA"/>
        </w:rPr>
        <w:t xml:space="preserve">енных характеристик;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w:t>
      </w:r>
      <w:r w:rsidRPr="0076587E">
        <w:rPr>
          <w:rFonts w:eastAsiaTheme="minorHAnsi"/>
          <w:color w:val="000000"/>
          <w:sz w:val="23"/>
          <w:szCs w:val="23"/>
          <w:lang w:eastAsia="en-US" w:bidi="ar-SA"/>
        </w:rPr>
        <w:lastRenderedPageBreak/>
        <w:t xml:space="preserve">результат своей деятельности, исходя из оценки этого результата самим обучающимся, учителем, товарищами;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оценка — выделение и осознание обучающимся того, что уже усвоено и что ещѐ нужно усвоить, осознание качества и уровня усвоения; оценка результатов работы;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Познавательные универсальные учебные действия </w:t>
      </w:r>
      <w:r w:rsidRPr="005017D1">
        <w:rPr>
          <w:rFonts w:eastAsiaTheme="minorHAnsi"/>
          <w:color w:val="000000"/>
          <w:sz w:val="23"/>
          <w:szCs w:val="23"/>
          <w:lang w:eastAsia="en-US" w:bidi="ar-SA"/>
        </w:rPr>
        <w:t xml:space="preserve">включают: общеучебные, логические учебные действия, а также постановку и решение проблемы.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i/>
          <w:iCs/>
          <w:color w:val="000000"/>
          <w:sz w:val="23"/>
          <w:szCs w:val="23"/>
          <w:lang w:eastAsia="en-US" w:bidi="ar-SA"/>
        </w:rPr>
        <w:t>Общеучебные универсальные действия</w:t>
      </w:r>
      <w:r w:rsidRPr="005017D1">
        <w:rPr>
          <w:rFonts w:eastAsiaTheme="minorHAnsi"/>
          <w:b/>
          <w:bCs/>
          <w:color w:val="000000"/>
          <w:sz w:val="23"/>
          <w:szCs w:val="23"/>
          <w:lang w:eastAsia="en-US" w:bidi="ar-SA"/>
        </w:rPr>
        <w:t xml:space="preserve">: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самостоятельное выделение и формулирование познавательной цели;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поиск и выделение необходимой информации; применение методов информационного поиска, в том числе с помощью компьютерных средств;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структурирование знаний;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осознанное и произвольное построение речевого высказывания в устной и письменной форме;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выбор наиболее эффективных способов решения задач в зависимости от конкретных условий;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рефлексия способов и условий действия, контроль оценка процесса и результатов деятельности;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понимание и адекватная оценка языка средств массовой информации;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Особую группу общеучебных универсальных действий составляют знаково-символические действия: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5017D1" w:rsidRPr="0076587E" w:rsidRDefault="005017D1" w:rsidP="0099169D">
      <w:pPr>
        <w:pStyle w:val="a5"/>
        <w:widowControl/>
        <w:numPr>
          <w:ilvl w:val="0"/>
          <w:numId w:val="12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преобразование модели с целью выявления общих законов, определяющих данную предметную область. </w:t>
      </w:r>
    </w:p>
    <w:p w:rsidR="005017D1" w:rsidRPr="00DE3E89" w:rsidRDefault="005017D1" w:rsidP="005017D1">
      <w:pPr>
        <w:widowControl/>
        <w:adjustRightInd w:val="0"/>
        <w:ind w:firstLine="709"/>
        <w:jc w:val="both"/>
        <w:rPr>
          <w:rFonts w:eastAsiaTheme="minorHAnsi"/>
          <w:color w:val="000000"/>
          <w:szCs w:val="23"/>
          <w:lang w:eastAsia="en-US" w:bidi="ar-SA"/>
        </w:rPr>
      </w:pPr>
      <w:r w:rsidRPr="00DE3E89">
        <w:rPr>
          <w:rFonts w:eastAsiaTheme="minorHAnsi"/>
          <w:b/>
          <w:bCs/>
          <w:i/>
          <w:iCs/>
          <w:color w:val="000000"/>
          <w:szCs w:val="23"/>
          <w:lang w:eastAsia="en-US" w:bidi="ar-SA"/>
        </w:rPr>
        <w:t>Логические универсальные действия</w:t>
      </w:r>
      <w:r w:rsidRPr="00DE3E89">
        <w:rPr>
          <w:rFonts w:eastAsiaTheme="minorHAnsi"/>
          <w:color w:val="000000"/>
          <w:szCs w:val="23"/>
          <w:lang w:eastAsia="en-US" w:bidi="ar-SA"/>
        </w:rPr>
        <w:t xml:space="preserve">: </w:t>
      </w:r>
    </w:p>
    <w:p w:rsidR="005017D1" w:rsidRPr="00DE3E89" w:rsidRDefault="005017D1" w:rsidP="0099169D">
      <w:pPr>
        <w:pStyle w:val="a5"/>
        <w:widowControl/>
        <w:numPr>
          <w:ilvl w:val="0"/>
          <w:numId w:val="12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анализ объектов с целью выделения признаков (существенных, несущественных); </w:t>
      </w:r>
    </w:p>
    <w:p w:rsidR="005017D1" w:rsidRPr="00DE3E89" w:rsidRDefault="005017D1" w:rsidP="0099169D">
      <w:pPr>
        <w:pStyle w:val="a5"/>
        <w:widowControl/>
        <w:numPr>
          <w:ilvl w:val="0"/>
          <w:numId w:val="12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синтез — составление целого из частей, в том числе самостоятельное достраивание с восполнением недостающих компонентов; </w:t>
      </w:r>
    </w:p>
    <w:p w:rsidR="005017D1" w:rsidRPr="00DE3E89" w:rsidRDefault="005017D1" w:rsidP="0099169D">
      <w:pPr>
        <w:pStyle w:val="a5"/>
        <w:widowControl/>
        <w:numPr>
          <w:ilvl w:val="0"/>
          <w:numId w:val="12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выбор оснований и критериев для сравнения, сериации, классификации объектов; </w:t>
      </w:r>
    </w:p>
    <w:p w:rsidR="005017D1" w:rsidRPr="00DE3E89" w:rsidRDefault="005017D1" w:rsidP="0099169D">
      <w:pPr>
        <w:pStyle w:val="a5"/>
        <w:widowControl/>
        <w:numPr>
          <w:ilvl w:val="0"/>
          <w:numId w:val="12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подведение под понятие, выведение следствий; </w:t>
      </w:r>
    </w:p>
    <w:p w:rsidR="005017D1" w:rsidRPr="00DE3E89" w:rsidRDefault="005017D1" w:rsidP="0099169D">
      <w:pPr>
        <w:pStyle w:val="a5"/>
        <w:widowControl/>
        <w:numPr>
          <w:ilvl w:val="0"/>
          <w:numId w:val="12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установление причинно-следственных связей, представление цепочек объектов и явлений; </w:t>
      </w:r>
    </w:p>
    <w:p w:rsidR="005017D1" w:rsidRPr="00DE3E89" w:rsidRDefault="005017D1" w:rsidP="0099169D">
      <w:pPr>
        <w:pStyle w:val="a5"/>
        <w:widowControl/>
        <w:numPr>
          <w:ilvl w:val="0"/>
          <w:numId w:val="12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построение логической цепочки рассуждений, анализ истинности утверждений; </w:t>
      </w:r>
    </w:p>
    <w:p w:rsidR="005017D1" w:rsidRPr="00DE3E89" w:rsidRDefault="005017D1" w:rsidP="0099169D">
      <w:pPr>
        <w:pStyle w:val="a5"/>
        <w:widowControl/>
        <w:numPr>
          <w:ilvl w:val="0"/>
          <w:numId w:val="12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доказательство; </w:t>
      </w:r>
    </w:p>
    <w:p w:rsidR="005017D1" w:rsidRPr="00DE3E89" w:rsidRDefault="005017D1" w:rsidP="0099169D">
      <w:pPr>
        <w:pStyle w:val="a5"/>
        <w:widowControl/>
        <w:numPr>
          <w:ilvl w:val="0"/>
          <w:numId w:val="12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выдвижение гипотез и их обоснование. </w:t>
      </w:r>
    </w:p>
    <w:p w:rsidR="005017D1" w:rsidRPr="00DE3E89" w:rsidRDefault="0076587E" w:rsidP="0099169D">
      <w:pPr>
        <w:pStyle w:val="Default"/>
        <w:numPr>
          <w:ilvl w:val="0"/>
          <w:numId w:val="128"/>
        </w:numPr>
        <w:ind w:left="426"/>
        <w:jc w:val="both"/>
        <w:rPr>
          <w:sz w:val="22"/>
          <w:szCs w:val="23"/>
        </w:rPr>
      </w:pPr>
      <w:r w:rsidRPr="00DE3E89">
        <w:rPr>
          <w:sz w:val="22"/>
          <w:szCs w:val="23"/>
        </w:rPr>
        <w:t>п</w:t>
      </w:r>
      <w:r w:rsidR="005017D1" w:rsidRPr="00DE3E89">
        <w:rPr>
          <w:sz w:val="22"/>
          <w:szCs w:val="23"/>
        </w:rPr>
        <w:t xml:space="preserve">остановка и решение проблемы: </w:t>
      </w:r>
    </w:p>
    <w:p w:rsidR="005017D1" w:rsidRPr="00DE3E89" w:rsidRDefault="005017D1" w:rsidP="0099169D">
      <w:pPr>
        <w:pStyle w:val="Default"/>
        <w:numPr>
          <w:ilvl w:val="0"/>
          <w:numId w:val="128"/>
        </w:numPr>
        <w:ind w:left="426"/>
        <w:jc w:val="both"/>
        <w:rPr>
          <w:sz w:val="22"/>
          <w:szCs w:val="23"/>
        </w:rPr>
      </w:pPr>
      <w:r w:rsidRPr="00DE3E89">
        <w:rPr>
          <w:sz w:val="22"/>
          <w:szCs w:val="23"/>
        </w:rPr>
        <w:t xml:space="preserve">формулирование проблемы; </w:t>
      </w:r>
    </w:p>
    <w:p w:rsidR="005017D1" w:rsidRPr="00DE3E89" w:rsidRDefault="005017D1" w:rsidP="0099169D">
      <w:pPr>
        <w:pStyle w:val="Default"/>
        <w:numPr>
          <w:ilvl w:val="0"/>
          <w:numId w:val="128"/>
        </w:numPr>
        <w:ind w:left="426"/>
        <w:jc w:val="both"/>
        <w:rPr>
          <w:sz w:val="22"/>
          <w:szCs w:val="23"/>
        </w:rPr>
      </w:pPr>
      <w:r w:rsidRPr="00DE3E89">
        <w:rPr>
          <w:sz w:val="22"/>
          <w:szCs w:val="23"/>
        </w:rPr>
        <w:t xml:space="preserve">самостоятельное создание способов решения проблем творческого и поискового характера. </w:t>
      </w:r>
    </w:p>
    <w:p w:rsidR="005017D1" w:rsidRPr="00DE3E89" w:rsidRDefault="005017D1" w:rsidP="005017D1">
      <w:pPr>
        <w:pStyle w:val="Default"/>
        <w:ind w:firstLine="709"/>
        <w:jc w:val="both"/>
        <w:rPr>
          <w:sz w:val="22"/>
          <w:szCs w:val="23"/>
        </w:rPr>
      </w:pPr>
      <w:r w:rsidRPr="00DE3E89">
        <w:rPr>
          <w:b/>
          <w:bCs/>
          <w:sz w:val="22"/>
          <w:szCs w:val="23"/>
        </w:rPr>
        <w:t xml:space="preserve">Коммуникативные универсальные учебные действия </w:t>
      </w:r>
      <w:r w:rsidRPr="00DE3E89">
        <w:rPr>
          <w:sz w:val="22"/>
          <w:szCs w:val="23"/>
        </w:rPr>
        <w:t xml:space="preserve">обеспечивают социальную компетентность и учѐт позиции других людей, партнѐров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 </w:t>
      </w:r>
    </w:p>
    <w:p w:rsidR="005017D1" w:rsidRPr="005017D1" w:rsidRDefault="005017D1" w:rsidP="0099169D">
      <w:pPr>
        <w:pStyle w:val="Default"/>
        <w:numPr>
          <w:ilvl w:val="0"/>
          <w:numId w:val="128"/>
        </w:numPr>
        <w:ind w:left="426"/>
        <w:jc w:val="both"/>
        <w:rPr>
          <w:sz w:val="23"/>
          <w:szCs w:val="23"/>
        </w:rPr>
      </w:pPr>
      <w:r w:rsidRPr="005017D1">
        <w:rPr>
          <w:sz w:val="23"/>
          <w:szCs w:val="23"/>
        </w:rPr>
        <w:lastRenderedPageBreak/>
        <w:t xml:space="preserve">планирование учебного сотрудничества с учителем и сверстниками — определение цели, функций участников, способов взаимодействия; </w:t>
      </w:r>
    </w:p>
    <w:p w:rsidR="005017D1" w:rsidRPr="005017D1" w:rsidRDefault="005017D1" w:rsidP="0099169D">
      <w:pPr>
        <w:pStyle w:val="Default"/>
        <w:numPr>
          <w:ilvl w:val="0"/>
          <w:numId w:val="128"/>
        </w:numPr>
        <w:ind w:left="284"/>
        <w:jc w:val="both"/>
        <w:rPr>
          <w:sz w:val="23"/>
          <w:szCs w:val="23"/>
        </w:rPr>
      </w:pPr>
      <w:r w:rsidRPr="005017D1">
        <w:rPr>
          <w:sz w:val="23"/>
          <w:szCs w:val="23"/>
        </w:rPr>
        <w:t xml:space="preserve">постановка вопросов — инициативное сотрудничество в поиске и сборе информации; </w:t>
      </w:r>
    </w:p>
    <w:p w:rsidR="005017D1" w:rsidRPr="005017D1" w:rsidRDefault="005017D1" w:rsidP="0099169D">
      <w:pPr>
        <w:pStyle w:val="Default"/>
        <w:numPr>
          <w:ilvl w:val="0"/>
          <w:numId w:val="128"/>
        </w:numPr>
        <w:ind w:left="284"/>
        <w:jc w:val="both"/>
        <w:rPr>
          <w:sz w:val="23"/>
          <w:szCs w:val="23"/>
        </w:rPr>
      </w:pPr>
      <w:r w:rsidRPr="005017D1">
        <w:rPr>
          <w:sz w:val="23"/>
          <w:szCs w:val="23"/>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5017D1" w:rsidRPr="005017D1" w:rsidRDefault="005017D1" w:rsidP="0099169D">
      <w:pPr>
        <w:pStyle w:val="Default"/>
        <w:numPr>
          <w:ilvl w:val="0"/>
          <w:numId w:val="128"/>
        </w:numPr>
        <w:ind w:left="284"/>
        <w:jc w:val="both"/>
        <w:rPr>
          <w:sz w:val="23"/>
          <w:szCs w:val="23"/>
        </w:rPr>
      </w:pPr>
      <w:r w:rsidRPr="005017D1">
        <w:rPr>
          <w:sz w:val="23"/>
          <w:szCs w:val="23"/>
        </w:rPr>
        <w:t xml:space="preserve">управление поведением партнѐра — контроль, коррекция, оценка его действий; </w:t>
      </w:r>
    </w:p>
    <w:p w:rsidR="005017D1" w:rsidRPr="0076587E" w:rsidRDefault="005017D1" w:rsidP="0099169D">
      <w:pPr>
        <w:pStyle w:val="Default"/>
        <w:numPr>
          <w:ilvl w:val="0"/>
          <w:numId w:val="128"/>
        </w:numPr>
        <w:ind w:left="284"/>
        <w:jc w:val="both"/>
        <w:rPr>
          <w:sz w:val="23"/>
          <w:szCs w:val="23"/>
        </w:rPr>
      </w:pPr>
      <w:r w:rsidRPr="005017D1">
        <w:rPr>
          <w:sz w:val="23"/>
          <w:szCs w:val="23"/>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5017D1" w:rsidRPr="00DE3E89" w:rsidRDefault="005017D1" w:rsidP="005017D1">
      <w:pPr>
        <w:pStyle w:val="Default"/>
        <w:ind w:firstLine="709"/>
        <w:jc w:val="both"/>
        <w:rPr>
          <w:sz w:val="22"/>
          <w:szCs w:val="23"/>
        </w:rPr>
      </w:pPr>
      <w:r w:rsidRPr="00DE3E89">
        <w:rPr>
          <w:sz w:val="22"/>
          <w:szCs w:val="23"/>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017D1" w:rsidRPr="005017D1" w:rsidRDefault="005017D1" w:rsidP="005017D1">
      <w:pPr>
        <w:pStyle w:val="Default"/>
        <w:ind w:firstLine="709"/>
        <w:jc w:val="both"/>
        <w:rPr>
          <w:sz w:val="23"/>
          <w:szCs w:val="23"/>
        </w:rPr>
      </w:pPr>
      <w:r w:rsidRPr="005017D1">
        <w:rPr>
          <w:sz w:val="23"/>
          <w:szCs w:val="23"/>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5017D1" w:rsidRPr="005017D1" w:rsidRDefault="005017D1" w:rsidP="005017D1">
      <w:pPr>
        <w:pStyle w:val="Default"/>
        <w:ind w:firstLine="709"/>
        <w:jc w:val="both"/>
        <w:rPr>
          <w:sz w:val="23"/>
          <w:szCs w:val="23"/>
        </w:rPr>
      </w:pPr>
      <w:r w:rsidRPr="005017D1">
        <w:rPr>
          <w:sz w:val="23"/>
          <w:szCs w:val="23"/>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 </w:t>
      </w:r>
    </w:p>
    <w:p w:rsidR="005017D1" w:rsidRPr="005017D1" w:rsidRDefault="005017D1" w:rsidP="005017D1">
      <w:pPr>
        <w:pStyle w:val="Default"/>
        <w:ind w:firstLine="709"/>
        <w:jc w:val="both"/>
        <w:rPr>
          <w:sz w:val="23"/>
          <w:szCs w:val="23"/>
        </w:rPr>
      </w:pPr>
      <w:r w:rsidRPr="005017D1">
        <w:rPr>
          <w:sz w:val="23"/>
          <w:szCs w:val="23"/>
        </w:rPr>
        <w:t xml:space="preserve">Планируемые результаты усвоения обучающимися универсальных учебных действий </w:t>
      </w:r>
    </w:p>
    <w:p w:rsidR="005017D1" w:rsidRPr="005017D1" w:rsidRDefault="005017D1" w:rsidP="005017D1">
      <w:pPr>
        <w:pStyle w:val="Default"/>
        <w:ind w:firstLine="709"/>
        <w:jc w:val="both"/>
        <w:rPr>
          <w:sz w:val="23"/>
          <w:szCs w:val="23"/>
        </w:rPr>
      </w:pPr>
      <w:r w:rsidRPr="005017D1">
        <w:rPr>
          <w:sz w:val="23"/>
          <w:szCs w:val="23"/>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5017D1" w:rsidRPr="00DE3E89" w:rsidRDefault="005017D1" w:rsidP="005017D1">
      <w:pPr>
        <w:pStyle w:val="Default"/>
        <w:ind w:firstLine="709"/>
        <w:jc w:val="both"/>
        <w:rPr>
          <w:sz w:val="22"/>
          <w:szCs w:val="23"/>
        </w:rPr>
      </w:pPr>
      <w:r w:rsidRPr="00DE3E89">
        <w:rPr>
          <w:b/>
          <w:bCs/>
          <w:sz w:val="22"/>
          <w:szCs w:val="23"/>
        </w:rPr>
        <w:t xml:space="preserve">Личностные </w:t>
      </w:r>
      <w:r w:rsidR="00D34B80" w:rsidRPr="00DE3E89">
        <w:rPr>
          <w:b/>
          <w:bCs/>
          <w:sz w:val="22"/>
          <w:szCs w:val="23"/>
        </w:rPr>
        <w:t>универсальные учебные действия</w:t>
      </w:r>
    </w:p>
    <w:p w:rsidR="005017D1" w:rsidRPr="00DE3E89" w:rsidRDefault="005017D1" w:rsidP="005017D1">
      <w:pPr>
        <w:pStyle w:val="Default"/>
        <w:ind w:firstLine="709"/>
        <w:jc w:val="both"/>
        <w:rPr>
          <w:sz w:val="22"/>
          <w:szCs w:val="23"/>
        </w:rPr>
      </w:pPr>
      <w:r w:rsidRPr="00DE3E89">
        <w:rPr>
          <w:sz w:val="22"/>
          <w:szCs w:val="23"/>
        </w:rPr>
        <w:t xml:space="preserve">В рамках когнитивного компонента будут сформированы: </w:t>
      </w:r>
    </w:p>
    <w:p w:rsidR="005017D1" w:rsidRPr="00DE3E89" w:rsidRDefault="005017D1" w:rsidP="0099169D">
      <w:pPr>
        <w:pStyle w:val="Default"/>
        <w:numPr>
          <w:ilvl w:val="0"/>
          <w:numId w:val="128"/>
        </w:numPr>
        <w:ind w:left="709"/>
        <w:jc w:val="both"/>
        <w:rPr>
          <w:sz w:val="22"/>
          <w:szCs w:val="23"/>
        </w:rPr>
      </w:pPr>
      <w:r w:rsidRPr="00DE3E89">
        <w:rPr>
          <w:sz w:val="22"/>
          <w:szCs w:val="23"/>
        </w:rPr>
        <w:t xml:space="preserve">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5017D1" w:rsidRPr="00DE3E89" w:rsidRDefault="005017D1" w:rsidP="0099169D">
      <w:pPr>
        <w:pStyle w:val="Default"/>
        <w:numPr>
          <w:ilvl w:val="0"/>
          <w:numId w:val="128"/>
        </w:numPr>
        <w:ind w:left="709"/>
        <w:jc w:val="both"/>
        <w:rPr>
          <w:sz w:val="22"/>
          <w:szCs w:val="23"/>
        </w:rPr>
      </w:pPr>
      <w:r w:rsidRPr="00DE3E89">
        <w:rPr>
          <w:sz w:val="22"/>
          <w:szCs w:val="23"/>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w:t>
      </w:r>
      <w:r w:rsidR="00D34B80" w:rsidRPr="00DE3E89">
        <w:rPr>
          <w:sz w:val="22"/>
          <w:szCs w:val="23"/>
        </w:rPr>
        <w:t xml:space="preserve">ие государственных праздников; </w:t>
      </w:r>
    </w:p>
    <w:p w:rsidR="005017D1" w:rsidRPr="00DE3E89" w:rsidRDefault="005017D1" w:rsidP="0099169D">
      <w:pPr>
        <w:pStyle w:val="a5"/>
        <w:widowControl/>
        <w:numPr>
          <w:ilvl w:val="0"/>
          <w:numId w:val="128"/>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5017D1" w:rsidRPr="00DE3E89" w:rsidRDefault="005017D1" w:rsidP="0099169D">
      <w:pPr>
        <w:pStyle w:val="a5"/>
        <w:widowControl/>
        <w:numPr>
          <w:ilvl w:val="0"/>
          <w:numId w:val="128"/>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знание о своей этнической принадлежности, освоение национальных ценностей, традиций, культуры, знание о народах и этнических группах России; </w:t>
      </w:r>
    </w:p>
    <w:p w:rsidR="005017D1" w:rsidRPr="00DE3E89" w:rsidRDefault="005017D1" w:rsidP="0099169D">
      <w:pPr>
        <w:pStyle w:val="a5"/>
        <w:widowControl/>
        <w:numPr>
          <w:ilvl w:val="0"/>
          <w:numId w:val="128"/>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освоение общекультурного наследия России и общемирового культурного наследия; </w:t>
      </w:r>
    </w:p>
    <w:p w:rsidR="005017D1" w:rsidRPr="00DE3E89" w:rsidRDefault="005017D1" w:rsidP="0099169D">
      <w:pPr>
        <w:pStyle w:val="a5"/>
        <w:widowControl/>
        <w:numPr>
          <w:ilvl w:val="0"/>
          <w:numId w:val="128"/>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ориентация в системе моральных норм и ценностей и их иерархизация, понимание конвенционального характера морали; </w:t>
      </w:r>
    </w:p>
    <w:p w:rsidR="005017D1" w:rsidRPr="00DE3E89" w:rsidRDefault="005017D1" w:rsidP="0099169D">
      <w:pPr>
        <w:pStyle w:val="a5"/>
        <w:widowControl/>
        <w:numPr>
          <w:ilvl w:val="0"/>
          <w:numId w:val="128"/>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D34B80" w:rsidRPr="00DE3E89" w:rsidRDefault="005017D1" w:rsidP="00DE3E89">
      <w:pPr>
        <w:pStyle w:val="a5"/>
        <w:widowControl/>
        <w:numPr>
          <w:ilvl w:val="0"/>
          <w:numId w:val="128"/>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5017D1" w:rsidRPr="00D34B80" w:rsidRDefault="005017D1" w:rsidP="00D34B80">
      <w:pPr>
        <w:pStyle w:val="a5"/>
        <w:widowControl/>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lastRenderedPageBreak/>
        <w:t xml:space="preserve">В рамках ценностного и эмоционального компонентов будут сформированы: </w:t>
      </w:r>
    </w:p>
    <w:p w:rsidR="005017D1" w:rsidRPr="00D34B80" w:rsidRDefault="005017D1" w:rsidP="0099169D">
      <w:pPr>
        <w:pStyle w:val="a5"/>
        <w:widowControl/>
        <w:numPr>
          <w:ilvl w:val="0"/>
          <w:numId w:val="12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гражданский патриотизм, любовь к Родине, чувство гордости за свою страну; </w:t>
      </w:r>
    </w:p>
    <w:p w:rsidR="005017D1" w:rsidRPr="00D34B80" w:rsidRDefault="005017D1" w:rsidP="0099169D">
      <w:pPr>
        <w:pStyle w:val="a5"/>
        <w:widowControl/>
        <w:numPr>
          <w:ilvl w:val="0"/>
          <w:numId w:val="12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уважение к истории, культурным и историческим памятникам; </w:t>
      </w:r>
    </w:p>
    <w:p w:rsidR="005017D1" w:rsidRPr="00D34B80" w:rsidRDefault="005017D1" w:rsidP="0099169D">
      <w:pPr>
        <w:pStyle w:val="a5"/>
        <w:widowControl/>
        <w:numPr>
          <w:ilvl w:val="0"/>
          <w:numId w:val="12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эмоционально положительное принятие своей этнической идентичности; </w:t>
      </w:r>
    </w:p>
    <w:p w:rsidR="005017D1" w:rsidRPr="00D34B80" w:rsidRDefault="005017D1" w:rsidP="0099169D">
      <w:pPr>
        <w:pStyle w:val="a5"/>
        <w:widowControl/>
        <w:numPr>
          <w:ilvl w:val="0"/>
          <w:numId w:val="12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уважение к другим народам России и мира и принятие их, межэтническая толерантность, готовность к равноправному сотрудничеству; </w:t>
      </w:r>
    </w:p>
    <w:p w:rsidR="005017D1" w:rsidRPr="00D34B80" w:rsidRDefault="005017D1" w:rsidP="0099169D">
      <w:pPr>
        <w:pStyle w:val="a5"/>
        <w:widowControl/>
        <w:numPr>
          <w:ilvl w:val="0"/>
          <w:numId w:val="12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5017D1" w:rsidRPr="00D34B80" w:rsidRDefault="005017D1" w:rsidP="0099169D">
      <w:pPr>
        <w:pStyle w:val="a5"/>
        <w:widowControl/>
        <w:numPr>
          <w:ilvl w:val="0"/>
          <w:numId w:val="12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уважение к ценностям семьи, любовь к природе, признание ценности здоровья, своего и других людей, оптимизм в восприятии мира; </w:t>
      </w:r>
    </w:p>
    <w:p w:rsidR="005017D1" w:rsidRPr="00D34B80" w:rsidRDefault="005017D1" w:rsidP="0099169D">
      <w:pPr>
        <w:pStyle w:val="a5"/>
        <w:widowControl/>
        <w:numPr>
          <w:ilvl w:val="0"/>
          <w:numId w:val="12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потребность в самовыражении и самореализации, социальном признании; </w:t>
      </w:r>
    </w:p>
    <w:p w:rsidR="005017D1" w:rsidRPr="00D34B80" w:rsidRDefault="005017D1" w:rsidP="0099169D">
      <w:pPr>
        <w:pStyle w:val="a5"/>
        <w:widowControl/>
        <w:numPr>
          <w:ilvl w:val="0"/>
          <w:numId w:val="12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 рамках деятельностного (поведенческого) компонента будут сформированы: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готовность и способность к участию в школьном самоуправлении в пределах возрастных компетенций (дежурство в Лицее и классе, участие в детских и молодѐжных общественных организациях, школьных и внешкольных мероприятиях);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готовность и способность к выполнению норм и требований школьной жизни, прав и обязанностей ученика;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умение вести диалог на основе равноправных отношений и взаимного уважения и принятия; умение конструктивно разрешать конфликты;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готовность и способность к выполнению моральных норм в отношении взрослых и сверстников в Лицее, дома, во внеучебных видах деятельности;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потребность в участии в общественной жизни ближайшего социального окружения, общественно полезной деятельности;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умение строить жизненные планы с учѐтом конкретных социально-исторических, политических и экономических условий;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устойчивый познавательный интерес и становление смыслообразующей функции познавательного мотива;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готовность к выбору профильного образования.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Выпускник получит возможность для формирования: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выраженной устойчивой учебно-познавательной мотивации и интереса к учению;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готовности к самообразованию и самовоспитанию;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адекватной позитивной самооценки и Я-концепции;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компетентности в реализации основ гражданской идентичности в поступках и деятельности;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Регулятивные </w:t>
      </w:r>
      <w:r w:rsidR="00D34B80">
        <w:rPr>
          <w:b/>
          <w:bCs/>
          <w:sz w:val="23"/>
          <w:szCs w:val="23"/>
        </w:rPr>
        <w:t>универсальные учебные действия</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Выпускник научится: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целеполаганию, включая постановку новых целей, преобразование практической задачи в познавательную;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самостоятельно анализировать условия достижения цели на основе учѐта выделенных учителем ориентиров действия в новом учебном материале;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планировать пути достижения целей;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устанавливать целевые приоритеты;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уметь самостоятельно контролировать своѐ время и управлять им;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принимать решения в проблемной ситуации на основе переговоров;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lastRenderedPageBreak/>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основам прогнозирования как предвидения будущих событий и развития процесса.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i/>
          <w:iCs/>
          <w:color w:val="000000"/>
          <w:sz w:val="23"/>
          <w:szCs w:val="23"/>
          <w:lang w:eastAsia="en-US" w:bidi="ar-SA"/>
        </w:rPr>
        <w:t xml:space="preserve">Выпускник получит возможность научиться: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самостоятельно ставить новые учебные цели и задачи;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построению жизненных планов во временной перспективе;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при планировании достижения целей самостоятельно, полно и адекватно учитывать условия и средства их достижения;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выделять альтернативные способы достижения цели и выбирать наиболее эффективный способ;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осуществлять познавательную рефлексию в отношении действий по решению учебных и познавательных задач;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адекватно оценивать объективную трудность как меру фактического или предполагаемого расхода ресурсов на решение задачи;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адекватно оценивать свои возможности достижения цели определѐнной сложности в различных сферах самостоятельной деятельности;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основам саморегуляции эмоциональных состояний;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прилагать волевые усилия и преодолевать трудности и препятствия на пути достижения целей.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Познавательные </w:t>
      </w:r>
      <w:r w:rsidR="00D34B80">
        <w:rPr>
          <w:b/>
          <w:bCs/>
          <w:sz w:val="23"/>
          <w:szCs w:val="23"/>
        </w:rPr>
        <w:t>универсальные учебные действия</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Выпускник научится: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основам реализации проектно-исследовательской деятельности;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проводить наблюдение и эксперимент под руководством учителя;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расширенный поиск информации с использованием ресурсов библиотек и Интернета;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создавать и преобразовывать модели и схемы для решения задач;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выбор наиболее эффективных способов решения задач в зависимости от конкретных условий;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давать определение понятиям;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устанавливать причинно-следственные связи;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логическую операцию установления родовидовых отношений, ограничение понятия;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обобщать понятия — осуществлять логическую операцию перехода от видовых признаков к родовому понятию, от понятия с меньшим объѐмо</w:t>
      </w:r>
      <w:r w:rsidR="00D34B80" w:rsidRPr="00D34B80">
        <w:rPr>
          <w:rFonts w:eastAsiaTheme="minorHAnsi"/>
          <w:color w:val="000000"/>
          <w:sz w:val="23"/>
          <w:szCs w:val="23"/>
          <w:lang w:eastAsia="en-US" w:bidi="ar-SA"/>
        </w:rPr>
        <w:t xml:space="preserve">м к понятию с большим объѐмом;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строить классификацию на основе дихотомического деления (на основе отрицания);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строить логическое рассуждение, включающее установление причинно-следственных связей;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объяснять явления, процессы, связи и отношения, выявляемые в ходе исследования;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основам ознакомительного, изучающего, усваивающего и поискового чтения; </w:t>
      </w:r>
    </w:p>
    <w:p w:rsidR="005017D1" w:rsidRPr="00D34B80" w:rsidRDefault="005017D1" w:rsidP="0099169D">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D34B80" w:rsidRPr="00DE3E89" w:rsidRDefault="005017D1" w:rsidP="00DE3E89">
      <w:pPr>
        <w:pStyle w:val="a5"/>
        <w:widowControl/>
        <w:numPr>
          <w:ilvl w:val="0"/>
          <w:numId w:val="12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i/>
          <w:iCs/>
          <w:color w:val="000000"/>
          <w:sz w:val="23"/>
          <w:szCs w:val="23"/>
          <w:lang w:eastAsia="en-US" w:bidi="ar-SA"/>
        </w:rPr>
        <w:lastRenderedPageBreak/>
        <w:t xml:space="preserve">Выпускник получит возможность научиться: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основам рефлексивного чтения;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ставить проблему, аргументировать еѐ актуальность;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самостоятельно проводить исследование на основе применения методов наблюдения и эксперимента;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выдвигать гипотезы о связях и закономерностях событий, процессов, объектов; </w:t>
      </w:r>
    </w:p>
    <w:p w:rsidR="005017D1" w:rsidRPr="00D34B80"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организовывать исследование с целью проверки гипотез;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делать умозаключения (индуктивное и по аналогии) и выводы на основе аргументации.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Коммуникативные </w:t>
      </w:r>
      <w:r w:rsidR="00DE0861">
        <w:rPr>
          <w:b/>
          <w:bCs/>
          <w:sz w:val="23"/>
          <w:szCs w:val="23"/>
        </w:rPr>
        <w:t>универсальные учебные действия</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Выпускник научится: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учитывать разные мнения и стремиться к координации различных позиций в сотрудничестве;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устанавливать и сравнивать разные точки зрения, прежде чем принимать решения и делать выбор;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аргументировать свою точку зрения, спорить и отстаивать свою позицию не враждебным для оппонентов образом;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задавать вопросы, необходимые для организации собственной деятельности и сотрудничества с партнѐром;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осуществлять взаимный контроль и оказывать в сотрудничестве необходимую взаимопомощь;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адекватно использовать речь для планирования и регуляции своей деятельности;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осуществлять контроль, коррекцию, оценку действий партнѐра, уметь убеждать;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основам коммуникативной рефлексии;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использовать адекватные языковые средства для отображения своих чувств, мыслей, мотивов и потребностей;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i/>
          <w:iCs/>
          <w:color w:val="000000"/>
          <w:sz w:val="23"/>
          <w:szCs w:val="23"/>
          <w:lang w:eastAsia="en-US" w:bidi="ar-SA"/>
        </w:rPr>
        <w:t xml:space="preserve">Выпускник получит возможность научиться: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учитывать и координировать отличные от собственной позиции других людей в сотрудничестве;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учитывать разные мнения и интересы и обосновывать собственную позицию;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понимать относительность мнений и подходов к решению проблемы;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брать на себя инициативу в организации совместного действия (деловое лидерство);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оказывать поддержку и содействие тем, от кого зависит достижение цели в совместной деятельности; </w:t>
      </w:r>
    </w:p>
    <w:p w:rsidR="005017D1" w:rsidRPr="00DE0861" w:rsidRDefault="005017D1" w:rsidP="0099169D">
      <w:pPr>
        <w:pStyle w:val="a5"/>
        <w:widowControl/>
        <w:numPr>
          <w:ilvl w:val="0"/>
          <w:numId w:val="12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осуществлять коммуникативную рефлексию как осознание оснований собственных действий и действий партнѐра; </w:t>
      </w:r>
    </w:p>
    <w:p w:rsidR="005017D1" w:rsidRPr="00DE0861" w:rsidRDefault="005017D1" w:rsidP="0099169D">
      <w:pPr>
        <w:pStyle w:val="a5"/>
        <w:widowControl/>
        <w:numPr>
          <w:ilvl w:val="0"/>
          <w:numId w:val="128"/>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lastRenderedPageBreak/>
        <w:t xml:space="preserve">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5017D1" w:rsidRPr="00DE0861" w:rsidRDefault="005017D1" w:rsidP="0099169D">
      <w:pPr>
        <w:pStyle w:val="a5"/>
        <w:widowControl/>
        <w:numPr>
          <w:ilvl w:val="0"/>
          <w:numId w:val="128"/>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5017D1" w:rsidRPr="00DE0861" w:rsidRDefault="005017D1" w:rsidP="0099169D">
      <w:pPr>
        <w:pStyle w:val="a5"/>
        <w:widowControl/>
        <w:numPr>
          <w:ilvl w:val="0"/>
          <w:numId w:val="128"/>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 </w:t>
      </w:r>
    </w:p>
    <w:p w:rsidR="005017D1" w:rsidRPr="00DE0861" w:rsidRDefault="005017D1" w:rsidP="0099169D">
      <w:pPr>
        <w:pStyle w:val="a5"/>
        <w:widowControl/>
        <w:numPr>
          <w:ilvl w:val="0"/>
          <w:numId w:val="128"/>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017D1" w:rsidRPr="00DE0861" w:rsidRDefault="005017D1" w:rsidP="0099169D">
      <w:pPr>
        <w:pStyle w:val="a5"/>
        <w:widowControl/>
        <w:numPr>
          <w:ilvl w:val="0"/>
          <w:numId w:val="128"/>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в совместной деятельности чѐтко формулировать цели группы и позволять еѐ участникам проявлять собственную энергию для достижения этих целей. </w:t>
      </w:r>
    </w:p>
    <w:p w:rsidR="005017D1" w:rsidRPr="00A266F0" w:rsidRDefault="005017D1" w:rsidP="005017D1">
      <w:pPr>
        <w:pStyle w:val="Default"/>
        <w:rPr>
          <w:sz w:val="14"/>
          <w:szCs w:val="23"/>
        </w:rPr>
      </w:pPr>
    </w:p>
    <w:p w:rsidR="00A266F0" w:rsidRPr="00A266F0" w:rsidRDefault="00A266F0" w:rsidP="00A266F0">
      <w:pPr>
        <w:pStyle w:val="Default"/>
        <w:ind w:firstLine="709"/>
        <w:jc w:val="both"/>
        <w:rPr>
          <w:sz w:val="23"/>
          <w:szCs w:val="23"/>
        </w:rPr>
      </w:pPr>
      <w:r w:rsidRPr="00A266F0">
        <w:rPr>
          <w:b/>
          <w:bCs/>
          <w:sz w:val="23"/>
          <w:szCs w:val="23"/>
        </w:rPr>
        <w:t xml:space="preserve">Типовые задачи применения универсальных учебных действий </w:t>
      </w:r>
    </w:p>
    <w:p w:rsidR="00A266F0" w:rsidRPr="00A266F0" w:rsidRDefault="00A266F0" w:rsidP="00A266F0">
      <w:pPr>
        <w:pStyle w:val="Default"/>
        <w:ind w:firstLine="709"/>
        <w:jc w:val="both"/>
        <w:rPr>
          <w:sz w:val="23"/>
          <w:szCs w:val="23"/>
        </w:rPr>
      </w:pPr>
      <w:r w:rsidRPr="00A266F0">
        <w:rPr>
          <w:sz w:val="23"/>
          <w:szCs w:val="23"/>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A266F0" w:rsidRDefault="00A266F0" w:rsidP="00A266F0">
      <w:pPr>
        <w:pStyle w:val="Default"/>
        <w:ind w:firstLine="709"/>
        <w:jc w:val="both"/>
        <w:rPr>
          <w:sz w:val="23"/>
          <w:szCs w:val="23"/>
        </w:rPr>
      </w:pPr>
      <w:r w:rsidRPr="00A266F0">
        <w:rPr>
          <w:sz w:val="23"/>
          <w:szCs w:val="23"/>
        </w:rPr>
        <w:t xml:space="preserve">Различаются два типа заданий, связанных с УУД: </w:t>
      </w:r>
    </w:p>
    <w:p w:rsidR="00A266F0" w:rsidRDefault="00A266F0" w:rsidP="00A266F0">
      <w:pPr>
        <w:pStyle w:val="Default"/>
        <w:ind w:firstLine="709"/>
        <w:jc w:val="both"/>
        <w:rPr>
          <w:sz w:val="23"/>
          <w:szCs w:val="23"/>
        </w:rPr>
      </w:pPr>
      <w:r w:rsidRPr="00A266F0">
        <w:rPr>
          <w:sz w:val="23"/>
          <w:szCs w:val="23"/>
        </w:rPr>
        <w:t xml:space="preserve">‒ задания, позволяющие в рамках образовательного процесса сформировать УУД; </w:t>
      </w:r>
    </w:p>
    <w:p w:rsidR="00A266F0" w:rsidRPr="00A266F0" w:rsidRDefault="00A266F0" w:rsidP="00A266F0">
      <w:pPr>
        <w:pStyle w:val="Default"/>
        <w:ind w:firstLine="709"/>
        <w:jc w:val="both"/>
        <w:rPr>
          <w:sz w:val="23"/>
          <w:szCs w:val="23"/>
        </w:rPr>
      </w:pPr>
      <w:r w:rsidRPr="00A266F0">
        <w:rPr>
          <w:sz w:val="23"/>
          <w:szCs w:val="23"/>
        </w:rPr>
        <w:t xml:space="preserve">‒ задания, позволяющие диагностировать уровень сформированности УУД. </w:t>
      </w:r>
    </w:p>
    <w:p w:rsidR="00A266F0" w:rsidRPr="00A266F0" w:rsidRDefault="00A266F0" w:rsidP="00A266F0">
      <w:pPr>
        <w:pStyle w:val="Default"/>
        <w:ind w:firstLine="709"/>
        <w:jc w:val="both"/>
        <w:rPr>
          <w:sz w:val="23"/>
          <w:szCs w:val="23"/>
        </w:rPr>
      </w:pPr>
      <w:r w:rsidRPr="00A266F0">
        <w:rPr>
          <w:sz w:val="23"/>
          <w:szCs w:val="23"/>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A266F0" w:rsidRPr="00A266F0" w:rsidRDefault="00A266F0" w:rsidP="00A266F0">
      <w:pPr>
        <w:pStyle w:val="Default"/>
        <w:ind w:firstLine="709"/>
        <w:jc w:val="both"/>
        <w:rPr>
          <w:sz w:val="23"/>
          <w:szCs w:val="23"/>
        </w:rPr>
      </w:pPr>
      <w:r w:rsidRPr="00A266F0">
        <w:rPr>
          <w:sz w:val="23"/>
          <w:szCs w:val="23"/>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A266F0" w:rsidRPr="00A266F0" w:rsidRDefault="00A266F0" w:rsidP="00A266F0">
      <w:pPr>
        <w:pStyle w:val="Default"/>
        <w:ind w:firstLine="709"/>
        <w:jc w:val="both"/>
        <w:rPr>
          <w:sz w:val="23"/>
          <w:szCs w:val="23"/>
        </w:rPr>
      </w:pPr>
      <w:r w:rsidRPr="00A266F0">
        <w:rPr>
          <w:sz w:val="23"/>
          <w:szCs w:val="23"/>
        </w:rPr>
        <w:t>В основе развития УУД в основной школе лежит системно-деятельностный подход. В соответствии с ним:</w:t>
      </w:r>
    </w:p>
    <w:p w:rsidR="00A266F0" w:rsidRPr="00A266F0" w:rsidRDefault="00A266F0" w:rsidP="0099169D">
      <w:pPr>
        <w:pStyle w:val="a5"/>
        <w:widowControl/>
        <w:numPr>
          <w:ilvl w:val="0"/>
          <w:numId w:val="12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активность обучающегося признаѐтся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A266F0" w:rsidRPr="00A266F0" w:rsidRDefault="00A266F0" w:rsidP="0099169D">
      <w:pPr>
        <w:pStyle w:val="a5"/>
        <w:widowControl/>
        <w:numPr>
          <w:ilvl w:val="0"/>
          <w:numId w:val="12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A266F0" w:rsidRPr="00A266F0" w:rsidRDefault="00A266F0" w:rsidP="0099169D">
      <w:pPr>
        <w:pStyle w:val="a5"/>
        <w:widowControl/>
        <w:numPr>
          <w:ilvl w:val="0"/>
          <w:numId w:val="12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w:t>
      </w:r>
    </w:p>
    <w:p w:rsidR="00A266F0" w:rsidRPr="00A266F0" w:rsidRDefault="00A266F0" w:rsidP="0099169D">
      <w:pPr>
        <w:pStyle w:val="a5"/>
        <w:widowControl/>
        <w:numPr>
          <w:ilvl w:val="0"/>
          <w:numId w:val="12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обучение в сотрудничестве; </w:t>
      </w:r>
    </w:p>
    <w:p w:rsidR="00A266F0" w:rsidRPr="00A266F0" w:rsidRDefault="00A266F0" w:rsidP="0099169D">
      <w:pPr>
        <w:pStyle w:val="a5"/>
        <w:widowControl/>
        <w:numPr>
          <w:ilvl w:val="0"/>
          <w:numId w:val="12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активное участие обучающихся в выборе методов обучения.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A266F0" w:rsidRPr="00A266F0" w:rsidRDefault="00A266F0" w:rsidP="0099169D">
      <w:pPr>
        <w:pStyle w:val="a5"/>
        <w:widowControl/>
        <w:numPr>
          <w:ilvl w:val="0"/>
          <w:numId w:val="12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A266F0" w:rsidRPr="00A266F0" w:rsidRDefault="00A266F0" w:rsidP="0099169D">
      <w:pPr>
        <w:pStyle w:val="a5"/>
        <w:widowControl/>
        <w:numPr>
          <w:ilvl w:val="0"/>
          <w:numId w:val="12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инструмента познания за счѐт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A266F0" w:rsidRPr="00A266F0" w:rsidRDefault="00A266F0" w:rsidP="0099169D">
      <w:pPr>
        <w:pStyle w:val="a5"/>
        <w:widowControl/>
        <w:numPr>
          <w:ilvl w:val="0"/>
          <w:numId w:val="12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средства телекоммуникации, формирующего умения и навыки получения необходимой информации из разнообразных источников; </w:t>
      </w:r>
    </w:p>
    <w:p w:rsidR="00A266F0" w:rsidRPr="00A266F0" w:rsidRDefault="00A266F0" w:rsidP="0099169D">
      <w:pPr>
        <w:pStyle w:val="a5"/>
        <w:widowControl/>
        <w:numPr>
          <w:ilvl w:val="0"/>
          <w:numId w:val="12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средства развития личности за счѐт формирования навыков культуры общения; </w:t>
      </w:r>
    </w:p>
    <w:p w:rsidR="00A266F0" w:rsidRPr="00A266F0" w:rsidRDefault="00A266F0" w:rsidP="0099169D">
      <w:pPr>
        <w:pStyle w:val="a5"/>
        <w:widowControl/>
        <w:numPr>
          <w:ilvl w:val="0"/>
          <w:numId w:val="12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эффективного инструмента контроля и коррекции результатов учебной деятельности. </w:t>
      </w:r>
    </w:p>
    <w:p w:rsidR="00A266F0" w:rsidRPr="00A266F0" w:rsidRDefault="00A266F0" w:rsidP="00A266F0">
      <w:pPr>
        <w:widowControl/>
        <w:adjustRightInd w:val="0"/>
        <w:ind w:firstLine="709"/>
        <w:jc w:val="both"/>
        <w:rPr>
          <w:rFonts w:eastAsiaTheme="minorHAnsi"/>
          <w:color w:val="000000"/>
          <w:sz w:val="23"/>
          <w:szCs w:val="23"/>
          <w:lang w:eastAsia="en-US" w:bidi="ar-SA"/>
        </w:rPr>
      </w:pP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Среди технологий, методов и приѐмов развития УУД в основной школе особое место занимают учебные ситуации, которые специализированы для развития определѐнных УУД. Они могут быть построены на предметном содержании и носить надпредметный характер.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Типология учебных ситуаций: </w:t>
      </w:r>
    </w:p>
    <w:p w:rsidR="00A266F0" w:rsidRPr="00A266F0" w:rsidRDefault="00A266F0" w:rsidP="0099169D">
      <w:pPr>
        <w:pStyle w:val="a5"/>
        <w:widowControl/>
        <w:numPr>
          <w:ilvl w:val="0"/>
          <w:numId w:val="128"/>
        </w:numPr>
        <w:adjustRightInd w:val="0"/>
        <w:ind w:left="284"/>
        <w:jc w:val="both"/>
        <w:rPr>
          <w:rFonts w:eastAsiaTheme="minorHAnsi"/>
          <w:color w:val="000000"/>
          <w:sz w:val="23"/>
          <w:szCs w:val="23"/>
          <w:lang w:eastAsia="en-US" w:bidi="ar-SA"/>
        </w:rPr>
      </w:pPr>
      <w:r w:rsidRPr="00A266F0">
        <w:rPr>
          <w:rFonts w:eastAsiaTheme="minorHAnsi"/>
          <w:i/>
          <w:iCs/>
          <w:color w:val="000000"/>
          <w:sz w:val="23"/>
          <w:szCs w:val="23"/>
          <w:lang w:eastAsia="en-US" w:bidi="ar-SA"/>
        </w:rPr>
        <w:t xml:space="preserve">ситуация-проблема </w:t>
      </w:r>
      <w:r w:rsidRPr="00A266F0">
        <w:rPr>
          <w:rFonts w:eastAsiaTheme="minorHAnsi"/>
          <w:color w:val="000000"/>
          <w:sz w:val="23"/>
          <w:szCs w:val="23"/>
          <w:lang w:eastAsia="en-US" w:bidi="ar-SA"/>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A266F0" w:rsidRPr="00A266F0" w:rsidRDefault="00A266F0" w:rsidP="0099169D">
      <w:pPr>
        <w:pStyle w:val="a5"/>
        <w:widowControl/>
        <w:numPr>
          <w:ilvl w:val="0"/>
          <w:numId w:val="128"/>
        </w:numPr>
        <w:adjustRightInd w:val="0"/>
        <w:ind w:left="284"/>
        <w:jc w:val="both"/>
        <w:rPr>
          <w:rFonts w:eastAsiaTheme="minorHAnsi"/>
          <w:color w:val="000000"/>
          <w:sz w:val="23"/>
          <w:szCs w:val="23"/>
          <w:lang w:eastAsia="en-US" w:bidi="ar-SA"/>
        </w:rPr>
      </w:pPr>
      <w:r w:rsidRPr="00A266F0">
        <w:rPr>
          <w:rFonts w:eastAsiaTheme="minorHAnsi"/>
          <w:i/>
          <w:iCs/>
          <w:color w:val="000000"/>
          <w:sz w:val="23"/>
          <w:szCs w:val="23"/>
          <w:lang w:eastAsia="en-US" w:bidi="ar-SA"/>
        </w:rPr>
        <w:t xml:space="preserve">ситуация-иллюстрация </w:t>
      </w:r>
      <w:r w:rsidRPr="00A266F0">
        <w:rPr>
          <w:rFonts w:eastAsiaTheme="minorHAnsi"/>
          <w:color w:val="000000"/>
          <w:sz w:val="23"/>
          <w:szCs w:val="23"/>
          <w:lang w:eastAsia="en-US" w:bidi="ar-SA"/>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 </w:t>
      </w:r>
    </w:p>
    <w:p w:rsidR="00A266F0" w:rsidRPr="00A266F0" w:rsidRDefault="00A266F0" w:rsidP="0099169D">
      <w:pPr>
        <w:pStyle w:val="a5"/>
        <w:widowControl/>
        <w:numPr>
          <w:ilvl w:val="0"/>
          <w:numId w:val="128"/>
        </w:numPr>
        <w:adjustRightInd w:val="0"/>
        <w:ind w:left="284"/>
        <w:jc w:val="both"/>
        <w:rPr>
          <w:rFonts w:eastAsiaTheme="minorHAnsi"/>
          <w:color w:val="000000"/>
          <w:sz w:val="23"/>
          <w:szCs w:val="23"/>
          <w:lang w:eastAsia="en-US" w:bidi="ar-SA"/>
        </w:rPr>
      </w:pPr>
      <w:r w:rsidRPr="00A266F0">
        <w:rPr>
          <w:rFonts w:eastAsiaTheme="minorHAnsi"/>
          <w:i/>
          <w:iCs/>
          <w:color w:val="000000"/>
          <w:sz w:val="23"/>
          <w:szCs w:val="23"/>
          <w:lang w:eastAsia="en-US" w:bidi="ar-SA"/>
        </w:rPr>
        <w:t xml:space="preserve">ситуация-оценка </w:t>
      </w:r>
      <w:r w:rsidRPr="00A266F0">
        <w:rPr>
          <w:rFonts w:eastAsiaTheme="minorHAnsi"/>
          <w:color w:val="000000"/>
          <w:sz w:val="23"/>
          <w:szCs w:val="23"/>
          <w:lang w:eastAsia="en-US" w:bidi="ar-SA"/>
        </w:rPr>
        <w:t xml:space="preserve">— прототип реальной ситуации с готовым предполагаемым решением, которое следует оценить, и предложить своѐ адекватное решение; </w:t>
      </w:r>
    </w:p>
    <w:p w:rsidR="00A266F0" w:rsidRPr="00A266F0" w:rsidRDefault="00A266F0" w:rsidP="0099169D">
      <w:pPr>
        <w:pStyle w:val="a5"/>
        <w:widowControl/>
        <w:numPr>
          <w:ilvl w:val="0"/>
          <w:numId w:val="128"/>
        </w:numPr>
        <w:adjustRightInd w:val="0"/>
        <w:ind w:left="284"/>
        <w:jc w:val="both"/>
        <w:rPr>
          <w:rFonts w:eastAsiaTheme="minorHAnsi"/>
          <w:color w:val="000000"/>
          <w:sz w:val="23"/>
          <w:szCs w:val="23"/>
          <w:lang w:eastAsia="en-US" w:bidi="ar-SA"/>
        </w:rPr>
      </w:pPr>
      <w:r w:rsidRPr="00A266F0">
        <w:rPr>
          <w:rFonts w:eastAsiaTheme="minorHAnsi"/>
          <w:i/>
          <w:iCs/>
          <w:color w:val="000000"/>
          <w:sz w:val="23"/>
          <w:szCs w:val="23"/>
          <w:lang w:eastAsia="en-US" w:bidi="ar-SA"/>
        </w:rPr>
        <w:t xml:space="preserve">ситуация-тренинг </w:t>
      </w:r>
      <w:r w:rsidRPr="00A266F0">
        <w:rPr>
          <w:rFonts w:eastAsiaTheme="minorHAnsi"/>
          <w:color w:val="000000"/>
          <w:sz w:val="23"/>
          <w:szCs w:val="23"/>
          <w:lang w:eastAsia="en-US" w:bidi="ar-SA"/>
        </w:rPr>
        <w:t xml:space="preserve">— прототип стандартной или другой ситуации (тренинг возможно проводить как по описанию ситуации, так и по еѐ решению).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Наряду с учебными ситуациями для развития УУД в основной школе используются следующие типы задач.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Личностные универсальные учебные действия: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личностное самоопределение;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развитие Я-концепции;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смыслообразование;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мотивацию;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нравственно-этическое оценивание. </w:t>
      </w:r>
    </w:p>
    <w:p w:rsidR="00A266F0" w:rsidRPr="00A266F0" w:rsidRDefault="00A266F0" w:rsidP="00A266F0">
      <w:pPr>
        <w:pStyle w:val="Default"/>
        <w:ind w:firstLine="709"/>
        <w:jc w:val="both"/>
        <w:rPr>
          <w:sz w:val="23"/>
          <w:szCs w:val="23"/>
        </w:rPr>
      </w:pPr>
      <w:r w:rsidRPr="00A266F0">
        <w:rPr>
          <w:sz w:val="23"/>
          <w:szCs w:val="23"/>
        </w:rPr>
        <w:t>Коммуникативные универсальные учебные действия:</w:t>
      </w:r>
    </w:p>
    <w:p w:rsidR="00A266F0" w:rsidRPr="00A266F0" w:rsidRDefault="00A266F0" w:rsidP="00A266F0">
      <w:pPr>
        <w:pStyle w:val="Default"/>
        <w:ind w:firstLine="709"/>
        <w:jc w:val="both"/>
        <w:rPr>
          <w:sz w:val="23"/>
          <w:szCs w:val="23"/>
        </w:rPr>
      </w:pPr>
      <w:r w:rsidRPr="00A266F0">
        <w:rPr>
          <w:sz w:val="23"/>
          <w:szCs w:val="23"/>
        </w:rPr>
        <w:t xml:space="preserve">— на учѐт позиции партнѐра; </w:t>
      </w:r>
    </w:p>
    <w:p w:rsidR="00A266F0" w:rsidRPr="00A266F0" w:rsidRDefault="00A266F0" w:rsidP="00A266F0">
      <w:pPr>
        <w:pStyle w:val="Default"/>
        <w:ind w:firstLine="709"/>
        <w:jc w:val="both"/>
        <w:rPr>
          <w:sz w:val="23"/>
          <w:szCs w:val="23"/>
        </w:rPr>
      </w:pPr>
      <w:r w:rsidRPr="00A266F0">
        <w:rPr>
          <w:sz w:val="23"/>
          <w:szCs w:val="23"/>
        </w:rPr>
        <w:t xml:space="preserve">— на организацию и осуществление сотрудничества; </w:t>
      </w:r>
    </w:p>
    <w:p w:rsidR="00A266F0" w:rsidRPr="00A266F0" w:rsidRDefault="00A266F0" w:rsidP="00A266F0">
      <w:pPr>
        <w:pStyle w:val="Default"/>
        <w:ind w:firstLine="709"/>
        <w:jc w:val="both"/>
        <w:rPr>
          <w:sz w:val="23"/>
          <w:szCs w:val="23"/>
        </w:rPr>
      </w:pPr>
      <w:r w:rsidRPr="00A266F0">
        <w:rPr>
          <w:sz w:val="23"/>
          <w:szCs w:val="23"/>
        </w:rPr>
        <w:t xml:space="preserve">— на передачу информации и отображению предметного содержания; </w:t>
      </w:r>
    </w:p>
    <w:p w:rsidR="00A266F0" w:rsidRPr="00A266F0" w:rsidRDefault="00A266F0" w:rsidP="00A266F0">
      <w:pPr>
        <w:pStyle w:val="Default"/>
        <w:ind w:firstLine="709"/>
        <w:jc w:val="both"/>
        <w:rPr>
          <w:sz w:val="23"/>
          <w:szCs w:val="23"/>
        </w:rPr>
      </w:pPr>
      <w:r w:rsidRPr="00A266F0">
        <w:rPr>
          <w:sz w:val="23"/>
          <w:szCs w:val="23"/>
        </w:rPr>
        <w:t xml:space="preserve">— тренинги коммуникативных навыков; </w:t>
      </w:r>
    </w:p>
    <w:p w:rsidR="00A266F0" w:rsidRPr="00A266F0" w:rsidRDefault="00A266F0" w:rsidP="00A266F0">
      <w:pPr>
        <w:pStyle w:val="Default"/>
        <w:ind w:firstLine="709"/>
        <w:jc w:val="both"/>
        <w:rPr>
          <w:sz w:val="23"/>
          <w:szCs w:val="23"/>
        </w:rPr>
      </w:pPr>
      <w:r w:rsidRPr="00A266F0">
        <w:rPr>
          <w:sz w:val="23"/>
          <w:szCs w:val="23"/>
        </w:rPr>
        <w:t xml:space="preserve">— ролевые игры; </w:t>
      </w:r>
    </w:p>
    <w:p w:rsidR="00A266F0" w:rsidRPr="00A266F0" w:rsidRDefault="00A266F0" w:rsidP="00A266F0">
      <w:pPr>
        <w:pStyle w:val="Default"/>
        <w:ind w:firstLine="709"/>
        <w:jc w:val="both"/>
        <w:rPr>
          <w:sz w:val="23"/>
          <w:szCs w:val="23"/>
        </w:rPr>
      </w:pPr>
      <w:r w:rsidRPr="00A266F0">
        <w:rPr>
          <w:sz w:val="23"/>
          <w:szCs w:val="23"/>
        </w:rPr>
        <w:t xml:space="preserve">— групповые игры. </w:t>
      </w:r>
    </w:p>
    <w:p w:rsidR="00A266F0" w:rsidRPr="00A266F0" w:rsidRDefault="00A266F0" w:rsidP="00A266F0">
      <w:pPr>
        <w:pStyle w:val="Default"/>
        <w:ind w:firstLine="709"/>
        <w:jc w:val="both"/>
        <w:rPr>
          <w:sz w:val="23"/>
          <w:szCs w:val="23"/>
        </w:rPr>
      </w:pPr>
      <w:r w:rsidRPr="00A266F0">
        <w:rPr>
          <w:sz w:val="23"/>
          <w:szCs w:val="23"/>
        </w:rPr>
        <w:t xml:space="preserve">Познавательные универсальные учебные действия: </w:t>
      </w:r>
    </w:p>
    <w:p w:rsidR="00A266F0" w:rsidRPr="00A266F0" w:rsidRDefault="00A266F0" w:rsidP="00A266F0">
      <w:pPr>
        <w:pStyle w:val="Default"/>
        <w:ind w:firstLine="709"/>
        <w:jc w:val="both"/>
        <w:rPr>
          <w:sz w:val="23"/>
          <w:szCs w:val="23"/>
        </w:rPr>
      </w:pPr>
      <w:r w:rsidRPr="00A266F0">
        <w:rPr>
          <w:sz w:val="23"/>
          <w:szCs w:val="23"/>
        </w:rPr>
        <w:t xml:space="preserve">— задачи и проекты на выстраивание стратегии поиска решения задач; </w:t>
      </w:r>
    </w:p>
    <w:p w:rsidR="00A266F0" w:rsidRPr="00A266F0" w:rsidRDefault="00A266F0" w:rsidP="00A266F0">
      <w:pPr>
        <w:pStyle w:val="Default"/>
        <w:ind w:firstLine="709"/>
        <w:jc w:val="both"/>
        <w:rPr>
          <w:sz w:val="23"/>
          <w:szCs w:val="23"/>
        </w:rPr>
      </w:pPr>
      <w:r w:rsidRPr="00A266F0">
        <w:rPr>
          <w:sz w:val="23"/>
          <w:szCs w:val="23"/>
        </w:rPr>
        <w:t xml:space="preserve">— задачи и проекты на сериацию, сравнение, оценивание; </w:t>
      </w:r>
    </w:p>
    <w:p w:rsidR="00A266F0" w:rsidRPr="00A266F0" w:rsidRDefault="00A266F0" w:rsidP="00A266F0">
      <w:pPr>
        <w:pStyle w:val="Default"/>
        <w:ind w:firstLine="709"/>
        <w:jc w:val="both"/>
        <w:rPr>
          <w:sz w:val="23"/>
          <w:szCs w:val="23"/>
        </w:rPr>
      </w:pPr>
      <w:r w:rsidRPr="00A266F0">
        <w:rPr>
          <w:sz w:val="23"/>
          <w:szCs w:val="23"/>
        </w:rPr>
        <w:t xml:space="preserve">— задачи и проекты на проведение эмпирического исследования; </w:t>
      </w:r>
    </w:p>
    <w:p w:rsidR="00A266F0" w:rsidRPr="00A266F0" w:rsidRDefault="00A266F0" w:rsidP="00A266F0">
      <w:pPr>
        <w:pStyle w:val="Default"/>
        <w:ind w:firstLine="709"/>
        <w:jc w:val="both"/>
        <w:rPr>
          <w:sz w:val="23"/>
          <w:szCs w:val="23"/>
        </w:rPr>
      </w:pPr>
      <w:r w:rsidRPr="00A266F0">
        <w:rPr>
          <w:sz w:val="23"/>
          <w:szCs w:val="23"/>
        </w:rPr>
        <w:t xml:space="preserve">— задачи и проекты на проведение теоретического исследования; </w:t>
      </w:r>
    </w:p>
    <w:p w:rsidR="00A266F0" w:rsidRPr="00A266F0" w:rsidRDefault="00A266F0" w:rsidP="00A266F0">
      <w:pPr>
        <w:pStyle w:val="Default"/>
        <w:ind w:firstLine="709"/>
        <w:jc w:val="both"/>
        <w:rPr>
          <w:sz w:val="23"/>
          <w:szCs w:val="23"/>
        </w:rPr>
      </w:pPr>
      <w:r w:rsidRPr="00A266F0">
        <w:rPr>
          <w:sz w:val="23"/>
          <w:szCs w:val="23"/>
        </w:rPr>
        <w:t xml:space="preserve">— задачи на смысловое чтение. </w:t>
      </w:r>
    </w:p>
    <w:p w:rsidR="00A266F0" w:rsidRPr="00A266F0" w:rsidRDefault="00A266F0" w:rsidP="00A266F0">
      <w:pPr>
        <w:pStyle w:val="Default"/>
        <w:ind w:firstLine="709"/>
        <w:jc w:val="both"/>
        <w:rPr>
          <w:sz w:val="23"/>
          <w:szCs w:val="23"/>
        </w:rPr>
      </w:pPr>
      <w:r w:rsidRPr="00A266F0">
        <w:rPr>
          <w:sz w:val="23"/>
          <w:szCs w:val="23"/>
        </w:rPr>
        <w:t xml:space="preserve">Регулятивные универсальные учебные действия: </w:t>
      </w:r>
    </w:p>
    <w:p w:rsidR="00A266F0" w:rsidRPr="00A266F0" w:rsidRDefault="00A266F0" w:rsidP="00A266F0">
      <w:pPr>
        <w:pStyle w:val="Default"/>
        <w:ind w:firstLine="709"/>
        <w:jc w:val="both"/>
        <w:rPr>
          <w:sz w:val="23"/>
          <w:szCs w:val="23"/>
        </w:rPr>
      </w:pPr>
      <w:r w:rsidRPr="00A266F0">
        <w:rPr>
          <w:sz w:val="23"/>
          <w:szCs w:val="23"/>
        </w:rPr>
        <w:t xml:space="preserve">— на планирование; </w:t>
      </w:r>
    </w:p>
    <w:p w:rsidR="00A266F0" w:rsidRPr="00A266F0" w:rsidRDefault="00A266F0" w:rsidP="00A266F0">
      <w:pPr>
        <w:pStyle w:val="Default"/>
        <w:ind w:firstLine="709"/>
        <w:jc w:val="both"/>
        <w:rPr>
          <w:sz w:val="23"/>
          <w:szCs w:val="23"/>
        </w:rPr>
      </w:pPr>
      <w:r w:rsidRPr="00A266F0">
        <w:rPr>
          <w:sz w:val="23"/>
          <w:szCs w:val="23"/>
        </w:rPr>
        <w:t xml:space="preserve">— на рефлексию; </w:t>
      </w:r>
    </w:p>
    <w:p w:rsidR="00A266F0" w:rsidRPr="00A266F0" w:rsidRDefault="00A266F0" w:rsidP="00A266F0">
      <w:pPr>
        <w:pStyle w:val="Default"/>
        <w:ind w:firstLine="709"/>
        <w:jc w:val="both"/>
        <w:rPr>
          <w:sz w:val="23"/>
          <w:szCs w:val="23"/>
        </w:rPr>
      </w:pPr>
      <w:r w:rsidRPr="00A266F0">
        <w:rPr>
          <w:sz w:val="23"/>
          <w:szCs w:val="23"/>
        </w:rPr>
        <w:t xml:space="preserve">— на ориентировку в ситуации; </w:t>
      </w:r>
    </w:p>
    <w:p w:rsidR="00A266F0" w:rsidRPr="00A266F0" w:rsidRDefault="00A266F0" w:rsidP="00A266F0">
      <w:pPr>
        <w:pStyle w:val="Default"/>
        <w:ind w:firstLine="709"/>
        <w:jc w:val="both"/>
        <w:rPr>
          <w:sz w:val="23"/>
          <w:szCs w:val="23"/>
        </w:rPr>
      </w:pPr>
      <w:r w:rsidRPr="00A266F0">
        <w:rPr>
          <w:sz w:val="23"/>
          <w:szCs w:val="23"/>
        </w:rPr>
        <w:t xml:space="preserve">— на прогнозирование; </w:t>
      </w:r>
    </w:p>
    <w:p w:rsidR="00A266F0" w:rsidRPr="00A266F0" w:rsidRDefault="00A266F0" w:rsidP="00A266F0">
      <w:pPr>
        <w:pStyle w:val="Default"/>
        <w:ind w:firstLine="709"/>
        <w:jc w:val="both"/>
        <w:rPr>
          <w:sz w:val="23"/>
          <w:szCs w:val="23"/>
        </w:rPr>
      </w:pPr>
      <w:r w:rsidRPr="00A266F0">
        <w:rPr>
          <w:sz w:val="23"/>
          <w:szCs w:val="23"/>
        </w:rPr>
        <w:t xml:space="preserve">— на целеполагание; </w:t>
      </w:r>
    </w:p>
    <w:p w:rsidR="00A266F0" w:rsidRPr="00A266F0" w:rsidRDefault="00A266F0" w:rsidP="00A266F0">
      <w:pPr>
        <w:pStyle w:val="Default"/>
        <w:ind w:firstLine="709"/>
        <w:jc w:val="both"/>
        <w:rPr>
          <w:sz w:val="23"/>
          <w:szCs w:val="23"/>
        </w:rPr>
      </w:pPr>
      <w:r w:rsidRPr="00A266F0">
        <w:rPr>
          <w:sz w:val="23"/>
          <w:szCs w:val="23"/>
        </w:rPr>
        <w:t xml:space="preserve">— на оценивание; </w:t>
      </w:r>
    </w:p>
    <w:p w:rsidR="00A266F0" w:rsidRPr="00A266F0" w:rsidRDefault="00A266F0" w:rsidP="00A266F0">
      <w:pPr>
        <w:pStyle w:val="Default"/>
        <w:ind w:firstLine="709"/>
        <w:jc w:val="both"/>
        <w:rPr>
          <w:sz w:val="23"/>
          <w:szCs w:val="23"/>
        </w:rPr>
      </w:pPr>
      <w:r w:rsidRPr="00A266F0">
        <w:rPr>
          <w:sz w:val="23"/>
          <w:szCs w:val="23"/>
        </w:rPr>
        <w:t xml:space="preserve">— на принятие решения; </w:t>
      </w:r>
    </w:p>
    <w:p w:rsidR="00A266F0" w:rsidRPr="00A266F0" w:rsidRDefault="00A266F0" w:rsidP="00A266F0">
      <w:pPr>
        <w:pStyle w:val="Default"/>
        <w:ind w:firstLine="709"/>
        <w:jc w:val="both"/>
        <w:rPr>
          <w:sz w:val="23"/>
          <w:szCs w:val="23"/>
        </w:rPr>
      </w:pPr>
      <w:r w:rsidRPr="00A266F0">
        <w:rPr>
          <w:sz w:val="23"/>
          <w:szCs w:val="23"/>
        </w:rPr>
        <w:t xml:space="preserve">— на самоконтроль; </w:t>
      </w:r>
    </w:p>
    <w:p w:rsidR="00A266F0" w:rsidRPr="00A266F0" w:rsidRDefault="00A266F0" w:rsidP="00A266F0">
      <w:pPr>
        <w:pStyle w:val="Default"/>
        <w:ind w:firstLine="709"/>
        <w:jc w:val="both"/>
        <w:rPr>
          <w:sz w:val="23"/>
          <w:szCs w:val="23"/>
        </w:rPr>
      </w:pPr>
      <w:r w:rsidRPr="00A266F0">
        <w:rPr>
          <w:sz w:val="23"/>
          <w:szCs w:val="23"/>
        </w:rPr>
        <w:t xml:space="preserve">— на коррекцию. </w:t>
      </w:r>
    </w:p>
    <w:p w:rsidR="00A266F0" w:rsidRPr="00A266F0" w:rsidRDefault="00A266F0" w:rsidP="00A266F0">
      <w:pPr>
        <w:pStyle w:val="Default"/>
        <w:ind w:firstLine="709"/>
        <w:jc w:val="both"/>
        <w:rPr>
          <w:sz w:val="23"/>
          <w:szCs w:val="23"/>
        </w:rPr>
      </w:pPr>
      <w:r w:rsidRPr="00A266F0">
        <w:rPr>
          <w:sz w:val="23"/>
          <w:szCs w:val="23"/>
        </w:rPr>
        <w:t xml:space="preserve">Система индивидуальных и групповых учебных заданий включает в себя: </w:t>
      </w:r>
    </w:p>
    <w:p w:rsidR="00A266F0" w:rsidRPr="00A266F0" w:rsidRDefault="00A266F0" w:rsidP="0099169D">
      <w:pPr>
        <w:pStyle w:val="Default"/>
        <w:numPr>
          <w:ilvl w:val="0"/>
          <w:numId w:val="129"/>
        </w:numPr>
        <w:jc w:val="both"/>
        <w:rPr>
          <w:sz w:val="23"/>
          <w:szCs w:val="23"/>
        </w:rPr>
      </w:pPr>
      <w:r w:rsidRPr="00A266F0">
        <w:rPr>
          <w:sz w:val="23"/>
          <w:szCs w:val="23"/>
        </w:rPr>
        <w:t xml:space="preserve">планирование этапов выполнения работы, отслеживания продвижения в выполнении задания, </w:t>
      </w:r>
    </w:p>
    <w:p w:rsidR="00A266F0" w:rsidRPr="00A266F0" w:rsidRDefault="00A266F0" w:rsidP="0099169D">
      <w:pPr>
        <w:pStyle w:val="Default"/>
        <w:numPr>
          <w:ilvl w:val="0"/>
          <w:numId w:val="129"/>
        </w:numPr>
        <w:jc w:val="both"/>
        <w:rPr>
          <w:sz w:val="23"/>
          <w:szCs w:val="23"/>
        </w:rPr>
      </w:pPr>
      <w:r w:rsidRPr="00A266F0">
        <w:rPr>
          <w:sz w:val="23"/>
          <w:szCs w:val="23"/>
        </w:rPr>
        <w:lastRenderedPageBreak/>
        <w:t xml:space="preserve">соблюдение графика подготовки и предоставления материалов, поиска необходимых ресурсов, </w:t>
      </w:r>
    </w:p>
    <w:p w:rsidR="00A266F0" w:rsidRPr="00A266F0" w:rsidRDefault="00A266F0" w:rsidP="0099169D">
      <w:pPr>
        <w:pStyle w:val="Default"/>
        <w:numPr>
          <w:ilvl w:val="0"/>
          <w:numId w:val="129"/>
        </w:numPr>
        <w:jc w:val="both"/>
        <w:rPr>
          <w:sz w:val="23"/>
          <w:szCs w:val="23"/>
        </w:rPr>
      </w:pPr>
      <w:r w:rsidRPr="00A266F0">
        <w:rPr>
          <w:sz w:val="23"/>
          <w:szCs w:val="23"/>
        </w:rPr>
        <w:t xml:space="preserve">распределение обязанностей и контроля качества выполнения работы, — при минимизации пошагового контроля со стороны учителя. </w:t>
      </w:r>
    </w:p>
    <w:p w:rsidR="00A266F0" w:rsidRPr="00D160F1" w:rsidRDefault="00A266F0" w:rsidP="00A266F0">
      <w:pPr>
        <w:pStyle w:val="Default"/>
        <w:ind w:firstLine="709"/>
        <w:jc w:val="both"/>
        <w:rPr>
          <w:sz w:val="14"/>
          <w:szCs w:val="23"/>
        </w:rPr>
      </w:pPr>
    </w:p>
    <w:p w:rsidR="00A266F0" w:rsidRPr="00A266F0" w:rsidRDefault="00A266F0" w:rsidP="00A266F0">
      <w:pPr>
        <w:pStyle w:val="Default"/>
        <w:ind w:firstLine="709"/>
        <w:jc w:val="both"/>
        <w:rPr>
          <w:sz w:val="23"/>
          <w:szCs w:val="23"/>
        </w:rPr>
      </w:pPr>
      <w:r w:rsidRPr="00A266F0">
        <w:rPr>
          <w:b/>
          <w:bCs/>
          <w:sz w:val="23"/>
          <w:szCs w:val="23"/>
        </w:rPr>
        <w:t xml:space="preserve">Описание особенностей, основных направлений и планируемых результатов учебно-исследовательской и проектной деятельности обучающихся </w:t>
      </w:r>
    </w:p>
    <w:p w:rsidR="00A266F0" w:rsidRPr="00A266F0" w:rsidRDefault="00A266F0" w:rsidP="00A266F0">
      <w:pPr>
        <w:pStyle w:val="Default"/>
        <w:ind w:firstLine="709"/>
        <w:jc w:val="both"/>
        <w:rPr>
          <w:sz w:val="23"/>
          <w:szCs w:val="23"/>
        </w:rPr>
      </w:pPr>
      <w:r w:rsidRPr="00A266F0">
        <w:rPr>
          <w:sz w:val="23"/>
          <w:szCs w:val="23"/>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A266F0" w:rsidRPr="00A266F0" w:rsidRDefault="00A266F0" w:rsidP="00A266F0">
      <w:pPr>
        <w:pStyle w:val="Default"/>
        <w:ind w:firstLine="709"/>
        <w:jc w:val="both"/>
        <w:rPr>
          <w:sz w:val="23"/>
          <w:szCs w:val="23"/>
        </w:rPr>
      </w:pPr>
      <w:r w:rsidRPr="00A266F0">
        <w:rPr>
          <w:sz w:val="23"/>
          <w:szCs w:val="23"/>
        </w:rPr>
        <w:t xml:space="preserve">В основе всевозможных форм и видов деятельности, нацеленных на применение и открытие знаний, находятся два основных вида - это проект и исследование. </w:t>
      </w:r>
    </w:p>
    <w:p w:rsidR="00A266F0" w:rsidRPr="00A266F0" w:rsidRDefault="00A266F0" w:rsidP="00A266F0">
      <w:pPr>
        <w:pStyle w:val="Default"/>
        <w:ind w:firstLine="709"/>
        <w:jc w:val="both"/>
        <w:rPr>
          <w:sz w:val="23"/>
          <w:szCs w:val="23"/>
        </w:rPr>
      </w:pPr>
      <w:r w:rsidRPr="00A266F0">
        <w:rPr>
          <w:sz w:val="23"/>
          <w:szCs w:val="23"/>
        </w:rPr>
        <w:t xml:space="preserve">Под проектом мы понимаем деятельность по созданию оригинального продукта (изделие, мероприятие, знание, решение проблемы), предполагающую координированное выполнение взаимосвязанных действий в условиях временных и ресурсных ограничений. </w:t>
      </w:r>
    </w:p>
    <w:p w:rsidR="00A266F0" w:rsidRPr="00A266F0" w:rsidRDefault="00A266F0" w:rsidP="00A266F0">
      <w:pPr>
        <w:pStyle w:val="Default"/>
        <w:ind w:firstLine="709"/>
        <w:jc w:val="both"/>
        <w:rPr>
          <w:sz w:val="23"/>
          <w:szCs w:val="23"/>
        </w:rPr>
      </w:pPr>
      <w:r w:rsidRPr="00A266F0">
        <w:rPr>
          <w:sz w:val="23"/>
          <w:szCs w:val="23"/>
        </w:rPr>
        <w:t xml:space="preserve">Под исследованием мы понимаем процесс открытия новых знаний, один из видов познавательной деятельности. </w:t>
      </w:r>
    </w:p>
    <w:p w:rsidR="00A266F0" w:rsidRDefault="00A266F0" w:rsidP="00A266F0">
      <w:pPr>
        <w:pStyle w:val="Default"/>
        <w:ind w:firstLine="709"/>
        <w:jc w:val="both"/>
        <w:rPr>
          <w:sz w:val="23"/>
          <w:szCs w:val="23"/>
        </w:rPr>
      </w:pPr>
      <w:r w:rsidRPr="00A266F0">
        <w:rPr>
          <w:sz w:val="23"/>
          <w:szCs w:val="23"/>
        </w:rPr>
        <w:t xml:space="preserve">Наличие термина «проект» говорит о нацеленности на конечный результат и ограниченность в сроках и ресурсах. Наличие термина «исследование» говорит о нацеленности на открытие новых знаний. Наличие термина «учебный» говорит об ориентации на цели, характерные для </w:t>
      </w:r>
      <w:r>
        <w:rPr>
          <w:sz w:val="23"/>
          <w:szCs w:val="23"/>
        </w:rPr>
        <w:t>учебного процесса - на получение новых знаний и освоение новых умений.</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Специфика проектной деятельности обучающихся в</w:t>
      </w:r>
      <w:r w:rsidR="003D0759" w:rsidRPr="003D0759">
        <w:rPr>
          <w:rFonts w:eastAsiaTheme="minorHAnsi"/>
          <w:sz w:val="23"/>
          <w:szCs w:val="24"/>
          <w:lang w:eastAsia="en-US" w:bidi="ar-SA"/>
        </w:rPr>
        <w:t xml:space="preserve"> значительной степени связана с</w:t>
      </w:r>
      <w:r w:rsidR="003D0759">
        <w:rPr>
          <w:rFonts w:eastAsiaTheme="minorHAnsi"/>
          <w:sz w:val="23"/>
          <w:szCs w:val="24"/>
          <w:lang w:eastAsia="en-US" w:bidi="ar-SA"/>
        </w:rPr>
        <w:t xml:space="preserve"> </w:t>
      </w:r>
      <w:r w:rsidRPr="003D0759">
        <w:rPr>
          <w:rFonts w:eastAsiaTheme="minorHAnsi"/>
          <w:sz w:val="23"/>
          <w:szCs w:val="24"/>
          <w:lang w:eastAsia="en-US" w:bidi="ar-SA"/>
        </w:rPr>
        <w:t>ориентацией на получение проектного результата, обеспечивающего решение прикладной задачи</w:t>
      </w:r>
      <w:r w:rsidR="003D0759">
        <w:rPr>
          <w:rFonts w:eastAsiaTheme="minorHAnsi"/>
          <w:sz w:val="23"/>
          <w:szCs w:val="24"/>
          <w:lang w:eastAsia="en-US" w:bidi="ar-SA"/>
        </w:rPr>
        <w:t xml:space="preserve"> </w:t>
      </w:r>
      <w:r w:rsidRPr="003D0759">
        <w:rPr>
          <w:rFonts w:eastAsiaTheme="minorHAnsi"/>
          <w:sz w:val="23"/>
          <w:szCs w:val="24"/>
          <w:lang w:eastAsia="en-US" w:bidi="ar-SA"/>
        </w:rPr>
        <w:t>и имеющего конкретное выражение. Проектная деятельность обучающегося рассматривается с</w:t>
      </w:r>
      <w:r w:rsidR="003D0759">
        <w:rPr>
          <w:rFonts w:eastAsiaTheme="minorHAnsi"/>
          <w:sz w:val="23"/>
          <w:szCs w:val="24"/>
          <w:lang w:eastAsia="en-US" w:bidi="ar-SA"/>
        </w:rPr>
        <w:t xml:space="preserve"> </w:t>
      </w:r>
      <w:r w:rsidRPr="003D0759">
        <w:rPr>
          <w:rFonts w:eastAsiaTheme="minorHAnsi"/>
          <w:sz w:val="23"/>
          <w:szCs w:val="24"/>
          <w:lang w:eastAsia="en-US" w:bidi="ar-SA"/>
        </w:rPr>
        <w:t>нескольких сторон: продукт как материализованный р</w:t>
      </w:r>
      <w:r w:rsidR="003D0759">
        <w:rPr>
          <w:rFonts w:eastAsiaTheme="minorHAnsi"/>
          <w:sz w:val="23"/>
          <w:szCs w:val="24"/>
          <w:lang w:eastAsia="en-US" w:bidi="ar-SA"/>
        </w:rPr>
        <w:t xml:space="preserve">езультат, процесс как работа по </w:t>
      </w:r>
      <w:r w:rsidRPr="003D0759">
        <w:rPr>
          <w:rFonts w:eastAsiaTheme="minorHAnsi"/>
          <w:sz w:val="23"/>
          <w:szCs w:val="24"/>
          <w:lang w:eastAsia="en-US" w:bidi="ar-SA"/>
        </w:rPr>
        <w:t>выполнению проекта, защита проекта как иллюстрация образовательного дости</w:t>
      </w:r>
      <w:r w:rsidR="003D0759">
        <w:rPr>
          <w:rFonts w:eastAsiaTheme="minorHAnsi"/>
          <w:sz w:val="23"/>
          <w:szCs w:val="24"/>
          <w:lang w:eastAsia="en-US" w:bidi="ar-SA"/>
        </w:rPr>
        <w:t xml:space="preserve">жения </w:t>
      </w:r>
      <w:r w:rsidRPr="003D0759">
        <w:rPr>
          <w:rFonts w:eastAsiaTheme="minorHAnsi"/>
          <w:sz w:val="23"/>
          <w:szCs w:val="24"/>
          <w:lang w:eastAsia="en-US" w:bidi="ar-SA"/>
        </w:rPr>
        <w:t>обучающегося и ориентирована на формирование и развитие метапредметных и личностных</w:t>
      </w:r>
      <w:r w:rsidR="003D0759">
        <w:rPr>
          <w:rFonts w:eastAsiaTheme="minorHAnsi"/>
          <w:sz w:val="23"/>
          <w:szCs w:val="24"/>
          <w:lang w:eastAsia="en-US" w:bidi="ar-SA"/>
        </w:rPr>
        <w:t xml:space="preserve"> </w:t>
      </w:r>
      <w:r w:rsidRPr="003D0759">
        <w:rPr>
          <w:rFonts w:eastAsiaTheme="minorHAnsi"/>
          <w:sz w:val="23"/>
          <w:szCs w:val="24"/>
          <w:lang w:eastAsia="en-US" w:bidi="ar-SA"/>
        </w:rPr>
        <w:t>результатов обучающихся.</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Особенностью учебно-исследовательской деяте</w:t>
      </w:r>
      <w:r w:rsidR="003D0759">
        <w:rPr>
          <w:rFonts w:eastAsiaTheme="minorHAnsi"/>
          <w:sz w:val="23"/>
          <w:szCs w:val="24"/>
          <w:lang w:eastAsia="en-US" w:bidi="ar-SA"/>
        </w:rPr>
        <w:t xml:space="preserve">льности является «приращение» в </w:t>
      </w:r>
      <w:r w:rsidRPr="003D0759">
        <w:rPr>
          <w:rFonts w:eastAsiaTheme="minorHAnsi"/>
          <w:sz w:val="23"/>
          <w:szCs w:val="24"/>
          <w:lang w:eastAsia="en-US" w:bidi="ar-SA"/>
        </w:rPr>
        <w:t>компетенциях обучающегося. Ценность учебно-исследовательской работы определяется</w:t>
      </w:r>
      <w:r w:rsidR="003D0759">
        <w:rPr>
          <w:rFonts w:eastAsiaTheme="minorHAnsi"/>
          <w:sz w:val="23"/>
          <w:szCs w:val="24"/>
          <w:lang w:eastAsia="en-US" w:bidi="ar-SA"/>
        </w:rPr>
        <w:t xml:space="preserve"> </w:t>
      </w:r>
      <w:r w:rsidRPr="003D0759">
        <w:rPr>
          <w:rFonts w:eastAsiaTheme="minorHAnsi"/>
          <w:sz w:val="23"/>
          <w:szCs w:val="24"/>
          <w:lang w:eastAsia="en-US" w:bidi="ar-SA"/>
        </w:rPr>
        <w:t>возможностью обучающихся посмотреть на разли</w:t>
      </w:r>
      <w:r w:rsidR="003D0759">
        <w:rPr>
          <w:rFonts w:eastAsiaTheme="minorHAnsi"/>
          <w:sz w:val="23"/>
          <w:szCs w:val="24"/>
          <w:lang w:eastAsia="en-US" w:bidi="ar-SA"/>
        </w:rPr>
        <w:t xml:space="preserve">чные проблемы с позиции ученых, </w:t>
      </w:r>
      <w:r w:rsidRPr="003D0759">
        <w:rPr>
          <w:rFonts w:eastAsiaTheme="minorHAnsi"/>
          <w:sz w:val="23"/>
          <w:szCs w:val="24"/>
          <w:lang w:eastAsia="en-US" w:bidi="ar-SA"/>
        </w:rPr>
        <w:t>занимающихся научным исследованием.</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 xml:space="preserve">Учебно-исследовательская работа учащихся </w:t>
      </w:r>
      <w:r w:rsidR="003D0759">
        <w:rPr>
          <w:rFonts w:eastAsiaTheme="minorHAnsi"/>
          <w:sz w:val="23"/>
          <w:szCs w:val="24"/>
          <w:lang w:eastAsia="en-US" w:bidi="ar-SA"/>
        </w:rPr>
        <w:t xml:space="preserve">может быть организована по двум </w:t>
      </w:r>
      <w:r w:rsidRPr="003D0759">
        <w:rPr>
          <w:rFonts w:eastAsiaTheme="minorHAnsi"/>
          <w:sz w:val="23"/>
          <w:szCs w:val="24"/>
          <w:lang w:eastAsia="en-US" w:bidi="ar-SA"/>
        </w:rPr>
        <w:t>направлениям:</w:t>
      </w:r>
    </w:p>
    <w:p w:rsidR="003D0759" w:rsidRDefault="00225882" w:rsidP="0099169D">
      <w:pPr>
        <w:pStyle w:val="a5"/>
        <w:widowControl/>
        <w:numPr>
          <w:ilvl w:val="0"/>
          <w:numId w:val="130"/>
        </w:numPr>
        <w:adjustRightInd w:val="0"/>
        <w:jc w:val="both"/>
        <w:rPr>
          <w:rFonts w:eastAsiaTheme="minorHAnsi"/>
          <w:sz w:val="23"/>
          <w:szCs w:val="24"/>
          <w:lang w:eastAsia="en-US" w:bidi="ar-SA"/>
        </w:rPr>
      </w:pPr>
      <w:r w:rsidRPr="003D0759">
        <w:rPr>
          <w:rFonts w:eastAsiaTheme="minorHAnsi"/>
          <w:sz w:val="23"/>
          <w:szCs w:val="24"/>
          <w:lang w:eastAsia="en-US" w:bidi="ar-SA"/>
        </w:rPr>
        <w:t>урочная учебно-исследовательская деятельность учащихся: проблемные уроки;</w:t>
      </w:r>
      <w:r w:rsidR="003D0759">
        <w:rPr>
          <w:rFonts w:eastAsiaTheme="minorHAnsi"/>
          <w:sz w:val="23"/>
          <w:szCs w:val="24"/>
          <w:lang w:eastAsia="en-US" w:bidi="ar-SA"/>
        </w:rPr>
        <w:t xml:space="preserve"> </w:t>
      </w:r>
      <w:r w:rsidRPr="003D0759">
        <w:rPr>
          <w:rFonts w:eastAsiaTheme="minorHAnsi"/>
          <w:sz w:val="23"/>
          <w:szCs w:val="24"/>
          <w:lang w:eastAsia="en-US" w:bidi="ar-SA"/>
        </w:rPr>
        <w:t>семинары; практические и лабораторные занятия, др.;</w:t>
      </w:r>
    </w:p>
    <w:p w:rsidR="00225882" w:rsidRPr="003D0759" w:rsidRDefault="00225882" w:rsidP="0099169D">
      <w:pPr>
        <w:pStyle w:val="a5"/>
        <w:widowControl/>
        <w:numPr>
          <w:ilvl w:val="0"/>
          <w:numId w:val="130"/>
        </w:numPr>
        <w:adjustRightInd w:val="0"/>
        <w:jc w:val="both"/>
        <w:rPr>
          <w:rFonts w:eastAsiaTheme="minorHAnsi"/>
          <w:sz w:val="23"/>
          <w:szCs w:val="24"/>
          <w:lang w:eastAsia="en-US" w:bidi="ar-SA"/>
        </w:rPr>
      </w:pPr>
      <w:r w:rsidRPr="003D0759">
        <w:rPr>
          <w:rFonts w:eastAsiaTheme="minorHAnsi"/>
          <w:sz w:val="23"/>
          <w:szCs w:val="24"/>
          <w:lang w:eastAsia="en-US" w:bidi="ar-SA"/>
        </w:rPr>
        <w:t>внеурочная учебно-исследовательская деятельность учащихся, которая является</w:t>
      </w:r>
      <w:r w:rsidR="003D0759">
        <w:rPr>
          <w:rFonts w:eastAsiaTheme="minorHAnsi"/>
          <w:sz w:val="23"/>
          <w:szCs w:val="24"/>
          <w:lang w:eastAsia="en-US" w:bidi="ar-SA"/>
        </w:rPr>
        <w:t xml:space="preserve"> </w:t>
      </w:r>
      <w:r w:rsidRPr="003D0759">
        <w:rPr>
          <w:rFonts w:eastAsiaTheme="minorHAnsi"/>
          <w:sz w:val="23"/>
          <w:szCs w:val="24"/>
          <w:lang w:eastAsia="en-US" w:bidi="ar-SA"/>
        </w:rPr>
        <w:t xml:space="preserve">логическим продолжением урочной деятельности: научно-исследовательская и </w:t>
      </w:r>
      <w:r w:rsidR="003D0759" w:rsidRPr="003D0759">
        <w:rPr>
          <w:rFonts w:eastAsiaTheme="minorHAnsi"/>
          <w:sz w:val="23"/>
          <w:szCs w:val="24"/>
          <w:lang w:eastAsia="en-US" w:bidi="ar-SA"/>
        </w:rPr>
        <w:t xml:space="preserve">реферативная </w:t>
      </w:r>
      <w:r w:rsidRPr="003D0759">
        <w:rPr>
          <w:rFonts w:eastAsiaTheme="minorHAnsi"/>
          <w:sz w:val="23"/>
          <w:szCs w:val="24"/>
          <w:lang w:eastAsia="en-US" w:bidi="ar-SA"/>
        </w:rPr>
        <w:t>работа, интеллектуальные марафоны, конференции и др.</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 xml:space="preserve">Учебно-исследовательская и проектная деятельность </w:t>
      </w:r>
      <w:r w:rsidR="003D0759">
        <w:rPr>
          <w:rFonts w:eastAsiaTheme="minorHAnsi"/>
          <w:sz w:val="23"/>
          <w:szCs w:val="24"/>
          <w:lang w:eastAsia="en-US" w:bidi="ar-SA"/>
        </w:rPr>
        <w:t xml:space="preserve">обучающихся может проводиться в </w:t>
      </w:r>
      <w:r w:rsidRPr="003D0759">
        <w:rPr>
          <w:rFonts w:eastAsiaTheme="minorHAnsi"/>
          <w:sz w:val="23"/>
          <w:szCs w:val="24"/>
          <w:lang w:eastAsia="en-US" w:bidi="ar-SA"/>
        </w:rPr>
        <w:t>том числе по таким направлениям, как:</w:t>
      </w:r>
    </w:p>
    <w:p w:rsidR="00225882" w:rsidRPr="003D0759" w:rsidRDefault="00225882" w:rsidP="0099169D">
      <w:pPr>
        <w:pStyle w:val="a5"/>
        <w:widowControl/>
        <w:numPr>
          <w:ilvl w:val="0"/>
          <w:numId w:val="131"/>
        </w:numPr>
        <w:adjustRightInd w:val="0"/>
        <w:jc w:val="both"/>
        <w:rPr>
          <w:rFonts w:eastAsiaTheme="minorHAnsi"/>
          <w:sz w:val="23"/>
          <w:szCs w:val="24"/>
          <w:lang w:eastAsia="en-US" w:bidi="ar-SA"/>
        </w:rPr>
      </w:pPr>
      <w:r w:rsidRPr="003D0759">
        <w:rPr>
          <w:rFonts w:eastAsiaTheme="minorHAnsi"/>
          <w:sz w:val="23"/>
          <w:szCs w:val="24"/>
          <w:lang w:eastAsia="en-US" w:bidi="ar-SA"/>
        </w:rPr>
        <w:t>исследовательское;</w:t>
      </w:r>
    </w:p>
    <w:p w:rsidR="00225882" w:rsidRPr="003D0759" w:rsidRDefault="00225882" w:rsidP="0099169D">
      <w:pPr>
        <w:pStyle w:val="a5"/>
        <w:widowControl/>
        <w:numPr>
          <w:ilvl w:val="0"/>
          <w:numId w:val="131"/>
        </w:numPr>
        <w:adjustRightInd w:val="0"/>
        <w:jc w:val="both"/>
        <w:rPr>
          <w:rFonts w:eastAsiaTheme="minorHAnsi"/>
          <w:sz w:val="23"/>
          <w:szCs w:val="24"/>
          <w:lang w:eastAsia="en-US" w:bidi="ar-SA"/>
        </w:rPr>
      </w:pPr>
      <w:r w:rsidRPr="003D0759">
        <w:rPr>
          <w:rFonts w:eastAsiaTheme="minorHAnsi"/>
          <w:sz w:val="23"/>
          <w:szCs w:val="24"/>
          <w:lang w:eastAsia="en-US" w:bidi="ar-SA"/>
        </w:rPr>
        <w:t>инженерное;</w:t>
      </w:r>
    </w:p>
    <w:p w:rsidR="00225882" w:rsidRPr="003D0759" w:rsidRDefault="00225882" w:rsidP="0099169D">
      <w:pPr>
        <w:pStyle w:val="a5"/>
        <w:widowControl/>
        <w:numPr>
          <w:ilvl w:val="0"/>
          <w:numId w:val="131"/>
        </w:numPr>
        <w:adjustRightInd w:val="0"/>
        <w:jc w:val="both"/>
        <w:rPr>
          <w:rFonts w:eastAsiaTheme="minorHAnsi"/>
          <w:sz w:val="23"/>
          <w:szCs w:val="24"/>
          <w:lang w:eastAsia="en-US" w:bidi="ar-SA"/>
        </w:rPr>
      </w:pPr>
      <w:r w:rsidRPr="003D0759">
        <w:rPr>
          <w:rFonts w:eastAsiaTheme="minorHAnsi"/>
          <w:sz w:val="23"/>
          <w:szCs w:val="24"/>
          <w:lang w:eastAsia="en-US" w:bidi="ar-SA"/>
        </w:rPr>
        <w:t>прикладное;</w:t>
      </w:r>
    </w:p>
    <w:p w:rsidR="00225882" w:rsidRPr="003D0759" w:rsidRDefault="00225882" w:rsidP="0099169D">
      <w:pPr>
        <w:pStyle w:val="a5"/>
        <w:widowControl/>
        <w:numPr>
          <w:ilvl w:val="0"/>
          <w:numId w:val="131"/>
        </w:numPr>
        <w:adjustRightInd w:val="0"/>
        <w:jc w:val="both"/>
        <w:rPr>
          <w:rFonts w:eastAsiaTheme="minorHAnsi"/>
          <w:sz w:val="23"/>
          <w:szCs w:val="24"/>
          <w:lang w:eastAsia="en-US" w:bidi="ar-SA"/>
        </w:rPr>
      </w:pPr>
      <w:r w:rsidRPr="003D0759">
        <w:rPr>
          <w:rFonts w:eastAsiaTheme="minorHAnsi"/>
          <w:sz w:val="23"/>
          <w:szCs w:val="24"/>
          <w:lang w:eastAsia="en-US" w:bidi="ar-SA"/>
        </w:rPr>
        <w:t>информационное;</w:t>
      </w:r>
    </w:p>
    <w:p w:rsidR="00225882" w:rsidRPr="003D0759" w:rsidRDefault="00225882" w:rsidP="0099169D">
      <w:pPr>
        <w:pStyle w:val="a5"/>
        <w:widowControl/>
        <w:numPr>
          <w:ilvl w:val="0"/>
          <w:numId w:val="131"/>
        </w:numPr>
        <w:adjustRightInd w:val="0"/>
        <w:jc w:val="both"/>
        <w:rPr>
          <w:rFonts w:eastAsiaTheme="minorHAnsi"/>
          <w:sz w:val="23"/>
          <w:szCs w:val="24"/>
          <w:lang w:eastAsia="en-US" w:bidi="ar-SA"/>
        </w:rPr>
      </w:pPr>
      <w:r w:rsidRPr="003D0759">
        <w:rPr>
          <w:rFonts w:eastAsiaTheme="minorHAnsi"/>
          <w:sz w:val="23"/>
          <w:szCs w:val="24"/>
          <w:lang w:eastAsia="en-US" w:bidi="ar-SA"/>
        </w:rPr>
        <w:t>социальное;</w:t>
      </w:r>
    </w:p>
    <w:p w:rsidR="00225882" w:rsidRPr="003D0759" w:rsidRDefault="00225882" w:rsidP="0099169D">
      <w:pPr>
        <w:pStyle w:val="a5"/>
        <w:widowControl/>
        <w:numPr>
          <w:ilvl w:val="0"/>
          <w:numId w:val="131"/>
        </w:numPr>
        <w:adjustRightInd w:val="0"/>
        <w:jc w:val="both"/>
        <w:rPr>
          <w:rFonts w:eastAsiaTheme="minorHAnsi"/>
          <w:sz w:val="23"/>
          <w:szCs w:val="24"/>
          <w:lang w:eastAsia="en-US" w:bidi="ar-SA"/>
        </w:rPr>
      </w:pPr>
      <w:r w:rsidRPr="003D0759">
        <w:rPr>
          <w:rFonts w:eastAsiaTheme="minorHAnsi"/>
          <w:sz w:val="23"/>
          <w:szCs w:val="24"/>
          <w:lang w:eastAsia="en-US" w:bidi="ar-SA"/>
        </w:rPr>
        <w:t>игровое;</w:t>
      </w:r>
    </w:p>
    <w:p w:rsidR="00225882" w:rsidRPr="003D0759" w:rsidRDefault="00225882" w:rsidP="0099169D">
      <w:pPr>
        <w:pStyle w:val="a5"/>
        <w:widowControl/>
        <w:numPr>
          <w:ilvl w:val="0"/>
          <w:numId w:val="131"/>
        </w:numPr>
        <w:adjustRightInd w:val="0"/>
        <w:jc w:val="both"/>
        <w:rPr>
          <w:rFonts w:eastAsiaTheme="minorHAnsi"/>
          <w:sz w:val="23"/>
          <w:szCs w:val="24"/>
          <w:lang w:eastAsia="en-US" w:bidi="ar-SA"/>
        </w:rPr>
      </w:pPr>
      <w:r w:rsidRPr="003D0759">
        <w:rPr>
          <w:rFonts w:eastAsiaTheme="minorHAnsi"/>
          <w:sz w:val="23"/>
          <w:szCs w:val="24"/>
          <w:lang w:eastAsia="en-US" w:bidi="ar-SA"/>
        </w:rPr>
        <w:t>творческое.</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В ходе реализации настоящей программы могут прим</w:t>
      </w:r>
      <w:r w:rsidR="003D0759">
        <w:rPr>
          <w:rFonts w:eastAsiaTheme="minorHAnsi"/>
          <w:sz w:val="23"/>
          <w:szCs w:val="24"/>
          <w:lang w:eastAsia="en-US" w:bidi="ar-SA"/>
        </w:rPr>
        <w:t xml:space="preserve">еняться такие виды проектов (по </w:t>
      </w:r>
      <w:r w:rsidRPr="003D0759">
        <w:rPr>
          <w:rFonts w:eastAsiaTheme="minorHAnsi"/>
          <w:sz w:val="23"/>
          <w:szCs w:val="24"/>
          <w:lang w:eastAsia="en-US" w:bidi="ar-SA"/>
        </w:rPr>
        <w:t>преобладающему виду деятельности), как: информационный, исследовательский, творческий,</w:t>
      </w:r>
      <w:r w:rsidR="003D0759">
        <w:rPr>
          <w:rFonts w:eastAsiaTheme="minorHAnsi"/>
          <w:sz w:val="23"/>
          <w:szCs w:val="24"/>
          <w:lang w:eastAsia="en-US" w:bidi="ar-SA"/>
        </w:rPr>
        <w:t xml:space="preserve"> </w:t>
      </w:r>
      <w:r w:rsidRPr="003D0759">
        <w:rPr>
          <w:rFonts w:eastAsiaTheme="minorHAnsi"/>
          <w:sz w:val="23"/>
          <w:szCs w:val="24"/>
          <w:lang w:eastAsia="en-US" w:bidi="ar-SA"/>
        </w:rPr>
        <w:t>социальный, прикладной, игровой, инновационный.</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Проекты могут быть реализованы как в рамках одног</w:t>
      </w:r>
      <w:r w:rsidR="003D0759">
        <w:rPr>
          <w:rFonts w:eastAsiaTheme="minorHAnsi"/>
          <w:sz w:val="23"/>
          <w:szCs w:val="24"/>
          <w:lang w:eastAsia="en-US" w:bidi="ar-SA"/>
        </w:rPr>
        <w:t xml:space="preserve">о предмета, так и на содержании </w:t>
      </w:r>
      <w:r w:rsidRPr="003D0759">
        <w:rPr>
          <w:rFonts w:eastAsiaTheme="minorHAnsi"/>
          <w:sz w:val="23"/>
          <w:szCs w:val="24"/>
          <w:lang w:eastAsia="en-US" w:bidi="ar-SA"/>
        </w:rPr>
        <w:t>нескольких. Количество участников в проекте может варьироваться, так, может быть</w:t>
      </w:r>
      <w:r w:rsidR="003D0759">
        <w:rPr>
          <w:rFonts w:eastAsiaTheme="minorHAnsi"/>
          <w:sz w:val="23"/>
          <w:szCs w:val="24"/>
          <w:lang w:eastAsia="en-US" w:bidi="ar-SA"/>
        </w:rPr>
        <w:t xml:space="preserve"> </w:t>
      </w:r>
      <w:r w:rsidRPr="003D0759">
        <w:rPr>
          <w:rFonts w:eastAsiaTheme="minorHAnsi"/>
          <w:sz w:val="23"/>
          <w:szCs w:val="24"/>
          <w:lang w:eastAsia="en-US" w:bidi="ar-SA"/>
        </w:rPr>
        <w:lastRenderedPageBreak/>
        <w:t>индивидуальный или групповой проект. Проект может быть реализован как в короткие сроки, к</w:t>
      </w:r>
      <w:r w:rsidR="003D0759">
        <w:rPr>
          <w:rFonts w:eastAsiaTheme="minorHAnsi"/>
          <w:sz w:val="23"/>
          <w:szCs w:val="24"/>
          <w:lang w:eastAsia="en-US" w:bidi="ar-SA"/>
        </w:rPr>
        <w:t xml:space="preserve"> </w:t>
      </w:r>
      <w:r w:rsidRPr="003D0759">
        <w:rPr>
          <w:rFonts w:eastAsiaTheme="minorHAnsi"/>
          <w:sz w:val="23"/>
          <w:szCs w:val="24"/>
          <w:lang w:eastAsia="en-US" w:bidi="ar-SA"/>
        </w:rPr>
        <w:t>примеру, за один урок, так и в течение более длительно</w:t>
      </w:r>
      <w:r w:rsidR="003D0759">
        <w:rPr>
          <w:rFonts w:eastAsiaTheme="minorHAnsi"/>
          <w:sz w:val="23"/>
          <w:szCs w:val="24"/>
          <w:lang w:eastAsia="en-US" w:bidi="ar-SA"/>
        </w:rPr>
        <w:t xml:space="preserve">го промежутка времени. В состав </w:t>
      </w:r>
      <w:r w:rsidRPr="003D0759">
        <w:rPr>
          <w:rFonts w:eastAsiaTheme="minorHAnsi"/>
          <w:sz w:val="23"/>
          <w:szCs w:val="24"/>
          <w:lang w:eastAsia="en-US" w:bidi="ar-SA"/>
        </w:rPr>
        <w:t>участников проектной работы могут войти не только сами обучающиеся (одного или разных</w:t>
      </w:r>
      <w:r w:rsidR="003D0759">
        <w:rPr>
          <w:rFonts w:eastAsiaTheme="minorHAnsi"/>
          <w:sz w:val="23"/>
          <w:szCs w:val="24"/>
          <w:lang w:eastAsia="en-US" w:bidi="ar-SA"/>
        </w:rPr>
        <w:t xml:space="preserve"> </w:t>
      </w:r>
      <w:r w:rsidRPr="003D0759">
        <w:rPr>
          <w:sz w:val="23"/>
        </w:rPr>
        <w:t>возрастов), но и родители (законные представители), и учителя.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 xml:space="preserve">Особое значение для развития УУД на уровне основного </w:t>
      </w:r>
      <w:r>
        <w:rPr>
          <w:rFonts w:eastAsiaTheme="minorHAnsi"/>
          <w:sz w:val="23"/>
          <w:szCs w:val="24"/>
          <w:lang w:eastAsia="en-US" w:bidi="ar-SA"/>
        </w:rPr>
        <w:t xml:space="preserve">общего образования имеет </w:t>
      </w:r>
      <w:r w:rsidRPr="003D0759">
        <w:rPr>
          <w:rFonts w:eastAsiaTheme="minorHAnsi"/>
          <w:sz w:val="23"/>
          <w:szCs w:val="24"/>
          <w:lang w:eastAsia="en-US" w:bidi="ar-SA"/>
        </w:rPr>
        <w:t>индивидуальный проект, представляющий собой самостоятельную работу, осуществляемую</w:t>
      </w:r>
      <w:r>
        <w:rPr>
          <w:rFonts w:eastAsiaTheme="minorHAnsi"/>
          <w:sz w:val="23"/>
          <w:szCs w:val="24"/>
          <w:lang w:eastAsia="en-US" w:bidi="ar-SA"/>
        </w:rPr>
        <w:t xml:space="preserve"> </w:t>
      </w:r>
      <w:r w:rsidRPr="003D0759">
        <w:rPr>
          <w:rFonts w:eastAsiaTheme="minorHAnsi"/>
          <w:sz w:val="23"/>
          <w:szCs w:val="24"/>
          <w:lang w:eastAsia="en-US" w:bidi="ar-SA"/>
        </w:rPr>
        <w:t>обучающимся на протяжении длительного периода, возможно, в течение всего учебного года. В</w:t>
      </w:r>
      <w:r>
        <w:rPr>
          <w:rFonts w:eastAsiaTheme="minorHAnsi"/>
          <w:sz w:val="23"/>
          <w:szCs w:val="24"/>
          <w:lang w:eastAsia="en-US" w:bidi="ar-SA"/>
        </w:rPr>
        <w:t xml:space="preserve"> </w:t>
      </w:r>
      <w:r w:rsidRPr="003D0759">
        <w:rPr>
          <w:rFonts w:eastAsiaTheme="minorHAnsi"/>
          <w:sz w:val="23"/>
          <w:szCs w:val="24"/>
          <w:lang w:eastAsia="en-US" w:bidi="ar-SA"/>
        </w:rPr>
        <w:t>ходе такой работы обучающийся (автор проекта) самостоятельно или с небольшой помощьюпедагога получает возможность научиться планировать и работать по плану – это один из</w:t>
      </w:r>
      <w:r>
        <w:rPr>
          <w:rFonts w:eastAsiaTheme="minorHAnsi"/>
          <w:sz w:val="23"/>
          <w:szCs w:val="24"/>
          <w:lang w:eastAsia="en-US" w:bidi="ar-SA"/>
        </w:rPr>
        <w:t xml:space="preserve"> </w:t>
      </w:r>
      <w:r w:rsidRPr="003D0759">
        <w:rPr>
          <w:rFonts w:eastAsiaTheme="minorHAnsi"/>
          <w:sz w:val="23"/>
          <w:szCs w:val="24"/>
          <w:lang w:eastAsia="en-US" w:bidi="ar-SA"/>
        </w:rPr>
        <w:t>важнейших не только учебных, но и социальных навыков, которым должен овладеть школьник.</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Формы организации учебно-исследовательской деятельности</w:t>
      </w:r>
      <w:r>
        <w:rPr>
          <w:rFonts w:eastAsiaTheme="minorHAnsi"/>
          <w:sz w:val="23"/>
          <w:szCs w:val="24"/>
          <w:lang w:eastAsia="en-US" w:bidi="ar-SA"/>
        </w:rPr>
        <w:t xml:space="preserve"> на урочных занятиях могут </w:t>
      </w:r>
      <w:r w:rsidRPr="003D0759">
        <w:rPr>
          <w:rFonts w:eastAsiaTheme="minorHAnsi"/>
          <w:sz w:val="23"/>
          <w:szCs w:val="24"/>
          <w:lang w:eastAsia="en-US" w:bidi="ar-SA"/>
        </w:rPr>
        <w:t>быть следующими: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урок-исследование, урок-лаборатория, урок – творчески</w:t>
      </w:r>
      <w:r>
        <w:rPr>
          <w:rFonts w:eastAsiaTheme="minorHAnsi"/>
          <w:sz w:val="23"/>
          <w:szCs w:val="24"/>
          <w:lang w:eastAsia="en-US" w:bidi="ar-SA"/>
        </w:rPr>
        <w:t xml:space="preserve">й отчет, урок изобретательства, </w:t>
      </w:r>
      <w:r w:rsidRPr="003D0759">
        <w:rPr>
          <w:rFonts w:eastAsiaTheme="minorHAnsi"/>
          <w:sz w:val="23"/>
          <w:szCs w:val="24"/>
          <w:lang w:eastAsia="en-US" w:bidi="ar-SA"/>
        </w:rPr>
        <w:t>урок «Удивительное рядом», урок – рассказ об ученых, урок – защита исследовательских</w:t>
      </w:r>
      <w:r>
        <w:rPr>
          <w:rFonts w:eastAsiaTheme="minorHAnsi"/>
          <w:sz w:val="23"/>
          <w:szCs w:val="24"/>
          <w:lang w:eastAsia="en-US" w:bidi="ar-SA"/>
        </w:rPr>
        <w:t xml:space="preserve"> </w:t>
      </w:r>
      <w:r w:rsidRPr="003D0759">
        <w:rPr>
          <w:rFonts w:eastAsiaTheme="minorHAnsi"/>
          <w:sz w:val="23"/>
          <w:szCs w:val="24"/>
          <w:lang w:eastAsia="en-US" w:bidi="ar-SA"/>
        </w:rPr>
        <w:t>проектов, урок-экспертиза, урок «Патент на открытие», урок открытых мыслей;</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учебный эксперимент, который позволяет органи</w:t>
      </w:r>
      <w:r>
        <w:rPr>
          <w:rFonts w:eastAsiaTheme="minorHAnsi"/>
          <w:sz w:val="23"/>
          <w:szCs w:val="24"/>
          <w:lang w:eastAsia="en-US" w:bidi="ar-SA"/>
        </w:rPr>
        <w:t xml:space="preserve">зовать освоение таких элементов </w:t>
      </w:r>
      <w:r w:rsidRPr="003D0759">
        <w:rPr>
          <w:rFonts w:eastAsiaTheme="minorHAnsi"/>
          <w:sz w:val="23"/>
          <w:szCs w:val="24"/>
          <w:lang w:eastAsia="en-US" w:bidi="ar-SA"/>
        </w:rPr>
        <w:t>исследовательской деятельности, как планирование и проведение эксперимента, обработка и</w:t>
      </w:r>
      <w:r>
        <w:rPr>
          <w:rFonts w:eastAsiaTheme="minorHAnsi"/>
          <w:sz w:val="23"/>
          <w:szCs w:val="24"/>
          <w:lang w:eastAsia="en-US" w:bidi="ar-SA"/>
        </w:rPr>
        <w:t xml:space="preserve"> </w:t>
      </w:r>
      <w:r w:rsidRPr="003D0759">
        <w:rPr>
          <w:rFonts w:eastAsiaTheme="minorHAnsi"/>
          <w:sz w:val="23"/>
          <w:szCs w:val="24"/>
          <w:lang w:eastAsia="en-US" w:bidi="ar-SA"/>
        </w:rPr>
        <w:t>анализ его результатов;</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домашнее задание исследовательского характера може</w:t>
      </w:r>
      <w:r>
        <w:rPr>
          <w:rFonts w:eastAsiaTheme="minorHAnsi"/>
          <w:sz w:val="23"/>
          <w:szCs w:val="24"/>
          <w:lang w:eastAsia="en-US" w:bidi="ar-SA"/>
        </w:rPr>
        <w:t xml:space="preserve">т сочетать в себе разнообразные </w:t>
      </w:r>
      <w:r w:rsidRPr="003D0759">
        <w:rPr>
          <w:rFonts w:eastAsiaTheme="minorHAnsi"/>
          <w:sz w:val="23"/>
          <w:szCs w:val="24"/>
          <w:lang w:eastAsia="en-US" w:bidi="ar-SA"/>
        </w:rPr>
        <w:t>виды, причем позволяет провести учебное исследование, достаточно протяженное во времени.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Формы организации учебно-исследовательской деятельности на внеурочных занятиях</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могут быть следующими: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исследовательская практика обучающихся;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 xml:space="preserve">образовательные экспедиции –поездки, </w:t>
      </w:r>
      <w:r>
        <w:rPr>
          <w:rFonts w:eastAsiaTheme="minorHAnsi"/>
          <w:sz w:val="23"/>
          <w:szCs w:val="24"/>
          <w:lang w:eastAsia="en-US" w:bidi="ar-SA"/>
        </w:rPr>
        <w:t xml:space="preserve">экскурсии с четко обозначенными </w:t>
      </w:r>
      <w:r w:rsidRPr="003D0759">
        <w:rPr>
          <w:rFonts w:eastAsiaTheme="minorHAnsi"/>
          <w:sz w:val="23"/>
          <w:szCs w:val="24"/>
          <w:lang w:eastAsia="en-US" w:bidi="ar-SA"/>
        </w:rPr>
        <w:t>образовательными целями, программой деятельности, продуманными формами контроля.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Образовательные экспедиции предусматривают активную образовательную деят</w:t>
      </w:r>
      <w:r>
        <w:rPr>
          <w:rFonts w:eastAsiaTheme="minorHAnsi"/>
          <w:sz w:val="23"/>
          <w:szCs w:val="24"/>
          <w:lang w:eastAsia="en-US" w:bidi="ar-SA"/>
        </w:rPr>
        <w:t xml:space="preserve">ельность </w:t>
      </w:r>
      <w:r w:rsidRPr="003D0759">
        <w:rPr>
          <w:rFonts w:eastAsiaTheme="minorHAnsi"/>
          <w:sz w:val="23"/>
          <w:szCs w:val="24"/>
          <w:lang w:eastAsia="en-US" w:bidi="ar-SA"/>
        </w:rPr>
        <w:t>школьников, в том числе и исследовательского характера;</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факультативные занятия, предполагающие углу</w:t>
      </w:r>
      <w:r>
        <w:rPr>
          <w:rFonts w:eastAsiaTheme="minorHAnsi"/>
          <w:sz w:val="23"/>
          <w:szCs w:val="24"/>
          <w:lang w:eastAsia="en-US" w:bidi="ar-SA"/>
        </w:rPr>
        <w:t xml:space="preserve">бленное изучение предмета, дают </w:t>
      </w:r>
      <w:r w:rsidRPr="003D0759">
        <w:rPr>
          <w:rFonts w:eastAsiaTheme="minorHAnsi"/>
          <w:sz w:val="23"/>
          <w:szCs w:val="24"/>
          <w:lang w:eastAsia="en-US" w:bidi="ar-SA"/>
        </w:rPr>
        <w:t>большие возможности для реализации учебно-исследовательской деятельности обучающихся;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ученическое научно-исследовательское общество –</w:t>
      </w:r>
      <w:r>
        <w:rPr>
          <w:rFonts w:eastAsiaTheme="minorHAnsi"/>
          <w:sz w:val="23"/>
          <w:szCs w:val="24"/>
          <w:lang w:eastAsia="en-US" w:bidi="ar-SA"/>
        </w:rPr>
        <w:t xml:space="preserve"> форма внеурочной деятельности, </w:t>
      </w:r>
      <w:r w:rsidRPr="003D0759">
        <w:rPr>
          <w:rFonts w:eastAsiaTheme="minorHAnsi"/>
          <w:sz w:val="23"/>
          <w:szCs w:val="24"/>
          <w:lang w:eastAsia="en-US" w:bidi="ar-SA"/>
        </w:rPr>
        <w:t>которая сочетает работу над учебными исследов</w:t>
      </w:r>
      <w:r>
        <w:rPr>
          <w:rFonts w:eastAsiaTheme="minorHAnsi"/>
          <w:sz w:val="23"/>
          <w:szCs w:val="24"/>
          <w:lang w:eastAsia="en-US" w:bidi="ar-SA"/>
        </w:rPr>
        <w:t xml:space="preserve">аниями, коллективное обсуждение </w:t>
      </w:r>
      <w:r w:rsidRPr="003D0759">
        <w:rPr>
          <w:rFonts w:eastAsiaTheme="minorHAnsi"/>
          <w:sz w:val="23"/>
          <w:szCs w:val="24"/>
          <w:lang w:eastAsia="en-US" w:bidi="ar-SA"/>
        </w:rPr>
        <w:t>промежуточных и итоговых результатов, организацию круглых столов, дискуссий, дебатов,</w:t>
      </w:r>
      <w:r>
        <w:rPr>
          <w:rFonts w:eastAsiaTheme="minorHAnsi"/>
          <w:sz w:val="23"/>
          <w:szCs w:val="24"/>
          <w:lang w:eastAsia="en-US" w:bidi="ar-SA"/>
        </w:rPr>
        <w:t xml:space="preserve"> </w:t>
      </w:r>
      <w:r w:rsidRPr="003D0759">
        <w:rPr>
          <w:rFonts w:eastAsiaTheme="minorHAnsi"/>
          <w:sz w:val="23"/>
          <w:szCs w:val="24"/>
          <w:lang w:eastAsia="en-US" w:bidi="ar-SA"/>
        </w:rPr>
        <w:t>интеллектуальных игр, публичных защит, конференций и др., а также включает встречи с</w:t>
      </w:r>
      <w:r>
        <w:rPr>
          <w:rFonts w:eastAsiaTheme="minorHAnsi"/>
          <w:sz w:val="23"/>
          <w:szCs w:val="24"/>
          <w:lang w:eastAsia="en-US" w:bidi="ar-SA"/>
        </w:rPr>
        <w:t xml:space="preserve"> </w:t>
      </w:r>
      <w:r w:rsidRPr="003D0759">
        <w:rPr>
          <w:rFonts w:eastAsiaTheme="minorHAnsi"/>
          <w:sz w:val="23"/>
          <w:szCs w:val="24"/>
          <w:lang w:eastAsia="en-US" w:bidi="ar-SA"/>
        </w:rPr>
        <w:t>представителями науки и образования, экскурсии в учреждения науки и образования;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 участие обучающихся в олимпиадах, конку</w:t>
      </w:r>
      <w:r>
        <w:rPr>
          <w:rFonts w:eastAsiaTheme="minorHAnsi"/>
          <w:sz w:val="23"/>
          <w:szCs w:val="24"/>
          <w:lang w:eastAsia="en-US" w:bidi="ar-SA"/>
        </w:rPr>
        <w:t xml:space="preserve">рсах, конференциях, в том числе </w:t>
      </w:r>
      <w:r w:rsidRPr="003D0759">
        <w:rPr>
          <w:rFonts w:eastAsiaTheme="minorHAnsi"/>
          <w:sz w:val="23"/>
          <w:szCs w:val="24"/>
          <w:lang w:eastAsia="en-US" w:bidi="ar-SA"/>
        </w:rPr>
        <w:t>дистанционных, предметных неделях, интеллектуальных марафонах предполагает выполнение</w:t>
      </w:r>
      <w:r>
        <w:rPr>
          <w:rFonts w:eastAsiaTheme="minorHAnsi"/>
          <w:sz w:val="23"/>
          <w:szCs w:val="24"/>
          <w:lang w:eastAsia="en-US" w:bidi="ar-SA"/>
        </w:rPr>
        <w:t xml:space="preserve"> </w:t>
      </w:r>
      <w:r w:rsidRPr="003D0759">
        <w:rPr>
          <w:rFonts w:eastAsiaTheme="minorHAnsi"/>
          <w:sz w:val="23"/>
          <w:szCs w:val="24"/>
          <w:lang w:eastAsia="en-US" w:bidi="ar-SA"/>
        </w:rPr>
        <w:t>ими учебных исследований или их элементов в рамках данных мероприятий.</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Среди возможных форм представления результат</w:t>
      </w:r>
      <w:r>
        <w:rPr>
          <w:rFonts w:eastAsiaTheme="minorHAnsi"/>
          <w:sz w:val="23"/>
          <w:szCs w:val="24"/>
          <w:lang w:eastAsia="en-US" w:bidi="ar-SA"/>
        </w:rPr>
        <w:t xml:space="preserve">ов проектной деятельности можно </w:t>
      </w:r>
      <w:r w:rsidRPr="003D0759">
        <w:rPr>
          <w:rFonts w:eastAsiaTheme="minorHAnsi"/>
          <w:sz w:val="23"/>
          <w:szCs w:val="24"/>
          <w:lang w:eastAsia="en-US" w:bidi="ar-SA"/>
        </w:rPr>
        <w:t>выделить следующие:</w:t>
      </w:r>
      <w:r w:rsidRPr="003D0759">
        <w:rPr>
          <w:rFonts w:eastAsiaTheme="minorHAnsi"/>
          <w:sz w:val="23"/>
          <w:szCs w:val="20"/>
          <w:lang w:eastAsia="en-US" w:bidi="ar-SA"/>
        </w:rPr>
        <w:t>__</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макеты, модели, рабочие установки, схемы, план-карты;</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постеры, презентации;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альбомы, буклеты, брошюры, книги;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реконструкции событий;</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эссе, рассказы, стихи, рисунки;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результаты исследовательских экспедиций, обработки архивов и мемуаров;</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документальные фильмы, мультфильмы;</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выставки, игры, тематические вечера, концерты;</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сценарии мероприятий;</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веб-сайты, программное обеспечение, компакт-диски</w:t>
      </w:r>
      <w:r>
        <w:rPr>
          <w:rFonts w:eastAsiaTheme="minorHAnsi"/>
          <w:sz w:val="23"/>
          <w:szCs w:val="24"/>
          <w:lang w:eastAsia="en-US" w:bidi="ar-SA"/>
        </w:rPr>
        <w:t xml:space="preserve"> (или другие цифровые носители) </w:t>
      </w:r>
      <w:r w:rsidRPr="003D0759">
        <w:rPr>
          <w:rFonts w:eastAsiaTheme="minorHAnsi"/>
          <w:sz w:val="23"/>
          <w:szCs w:val="24"/>
          <w:lang w:eastAsia="en-US" w:bidi="ar-SA"/>
        </w:rPr>
        <w:t>и др.</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lastRenderedPageBreak/>
        <w:t>Результаты также могут быть представлены в ходе проведения конференций, семинаров и</w:t>
      </w:r>
      <w:r>
        <w:rPr>
          <w:rFonts w:eastAsiaTheme="minorHAnsi"/>
          <w:sz w:val="23"/>
          <w:szCs w:val="24"/>
          <w:lang w:eastAsia="en-US" w:bidi="ar-SA"/>
        </w:rPr>
        <w:t xml:space="preserve"> </w:t>
      </w:r>
      <w:r w:rsidRPr="003D0759">
        <w:rPr>
          <w:rFonts w:eastAsiaTheme="minorHAnsi"/>
          <w:sz w:val="23"/>
          <w:szCs w:val="24"/>
          <w:lang w:eastAsia="en-US" w:bidi="ar-SA"/>
        </w:rPr>
        <w:t>круглых столов.</w:t>
      </w:r>
    </w:p>
    <w:p w:rsidR="003D0759" w:rsidRDefault="003D0759" w:rsidP="003D0759">
      <w:pPr>
        <w:widowControl/>
        <w:adjustRightInd w:val="0"/>
        <w:ind w:firstLine="709"/>
        <w:jc w:val="both"/>
        <w:rPr>
          <w:rFonts w:eastAsiaTheme="minorHAnsi"/>
          <w:sz w:val="24"/>
          <w:szCs w:val="24"/>
          <w:lang w:eastAsia="en-US" w:bidi="ar-SA"/>
        </w:rPr>
      </w:pPr>
      <w:r w:rsidRPr="003D0759">
        <w:rPr>
          <w:rFonts w:eastAsiaTheme="minorHAnsi"/>
          <w:sz w:val="23"/>
          <w:szCs w:val="24"/>
          <w:lang w:eastAsia="en-US" w:bidi="ar-SA"/>
        </w:rPr>
        <w:t xml:space="preserve">Итоги учебно-исследовательской деятельности могут </w:t>
      </w:r>
      <w:r>
        <w:rPr>
          <w:rFonts w:eastAsiaTheme="minorHAnsi"/>
          <w:sz w:val="23"/>
          <w:szCs w:val="24"/>
          <w:lang w:eastAsia="en-US" w:bidi="ar-SA"/>
        </w:rPr>
        <w:t xml:space="preserve">быть в том числе представлены в </w:t>
      </w:r>
      <w:r w:rsidRPr="003D0759">
        <w:rPr>
          <w:rFonts w:eastAsiaTheme="minorHAnsi"/>
          <w:sz w:val="23"/>
          <w:szCs w:val="24"/>
          <w:lang w:eastAsia="en-US" w:bidi="ar-SA"/>
        </w:rPr>
        <w:t>виде статей, обзоров, отчетов и заключений по итогам исследований, проводимых в рамках</w:t>
      </w:r>
      <w:r>
        <w:rPr>
          <w:rFonts w:eastAsiaTheme="minorHAnsi"/>
          <w:sz w:val="23"/>
          <w:szCs w:val="24"/>
          <w:lang w:eastAsia="en-US" w:bidi="ar-SA"/>
        </w:rPr>
        <w:t xml:space="preserve"> </w:t>
      </w:r>
      <w:r w:rsidRPr="003D0759">
        <w:rPr>
          <w:rFonts w:eastAsiaTheme="minorHAnsi"/>
          <w:sz w:val="23"/>
          <w:szCs w:val="24"/>
          <w:lang w:eastAsia="en-US" w:bidi="ar-SA"/>
        </w:rPr>
        <w:t>исследовательских экспедиций, обработки архивов и мемуаров, исследований по различным</w:t>
      </w:r>
      <w:r>
        <w:rPr>
          <w:rFonts w:eastAsiaTheme="minorHAnsi"/>
          <w:sz w:val="23"/>
          <w:szCs w:val="24"/>
          <w:lang w:eastAsia="en-US" w:bidi="ar-SA"/>
        </w:rPr>
        <w:t xml:space="preserve"> </w:t>
      </w:r>
      <w:r w:rsidRPr="003D0759">
        <w:rPr>
          <w:rFonts w:eastAsiaTheme="minorHAnsi"/>
          <w:sz w:val="23"/>
          <w:szCs w:val="24"/>
          <w:lang w:eastAsia="en-US" w:bidi="ar-SA"/>
        </w:rPr>
        <w:t>предметным областям, а также в</w:t>
      </w:r>
      <w:r>
        <w:rPr>
          <w:rFonts w:eastAsiaTheme="minorHAnsi"/>
          <w:sz w:val="24"/>
          <w:szCs w:val="24"/>
          <w:lang w:eastAsia="en-US" w:bidi="ar-SA"/>
        </w:rPr>
        <w:t xml:space="preserve"> виде прототипов, моделей, образцов.</w:t>
      </w:r>
    </w:p>
    <w:p w:rsidR="00865A72" w:rsidRPr="00865A72" w:rsidRDefault="00865A72" w:rsidP="00865A72">
      <w:pPr>
        <w:pStyle w:val="Default"/>
        <w:rPr>
          <w:sz w:val="6"/>
          <w:szCs w:val="23"/>
        </w:rPr>
      </w:pPr>
    </w:p>
    <w:p w:rsidR="00865A72" w:rsidRPr="00865A72" w:rsidRDefault="00865A72" w:rsidP="00865A72">
      <w:pPr>
        <w:pStyle w:val="Default"/>
        <w:ind w:firstLine="709"/>
        <w:jc w:val="both"/>
        <w:rPr>
          <w:i/>
          <w:sz w:val="23"/>
          <w:szCs w:val="23"/>
        </w:rPr>
      </w:pPr>
      <w:r w:rsidRPr="00865A72">
        <w:rPr>
          <w:i/>
          <w:sz w:val="23"/>
          <w:szCs w:val="23"/>
        </w:rPr>
        <w:t xml:space="preserve">Основные направления исследовательской и проектной деятельности. </w:t>
      </w:r>
    </w:p>
    <w:p w:rsidR="00865A72" w:rsidRDefault="00865A72" w:rsidP="00865A72">
      <w:pPr>
        <w:pStyle w:val="Default"/>
        <w:jc w:val="both"/>
        <w:rPr>
          <w:sz w:val="23"/>
          <w:szCs w:val="23"/>
        </w:rPr>
      </w:pPr>
      <w:r>
        <w:rPr>
          <w:sz w:val="23"/>
          <w:szCs w:val="23"/>
        </w:rPr>
        <w:t xml:space="preserve">В процессе обучения предполагается проведение исследований по следующим направлениям: </w:t>
      </w:r>
    </w:p>
    <w:p w:rsidR="00865A72" w:rsidRDefault="00865A72" w:rsidP="00865A72">
      <w:pPr>
        <w:pStyle w:val="Default"/>
        <w:jc w:val="both"/>
        <w:rPr>
          <w:sz w:val="23"/>
          <w:szCs w:val="23"/>
        </w:rPr>
      </w:pPr>
      <w:r>
        <w:rPr>
          <w:sz w:val="23"/>
          <w:szCs w:val="23"/>
        </w:rPr>
        <w:t xml:space="preserve"> естественно-научные исследования, </w:t>
      </w:r>
    </w:p>
    <w:p w:rsidR="00865A72" w:rsidRDefault="00865A72" w:rsidP="00865A72">
      <w:pPr>
        <w:pStyle w:val="Default"/>
        <w:jc w:val="both"/>
        <w:rPr>
          <w:color w:val="auto"/>
          <w:sz w:val="23"/>
          <w:szCs w:val="23"/>
        </w:rPr>
      </w:pPr>
      <w:r>
        <w:rPr>
          <w:color w:val="auto"/>
          <w:sz w:val="23"/>
          <w:szCs w:val="23"/>
        </w:rPr>
        <w:t xml:space="preserve"> исследования в формальных науках: математические исследования, исследования в компьютерных науках, </w:t>
      </w:r>
    </w:p>
    <w:p w:rsidR="00865A72" w:rsidRDefault="00865A72" w:rsidP="00865A72">
      <w:pPr>
        <w:pStyle w:val="Default"/>
        <w:jc w:val="both"/>
        <w:rPr>
          <w:color w:val="auto"/>
          <w:sz w:val="23"/>
          <w:szCs w:val="23"/>
        </w:rPr>
      </w:pPr>
      <w:r>
        <w:rPr>
          <w:color w:val="auto"/>
          <w:sz w:val="23"/>
          <w:szCs w:val="23"/>
        </w:rPr>
        <w:t xml:space="preserve"> филологические исследования, </w:t>
      </w:r>
    </w:p>
    <w:p w:rsidR="00865A72" w:rsidRDefault="00865A72" w:rsidP="00865A72">
      <w:pPr>
        <w:pStyle w:val="Default"/>
        <w:jc w:val="both"/>
        <w:rPr>
          <w:color w:val="auto"/>
          <w:sz w:val="23"/>
          <w:szCs w:val="23"/>
        </w:rPr>
      </w:pPr>
      <w:r>
        <w:rPr>
          <w:color w:val="auto"/>
          <w:sz w:val="23"/>
          <w:szCs w:val="23"/>
        </w:rPr>
        <w:t xml:space="preserve"> историко-обществоведческие исследования. </w:t>
      </w:r>
    </w:p>
    <w:p w:rsidR="00865A72" w:rsidRPr="00865A72" w:rsidRDefault="00865A72" w:rsidP="00865A72">
      <w:pPr>
        <w:pStyle w:val="Default"/>
        <w:jc w:val="both"/>
        <w:rPr>
          <w:color w:val="auto"/>
          <w:sz w:val="6"/>
          <w:szCs w:val="23"/>
        </w:rPr>
      </w:pPr>
    </w:p>
    <w:p w:rsidR="00865A72" w:rsidRDefault="00865A72" w:rsidP="00865A72">
      <w:pPr>
        <w:pStyle w:val="Default"/>
        <w:jc w:val="both"/>
        <w:rPr>
          <w:color w:val="auto"/>
          <w:sz w:val="23"/>
          <w:szCs w:val="23"/>
        </w:rPr>
      </w:pPr>
      <w:r>
        <w:rPr>
          <w:color w:val="auto"/>
          <w:sz w:val="23"/>
          <w:szCs w:val="23"/>
        </w:rPr>
        <w:t xml:space="preserve">К основным направлениям проектной деятельности следует отнести (по результату): </w:t>
      </w:r>
    </w:p>
    <w:p w:rsidR="00865A72" w:rsidRDefault="00865A72" w:rsidP="00865A72">
      <w:pPr>
        <w:pStyle w:val="Default"/>
        <w:jc w:val="both"/>
        <w:rPr>
          <w:color w:val="auto"/>
          <w:sz w:val="23"/>
          <w:szCs w:val="23"/>
        </w:rPr>
      </w:pPr>
      <w:r>
        <w:rPr>
          <w:color w:val="auto"/>
          <w:sz w:val="23"/>
          <w:szCs w:val="23"/>
        </w:rPr>
        <w:t xml:space="preserve"> проекты, нацеленные на разработку и создание изделий (в т.ч. инженерные), </w:t>
      </w:r>
    </w:p>
    <w:p w:rsidR="00865A72" w:rsidRDefault="00865A72" w:rsidP="00865A72">
      <w:pPr>
        <w:pStyle w:val="Default"/>
        <w:jc w:val="both"/>
        <w:rPr>
          <w:color w:val="auto"/>
          <w:sz w:val="23"/>
          <w:szCs w:val="23"/>
        </w:rPr>
      </w:pPr>
      <w:r>
        <w:rPr>
          <w:color w:val="auto"/>
          <w:sz w:val="23"/>
          <w:szCs w:val="23"/>
        </w:rPr>
        <w:t xml:space="preserve"> проекты, нацеленные на создание информационной продукции, </w:t>
      </w:r>
    </w:p>
    <w:p w:rsidR="00865A72" w:rsidRDefault="00865A72" w:rsidP="00865A72">
      <w:pPr>
        <w:pStyle w:val="Default"/>
        <w:jc w:val="both"/>
        <w:rPr>
          <w:color w:val="auto"/>
          <w:sz w:val="23"/>
          <w:szCs w:val="23"/>
        </w:rPr>
      </w:pPr>
      <w:r>
        <w:rPr>
          <w:color w:val="auto"/>
          <w:sz w:val="23"/>
          <w:szCs w:val="23"/>
        </w:rPr>
        <w:t xml:space="preserve"> проекты, нацеленные на проведение мероприятий (в т.ч. проведение игры, игровые проекты), </w:t>
      </w:r>
    </w:p>
    <w:p w:rsidR="00865A72" w:rsidRDefault="00865A72" w:rsidP="00865A72">
      <w:pPr>
        <w:pStyle w:val="Default"/>
        <w:jc w:val="both"/>
        <w:rPr>
          <w:color w:val="auto"/>
          <w:sz w:val="23"/>
          <w:szCs w:val="23"/>
        </w:rPr>
      </w:pPr>
      <w:r>
        <w:rPr>
          <w:color w:val="auto"/>
          <w:sz w:val="23"/>
          <w:szCs w:val="23"/>
        </w:rPr>
        <w:t xml:space="preserve"> проекты, нацеленные на решение проблем, </w:t>
      </w:r>
    </w:p>
    <w:p w:rsidR="00865A72" w:rsidRDefault="00865A72" w:rsidP="00865A72">
      <w:pPr>
        <w:pStyle w:val="Default"/>
        <w:jc w:val="both"/>
        <w:rPr>
          <w:color w:val="auto"/>
          <w:sz w:val="23"/>
          <w:szCs w:val="23"/>
        </w:rPr>
      </w:pPr>
      <w:r>
        <w:rPr>
          <w:color w:val="auto"/>
          <w:sz w:val="23"/>
          <w:szCs w:val="23"/>
        </w:rPr>
        <w:t xml:space="preserve"> проекты, нацеленные на самостоятельное обучение (учебные проекты), </w:t>
      </w:r>
    </w:p>
    <w:p w:rsidR="00865A72" w:rsidRDefault="00865A72" w:rsidP="00865A72">
      <w:pPr>
        <w:pStyle w:val="Default"/>
        <w:jc w:val="both"/>
        <w:rPr>
          <w:color w:val="auto"/>
          <w:sz w:val="23"/>
          <w:szCs w:val="23"/>
        </w:rPr>
      </w:pPr>
      <w:r>
        <w:rPr>
          <w:color w:val="auto"/>
          <w:sz w:val="23"/>
          <w:szCs w:val="23"/>
        </w:rPr>
        <w:t xml:space="preserve"> исследовательские проекты, </w:t>
      </w:r>
    </w:p>
    <w:p w:rsidR="00865A72" w:rsidRDefault="00865A72" w:rsidP="00865A72">
      <w:pPr>
        <w:pStyle w:val="Default"/>
        <w:jc w:val="both"/>
        <w:rPr>
          <w:color w:val="auto"/>
          <w:sz w:val="23"/>
          <w:szCs w:val="23"/>
        </w:rPr>
      </w:pPr>
      <w:r>
        <w:rPr>
          <w:color w:val="auto"/>
          <w:sz w:val="23"/>
          <w:szCs w:val="23"/>
        </w:rPr>
        <w:t xml:space="preserve"> социальные проекты. </w:t>
      </w:r>
    </w:p>
    <w:p w:rsidR="00EA7C79" w:rsidRDefault="00EA7C79" w:rsidP="00EA7C79">
      <w:pPr>
        <w:pStyle w:val="Default"/>
        <w:jc w:val="both"/>
        <w:rPr>
          <w:sz w:val="23"/>
          <w:szCs w:val="23"/>
        </w:rPr>
      </w:pPr>
      <w:r>
        <w:rPr>
          <w:sz w:val="23"/>
          <w:szCs w:val="23"/>
        </w:rPr>
        <w:t xml:space="preserve">Кроме того, говоря о направлениях проектной деятельности, их можно классифицировать по основным видам деятельности детей при работе над проектами: </w:t>
      </w:r>
    </w:p>
    <w:p w:rsidR="00EA7C79" w:rsidRDefault="00EA7C79" w:rsidP="00EA7C79">
      <w:pPr>
        <w:pStyle w:val="Default"/>
        <w:jc w:val="both"/>
        <w:rPr>
          <w:sz w:val="23"/>
          <w:szCs w:val="23"/>
        </w:rPr>
      </w:pPr>
      <w:r>
        <w:rPr>
          <w:sz w:val="23"/>
          <w:szCs w:val="23"/>
        </w:rPr>
        <w:t xml:space="preserve"> исследовательские проекты, </w:t>
      </w:r>
    </w:p>
    <w:p w:rsidR="00EA7C79" w:rsidRDefault="00EA7C79" w:rsidP="00EA7C79">
      <w:pPr>
        <w:pStyle w:val="Default"/>
        <w:jc w:val="both"/>
        <w:rPr>
          <w:sz w:val="23"/>
          <w:szCs w:val="23"/>
        </w:rPr>
      </w:pPr>
      <w:r>
        <w:rPr>
          <w:sz w:val="23"/>
          <w:szCs w:val="23"/>
        </w:rPr>
        <w:t xml:space="preserve"> инженерные проекты, </w:t>
      </w:r>
    </w:p>
    <w:p w:rsidR="00EA7C79" w:rsidRDefault="00EA7C79" w:rsidP="00EA7C79">
      <w:pPr>
        <w:pStyle w:val="Default"/>
        <w:jc w:val="both"/>
        <w:rPr>
          <w:sz w:val="23"/>
          <w:szCs w:val="23"/>
        </w:rPr>
      </w:pPr>
      <w:r>
        <w:rPr>
          <w:sz w:val="23"/>
          <w:szCs w:val="23"/>
        </w:rPr>
        <w:t xml:space="preserve"> информационные проекты, </w:t>
      </w:r>
    </w:p>
    <w:p w:rsidR="00EA7C79" w:rsidRDefault="00EA7C79" w:rsidP="00EA7C79">
      <w:pPr>
        <w:pStyle w:val="Default"/>
        <w:jc w:val="both"/>
        <w:rPr>
          <w:sz w:val="23"/>
          <w:szCs w:val="23"/>
        </w:rPr>
      </w:pPr>
      <w:r>
        <w:rPr>
          <w:sz w:val="23"/>
          <w:szCs w:val="23"/>
        </w:rPr>
        <w:t xml:space="preserve"> социальные проекты, </w:t>
      </w:r>
    </w:p>
    <w:p w:rsidR="00EA7C79" w:rsidRDefault="00EA7C79" w:rsidP="00EA7C79">
      <w:pPr>
        <w:pStyle w:val="Default"/>
        <w:jc w:val="both"/>
        <w:rPr>
          <w:sz w:val="23"/>
          <w:szCs w:val="23"/>
        </w:rPr>
      </w:pPr>
      <w:r>
        <w:rPr>
          <w:sz w:val="23"/>
          <w:szCs w:val="23"/>
        </w:rPr>
        <w:t xml:space="preserve"> игровые проекты, </w:t>
      </w:r>
    </w:p>
    <w:p w:rsidR="00EA7C79" w:rsidRDefault="00EA7C79" w:rsidP="00EA7C79">
      <w:pPr>
        <w:pStyle w:val="Default"/>
        <w:jc w:val="both"/>
        <w:rPr>
          <w:sz w:val="23"/>
          <w:szCs w:val="23"/>
        </w:rPr>
      </w:pPr>
      <w:r>
        <w:rPr>
          <w:sz w:val="23"/>
          <w:szCs w:val="23"/>
        </w:rPr>
        <w:t xml:space="preserve"> творческие проекты. </w:t>
      </w:r>
    </w:p>
    <w:p w:rsidR="00865A72" w:rsidRDefault="00EA7C79" w:rsidP="00EA7C79">
      <w:pPr>
        <w:pStyle w:val="Default"/>
        <w:ind w:firstLine="709"/>
        <w:jc w:val="both"/>
        <w:rPr>
          <w:sz w:val="23"/>
          <w:szCs w:val="23"/>
        </w:rPr>
      </w:pPr>
      <w:r>
        <w:rPr>
          <w:sz w:val="23"/>
          <w:szCs w:val="23"/>
        </w:rPr>
        <w:t>Сочетание разных видов деятельности школьников с ориентацией на разные виды результатов позволяет разнообразить работу над проектами.</w:t>
      </w:r>
    </w:p>
    <w:p w:rsidR="00865A72" w:rsidRPr="00D160F1" w:rsidRDefault="00865A72" w:rsidP="00EA7C79">
      <w:pPr>
        <w:pStyle w:val="Default"/>
        <w:jc w:val="both"/>
        <w:rPr>
          <w:sz w:val="14"/>
          <w:szCs w:val="23"/>
        </w:rPr>
      </w:pPr>
    </w:p>
    <w:p w:rsidR="0008664D" w:rsidRPr="00DE3E89" w:rsidRDefault="0008664D" w:rsidP="0008664D">
      <w:pPr>
        <w:pStyle w:val="Default"/>
        <w:jc w:val="both"/>
        <w:rPr>
          <w:sz w:val="22"/>
          <w:szCs w:val="23"/>
        </w:rPr>
      </w:pPr>
      <w:r w:rsidRPr="00DE3E89">
        <w:rPr>
          <w:b/>
          <w:bCs/>
          <w:sz w:val="22"/>
          <w:szCs w:val="23"/>
        </w:rPr>
        <w:t xml:space="preserve">Реализация психолого-педагогических принципов в учебно-исследовательской и проектной деятельности </w:t>
      </w:r>
    </w:p>
    <w:p w:rsidR="0008664D" w:rsidRPr="00DE3E89" w:rsidRDefault="0008664D" w:rsidP="0008664D">
      <w:pPr>
        <w:pStyle w:val="Default"/>
        <w:jc w:val="both"/>
        <w:rPr>
          <w:i/>
          <w:sz w:val="22"/>
          <w:szCs w:val="23"/>
        </w:rPr>
      </w:pPr>
      <w:r w:rsidRPr="00DE3E89">
        <w:rPr>
          <w:i/>
          <w:sz w:val="22"/>
          <w:szCs w:val="23"/>
        </w:rPr>
        <w:t xml:space="preserve">Принцип адаптивности </w:t>
      </w:r>
    </w:p>
    <w:p w:rsidR="0008664D" w:rsidRPr="00DE3E89" w:rsidRDefault="0008664D" w:rsidP="0008664D">
      <w:pPr>
        <w:pStyle w:val="Default"/>
        <w:jc w:val="both"/>
        <w:rPr>
          <w:sz w:val="22"/>
          <w:szCs w:val="23"/>
        </w:rPr>
      </w:pPr>
      <w:r w:rsidRPr="00DE3E89">
        <w:rPr>
          <w:sz w:val="22"/>
          <w:szCs w:val="23"/>
        </w:rPr>
        <w:t xml:space="preserve">Ученики могут выбирать себе направления исследования, соответствующие их интересам. Выбор учениками проектов по силам позволяет находить в проектной деятельности своѐ место и детям, по тем или иным причинам оказавшимся позади основной массы сверстников, и одаренным детям, и детям с разной подготовленностью и разными интересами. </w:t>
      </w:r>
    </w:p>
    <w:p w:rsidR="0008664D" w:rsidRPr="00DE3E89" w:rsidRDefault="0008664D" w:rsidP="0008664D">
      <w:pPr>
        <w:pStyle w:val="Default"/>
        <w:jc w:val="both"/>
        <w:rPr>
          <w:i/>
          <w:sz w:val="22"/>
          <w:szCs w:val="23"/>
        </w:rPr>
      </w:pPr>
      <w:r w:rsidRPr="00DE3E89">
        <w:rPr>
          <w:i/>
          <w:sz w:val="22"/>
          <w:szCs w:val="23"/>
        </w:rPr>
        <w:t xml:space="preserve">Принцип развития </w:t>
      </w:r>
    </w:p>
    <w:p w:rsidR="0008664D" w:rsidRPr="00DE3E89" w:rsidRDefault="0008664D" w:rsidP="0008664D">
      <w:pPr>
        <w:pStyle w:val="Default"/>
        <w:jc w:val="both"/>
        <w:rPr>
          <w:sz w:val="22"/>
          <w:szCs w:val="23"/>
        </w:rPr>
      </w:pPr>
      <w:r w:rsidRPr="00DE3E89">
        <w:rPr>
          <w:sz w:val="22"/>
          <w:szCs w:val="23"/>
        </w:rPr>
        <w:t xml:space="preserve">Исследования и работа над проектами ориентированы на то, чтобы создавать каждому школьнику условия, в которых он максимально реализовал бы себя, и не только свой интеллект, свое мышление, свою деятельность и способности, но именно личность (например, силу воли, устойчивость к неудачам, умение преодолевать трудности и др.). </w:t>
      </w:r>
    </w:p>
    <w:p w:rsidR="0008664D" w:rsidRPr="00DE3E89" w:rsidRDefault="0008664D" w:rsidP="0008664D">
      <w:pPr>
        <w:pStyle w:val="Default"/>
        <w:jc w:val="both"/>
        <w:rPr>
          <w:i/>
          <w:sz w:val="22"/>
          <w:szCs w:val="23"/>
        </w:rPr>
      </w:pPr>
      <w:r w:rsidRPr="00DE3E89">
        <w:rPr>
          <w:i/>
          <w:sz w:val="22"/>
          <w:szCs w:val="23"/>
        </w:rPr>
        <w:t xml:space="preserve">Принцип психологической комфортности </w:t>
      </w:r>
    </w:p>
    <w:p w:rsidR="0008664D" w:rsidRPr="00DE3E89" w:rsidRDefault="0008664D" w:rsidP="0008664D">
      <w:pPr>
        <w:pStyle w:val="Default"/>
        <w:jc w:val="both"/>
        <w:rPr>
          <w:sz w:val="22"/>
          <w:szCs w:val="23"/>
        </w:rPr>
      </w:pPr>
      <w:r w:rsidRPr="00DE3E89">
        <w:rPr>
          <w:sz w:val="22"/>
          <w:szCs w:val="23"/>
        </w:rPr>
        <w:t xml:space="preserve">Вовлечение учащихся в исследовательскую и проектную деятельность предполагает создание в учебном процессе раскованной, стимулирующей творческую активность школьника атмосферы, опоры на внутренние мотивы, и в частности на мотивацию успешности, постоянного продвижения вперед. </w:t>
      </w:r>
    </w:p>
    <w:p w:rsidR="0008664D" w:rsidRPr="00DE3E89" w:rsidRDefault="0008664D" w:rsidP="0008664D">
      <w:pPr>
        <w:pStyle w:val="Default"/>
        <w:jc w:val="both"/>
        <w:rPr>
          <w:i/>
          <w:sz w:val="22"/>
          <w:szCs w:val="23"/>
        </w:rPr>
      </w:pPr>
      <w:r w:rsidRPr="00DE3E89">
        <w:rPr>
          <w:i/>
          <w:sz w:val="22"/>
          <w:szCs w:val="23"/>
        </w:rPr>
        <w:t xml:space="preserve">Принцип образа мира и принцип целостности содержания образования </w:t>
      </w:r>
    </w:p>
    <w:p w:rsidR="0008664D" w:rsidRPr="00DE3E89" w:rsidRDefault="0008664D" w:rsidP="0008664D">
      <w:pPr>
        <w:pStyle w:val="Default"/>
        <w:jc w:val="both"/>
        <w:rPr>
          <w:sz w:val="23"/>
          <w:szCs w:val="23"/>
        </w:rPr>
      </w:pPr>
      <w:r w:rsidRPr="00DE3E89">
        <w:rPr>
          <w:sz w:val="22"/>
          <w:szCs w:val="23"/>
        </w:rPr>
        <w:t xml:space="preserve">Работа школьников над междисциплинарными проектами способствует формированию единого и целостного представления школьника о предметном и социальном мире, помогает </w:t>
      </w:r>
      <w:r w:rsidRPr="0008664D">
        <w:rPr>
          <w:sz w:val="23"/>
          <w:szCs w:val="23"/>
        </w:rPr>
        <w:t xml:space="preserve">сложиться своего рода схеме мироустройства, мироздания, в которой конкретные, предметные знания занимают свое определенное место. </w:t>
      </w:r>
    </w:p>
    <w:p w:rsidR="0008664D" w:rsidRPr="0008664D" w:rsidRDefault="0008664D" w:rsidP="0008664D">
      <w:pPr>
        <w:pStyle w:val="Default"/>
        <w:jc w:val="both"/>
        <w:rPr>
          <w:i/>
          <w:sz w:val="23"/>
          <w:szCs w:val="23"/>
        </w:rPr>
      </w:pPr>
      <w:r w:rsidRPr="0008664D">
        <w:rPr>
          <w:i/>
          <w:sz w:val="23"/>
          <w:szCs w:val="23"/>
        </w:rPr>
        <w:lastRenderedPageBreak/>
        <w:t xml:space="preserve">Принцип систематичности </w:t>
      </w:r>
    </w:p>
    <w:p w:rsidR="0008664D" w:rsidRPr="0008664D" w:rsidRDefault="0008664D" w:rsidP="0008664D">
      <w:pPr>
        <w:pStyle w:val="Default"/>
        <w:jc w:val="both"/>
        <w:rPr>
          <w:sz w:val="23"/>
          <w:szCs w:val="23"/>
        </w:rPr>
      </w:pPr>
      <w:r w:rsidRPr="0008664D">
        <w:rPr>
          <w:sz w:val="23"/>
          <w:szCs w:val="23"/>
        </w:rPr>
        <w:t xml:space="preserve">Обучение проведению исследований, анализу закономерностей окружающего нас мира, позволяющему школьнику самостоятельно выводить новые знания позволяет создавать единое и систематичное представление об образовании, об общей системе непрерывного образования. </w:t>
      </w:r>
    </w:p>
    <w:p w:rsidR="00865A72" w:rsidRPr="0008664D" w:rsidRDefault="0008664D" w:rsidP="0008664D">
      <w:pPr>
        <w:pStyle w:val="Default"/>
        <w:jc w:val="both"/>
        <w:rPr>
          <w:i/>
          <w:sz w:val="23"/>
          <w:szCs w:val="23"/>
        </w:rPr>
      </w:pPr>
      <w:r w:rsidRPr="0008664D">
        <w:rPr>
          <w:i/>
          <w:sz w:val="23"/>
          <w:szCs w:val="23"/>
        </w:rPr>
        <w:t>Принцип ориентировочной функции знаний</w:t>
      </w:r>
    </w:p>
    <w:p w:rsidR="0008664D" w:rsidRPr="0008664D" w:rsidRDefault="0008664D" w:rsidP="0008664D">
      <w:pPr>
        <w:pStyle w:val="Default"/>
        <w:jc w:val="both"/>
        <w:rPr>
          <w:sz w:val="23"/>
          <w:szCs w:val="23"/>
        </w:rPr>
      </w:pPr>
      <w:r w:rsidRPr="0008664D">
        <w:rPr>
          <w:sz w:val="23"/>
          <w:szCs w:val="23"/>
        </w:rPr>
        <w:t xml:space="preserve">Самостоятельные исследования и работа школьников над своими проектами помогают формированию у ученика ориентировочной основы, которую он может и должен использовать в различных видах своей познавательной и продуктивной деятельности. Исследовательская деятельность обучающихся помогает им лучше видеть в процессе обучения язык и структуру научного знания. </w:t>
      </w:r>
    </w:p>
    <w:p w:rsidR="0008664D" w:rsidRPr="0008664D" w:rsidRDefault="0008664D" w:rsidP="0008664D">
      <w:pPr>
        <w:pStyle w:val="Default"/>
        <w:jc w:val="both"/>
        <w:rPr>
          <w:i/>
          <w:sz w:val="23"/>
          <w:szCs w:val="23"/>
        </w:rPr>
      </w:pPr>
      <w:r w:rsidRPr="0008664D">
        <w:rPr>
          <w:i/>
          <w:sz w:val="23"/>
          <w:szCs w:val="23"/>
        </w:rPr>
        <w:t xml:space="preserve">Принцип обучения деятельности </w:t>
      </w:r>
    </w:p>
    <w:p w:rsidR="0008664D" w:rsidRPr="0008664D" w:rsidRDefault="0008664D" w:rsidP="0008664D">
      <w:pPr>
        <w:pStyle w:val="Default"/>
        <w:jc w:val="both"/>
        <w:rPr>
          <w:sz w:val="23"/>
          <w:szCs w:val="23"/>
        </w:rPr>
      </w:pPr>
      <w:r w:rsidRPr="0008664D">
        <w:rPr>
          <w:sz w:val="23"/>
          <w:szCs w:val="23"/>
        </w:rPr>
        <w:t xml:space="preserve">В работе над проектами и исследованиями у школьников формируются умения контроля и самоконтроля, оценки и самооценки. Учащиеся самостоятельно ставят цели и организовывают свою деятельность для их достижения. </w:t>
      </w:r>
    </w:p>
    <w:p w:rsidR="0008664D" w:rsidRPr="0008664D" w:rsidRDefault="0008664D" w:rsidP="0008664D">
      <w:pPr>
        <w:pStyle w:val="Default"/>
        <w:jc w:val="both"/>
        <w:rPr>
          <w:i/>
          <w:sz w:val="23"/>
          <w:szCs w:val="23"/>
        </w:rPr>
      </w:pPr>
      <w:r w:rsidRPr="0008664D">
        <w:rPr>
          <w:i/>
          <w:sz w:val="23"/>
          <w:szCs w:val="23"/>
        </w:rPr>
        <w:t xml:space="preserve">Принцип управляемого перехода от деятельности в учебной ситуации к деятельности в жизненной ситуации </w:t>
      </w:r>
    </w:p>
    <w:p w:rsidR="0008664D" w:rsidRPr="0008664D" w:rsidRDefault="0008664D" w:rsidP="0008664D">
      <w:pPr>
        <w:pStyle w:val="Default"/>
        <w:jc w:val="both"/>
        <w:rPr>
          <w:sz w:val="23"/>
          <w:szCs w:val="23"/>
        </w:rPr>
      </w:pPr>
      <w:r w:rsidRPr="0008664D">
        <w:rPr>
          <w:sz w:val="23"/>
          <w:szCs w:val="23"/>
        </w:rPr>
        <w:t xml:space="preserve">Мы рассматриваем работу учеников над проектами как аналог деловой жизни взрослых. Данный подход позволяет реализовывать основную цель общего образования - сделать ученика готовым к самостоятельной ориентировке и активной деятельности в реальном мире, в действительной жизни. Эта задача связана с переходом от «сиюминутной», ситуативной ориентировки к поиску и использованию внеситуативных ориентиров, к использованию системы знаний как «универсальной» ориентировочной основы. </w:t>
      </w:r>
    </w:p>
    <w:p w:rsidR="0008664D" w:rsidRPr="0008664D" w:rsidRDefault="0008664D" w:rsidP="0008664D">
      <w:pPr>
        <w:pStyle w:val="Default"/>
        <w:jc w:val="both"/>
        <w:rPr>
          <w:i/>
          <w:sz w:val="23"/>
          <w:szCs w:val="23"/>
        </w:rPr>
      </w:pPr>
      <w:r w:rsidRPr="0008664D">
        <w:rPr>
          <w:i/>
          <w:sz w:val="23"/>
          <w:szCs w:val="23"/>
        </w:rPr>
        <w:t xml:space="preserve">Принцип управляемого перехода от совместной учебно-познавательной деятельности к самостоятельной деятельности ученика </w:t>
      </w:r>
    </w:p>
    <w:p w:rsidR="0008664D" w:rsidRPr="0008664D" w:rsidRDefault="0008664D" w:rsidP="0008664D">
      <w:pPr>
        <w:pStyle w:val="Default"/>
        <w:jc w:val="both"/>
        <w:rPr>
          <w:sz w:val="23"/>
          <w:szCs w:val="23"/>
        </w:rPr>
      </w:pPr>
      <w:r w:rsidRPr="0008664D">
        <w:rPr>
          <w:sz w:val="23"/>
          <w:szCs w:val="23"/>
        </w:rPr>
        <w:t xml:space="preserve">Выполняя учебные исследования и работая над проектами под руководством и с помощью учителя школьники переходят от умений делать что-либо в сотрудничестве и под руково- дством к умениям выполнять самостоятельно, другими словами, учатся в зоне ближайшего развития. </w:t>
      </w:r>
    </w:p>
    <w:p w:rsidR="0008664D" w:rsidRPr="0008664D" w:rsidRDefault="0008664D" w:rsidP="0008664D">
      <w:pPr>
        <w:pStyle w:val="Default"/>
        <w:jc w:val="both"/>
        <w:rPr>
          <w:i/>
          <w:sz w:val="23"/>
          <w:szCs w:val="23"/>
        </w:rPr>
      </w:pPr>
      <w:r w:rsidRPr="0008664D">
        <w:rPr>
          <w:i/>
          <w:sz w:val="23"/>
          <w:szCs w:val="23"/>
        </w:rPr>
        <w:t xml:space="preserve">Принцип креативности </w:t>
      </w:r>
    </w:p>
    <w:p w:rsidR="0008664D" w:rsidRPr="0008664D" w:rsidRDefault="0008664D" w:rsidP="0008664D">
      <w:pPr>
        <w:pStyle w:val="Default"/>
        <w:jc w:val="both"/>
        <w:rPr>
          <w:sz w:val="23"/>
          <w:szCs w:val="23"/>
        </w:rPr>
      </w:pPr>
      <w:r w:rsidRPr="0008664D">
        <w:rPr>
          <w:sz w:val="23"/>
          <w:szCs w:val="23"/>
        </w:rPr>
        <w:t xml:space="preserve">По своей природе работа над проектами как уникальная деятельность учит творчеству, т.е. «выращивает» у учащихся способность и потребность самостоятельно находить решение не встречавшихся ранее учебных и внеучебных задач. Выполняя исследования, ученик меняет отношение к миру в схемах «знаю -не знаю», «умею – не умею», «владею - не владею» на иные параметры: «ищу - и нахожу», «думаю - и узнаю», «пробую - и делаю». Школьники учатся успешно жить и полноценно действовать в изменяющемся мире, изменять этот мир, вносить в него что-то новое. </w:t>
      </w:r>
    </w:p>
    <w:p w:rsidR="0008664D" w:rsidRPr="00D160F1" w:rsidRDefault="0008664D" w:rsidP="0008664D">
      <w:pPr>
        <w:pStyle w:val="Default"/>
        <w:jc w:val="both"/>
        <w:rPr>
          <w:b/>
          <w:bCs/>
          <w:sz w:val="14"/>
          <w:szCs w:val="23"/>
        </w:rPr>
      </w:pPr>
    </w:p>
    <w:p w:rsidR="0008664D" w:rsidRPr="0008664D" w:rsidRDefault="0008664D" w:rsidP="0008664D">
      <w:pPr>
        <w:pStyle w:val="Default"/>
        <w:jc w:val="both"/>
        <w:rPr>
          <w:sz w:val="23"/>
          <w:szCs w:val="23"/>
        </w:rPr>
      </w:pPr>
      <w:r w:rsidRPr="0008664D">
        <w:rPr>
          <w:b/>
          <w:bCs/>
          <w:sz w:val="23"/>
          <w:szCs w:val="23"/>
        </w:rPr>
        <w:t xml:space="preserve">Условия и средства формирования универсальных учебных действий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Учебное сотрудничество </w:t>
      </w:r>
    </w:p>
    <w:p w:rsidR="0008664D" w:rsidRPr="0008664D" w:rsidRDefault="0008664D" w:rsidP="0008664D">
      <w:pPr>
        <w:pStyle w:val="Default"/>
        <w:jc w:val="both"/>
        <w:rPr>
          <w:sz w:val="23"/>
          <w:szCs w:val="23"/>
        </w:rPr>
      </w:pPr>
      <w:r w:rsidRPr="0008664D">
        <w:rPr>
          <w:sz w:val="23"/>
          <w:szCs w:val="23"/>
        </w:rPr>
        <w:t xml:space="preserve">На уровне основного общего образования дети активно включаются в совместные занятия. Хотя учебная деятельность по своему характеру остаѐтся преимущественно </w:t>
      </w:r>
      <w:r w:rsidRPr="0008664D">
        <w:rPr>
          <w:b/>
          <w:bCs/>
          <w:i/>
          <w:iCs/>
          <w:sz w:val="23"/>
          <w:szCs w:val="23"/>
        </w:rPr>
        <w:t xml:space="preserve">индивидуальной, </w:t>
      </w:r>
      <w:r w:rsidRPr="0008664D">
        <w:rPr>
          <w:sz w:val="23"/>
          <w:szCs w:val="23"/>
        </w:rPr>
        <w:t xml:space="preserve">тем не менее </w:t>
      </w:r>
      <w:r w:rsidRPr="0008664D">
        <w:rPr>
          <w:b/>
          <w:bCs/>
          <w:i/>
          <w:iCs/>
          <w:sz w:val="23"/>
          <w:szCs w:val="23"/>
        </w:rPr>
        <w:t xml:space="preserve">вокруг </w:t>
      </w:r>
      <w:r w:rsidRPr="0008664D">
        <w:rPr>
          <w:sz w:val="23"/>
          <w:szCs w:val="23"/>
        </w:rPr>
        <w:t xml:space="preserve">неѐ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08664D">
        <w:rPr>
          <w:b/>
          <w:bCs/>
          <w:i/>
          <w:iCs/>
          <w:sz w:val="23"/>
          <w:szCs w:val="23"/>
        </w:rPr>
        <w:t xml:space="preserve">помогают </w:t>
      </w:r>
      <w:r w:rsidRPr="0008664D">
        <w:rPr>
          <w:sz w:val="23"/>
          <w:szCs w:val="23"/>
        </w:rPr>
        <w:t xml:space="preserve">друг другу, осуществляют </w:t>
      </w:r>
      <w:r w:rsidRPr="0008664D">
        <w:rPr>
          <w:b/>
          <w:bCs/>
          <w:i/>
          <w:iCs/>
          <w:sz w:val="23"/>
          <w:szCs w:val="23"/>
        </w:rPr>
        <w:t xml:space="preserve">взаимоконтроль </w:t>
      </w:r>
      <w:r w:rsidRPr="0008664D">
        <w:rPr>
          <w:sz w:val="23"/>
          <w:szCs w:val="23"/>
        </w:rPr>
        <w:t xml:space="preserve">и т. д. </w:t>
      </w:r>
    </w:p>
    <w:p w:rsidR="0008664D" w:rsidRPr="0008664D" w:rsidRDefault="0008664D" w:rsidP="0008664D">
      <w:pPr>
        <w:pStyle w:val="Default"/>
        <w:jc w:val="both"/>
        <w:rPr>
          <w:sz w:val="23"/>
          <w:szCs w:val="23"/>
        </w:rPr>
      </w:pPr>
      <w:r w:rsidRPr="0008664D">
        <w:rPr>
          <w:sz w:val="23"/>
          <w:szCs w:val="23"/>
        </w:rPr>
        <w:t xml:space="preserve">В условиях </w:t>
      </w:r>
      <w:r w:rsidRPr="0008664D">
        <w:rPr>
          <w:b/>
          <w:bCs/>
          <w:i/>
          <w:iCs/>
          <w:sz w:val="23"/>
          <w:szCs w:val="23"/>
        </w:rPr>
        <w:t xml:space="preserve">специально организуемого учебного сотрудничества </w:t>
      </w:r>
      <w:r w:rsidRPr="0008664D">
        <w:rPr>
          <w:sz w:val="23"/>
          <w:szCs w:val="23"/>
        </w:rPr>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08664D" w:rsidRPr="0008664D" w:rsidRDefault="0008664D" w:rsidP="0008664D">
      <w:pPr>
        <w:pStyle w:val="Default"/>
        <w:jc w:val="both"/>
        <w:rPr>
          <w:sz w:val="23"/>
          <w:szCs w:val="23"/>
        </w:rPr>
      </w:pPr>
      <w:r w:rsidRPr="0008664D">
        <w:rPr>
          <w:sz w:val="23"/>
          <w:szCs w:val="23"/>
        </w:rPr>
        <w:t xml:space="preserve">• распределение начальных действий и операций, заданное предметным условием совместной работы; </w:t>
      </w:r>
    </w:p>
    <w:p w:rsidR="0008664D" w:rsidRPr="0008664D" w:rsidRDefault="0008664D" w:rsidP="0008664D">
      <w:pPr>
        <w:pStyle w:val="Default"/>
        <w:jc w:val="both"/>
        <w:rPr>
          <w:sz w:val="23"/>
          <w:szCs w:val="23"/>
        </w:rPr>
      </w:pPr>
      <w:r w:rsidRPr="0008664D">
        <w:rPr>
          <w:sz w:val="23"/>
          <w:szCs w:val="23"/>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08664D" w:rsidRPr="0008664D" w:rsidRDefault="0008664D" w:rsidP="0008664D">
      <w:pPr>
        <w:pStyle w:val="Default"/>
        <w:jc w:val="both"/>
        <w:rPr>
          <w:sz w:val="23"/>
          <w:szCs w:val="23"/>
        </w:rPr>
      </w:pPr>
      <w:r w:rsidRPr="0008664D">
        <w:rPr>
          <w:sz w:val="23"/>
          <w:szCs w:val="23"/>
        </w:rPr>
        <w:lastRenderedPageBreak/>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включѐнного в деятельность); </w:t>
      </w:r>
    </w:p>
    <w:p w:rsidR="0008664D" w:rsidRPr="0008664D" w:rsidRDefault="0008664D" w:rsidP="0008664D">
      <w:pPr>
        <w:pStyle w:val="Default"/>
        <w:jc w:val="both"/>
        <w:rPr>
          <w:sz w:val="23"/>
          <w:szCs w:val="23"/>
        </w:rPr>
      </w:pPr>
      <w:r w:rsidRPr="0008664D">
        <w:rPr>
          <w:sz w:val="23"/>
          <w:szCs w:val="23"/>
        </w:rPr>
        <w:t xml:space="preserve">• коммуникацию (общение), обеспечивающую реализацию процессов распределения, обмена и взаимопонимания; </w:t>
      </w:r>
    </w:p>
    <w:p w:rsidR="0008664D" w:rsidRPr="0008664D" w:rsidRDefault="0008664D" w:rsidP="0008664D">
      <w:pPr>
        <w:pStyle w:val="Default"/>
        <w:jc w:val="both"/>
        <w:rPr>
          <w:sz w:val="23"/>
          <w:szCs w:val="23"/>
        </w:rPr>
      </w:pPr>
      <w:r w:rsidRPr="0008664D">
        <w:rPr>
          <w:sz w:val="23"/>
          <w:szCs w:val="23"/>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08664D" w:rsidRPr="0008664D" w:rsidRDefault="0008664D" w:rsidP="0008664D">
      <w:pPr>
        <w:pStyle w:val="Default"/>
        <w:jc w:val="both"/>
        <w:rPr>
          <w:sz w:val="23"/>
          <w:szCs w:val="23"/>
        </w:rPr>
      </w:pPr>
      <w:r w:rsidRPr="0008664D">
        <w:rPr>
          <w:sz w:val="23"/>
          <w:szCs w:val="23"/>
        </w:rPr>
        <w:t xml:space="preserve">• рефлексию, обеспечивающую преодоление ограничений собственного действия относительно общей схемы деятельности.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Совместная деятельность </w:t>
      </w:r>
    </w:p>
    <w:p w:rsidR="0008664D" w:rsidRPr="0008664D" w:rsidRDefault="0008664D" w:rsidP="0008664D">
      <w:pPr>
        <w:pStyle w:val="Default"/>
        <w:jc w:val="both"/>
        <w:rPr>
          <w:sz w:val="23"/>
          <w:szCs w:val="23"/>
        </w:rPr>
      </w:pPr>
      <w:r w:rsidRPr="0008664D">
        <w:rPr>
          <w:sz w:val="23"/>
          <w:szCs w:val="23"/>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08664D" w:rsidRPr="0008664D" w:rsidRDefault="0008664D" w:rsidP="0008664D">
      <w:pPr>
        <w:pStyle w:val="Default"/>
        <w:jc w:val="both"/>
        <w:rPr>
          <w:sz w:val="23"/>
          <w:szCs w:val="23"/>
        </w:rPr>
      </w:pPr>
      <w:r w:rsidRPr="0008664D">
        <w:rPr>
          <w:sz w:val="23"/>
          <w:szCs w:val="23"/>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08664D" w:rsidRPr="0008664D" w:rsidRDefault="0008664D" w:rsidP="0008664D">
      <w:pPr>
        <w:pStyle w:val="Default"/>
        <w:jc w:val="both"/>
        <w:rPr>
          <w:sz w:val="23"/>
          <w:szCs w:val="23"/>
        </w:rPr>
      </w:pPr>
      <w:r w:rsidRPr="0008664D">
        <w:rPr>
          <w:sz w:val="23"/>
          <w:szCs w:val="23"/>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 </w:t>
      </w:r>
    </w:p>
    <w:p w:rsidR="0008664D" w:rsidRPr="0008664D" w:rsidRDefault="0008664D" w:rsidP="0008664D">
      <w:pPr>
        <w:pStyle w:val="Default"/>
        <w:jc w:val="both"/>
        <w:rPr>
          <w:sz w:val="23"/>
          <w:szCs w:val="23"/>
        </w:rPr>
      </w:pPr>
      <w:r w:rsidRPr="0008664D">
        <w:rPr>
          <w:sz w:val="23"/>
          <w:szCs w:val="23"/>
        </w:rPr>
        <w:t xml:space="preserve">Деятельность учителя на уроке предполагает организацию совместного действия детей как внутри одной группы, так и между группами: педагог направляет обучающихся на совместное выполнение задания. Это позволяет ему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Разновозрастное сотрудничество </w:t>
      </w:r>
    </w:p>
    <w:p w:rsidR="0008664D" w:rsidRPr="0008664D" w:rsidRDefault="0008664D" w:rsidP="0008664D">
      <w:pPr>
        <w:pStyle w:val="Default"/>
        <w:jc w:val="both"/>
        <w:rPr>
          <w:sz w:val="23"/>
          <w:szCs w:val="23"/>
        </w:rPr>
      </w:pPr>
      <w:r w:rsidRPr="0008664D">
        <w:rPr>
          <w:sz w:val="23"/>
          <w:szCs w:val="23"/>
        </w:rPr>
        <w:t xml:space="preserve">Особое место в развитии коммуникативных и кооперативных компетенций лицеистов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ученику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08664D" w:rsidRPr="0008664D" w:rsidRDefault="0008664D" w:rsidP="0008664D">
      <w:pPr>
        <w:pStyle w:val="Default"/>
        <w:jc w:val="both"/>
        <w:rPr>
          <w:sz w:val="23"/>
          <w:szCs w:val="23"/>
        </w:rPr>
      </w:pPr>
      <w:r w:rsidRPr="0008664D">
        <w:rPr>
          <w:sz w:val="23"/>
          <w:szCs w:val="23"/>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создаѐт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Проектная деятельность обучающихся как форма сотрудничества </w:t>
      </w:r>
    </w:p>
    <w:p w:rsidR="0008664D" w:rsidRPr="0008664D" w:rsidRDefault="0008664D" w:rsidP="0008664D">
      <w:pPr>
        <w:pStyle w:val="Default"/>
        <w:jc w:val="both"/>
        <w:rPr>
          <w:sz w:val="23"/>
          <w:szCs w:val="23"/>
        </w:rPr>
      </w:pPr>
      <w:r w:rsidRPr="0008664D">
        <w:rPr>
          <w:sz w:val="23"/>
          <w:szCs w:val="23"/>
        </w:rPr>
        <w:t xml:space="preserve">Средняя ступень общего образования является исключительно благоприятным периодом для развития коммуникативных способностей и </w:t>
      </w:r>
      <w:r w:rsidRPr="0008664D">
        <w:rPr>
          <w:b/>
          <w:bCs/>
          <w:i/>
          <w:iCs/>
          <w:sz w:val="23"/>
          <w:szCs w:val="23"/>
        </w:rPr>
        <w:t xml:space="preserve">сотрудничества, кооперации </w:t>
      </w:r>
      <w:r w:rsidRPr="0008664D">
        <w:rPr>
          <w:sz w:val="23"/>
          <w:szCs w:val="23"/>
        </w:rPr>
        <w:t xml:space="preserve">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08664D" w:rsidRPr="0008664D" w:rsidRDefault="0008664D" w:rsidP="0008664D">
      <w:pPr>
        <w:pStyle w:val="Default"/>
        <w:jc w:val="both"/>
        <w:rPr>
          <w:sz w:val="23"/>
          <w:szCs w:val="23"/>
        </w:rPr>
      </w:pPr>
      <w:r w:rsidRPr="0008664D">
        <w:rPr>
          <w:sz w:val="23"/>
          <w:szCs w:val="23"/>
        </w:rPr>
        <w:lastRenderedPageBreak/>
        <w:t xml:space="preserve">Целесообразно разделять разные типы ситуаций сотрудничества. </w:t>
      </w:r>
    </w:p>
    <w:p w:rsidR="0008664D" w:rsidRPr="0008664D" w:rsidRDefault="0008664D" w:rsidP="0008664D">
      <w:pPr>
        <w:pStyle w:val="Default"/>
        <w:jc w:val="both"/>
        <w:rPr>
          <w:sz w:val="23"/>
          <w:szCs w:val="23"/>
        </w:rPr>
      </w:pPr>
      <w:r w:rsidRPr="0008664D">
        <w:rPr>
          <w:sz w:val="23"/>
          <w:szCs w:val="23"/>
        </w:rPr>
        <w:t xml:space="preserve">1. Ситуация </w:t>
      </w:r>
      <w:r w:rsidRPr="0008664D">
        <w:rPr>
          <w:b/>
          <w:bCs/>
          <w:i/>
          <w:iCs/>
          <w:sz w:val="23"/>
          <w:szCs w:val="23"/>
        </w:rPr>
        <w:t xml:space="preserve">сотрудничества со сверстниками с распределением функций. </w:t>
      </w:r>
      <w:r w:rsidRPr="0008664D">
        <w:rPr>
          <w:sz w:val="23"/>
          <w:szCs w:val="23"/>
        </w:rPr>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08664D" w:rsidRPr="0008664D" w:rsidRDefault="0008664D" w:rsidP="0008664D">
      <w:pPr>
        <w:pStyle w:val="Default"/>
        <w:jc w:val="both"/>
        <w:rPr>
          <w:sz w:val="23"/>
          <w:szCs w:val="23"/>
        </w:rPr>
      </w:pPr>
      <w:r w:rsidRPr="0008664D">
        <w:rPr>
          <w:sz w:val="23"/>
          <w:szCs w:val="23"/>
        </w:rPr>
        <w:t xml:space="preserve">2. Ситуация </w:t>
      </w:r>
      <w:r w:rsidRPr="0008664D">
        <w:rPr>
          <w:b/>
          <w:bCs/>
          <w:i/>
          <w:iCs/>
          <w:sz w:val="23"/>
          <w:szCs w:val="23"/>
        </w:rPr>
        <w:t xml:space="preserve">сотрудничества со взрослым с распределением функций. </w:t>
      </w:r>
      <w:r w:rsidRPr="0008664D">
        <w:rPr>
          <w:sz w:val="23"/>
          <w:szCs w:val="23"/>
        </w:rPr>
        <w:t xml:space="preserve">Эта ситуация отличается от предыдущей тем, что партнѐром обучающегося выступает не сверстник, а взрослый. Здесь требуется способность обучающегося проявлять инициативу в ситуации неопределѐнной задачи: с помощью вопросов получать недостающую информацию. </w:t>
      </w:r>
    </w:p>
    <w:p w:rsidR="0008664D" w:rsidRPr="0008664D" w:rsidRDefault="0008664D" w:rsidP="0008664D">
      <w:pPr>
        <w:pStyle w:val="Default"/>
        <w:jc w:val="both"/>
        <w:rPr>
          <w:sz w:val="23"/>
          <w:szCs w:val="23"/>
        </w:rPr>
      </w:pPr>
      <w:r w:rsidRPr="0008664D">
        <w:rPr>
          <w:sz w:val="23"/>
          <w:szCs w:val="23"/>
        </w:rPr>
        <w:t>3. Ситуация взаимодействия со сверстниками без чѐткого разделения функций.</w:t>
      </w:r>
    </w:p>
    <w:p w:rsidR="0008664D" w:rsidRPr="0008664D" w:rsidRDefault="0008664D" w:rsidP="0008664D">
      <w:pPr>
        <w:pStyle w:val="Default"/>
        <w:jc w:val="both"/>
        <w:rPr>
          <w:sz w:val="23"/>
          <w:szCs w:val="23"/>
        </w:rPr>
      </w:pPr>
      <w:r w:rsidRPr="0008664D">
        <w:rPr>
          <w:sz w:val="23"/>
          <w:szCs w:val="23"/>
        </w:rPr>
        <w:t xml:space="preserve">4. Ситуация </w:t>
      </w:r>
      <w:r w:rsidRPr="0008664D">
        <w:rPr>
          <w:b/>
          <w:bCs/>
          <w:i/>
          <w:iCs/>
          <w:sz w:val="23"/>
          <w:szCs w:val="23"/>
        </w:rPr>
        <w:t xml:space="preserve">конфликтного взаимодействия со сверстниками. </w:t>
      </w:r>
      <w:r w:rsidRPr="0008664D">
        <w:rPr>
          <w:sz w:val="23"/>
          <w:szCs w:val="23"/>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Дискуссия </w:t>
      </w:r>
    </w:p>
    <w:p w:rsidR="0008664D" w:rsidRPr="0008664D" w:rsidRDefault="0008664D" w:rsidP="0008664D">
      <w:pPr>
        <w:pStyle w:val="Default"/>
        <w:jc w:val="both"/>
        <w:rPr>
          <w:sz w:val="23"/>
          <w:szCs w:val="23"/>
        </w:rPr>
      </w:pPr>
      <w:r w:rsidRPr="0008664D">
        <w:rPr>
          <w:sz w:val="23"/>
          <w:szCs w:val="23"/>
        </w:rPr>
        <w:t xml:space="preserve">Диалог обучающихся может проходить не только в устной, но и в письменной форме. На определѐнном этапе эффективным средством работы обучающихся со своей и чужой точками зрения может стать </w:t>
      </w:r>
      <w:r w:rsidRPr="0008664D">
        <w:rPr>
          <w:b/>
          <w:bCs/>
          <w:i/>
          <w:iCs/>
          <w:sz w:val="23"/>
          <w:szCs w:val="23"/>
        </w:rPr>
        <w:t xml:space="preserve">письменная дискуссия. </w:t>
      </w:r>
      <w:r w:rsidRPr="0008664D">
        <w:rPr>
          <w:sz w:val="23"/>
          <w:szCs w:val="23"/>
        </w:rPr>
        <w:t xml:space="preserve">В начальных классах на протяжении более чем трѐх лет совместные действия обучающихся строятся преимущественно через </w:t>
      </w:r>
      <w:r w:rsidRPr="0008664D">
        <w:rPr>
          <w:b/>
          <w:bCs/>
          <w:i/>
          <w:iCs/>
          <w:sz w:val="23"/>
          <w:szCs w:val="23"/>
        </w:rPr>
        <w:t xml:space="preserve">устные формы учебных диалогов </w:t>
      </w:r>
      <w:r w:rsidRPr="0008664D">
        <w:rPr>
          <w:sz w:val="23"/>
          <w:szCs w:val="23"/>
        </w:rPr>
        <w:t xml:space="preserve">с одноклассниками и учителем. </w:t>
      </w:r>
    </w:p>
    <w:p w:rsidR="0008664D" w:rsidRPr="0008664D" w:rsidRDefault="0008664D" w:rsidP="0008664D">
      <w:pPr>
        <w:pStyle w:val="Default"/>
        <w:jc w:val="both"/>
        <w:rPr>
          <w:sz w:val="23"/>
          <w:szCs w:val="23"/>
        </w:rPr>
      </w:pPr>
      <w:r w:rsidRPr="0008664D">
        <w:rPr>
          <w:sz w:val="23"/>
          <w:szCs w:val="23"/>
        </w:rPr>
        <w:t xml:space="preserve">Устная дискуссия помогает ребѐнку сформировать свою точку зрения, отличить еѐ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лицея (5—9 классы), где может произойти следующий шаг в развитии учебного сотрудничества — переход к письменным формам ведения дискуссии. </w:t>
      </w:r>
    </w:p>
    <w:p w:rsidR="0008664D" w:rsidRPr="0008664D" w:rsidRDefault="0008664D" w:rsidP="0008664D">
      <w:pPr>
        <w:pStyle w:val="Default"/>
        <w:jc w:val="both"/>
        <w:rPr>
          <w:sz w:val="23"/>
          <w:szCs w:val="23"/>
        </w:rPr>
      </w:pPr>
      <w:r w:rsidRPr="0008664D">
        <w:rPr>
          <w:sz w:val="23"/>
          <w:szCs w:val="23"/>
        </w:rPr>
        <w:t xml:space="preserve">Выделяются следующие функции письменной дискуссии: </w:t>
      </w:r>
    </w:p>
    <w:p w:rsidR="0008664D" w:rsidRPr="0008664D" w:rsidRDefault="0008664D" w:rsidP="0008664D">
      <w:pPr>
        <w:pStyle w:val="Default"/>
        <w:jc w:val="both"/>
        <w:rPr>
          <w:sz w:val="23"/>
          <w:szCs w:val="23"/>
        </w:rPr>
      </w:pPr>
      <w:r w:rsidRPr="0008664D">
        <w:rPr>
          <w:sz w:val="23"/>
          <w:szCs w:val="23"/>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08664D" w:rsidRPr="0008664D" w:rsidRDefault="0008664D" w:rsidP="0008664D">
      <w:pPr>
        <w:pStyle w:val="Default"/>
        <w:jc w:val="both"/>
        <w:rPr>
          <w:sz w:val="23"/>
          <w:szCs w:val="23"/>
        </w:rPr>
      </w:pPr>
      <w:r w:rsidRPr="0008664D">
        <w:rPr>
          <w:sz w:val="23"/>
          <w:szCs w:val="23"/>
        </w:rPr>
        <w:t xml:space="preserve">• усиление письменного оформления мысли за счет развития речи младших подростков, умения формулировать своѐ мнение так, чтобы быть понятым другими; </w:t>
      </w:r>
    </w:p>
    <w:p w:rsidR="0008664D" w:rsidRPr="0008664D" w:rsidRDefault="0008664D" w:rsidP="0008664D">
      <w:pPr>
        <w:pStyle w:val="Default"/>
        <w:jc w:val="both"/>
        <w:rPr>
          <w:sz w:val="23"/>
          <w:szCs w:val="23"/>
        </w:rPr>
      </w:pPr>
      <w:r w:rsidRPr="0008664D">
        <w:rPr>
          <w:sz w:val="23"/>
          <w:szCs w:val="23"/>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08664D" w:rsidRPr="0008664D" w:rsidRDefault="0008664D" w:rsidP="0008664D">
      <w:pPr>
        <w:pStyle w:val="Default"/>
        <w:jc w:val="both"/>
        <w:rPr>
          <w:sz w:val="23"/>
          <w:szCs w:val="23"/>
        </w:rPr>
      </w:pPr>
      <w:r w:rsidRPr="0008664D">
        <w:rPr>
          <w:sz w:val="23"/>
          <w:szCs w:val="23"/>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Тренинги </w:t>
      </w:r>
    </w:p>
    <w:p w:rsidR="0008664D" w:rsidRPr="0008664D" w:rsidRDefault="0008664D" w:rsidP="0008664D">
      <w:pPr>
        <w:pStyle w:val="Default"/>
        <w:jc w:val="both"/>
        <w:rPr>
          <w:sz w:val="23"/>
          <w:szCs w:val="23"/>
        </w:rPr>
      </w:pPr>
      <w:r w:rsidRPr="0008664D">
        <w:rPr>
          <w:sz w:val="23"/>
          <w:szCs w:val="23"/>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08664D">
        <w:rPr>
          <w:b/>
          <w:bCs/>
          <w:i/>
          <w:iCs/>
          <w:sz w:val="23"/>
          <w:szCs w:val="23"/>
        </w:rPr>
        <w:t xml:space="preserve">тренингов </w:t>
      </w:r>
      <w:r w:rsidRPr="0008664D">
        <w:rPr>
          <w:sz w:val="23"/>
          <w:szCs w:val="23"/>
        </w:rPr>
        <w:t xml:space="preserve">для подростков. Программы тренингов позволяют ставить и достигать следующих конкретных целей: </w:t>
      </w:r>
    </w:p>
    <w:p w:rsidR="0008664D" w:rsidRPr="0008664D" w:rsidRDefault="0008664D" w:rsidP="0008664D">
      <w:pPr>
        <w:pStyle w:val="Default"/>
        <w:jc w:val="both"/>
        <w:rPr>
          <w:sz w:val="23"/>
          <w:szCs w:val="23"/>
        </w:rPr>
      </w:pPr>
      <w:r w:rsidRPr="0008664D">
        <w:rPr>
          <w:sz w:val="23"/>
          <w:szCs w:val="23"/>
        </w:rPr>
        <w:t xml:space="preserve">• вырабатывать положительное отношение друг к другу и умение общаться так, чтобы общение с тобой приносило радость окружающим; </w:t>
      </w:r>
    </w:p>
    <w:p w:rsidR="0008664D" w:rsidRPr="0008664D" w:rsidRDefault="0008664D" w:rsidP="0008664D">
      <w:pPr>
        <w:pStyle w:val="Default"/>
        <w:jc w:val="both"/>
        <w:rPr>
          <w:sz w:val="23"/>
          <w:szCs w:val="23"/>
        </w:rPr>
      </w:pPr>
      <w:r w:rsidRPr="0008664D">
        <w:rPr>
          <w:sz w:val="23"/>
          <w:szCs w:val="23"/>
        </w:rPr>
        <w:t xml:space="preserve">• развивать навыки взаимодействия в группе; </w:t>
      </w:r>
    </w:p>
    <w:p w:rsidR="0008664D" w:rsidRPr="0008664D" w:rsidRDefault="0008664D" w:rsidP="0008664D">
      <w:pPr>
        <w:pStyle w:val="Default"/>
        <w:jc w:val="both"/>
        <w:rPr>
          <w:sz w:val="23"/>
          <w:szCs w:val="23"/>
        </w:rPr>
      </w:pPr>
      <w:r w:rsidRPr="0008664D">
        <w:rPr>
          <w:sz w:val="23"/>
          <w:szCs w:val="23"/>
        </w:rPr>
        <w:lastRenderedPageBreak/>
        <w:t xml:space="preserve">• создать положительное настроение на дальнейшее продолжительное взаимодействие в тренинговой группе; </w:t>
      </w:r>
    </w:p>
    <w:p w:rsidR="0008664D" w:rsidRPr="0008664D" w:rsidRDefault="0008664D" w:rsidP="0008664D">
      <w:pPr>
        <w:pStyle w:val="Default"/>
        <w:jc w:val="both"/>
        <w:rPr>
          <w:sz w:val="23"/>
          <w:szCs w:val="23"/>
        </w:rPr>
      </w:pPr>
      <w:r w:rsidRPr="0008664D">
        <w:rPr>
          <w:sz w:val="23"/>
          <w:szCs w:val="23"/>
        </w:rPr>
        <w:t xml:space="preserve">• развивать невербальные навыки общения; </w:t>
      </w:r>
    </w:p>
    <w:p w:rsidR="0008664D" w:rsidRPr="0008664D" w:rsidRDefault="0008664D" w:rsidP="0008664D">
      <w:pPr>
        <w:pStyle w:val="Default"/>
        <w:jc w:val="both"/>
        <w:rPr>
          <w:sz w:val="23"/>
          <w:szCs w:val="23"/>
        </w:rPr>
      </w:pPr>
      <w:r w:rsidRPr="0008664D">
        <w:rPr>
          <w:sz w:val="23"/>
          <w:szCs w:val="23"/>
        </w:rPr>
        <w:t xml:space="preserve">• развивать навыки самопознания; </w:t>
      </w:r>
    </w:p>
    <w:p w:rsidR="0008664D" w:rsidRPr="0008664D" w:rsidRDefault="0008664D" w:rsidP="0008664D">
      <w:pPr>
        <w:pStyle w:val="Default"/>
        <w:jc w:val="both"/>
        <w:rPr>
          <w:sz w:val="23"/>
          <w:szCs w:val="23"/>
        </w:rPr>
      </w:pPr>
      <w:r w:rsidRPr="0008664D">
        <w:rPr>
          <w:sz w:val="23"/>
          <w:szCs w:val="23"/>
        </w:rPr>
        <w:t xml:space="preserve">• развивать навыки восприятия и понимания других людей; </w:t>
      </w:r>
    </w:p>
    <w:p w:rsidR="0008664D" w:rsidRPr="0008664D" w:rsidRDefault="0008664D" w:rsidP="0008664D">
      <w:pPr>
        <w:pStyle w:val="Default"/>
        <w:jc w:val="both"/>
        <w:rPr>
          <w:sz w:val="23"/>
          <w:szCs w:val="23"/>
        </w:rPr>
      </w:pPr>
      <w:r w:rsidRPr="0008664D">
        <w:rPr>
          <w:sz w:val="23"/>
          <w:szCs w:val="23"/>
        </w:rPr>
        <w:t xml:space="preserve">• учиться познавать себя через восприятие другого; </w:t>
      </w:r>
    </w:p>
    <w:p w:rsidR="0008664D" w:rsidRPr="0008664D" w:rsidRDefault="0008664D" w:rsidP="0008664D">
      <w:pPr>
        <w:pStyle w:val="Default"/>
        <w:jc w:val="both"/>
        <w:rPr>
          <w:sz w:val="23"/>
          <w:szCs w:val="23"/>
        </w:rPr>
      </w:pPr>
      <w:r w:rsidRPr="0008664D">
        <w:rPr>
          <w:sz w:val="23"/>
          <w:szCs w:val="23"/>
        </w:rPr>
        <w:t xml:space="preserve">• получить представление о «неверных средствах общения»; </w:t>
      </w:r>
    </w:p>
    <w:p w:rsidR="0008664D" w:rsidRPr="0008664D" w:rsidRDefault="0008664D" w:rsidP="0008664D">
      <w:pPr>
        <w:pStyle w:val="Default"/>
        <w:jc w:val="both"/>
        <w:rPr>
          <w:sz w:val="23"/>
          <w:szCs w:val="23"/>
        </w:rPr>
      </w:pPr>
      <w:r w:rsidRPr="0008664D">
        <w:rPr>
          <w:sz w:val="23"/>
          <w:szCs w:val="23"/>
        </w:rPr>
        <w:t xml:space="preserve">• развивать положительную самооценку; </w:t>
      </w:r>
    </w:p>
    <w:p w:rsidR="0008664D" w:rsidRPr="0008664D" w:rsidRDefault="0008664D" w:rsidP="0008664D">
      <w:pPr>
        <w:pStyle w:val="Default"/>
        <w:jc w:val="both"/>
        <w:rPr>
          <w:sz w:val="23"/>
          <w:szCs w:val="23"/>
        </w:rPr>
      </w:pPr>
      <w:r w:rsidRPr="0008664D">
        <w:rPr>
          <w:sz w:val="23"/>
          <w:szCs w:val="23"/>
        </w:rPr>
        <w:t xml:space="preserve">• сформировать чувство уверенности в себе и осознание себя в новом качестве; </w:t>
      </w:r>
    </w:p>
    <w:p w:rsidR="0008664D" w:rsidRPr="0008664D" w:rsidRDefault="0008664D" w:rsidP="0008664D">
      <w:pPr>
        <w:pStyle w:val="Default"/>
        <w:jc w:val="both"/>
        <w:rPr>
          <w:sz w:val="23"/>
          <w:szCs w:val="23"/>
        </w:rPr>
      </w:pPr>
      <w:r w:rsidRPr="0008664D">
        <w:rPr>
          <w:sz w:val="23"/>
          <w:szCs w:val="23"/>
        </w:rPr>
        <w:t xml:space="preserve">• познакомить с понятием «конфликт»; </w:t>
      </w:r>
    </w:p>
    <w:p w:rsidR="0008664D" w:rsidRPr="0008664D" w:rsidRDefault="0008664D" w:rsidP="0008664D">
      <w:pPr>
        <w:pStyle w:val="Default"/>
        <w:jc w:val="both"/>
        <w:rPr>
          <w:sz w:val="23"/>
          <w:szCs w:val="23"/>
        </w:rPr>
      </w:pPr>
      <w:r w:rsidRPr="0008664D">
        <w:rPr>
          <w:sz w:val="23"/>
          <w:szCs w:val="23"/>
        </w:rPr>
        <w:t xml:space="preserve">• определить особенности поведения в конфликтной ситуации; </w:t>
      </w:r>
    </w:p>
    <w:p w:rsidR="0008664D" w:rsidRPr="0008664D" w:rsidRDefault="0008664D" w:rsidP="0008664D">
      <w:pPr>
        <w:pStyle w:val="Default"/>
        <w:jc w:val="both"/>
        <w:rPr>
          <w:sz w:val="23"/>
          <w:szCs w:val="23"/>
        </w:rPr>
      </w:pPr>
      <w:r w:rsidRPr="0008664D">
        <w:rPr>
          <w:sz w:val="23"/>
          <w:szCs w:val="23"/>
        </w:rPr>
        <w:t xml:space="preserve">• обучить способам выхода из конфликтной ситуации; </w:t>
      </w:r>
    </w:p>
    <w:p w:rsidR="0008664D" w:rsidRPr="0008664D" w:rsidRDefault="0008664D" w:rsidP="0008664D">
      <w:pPr>
        <w:pStyle w:val="Default"/>
        <w:jc w:val="both"/>
        <w:rPr>
          <w:sz w:val="23"/>
          <w:szCs w:val="23"/>
        </w:rPr>
      </w:pPr>
      <w:r w:rsidRPr="0008664D">
        <w:rPr>
          <w:sz w:val="23"/>
          <w:szCs w:val="23"/>
        </w:rPr>
        <w:t xml:space="preserve">• отработать ситуации предотвращения конфликтов; </w:t>
      </w:r>
    </w:p>
    <w:p w:rsidR="0008664D" w:rsidRPr="0008664D" w:rsidRDefault="0008664D" w:rsidP="0008664D">
      <w:pPr>
        <w:pStyle w:val="Default"/>
        <w:jc w:val="both"/>
        <w:rPr>
          <w:sz w:val="23"/>
          <w:szCs w:val="23"/>
        </w:rPr>
      </w:pPr>
      <w:r w:rsidRPr="0008664D">
        <w:rPr>
          <w:sz w:val="23"/>
          <w:szCs w:val="23"/>
        </w:rPr>
        <w:t xml:space="preserve">• закрепить навыки поведения в конфликтной ситуации; </w:t>
      </w:r>
    </w:p>
    <w:p w:rsidR="0008664D" w:rsidRPr="0008664D" w:rsidRDefault="0008664D" w:rsidP="0008664D">
      <w:pPr>
        <w:pStyle w:val="Default"/>
        <w:jc w:val="both"/>
        <w:rPr>
          <w:sz w:val="23"/>
          <w:szCs w:val="23"/>
        </w:rPr>
      </w:pPr>
      <w:r w:rsidRPr="0008664D">
        <w:rPr>
          <w:sz w:val="23"/>
          <w:szCs w:val="23"/>
        </w:rPr>
        <w:t xml:space="preserve">• снизить уровень конфликтности подростков. </w:t>
      </w:r>
    </w:p>
    <w:p w:rsidR="0008664D" w:rsidRPr="0008664D" w:rsidRDefault="0008664D" w:rsidP="0008664D">
      <w:pPr>
        <w:pStyle w:val="Default"/>
        <w:jc w:val="both"/>
        <w:rPr>
          <w:sz w:val="23"/>
          <w:szCs w:val="23"/>
        </w:rPr>
      </w:pPr>
      <w:r w:rsidRPr="0008664D">
        <w:rPr>
          <w:sz w:val="23"/>
          <w:szCs w:val="23"/>
        </w:rPr>
        <w:t>Групповая игра и другие виды совместной деятельности</w:t>
      </w:r>
    </w:p>
    <w:p w:rsidR="0008664D" w:rsidRPr="0008664D" w:rsidRDefault="0008664D" w:rsidP="0008664D">
      <w:pPr>
        <w:pStyle w:val="Default"/>
        <w:jc w:val="both"/>
        <w:rPr>
          <w:sz w:val="23"/>
          <w:szCs w:val="23"/>
        </w:rPr>
      </w:pPr>
      <w:r w:rsidRPr="0008664D">
        <w:rPr>
          <w:sz w:val="23"/>
          <w:szCs w:val="23"/>
        </w:rPr>
        <w:t xml:space="preserve">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создаѐтся специфический вид эмоционального контакта. Сознание групповой принадлежности, солидарности, товарищеской взаимопомощи даѐт подростку чувство благополучия и устойчивости. </w:t>
      </w:r>
    </w:p>
    <w:p w:rsidR="00D160F1" w:rsidRPr="00D160F1" w:rsidRDefault="00D160F1" w:rsidP="0008664D">
      <w:pPr>
        <w:pStyle w:val="Default"/>
        <w:jc w:val="both"/>
        <w:rPr>
          <w:b/>
          <w:bCs/>
          <w:i/>
          <w:iCs/>
          <w:sz w:val="10"/>
          <w:szCs w:val="23"/>
        </w:rPr>
      </w:pPr>
    </w:p>
    <w:p w:rsidR="0008664D" w:rsidRPr="0008664D" w:rsidRDefault="00D160F1" w:rsidP="0008664D">
      <w:pPr>
        <w:pStyle w:val="Default"/>
        <w:jc w:val="both"/>
        <w:rPr>
          <w:sz w:val="23"/>
          <w:szCs w:val="23"/>
        </w:rPr>
      </w:pPr>
      <w:r>
        <w:rPr>
          <w:b/>
          <w:bCs/>
          <w:i/>
          <w:iCs/>
          <w:sz w:val="23"/>
          <w:szCs w:val="23"/>
        </w:rPr>
        <w:t>Общий приё</w:t>
      </w:r>
      <w:r w:rsidR="0008664D" w:rsidRPr="0008664D">
        <w:rPr>
          <w:b/>
          <w:bCs/>
          <w:i/>
          <w:iCs/>
          <w:sz w:val="23"/>
          <w:szCs w:val="23"/>
        </w:rPr>
        <w:t xml:space="preserve">м доказательства </w:t>
      </w:r>
    </w:p>
    <w:p w:rsidR="0008664D" w:rsidRPr="0008664D" w:rsidRDefault="0008664D" w:rsidP="0008664D">
      <w:pPr>
        <w:pStyle w:val="Default"/>
        <w:jc w:val="both"/>
        <w:rPr>
          <w:sz w:val="23"/>
          <w:szCs w:val="23"/>
        </w:rPr>
      </w:pPr>
      <w:r w:rsidRPr="0008664D">
        <w:rPr>
          <w:sz w:val="23"/>
          <w:szCs w:val="23"/>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приѐм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определѐнного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08664D" w:rsidRPr="0008664D" w:rsidRDefault="0008664D" w:rsidP="0008664D">
      <w:pPr>
        <w:pStyle w:val="Default"/>
        <w:jc w:val="both"/>
        <w:rPr>
          <w:sz w:val="23"/>
          <w:szCs w:val="23"/>
        </w:rPr>
      </w:pPr>
      <w:r w:rsidRPr="0008664D">
        <w:rPr>
          <w:sz w:val="23"/>
          <w:szCs w:val="23"/>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в лицее предполагает формирование умений по решению следующих задач: </w:t>
      </w:r>
    </w:p>
    <w:p w:rsidR="0008664D" w:rsidRPr="0008664D" w:rsidRDefault="0008664D" w:rsidP="0008664D">
      <w:pPr>
        <w:pStyle w:val="Default"/>
        <w:jc w:val="both"/>
        <w:rPr>
          <w:sz w:val="23"/>
          <w:szCs w:val="23"/>
        </w:rPr>
      </w:pPr>
      <w:r w:rsidRPr="0008664D">
        <w:rPr>
          <w:sz w:val="23"/>
          <w:szCs w:val="23"/>
        </w:rPr>
        <w:t xml:space="preserve">• анализ и воспроизведение готовых доказательств; </w:t>
      </w:r>
    </w:p>
    <w:p w:rsidR="0008664D" w:rsidRPr="0008664D" w:rsidRDefault="0008664D" w:rsidP="0008664D">
      <w:pPr>
        <w:pStyle w:val="Default"/>
        <w:jc w:val="both"/>
        <w:rPr>
          <w:sz w:val="23"/>
          <w:szCs w:val="23"/>
        </w:rPr>
      </w:pPr>
      <w:r w:rsidRPr="0008664D">
        <w:rPr>
          <w:sz w:val="23"/>
          <w:szCs w:val="23"/>
        </w:rPr>
        <w:t xml:space="preserve">• опровержение предложенных доказательств; </w:t>
      </w:r>
    </w:p>
    <w:p w:rsidR="0008664D" w:rsidRPr="0008664D" w:rsidRDefault="0008664D" w:rsidP="0008664D">
      <w:pPr>
        <w:pStyle w:val="Default"/>
        <w:jc w:val="both"/>
        <w:rPr>
          <w:sz w:val="23"/>
          <w:szCs w:val="23"/>
        </w:rPr>
      </w:pPr>
      <w:r w:rsidRPr="0008664D">
        <w:rPr>
          <w:sz w:val="23"/>
          <w:szCs w:val="23"/>
        </w:rPr>
        <w:t xml:space="preserve">• самостоятельный поиск, конструирование и осуществление доказа-тельства. </w:t>
      </w:r>
    </w:p>
    <w:p w:rsidR="0008664D" w:rsidRPr="0008664D" w:rsidRDefault="0008664D" w:rsidP="0008664D">
      <w:pPr>
        <w:pStyle w:val="Default"/>
        <w:jc w:val="both"/>
        <w:rPr>
          <w:sz w:val="23"/>
          <w:szCs w:val="23"/>
        </w:rPr>
      </w:pPr>
      <w:r w:rsidRPr="0008664D">
        <w:rPr>
          <w:sz w:val="23"/>
          <w:szCs w:val="23"/>
        </w:rPr>
        <w:t xml:space="preserve">Необходимость использования обучающимися доказательства возникает в ситуациях, когда: </w:t>
      </w:r>
    </w:p>
    <w:p w:rsidR="0008664D" w:rsidRPr="0008664D" w:rsidRDefault="0008664D" w:rsidP="0008664D">
      <w:pPr>
        <w:pStyle w:val="Default"/>
        <w:jc w:val="both"/>
        <w:rPr>
          <w:sz w:val="23"/>
          <w:szCs w:val="23"/>
        </w:rPr>
      </w:pPr>
      <w:r w:rsidRPr="0008664D">
        <w:rPr>
          <w:sz w:val="23"/>
          <w:szCs w:val="23"/>
        </w:rPr>
        <w:t xml:space="preserve">• учитель сам формулирует то или иное положение и предлагает обучающимся доказать его; </w:t>
      </w:r>
    </w:p>
    <w:p w:rsidR="0008664D" w:rsidRPr="0008664D" w:rsidRDefault="0008664D" w:rsidP="0008664D">
      <w:pPr>
        <w:pStyle w:val="Default"/>
        <w:jc w:val="both"/>
        <w:rPr>
          <w:sz w:val="23"/>
          <w:szCs w:val="23"/>
        </w:rPr>
      </w:pPr>
      <w:r w:rsidRPr="0008664D">
        <w:rPr>
          <w:sz w:val="23"/>
          <w:szCs w:val="23"/>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08664D" w:rsidRPr="0008664D" w:rsidRDefault="0008664D" w:rsidP="0008664D">
      <w:pPr>
        <w:pStyle w:val="Default"/>
        <w:jc w:val="both"/>
        <w:rPr>
          <w:sz w:val="23"/>
          <w:szCs w:val="23"/>
        </w:rPr>
      </w:pPr>
      <w:r w:rsidRPr="0008664D">
        <w:rPr>
          <w:sz w:val="23"/>
          <w:szCs w:val="23"/>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приѐмов мышления.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Рефлексия </w:t>
      </w:r>
    </w:p>
    <w:p w:rsidR="0008664D" w:rsidRPr="0008664D" w:rsidRDefault="0008664D" w:rsidP="0008664D">
      <w:pPr>
        <w:pStyle w:val="Default"/>
        <w:jc w:val="both"/>
        <w:rPr>
          <w:sz w:val="23"/>
          <w:szCs w:val="23"/>
        </w:rPr>
      </w:pPr>
      <w:r w:rsidRPr="0008664D">
        <w:rPr>
          <w:sz w:val="23"/>
          <w:szCs w:val="23"/>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08664D" w:rsidRPr="0008664D" w:rsidRDefault="0008664D" w:rsidP="0008664D">
      <w:pPr>
        <w:pStyle w:val="Default"/>
        <w:jc w:val="both"/>
        <w:rPr>
          <w:sz w:val="23"/>
          <w:szCs w:val="23"/>
        </w:rPr>
      </w:pPr>
      <w:r w:rsidRPr="0008664D">
        <w:rPr>
          <w:sz w:val="23"/>
          <w:szCs w:val="23"/>
        </w:rPr>
        <w:t xml:space="preserve">Выделяются </w:t>
      </w:r>
      <w:r w:rsidRPr="0008664D">
        <w:rPr>
          <w:b/>
          <w:bCs/>
          <w:i/>
          <w:iCs/>
          <w:sz w:val="23"/>
          <w:szCs w:val="23"/>
        </w:rPr>
        <w:t xml:space="preserve">три основные сферы </w:t>
      </w:r>
      <w:r w:rsidRPr="0008664D">
        <w:rPr>
          <w:sz w:val="23"/>
          <w:szCs w:val="23"/>
        </w:rPr>
        <w:t xml:space="preserve">существования рефлексии. Во-первых, это </w:t>
      </w:r>
      <w:r w:rsidRPr="0008664D">
        <w:rPr>
          <w:b/>
          <w:bCs/>
          <w:i/>
          <w:iCs/>
          <w:sz w:val="23"/>
          <w:szCs w:val="23"/>
        </w:rPr>
        <w:t xml:space="preserve">сфера коммуникации и кооперации, </w:t>
      </w:r>
      <w:r w:rsidRPr="0008664D">
        <w:rPr>
          <w:sz w:val="23"/>
          <w:szCs w:val="23"/>
        </w:rPr>
        <w:t xml:space="preserve">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партнѐров. В этом контексте рефлексивные действия необходимы для того, чтобы опознать задачу как новую, выяснить, каких средств недостаѐт для еѐ решения, и ответить на первый вопрос самообучения: чему учиться? </w:t>
      </w:r>
    </w:p>
    <w:p w:rsidR="0008664D" w:rsidRPr="0008664D" w:rsidRDefault="0008664D" w:rsidP="0008664D">
      <w:pPr>
        <w:pStyle w:val="Default"/>
        <w:jc w:val="both"/>
        <w:rPr>
          <w:sz w:val="23"/>
          <w:szCs w:val="23"/>
        </w:rPr>
      </w:pPr>
      <w:r w:rsidRPr="0008664D">
        <w:rPr>
          <w:sz w:val="23"/>
          <w:szCs w:val="23"/>
        </w:rPr>
        <w:lastRenderedPageBreak/>
        <w:t xml:space="preserve">Во-вторых, это </w:t>
      </w:r>
      <w:r w:rsidRPr="0008664D">
        <w:rPr>
          <w:b/>
          <w:bCs/>
          <w:i/>
          <w:iCs/>
          <w:sz w:val="23"/>
          <w:szCs w:val="23"/>
        </w:rPr>
        <w:t xml:space="preserve">сфера мыслительных процессов, </w:t>
      </w:r>
      <w:r w:rsidRPr="0008664D">
        <w:rPr>
          <w:sz w:val="23"/>
          <w:szCs w:val="23"/>
        </w:rPr>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распространѐнное понимание феномена рефлексии в качестве направленности мышления на самоѐ себя, на собственные процессы и собственные продукты. </w:t>
      </w:r>
    </w:p>
    <w:p w:rsidR="0008664D" w:rsidRPr="0008664D" w:rsidRDefault="0008664D" w:rsidP="0008664D">
      <w:pPr>
        <w:pStyle w:val="Default"/>
        <w:jc w:val="both"/>
        <w:rPr>
          <w:sz w:val="23"/>
          <w:szCs w:val="23"/>
        </w:rPr>
      </w:pPr>
      <w:r w:rsidRPr="0008664D">
        <w:rPr>
          <w:sz w:val="23"/>
          <w:szCs w:val="23"/>
        </w:rPr>
        <w:t xml:space="preserve">В-третьих, это </w:t>
      </w:r>
      <w:r w:rsidRPr="0008664D">
        <w:rPr>
          <w:b/>
          <w:bCs/>
          <w:i/>
          <w:iCs/>
          <w:sz w:val="23"/>
          <w:szCs w:val="23"/>
        </w:rPr>
        <w:t xml:space="preserve">сфера самосознания, </w:t>
      </w:r>
      <w:r w:rsidRPr="0008664D">
        <w:rPr>
          <w:sz w:val="23"/>
          <w:szCs w:val="23"/>
        </w:rPr>
        <w:t xml:space="preserve">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08664D" w:rsidRPr="0008664D" w:rsidRDefault="0008664D" w:rsidP="0008664D">
      <w:pPr>
        <w:pStyle w:val="Default"/>
        <w:jc w:val="both"/>
        <w:rPr>
          <w:sz w:val="23"/>
          <w:szCs w:val="23"/>
        </w:rPr>
      </w:pPr>
      <w:r w:rsidRPr="0008664D">
        <w:rPr>
          <w:sz w:val="23"/>
          <w:szCs w:val="23"/>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08664D" w:rsidRPr="0008664D" w:rsidRDefault="0008664D" w:rsidP="0008664D">
      <w:pPr>
        <w:pStyle w:val="Default"/>
        <w:jc w:val="both"/>
        <w:rPr>
          <w:sz w:val="23"/>
          <w:szCs w:val="23"/>
        </w:rPr>
      </w:pPr>
      <w:r w:rsidRPr="0008664D">
        <w:rPr>
          <w:sz w:val="23"/>
          <w:szCs w:val="23"/>
        </w:rPr>
        <w:t xml:space="preserve">• понимание цели учебной деятельности (чему я научился на уроке? каких целей добился? чему можно было научиться ещѐ?); </w:t>
      </w:r>
    </w:p>
    <w:p w:rsidR="0008664D" w:rsidRPr="0008664D" w:rsidRDefault="0008664D" w:rsidP="0008664D">
      <w:pPr>
        <w:pStyle w:val="Default"/>
        <w:jc w:val="both"/>
        <w:rPr>
          <w:sz w:val="23"/>
          <w:szCs w:val="23"/>
        </w:rPr>
      </w:pPr>
      <w:r w:rsidRPr="0008664D">
        <w:rPr>
          <w:sz w:val="23"/>
          <w:szCs w:val="23"/>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08664D" w:rsidRPr="0008664D" w:rsidRDefault="0008664D" w:rsidP="0008664D">
      <w:pPr>
        <w:pStyle w:val="Default"/>
        <w:jc w:val="both"/>
        <w:rPr>
          <w:sz w:val="23"/>
          <w:szCs w:val="23"/>
        </w:rPr>
      </w:pPr>
      <w:r w:rsidRPr="0008664D">
        <w:rPr>
          <w:sz w:val="23"/>
          <w:szCs w:val="23"/>
        </w:rPr>
        <w:t xml:space="preserve">Соответственно развитию рефлексии будет способствовать организация учебной деятельности, отвечающая следующим критериям: </w:t>
      </w:r>
    </w:p>
    <w:p w:rsidR="0008664D" w:rsidRPr="0008664D" w:rsidRDefault="0008664D" w:rsidP="0008664D">
      <w:pPr>
        <w:pStyle w:val="Default"/>
        <w:jc w:val="both"/>
        <w:rPr>
          <w:sz w:val="23"/>
          <w:szCs w:val="23"/>
        </w:rPr>
      </w:pPr>
      <w:r w:rsidRPr="0008664D">
        <w:rPr>
          <w:sz w:val="23"/>
          <w:szCs w:val="23"/>
        </w:rPr>
        <w:t xml:space="preserve">• постановка всякой новой задачи как задачи с недостающими данными; </w:t>
      </w:r>
    </w:p>
    <w:p w:rsidR="0008664D" w:rsidRPr="0008664D" w:rsidRDefault="0008664D" w:rsidP="0008664D">
      <w:pPr>
        <w:pStyle w:val="Default"/>
        <w:jc w:val="both"/>
        <w:rPr>
          <w:sz w:val="23"/>
          <w:szCs w:val="23"/>
        </w:rPr>
      </w:pPr>
      <w:r w:rsidRPr="0008664D">
        <w:rPr>
          <w:sz w:val="23"/>
          <w:szCs w:val="23"/>
        </w:rPr>
        <w:t xml:space="preserve">• анализ наличия способов и средств выполнения задачи; </w:t>
      </w:r>
    </w:p>
    <w:p w:rsidR="0008664D" w:rsidRPr="0008664D" w:rsidRDefault="0008664D" w:rsidP="0008664D">
      <w:pPr>
        <w:pStyle w:val="Default"/>
        <w:jc w:val="both"/>
        <w:rPr>
          <w:sz w:val="23"/>
          <w:szCs w:val="23"/>
        </w:rPr>
      </w:pPr>
      <w:r w:rsidRPr="0008664D">
        <w:rPr>
          <w:sz w:val="23"/>
          <w:szCs w:val="23"/>
        </w:rPr>
        <w:t xml:space="preserve">• оценка своей готовности к решению проблемы; </w:t>
      </w:r>
    </w:p>
    <w:p w:rsidR="0008664D" w:rsidRPr="0008664D" w:rsidRDefault="0008664D" w:rsidP="0008664D">
      <w:pPr>
        <w:pStyle w:val="Default"/>
        <w:jc w:val="both"/>
        <w:rPr>
          <w:sz w:val="23"/>
          <w:szCs w:val="23"/>
        </w:rPr>
      </w:pPr>
      <w:r w:rsidRPr="0008664D">
        <w:rPr>
          <w:sz w:val="23"/>
          <w:szCs w:val="23"/>
        </w:rPr>
        <w:t xml:space="preserve">• самостоятельный поиск недостающей информации в любом «хранилище» (учебнике, справочнике, книге, у учителя); </w:t>
      </w:r>
    </w:p>
    <w:p w:rsidR="0008664D" w:rsidRPr="0008664D" w:rsidRDefault="0008664D" w:rsidP="0008664D">
      <w:pPr>
        <w:pStyle w:val="Default"/>
        <w:jc w:val="both"/>
        <w:rPr>
          <w:sz w:val="23"/>
          <w:szCs w:val="23"/>
        </w:rPr>
      </w:pPr>
      <w:r w:rsidRPr="0008664D">
        <w:rPr>
          <w:sz w:val="23"/>
          <w:szCs w:val="23"/>
        </w:rPr>
        <w:t xml:space="preserve">• самостоятельное изобретение недостающего способа действия (практически это перевод учебной задачи в творческую). </w:t>
      </w:r>
    </w:p>
    <w:p w:rsidR="00D160F1" w:rsidRPr="00796E75" w:rsidRDefault="00D160F1" w:rsidP="0008664D">
      <w:pPr>
        <w:pStyle w:val="Default"/>
        <w:jc w:val="both"/>
        <w:rPr>
          <w:b/>
          <w:bCs/>
          <w:i/>
          <w:iCs/>
          <w:sz w:val="6"/>
          <w:szCs w:val="23"/>
        </w:rPr>
      </w:pPr>
    </w:p>
    <w:p w:rsidR="0008664D" w:rsidRPr="0008664D" w:rsidRDefault="0008664D" w:rsidP="0008664D">
      <w:pPr>
        <w:pStyle w:val="Default"/>
        <w:jc w:val="both"/>
        <w:rPr>
          <w:sz w:val="23"/>
          <w:szCs w:val="23"/>
        </w:rPr>
      </w:pPr>
      <w:r w:rsidRPr="0008664D">
        <w:rPr>
          <w:b/>
          <w:bCs/>
          <w:i/>
          <w:iCs/>
          <w:sz w:val="23"/>
          <w:szCs w:val="23"/>
        </w:rPr>
        <w:t xml:space="preserve">Педагогическое общение </w:t>
      </w:r>
    </w:p>
    <w:p w:rsidR="0008664D" w:rsidRPr="0008664D" w:rsidRDefault="0008664D" w:rsidP="0008664D">
      <w:pPr>
        <w:pStyle w:val="Default"/>
        <w:jc w:val="both"/>
        <w:rPr>
          <w:sz w:val="23"/>
          <w:szCs w:val="23"/>
        </w:rPr>
      </w:pPr>
      <w:r w:rsidRPr="0008664D">
        <w:rPr>
          <w:sz w:val="23"/>
          <w:szCs w:val="23"/>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08664D" w:rsidRPr="0008664D" w:rsidRDefault="0008664D" w:rsidP="0008664D">
      <w:pPr>
        <w:pStyle w:val="Default"/>
        <w:jc w:val="both"/>
        <w:rPr>
          <w:sz w:val="23"/>
          <w:szCs w:val="23"/>
        </w:rPr>
      </w:pPr>
      <w:r w:rsidRPr="0008664D">
        <w:rPr>
          <w:sz w:val="23"/>
          <w:szCs w:val="23"/>
        </w:rPr>
        <w:t xml:space="preserve">Можно выделить две основные позиции педагога — авторитарную и партнѐрскую. Партнѐрская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08664D" w:rsidRPr="00796E75" w:rsidRDefault="0008664D" w:rsidP="0008664D">
      <w:pPr>
        <w:pStyle w:val="Default"/>
        <w:jc w:val="both"/>
        <w:rPr>
          <w:b/>
          <w:bCs/>
          <w:sz w:val="6"/>
          <w:szCs w:val="23"/>
        </w:rPr>
      </w:pPr>
    </w:p>
    <w:p w:rsidR="0008664D" w:rsidRPr="0008664D" w:rsidRDefault="0008664D" w:rsidP="0008664D">
      <w:pPr>
        <w:pStyle w:val="Default"/>
        <w:jc w:val="both"/>
        <w:rPr>
          <w:sz w:val="23"/>
          <w:szCs w:val="23"/>
        </w:rPr>
      </w:pPr>
      <w:r w:rsidRPr="0008664D">
        <w:rPr>
          <w:b/>
          <w:bCs/>
          <w:sz w:val="23"/>
          <w:szCs w:val="23"/>
        </w:rPr>
        <w:t xml:space="preserve">Условия, обеспечивающие развитие универсальных учебных действий у обучающихся </w:t>
      </w:r>
    </w:p>
    <w:p w:rsidR="0008664D" w:rsidRPr="0008664D" w:rsidRDefault="0008664D" w:rsidP="0008664D">
      <w:pPr>
        <w:pStyle w:val="Default"/>
        <w:jc w:val="both"/>
        <w:rPr>
          <w:sz w:val="23"/>
          <w:szCs w:val="23"/>
        </w:rPr>
      </w:pPr>
      <w:r w:rsidRPr="0008664D">
        <w:rPr>
          <w:sz w:val="23"/>
          <w:szCs w:val="23"/>
        </w:rPr>
        <w:t xml:space="preserve">1) Укомплектованность Лицея педагогическими работниками; уровень квалификации педагогических работников образовательного учреждения; непрерывность профессионального развития педагогических работников образовательного учреждения, реализующего программу. </w:t>
      </w:r>
    </w:p>
    <w:p w:rsidR="0008664D" w:rsidRPr="0008664D" w:rsidRDefault="0008664D" w:rsidP="0008664D">
      <w:pPr>
        <w:pStyle w:val="Default"/>
        <w:jc w:val="both"/>
        <w:rPr>
          <w:sz w:val="23"/>
          <w:szCs w:val="23"/>
        </w:rPr>
      </w:pPr>
      <w:r w:rsidRPr="0008664D">
        <w:rPr>
          <w:sz w:val="23"/>
          <w:szCs w:val="23"/>
        </w:rPr>
        <w:t xml:space="preserve">2) Материально-технические условия реализации программы, которые должны </w:t>
      </w:r>
    </w:p>
    <w:p w:rsidR="0008664D" w:rsidRPr="0008664D" w:rsidRDefault="0008664D" w:rsidP="0008664D">
      <w:pPr>
        <w:pStyle w:val="Default"/>
        <w:jc w:val="both"/>
        <w:rPr>
          <w:sz w:val="23"/>
          <w:szCs w:val="23"/>
        </w:rPr>
      </w:pPr>
      <w:r w:rsidRPr="0008664D">
        <w:rPr>
          <w:sz w:val="23"/>
          <w:szCs w:val="23"/>
        </w:rPr>
        <w:t xml:space="preserve">обеспечивать возможность достижения обучающимися установленных Стандартом требований к предметным, метапредметным и личностным результатам. Лицей имеет необходимые для обеспечения образовательной деятельности обучающихся учебные кабинеты с автоматизированными рабочими местами обучающихся и педагогов, помещения для занятий учебно-исследовательской и проектной деятельностью, музыкой, изобразительным искусством, а также другими курсами по выбору, кабинеты, обеспечивающие изучение иностранных языков; информационно-библиотечный центр с рабочими зонами, читальным залом и книгохранилищем, обеспечивающими сохранность книжного фонда, медиатекой; спортивные залы. </w:t>
      </w:r>
    </w:p>
    <w:p w:rsidR="0008664D" w:rsidRPr="0008664D" w:rsidRDefault="0008664D" w:rsidP="0008664D">
      <w:pPr>
        <w:pStyle w:val="Default"/>
        <w:jc w:val="both"/>
        <w:rPr>
          <w:sz w:val="23"/>
          <w:szCs w:val="23"/>
        </w:rPr>
      </w:pPr>
      <w:r w:rsidRPr="0008664D">
        <w:rPr>
          <w:sz w:val="23"/>
          <w:szCs w:val="23"/>
        </w:rPr>
        <w:lastRenderedPageBreak/>
        <w:t xml:space="preserve">3) Психолого-педагогические условия: преемственность содержания и форм организации образовательного процесса по отношению к уровню основного общего образования; учѐт специфики возрастного психофизического развития обучающихся;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развитие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одарѐнных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и др.). </w:t>
      </w:r>
    </w:p>
    <w:p w:rsidR="0008664D" w:rsidRPr="0008664D" w:rsidRDefault="0008664D" w:rsidP="0008664D">
      <w:pPr>
        <w:pStyle w:val="Default"/>
        <w:jc w:val="both"/>
        <w:rPr>
          <w:sz w:val="23"/>
          <w:szCs w:val="23"/>
        </w:rPr>
      </w:pPr>
      <w:r w:rsidRPr="0008664D">
        <w:rPr>
          <w:sz w:val="23"/>
          <w:szCs w:val="23"/>
        </w:rPr>
        <w:t xml:space="preserve">4) Информационно-образовательная среда Лицея способствует обеспечению: </w:t>
      </w:r>
    </w:p>
    <w:p w:rsidR="0008664D" w:rsidRPr="0008664D" w:rsidRDefault="0008664D" w:rsidP="0008664D">
      <w:pPr>
        <w:pStyle w:val="Default"/>
        <w:jc w:val="both"/>
        <w:rPr>
          <w:sz w:val="23"/>
          <w:szCs w:val="23"/>
        </w:rPr>
      </w:pPr>
      <w:r w:rsidRPr="0008664D">
        <w:rPr>
          <w:sz w:val="23"/>
          <w:szCs w:val="23"/>
        </w:rPr>
        <w:t xml:space="preserve">информационно-методической поддержки образовательного процесса; планированию образовательного процесса и его ресурсного обеспечения; мониторингу и фиксации хода и результатов образовательного процесса; современных процедур создания, поиска, сбора, анализа, обработки, хранения и представления информации; дистанционного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дистанционному взаимодействию Лицея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обеспечению безопасности жизнедеятельности. </w:t>
      </w:r>
    </w:p>
    <w:p w:rsidR="0008664D" w:rsidRPr="00796E75" w:rsidRDefault="0008664D" w:rsidP="0008664D">
      <w:pPr>
        <w:pStyle w:val="Default"/>
        <w:jc w:val="both"/>
        <w:rPr>
          <w:sz w:val="22"/>
          <w:szCs w:val="23"/>
        </w:rPr>
      </w:pPr>
      <w:r w:rsidRPr="00796E75">
        <w:rPr>
          <w:sz w:val="22"/>
          <w:szCs w:val="23"/>
        </w:rPr>
        <w:t xml:space="preserve">5) Учебно-методическое и информационное обеспечение позволяет осуществлять: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 укомплектованность печатными и электронными информационно-образовательными ресурсами по предметам учебного плана, учебниками, учебно-методической литературой и материалами по учебным предметам, курсам основной образовательной программы, дополнительной литературой. </w:t>
      </w:r>
    </w:p>
    <w:p w:rsidR="0008664D" w:rsidRPr="00D160F1" w:rsidRDefault="0008664D" w:rsidP="0008664D">
      <w:pPr>
        <w:pStyle w:val="Default"/>
        <w:jc w:val="both"/>
        <w:rPr>
          <w:b/>
          <w:bCs/>
          <w:sz w:val="10"/>
          <w:szCs w:val="23"/>
        </w:rPr>
      </w:pPr>
    </w:p>
    <w:p w:rsidR="0008664D" w:rsidRPr="0008664D" w:rsidRDefault="0008664D" w:rsidP="0008664D">
      <w:pPr>
        <w:pStyle w:val="Default"/>
        <w:jc w:val="both"/>
        <w:rPr>
          <w:sz w:val="23"/>
          <w:szCs w:val="23"/>
        </w:rPr>
      </w:pPr>
      <w:r w:rsidRPr="0008664D">
        <w:rPr>
          <w:b/>
          <w:bCs/>
          <w:sz w:val="23"/>
          <w:szCs w:val="23"/>
        </w:rPr>
        <w:t xml:space="preserve">Методика и инструментарий мониторинга успешности освоения и применения обучающимися универсальных учебных действий </w:t>
      </w:r>
    </w:p>
    <w:p w:rsidR="0008664D" w:rsidRPr="00796E75" w:rsidRDefault="0008664D" w:rsidP="0008664D">
      <w:pPr>
        <w:pStyle w:val="Default"/>
        <w:jc w:val="both"/>
        <w:rPr>
          <w:i/>
          <w:sz w:val="22"/>
          <w:szCs w:val="23"/>
        </w:rPr>
      </w:pPr>
      <w:r w:rsidRPr="00796E75">
        <w:rPr>
          <w:i/>
          <w:sz w:val="22"/>
          <w:szCs w:val="23"/>
        </w:rPr>
        <w:t xml:space="preserve">Этапы освоения УУД: </w:t>
      </w:r>
    </w:p>
    <w:p w:rsidR="0008664D" w:rsidRPr="00796E75" w:rsidRDefault="0008664D" w:rsidP="0008664D">
      <w:pPr>
        <w:pStyle w:val="Default"/>
        <w:jc w:val="both"/>
        <w:rPr>
          <w:sz w:val="22"/>
          <w:szCs w:val="23"/>
        </w:rPr>
      </w:pPr>
      <w:r w:rsidRPr="00796E75">
        <w:rPr>
          <w:sz w:val="22"/>
          <w:szCs w:val="20"/>
        </w:rPr>
        <w:t xml:space="preserve"> </w:t>
      </w:r>
      <w:r w:rsidRPr="00796E75">
        <w:rPr>
          <w:sz w:val="22"/>
          <w:szCs w:val="23"/>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08664D" w:rsidRPr="00796E75" w:rsidRDefault="0008664D" w:rsidP="0008664D">
      <w:pPr>
        <w:pStyle w:val="Default"/>
        <w:jc w:val="both"/>
        <w:rPr>
          <w:sz w:val="22"/>
          <w:szCs w:val="22"/>
        </w:rPr>
      </w:pPr>
      <w:r w:rsidRPr="00796E75">
        <w:rPr>
          <w:sz w:val="22"/>
          <w:szCs w:val="22"/>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08664D" w:rsidRPr="00796E75" w:rsidRDefault="0008664D" w:rsidP="0008664D">
      <w:pPr>
        <w:pStyle w:val="Default"/>
        <w:jc w:val="both"/>
        <w:rPr>
          <w:sz w:val="22"/>
          <w:szCs w:val="22"/>
        </w:rPr>
      </w:pPr>
      <w:r w:rsidRPr="00796E75">
        <w:rPr>
          <w:sz w:val="22"/>
          <w:szCs w:val="22"/>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08664D" w:rsidRPr="00796E75" w:rsidRDefault="0008664D" w:rsidP="0008664D">
      <w:pPr>
        <w:pStyle w:val="Default"/>
        <w:jc w:val="both"/>
        <w:rPr>
          <w:sz w:val="22"/>
          <w:szCs w:val="22"/>
        </w:rPr>
      </w:pPr>
      <w:r w:rsidRPr="00796E75">
        <w:rPr>
          <w:sz w:val="22"/>
          <w:szCs w:val="22"/>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08664D" w:rsidRPr="00796E75" w:rsidRDefault="0008664D" w:rsidP="0008664D">
      <w:pPr>
        <w:pStyle w:val="Default"/>
        <w:jc w:val="both"/>
        <w:rPr>
          <w:sz w:val="22"/>
          <w:szCs w:val="22"/>
        </w:rPr>
      </w:pPr>
      <w:r w:rsidRPr="00796E75">
        <w:rPr>
          <w:sz w:val="22"/>
          <w:szCs w:val="22"/>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08664D" w:rsidRPr="00796E75" w:rsidRDefault="0008664D" w:rsidP="0008664D">
      <w:pPr>
        <w:pStyle w:val="Default"/>
        <w:jc w:val="both"/>
        <w:rPr>
          <w:sz w:val="22"/>
          <w:szCs w:val="22"/>
        </w:rPr>
      </w:pPr>
      <w:r w:rsidRPr="00796E75">
        <w:rPr>
          <w:sz w:val="22"/>
          <w:szCs w:val="22"/>
        </w:rPr>
        <w:t xml:space="preserve"> обобщение учебных действий на основе выявления общих принципов. </w:t>
      </w:r>
    </w:p>
    <w:p w:rsidR="0008664D" w:rsidRPr="00796E75" w:rsidRDefault="0008664D" w:rsidP="0008664D">
      <w:pPr>
        <w:pStyle w:val="Default"/>
        <w:jc w:val="both"/>
        <w:rPr>
          <w:i/>
          <w:sz w:val="22"/>
          <w:szCs w:val="22"/>
        </w:rPr>
      </w:pPr>
      <w:r w:rsidRPr="00796E75">
        <w:rPr>
          <w:i/>
          <w:sz w:val="22"/>
          <w:szCs w:val="22"/>
        </w:rPr>
        <w:t xml:space="preserve">Система оценки УУД : </w:t>
      </w:r>
    </w:p>
    <w:p w:rsidR="0008664D" w:rsidRPr="00796E75" w:rsidRDefault="0008664D" w:rsidP="0008664D">
      <w:pPr>
        <w:pStyle w:val="Default"/>
        <w:jc w:val="both"/>
        <w:rPr>
          <w:sz w:val="22"/>
          <w:szCs w:val="23"/>
        </w:rPr>
      </w:pPr>
      <w:r w:rsidRPr="00796E75">
        <w:rPr>
          <w:sz w:val="22"/>
          <w:szCs w:val="20"/>
        </w:rPr>
        <w:t xml:space="preserve"> </w:t>
      </w:r>
      <w:r w:rsidRPr="00796E75">
        <w:rPr>
          <w:sz w:val="22"/>
          <w:szCs w:val="23"/>
        </w:rPr>
        <w:t xml:space="preserve">уровневая (определяются уровни владения УУД); </w:t>
      </w:r>
    </w:p>
    <w:p w:rsidR="0008664D" w:rsidRPr="00796E75" w:rsidRDefault="0008664D" w:rsidP="0008664D">
      <w:pPr>
        <w:pStyle w:val="Default"/>
        <w:jc w:val="both"/>
        <w:rPr>
          <w:sz w:val="22"/>
          <w:szCs w:val="23"/>
        </w:rPr>
      </w:pPr>
      <w:r w:rsidRPr="00796E75">
        <w:rPr>
          <w:sz w:val="22"/>
          <w:szCs w:val="20"/>
        </w:rPr>
        <w:t xml:space="preserve"> </w:t>
      </w:r>
      <w:r w:rsidRPr="00796E75">
        <w:rPr>
          <w:sz w:val="22"/>
          <w:szCs w:val="23"/>
        </w:rPr>
        <w:t xml:space="preserve">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08664D" w:rsidRPr="00EB38CA" w:rsidRDefault="0008664D" w:rsidP="0008664D">
      <w:pPr>
        <w:pStyle w:val="Default"/>
        <w:jc w:val="both"/>
        <w:rPr>
          <w:color w:val="auto"/>
          <w:sz w:val="14"/>
        </w:rPr>
      </w:pPr>
    </w:p>
    <w:p w:rsidR="00EB38CA" w:rsidRPr="00EB38CA" w:rsidRDefault="00EB38CA" w:rsidP="00EB38CA">
      <w:pPr>
        <w:pStyle w:val="Default"/>
        <w:numPr>
          <w:ilvl w:val="1"/>
          <w:numId w:val="12"/>
        </w:numPr>
        <w:jc w:val="both"/>
        <w:rPr>
          <w:b/>
          <w:sz w:val="23"/>
          <w:szCs w:val="23"/>
        </w:rPr>
      </w:pPr>
      <w:r w:rsidRPr="00EB38CA">
        <w:rPr>
          <w:b/>
          <w:sz w:val="23"/>
          <w:szCs w:val="23"/>
        </w:rPr>
        <w:lastRenderedPageBreak/>
        <w:t xml:space="preserve">Программы отдельных учебных предметов, курсов </w:t>
      </w:r>
    </w:p>
    <w:p w:rsidR="00EB38CA" w:rsidRDefault="00EB38CA" w:rsidP="00EB38CA">
      <w:pPr>
        <w:pStyle w:val="Default"/>
        <w:numPr>
          <w:ilvl w:val="2"/>
          <w:numId w:val="12"/>
        </w:numPr>
        <w:jc w:val="both"/>
        <w:rPr>
          <w:sz w:val="23"/>
          <w:szCs w:val="23"/>
        </w:rPr>
      </w:pPr>
      <w:r>
        <w:rPr>
          <w:b/>
          <w:bCs/>
          <w:sz w:val="23"/>
          <w:szCs w:val="23"/>
        </w:rPr>
        <w:t xml:space="preserve">Общие положения. </w:t>
      </w:r>
    </w:p>
    <w:p w:rsidR="00EB38CA" w:rsidRDefault="00EB38CA" w:rsidP="00EB38CA">
      <w:pPr>
        <w:pStyle w:val="Default"/>
        <w:ind w:firstLine="709"/>
        <w:jc w:val="both"/>
        <w:rPr>
          <w:sz w:val="23"/>
          <w:szCs w:val="23"/>
        </w:rPr>
      </w:pPr>
      <w:r>
        <w:rPr>
          <w:sz w:val="23"/>
          <w:szCs w:val="23"/>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EB38CA" w:rsidRDefault="00EB38CA" w:rsidP="00EB38CA">
      <w:pPr>
        <w:pStyle w:val="Default"/>
        <w:ind w:firstLine="709"/>
        <w:jc w:val="both"/>
        <w:rPr>
          <w:b/>
          <w:bCs/>
          <w:sz w:val="23"/>
          <w:szCs w:val="23"/>
        </w:rPr>
      </w:pPr>
      <w:r>
        <w:rPr>
          <w:sz w:val="23"/>
          <w:szCs w:val="23"/>
        </w:rPr>
        <w:t xml:space="preserve">Образование на уровне основного общего образования, с одной стороны, является логическим продолжением обучения в начальных классах,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 </w:t>
      </w:r>
      <w:r>
        <w:rPr>
          <w:b/>
          <w:bCs/>
          <w:sz w:val="23"/>
          <w:szCs w:val="23"/>
        </w:rPr>
        <w:t xml:space="preserve">Учебная деятельность на этом уровне образования приобретает черты деятельности по саморазвитию и самообразованию. </w:t>
      </w:r>
    </w:p>
    <w:p w:rsidR="00EB38CA" w:rsidRDefault="00EB38CA" w:rsidP="00EB38CA">
      <w:pPr>
        <w:pStyle w:val="Default"/>
        <w:ind w:firstLine="709"/>
        <w:jc w:val="both"/>
        <w:rPr>
          <w:sz w:val="23"/>
          <w:szCs w:val="23"/>
        </w:rPr>
      </w:pPr>
      <w:r>
        <w:rPr>
          <w:sz w:val="23"/>
          <w:szCs w:val="23"/>
        </w:rPr>
        <w:t xml:space="preserve">В классах основной школы у обучающихся на основе усвоения научных понятий закладываются основы </w:t>
      </w:r>
      <w:r w:rsidRPr="00EB38CA">
        <w:rPr>
          <w:bCs/>
          <w:i/>
          <w:iCs/>
          <w:sz w:val="23"/>
          <w:szCs w:val="23"/>
        </w:rPr>
        <w:t xml:space="preserve">теоретического, формального и рефлексивного мышления, </w:t>
      </w:r>
      <w:r w:rsidRPr="00EB38CA">
        <w:rPr>
          <w:sz w:val="23"/>
          <w:szCs w:val="23"/>
        </w:rPr>
        <w:t xml:space="preserve">появляются </w:t>
      </w:r>
      <w:r w:rsidRPr="00EB38CA">
        <w:rPr>
          <w:bCs/>
          <w:i/>
          <w:iCs/>
          <w:sz w:val="23"/>
          <w:szCs w:val="23"/>
        </w:rPr>
        <w:t xml:space="preserve">способности рассуждать </w:t>
      </w:r>
      <w:r w:rsidRPr="00EB38CA">
        <w:rPr>
          <w:sz w:val="23"/>
          <w:szCs w:val="23"/>
        </w:rPr>
        <w:t xml:space="preserve">на основе общих посылок, </w:t>
      </w:r>
      <w:r w:rsidRPr="00EB38CA">
        <w:rPr>
          <w:bCs/>
          <w:i/>
          <w:iCs/>
          <w:sz w:val="23"/>
          <w:szCs w:val="23"/>
        </w:rPr>
        <w:t>умение оперировать гипотезами как отличительным инструментом научного рассуждения. Контролируемой и управляемой</w:t>
      </w:r>
      <w:r>
        <w:rPr>
          <w:bCs/>
          <w:i/>
          <w:iCs/>
          <w:sz w:val="23"/>
          <w:szCs w:val="23"/>
        </w:rPr>
        <w:t xml:space="preserve"> </w:t>
      </w:r>
      <w:r>
        <w:rPr>
          <w:sz w:val="23"/>
          <w:szCs w:val="23"/>
        </w:rPr>
        <w:t xml:space="preserve">становится </w:t>
      </w:r>
      <w:r>
        <w:rPr>
          <w:b/>
          <w:bCs/>
          <w:i/>
          <w:iCs/>
          <w:sz w:val="23"/>
          <w:szCs w:val="23"/>
        </w:rPr>
        <w:t xml:space="preserve">речь </w:t>
      </w:r>
      <w:r>
        <w:rPr>
          <w:sz w:val="23"/>
          <w:szCs w:val="23"/>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Pr>
          <w:b/>
          <w:bCs/>
          <w:i/>
          <w:iCs/>
          <w:sz w:val="23"/>
          <w:szCs w:val="23"/>
        </w:rPr>
        <w:t xml:space="preserve">умение длительное время удерживать внимание на отвлечѐнном, логически организованном материале. Интеллектуализируется </w:t>
      </w:r>
      <w:r>
        <w:rPr>
          <w:sz w:val="23"/>
          <w:szCs w:val="23"/>
        </w:rPr>
        <w:t xml:space="preserve">процесс </w:t>
      </w:r>
      <w:r>
        <w:rPr>
          <w:b/>
          <w:bCs/>
          <w:i/>
          <w:iCs/>
          <w:sz w:val="23"/>
          <w:szCs w:val="23"/>
        </w:rPr>
        <w:t xml:space="preserve">восприятия </w:t>
      </w:r>
      <w:r>
        <w:rPr>
          <w:sz w:val="23"/>
          <w:szCs w:val="23"/>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b/>
          <w:bCs/>
          <w:i/>
          <w:iCs/>
          <w:sz w:val="23"/>
          <w:szCs w:val="23"/>
        </w:rPr>
        <w:t xml:space="preserve">осмысления </w:t>
      </w:r>
      <w:r>
        <w:rPr>
          <w:sz w:val="23"/>
          <w:szCs w:val="23"/>
        </w:rPr>
        <w:t xml:space="preserve">первичных зрительных ощущений. </w:t>
      </w:r>
    </w:p>
    <w:p w:rsidR="00EB38CA" w:rsidRDefault="00EB38CA" w:rsidP="00EB38CA">
      <w:pPr>
        <w:pStyle w:val="Default"/>
        <w:ind w:firstLine="709"/>
        <w:jc w:val="both"/>
        <w:rPr>
          <w:sz w:val="23"/>
          <w:szCs w:val="23"/>
        </w:rPr>
      </w:pPr>
      <w:r>
        <w:rPr>
          <w:sz w:val="23"/>
          <w:szCs w:val="23"/>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EB38CA" w:rsidRDefault="00EB38CA" w:rsidP="00EB38CA">
      <w:pPr>
        <w:pStyle w:val="Default"/>
        <w:ind w:firstLine="709"/>
        <w:jc w:val="both"/>
        <w:rPr>
          <w:sz w:val="23"/>
          <w:szCs w:val="23"/>
        </w:rPr>
      </w:pPr>
      <w:r>
        <w:rPr>
          <w:sz w:val="23"/>
          <w:szCs w:val="23"/>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даѐт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EB38CA" w:rsidRDefault="00EB38CA" w:rsidP="00EB38CA">
      <w:pPr>
        <w:pStyle w:val="Default"/>
        <w:ind w:firstLine="709"/>
        <w:jc w:val="both"/>
        <w:rPr>
          <w:sz w:val="23"/>
          <w:szCs w:val="23"/>
        </w:rPr>
      </w:pPr>
      <w:r>
        <w:rPr>
          <w:sz w:val="23"/>
          <w:szCs w:val="23"/>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включающих конкретные УУД. Именно этот аспект программ даѐт основание для утверждения гуманистической, личностно и социально ориентированной направленности процесса образования на данной уровне общего образования. </w:t>
      </w:r>
    </w:p>
    <w:p w:rsidR="00EB38CA" w:rsidRDefault="00EB38CA" w:rsidP="00EB38CA">
      <w:pPr>
        <w:pStyle w:val="Default"/>
        <w:ind w:firstLine="709"/>
        <w:jc w:val="both"/>
        <w:rPr>
          <w:sz w:val="23"/>
          <w:szCs w:val="23"/>
        </w:rPr>
      </w:pPr>
      <w:r>
        <w:rPr>
          <w:sz w:val="23"/>
          <w:szCs w:val="23"/>
        </w:rPr>
        <w:t xml:space="preserve">В соответствии с системно-деятельностным подходом содержание планируемых результатов описывает и характеризует обобщѐнные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EB38CA" w:rsidRDefault="00EB38CA" w:rsidP="00EB38CA">
      <w:pPr>
        <w:pStyle w:val="Default"/>
        <w:ind w:firstLine="709"/>
        <w:jc w:val="both"/>
        <w:rPr>
          <w:sz w:val="23"/>
          <w:szCs w:val="23"/>
        </w:rPr>
      </w:pPr>
      <w:r>
        <w:rPr>
          <w:sz w:val="23"/>
          <w:szCs w:val="23"/>
        </w:rPr>
        <w:t xml:space="preserve">Рабочие программы по учебным предметам разработаны на основе нормативного локального акта гимназии, содержат следующие обязательные компоненты: </w:t>
      </w:r>
    </w:p>
    <w:p w:rsidR="00EB38CA" w:rsidRDefault="00EB38CA" w:rsidP="0099169D">
      <w:pPr>
        <w:pStyle w:val="Default"/>
        <w:numPr>
          <w:ilvl w:val="0"/>
          <w:numId w:val="129"/>
        </w:numPr>
        <w:jc w:val="both"/>
        <w:rPr>
          <w:sz w:val="23"/>
          <w:szCs w:val="23"/>
        </w:rPr>
      </w:pPr>
      <w:r>
        <w:rPr>
          <w:sz w:val="23"/>
          <w:szCs w:val="23"/>
        </w:rPr>
        <w:t xml:space="preserve">планируемые результаты освоения учебного предмета, курса; </w:t>
      </w:r>
    </w:p>
    <w:p w:rsidR="00EB38CA" w:rsidRDefault="00EB38CA" w:rsidP="0099169D">
      <w:pPr>
        <w:pStyle w:val="Default"/>
        <w:numPr>
          <w:ilvl w:val="0"/>
          <w:numId w:val="129"/>
        </w:numPr>
        <w:jc w:val="both"/>
        <w:rPr>
          <w:sz w:val="23"/>
          <w:szCs w:val="23"/>
        </w:rPr>
      </w:pPr>
      <w:r>
        <w:rPr>
          <w:sz w:val="23"/>
          <w:szCs w:val="23"/>
        </w:rPr>
        <w:t xml:space="preserve">содержание учебного предмета, курса; </w:t>
      </w:r>
    </w:p>
    <w:p w:rsidR="00EB38CA" w:rsidRPr="00EB38CA" w:rsidRDefault="00EB38CA" w:rsidP="0099169D">
      <w:pPr>
        <w:pStyle w:val="Default"/>
        <w:numPr>
          <w:ilvl w:val="0"/>
          <w:numId w:val="129"/>
        </w:numPr>
        <w:jc w:val="both"/>
        <w:rPr>
          <w:sz w:val="23"/>
          <w:szCs w:val="23"/>
        </w:rPr>
      </w:pPr>
      <w:r>
        <w:rPr>
          <w:sz w:val="23"/>
          <w:szCs w:val="23"/>
        </w:rPr>
        <w:t xml:space="preserve">тематическое планирование с указанием количества часов, отводимых на освоение каждой темы. </w:t>
      </w:r>
    </w:p>
    <w:p w:rsidR="00EB38CA" w:rsidRPr="00796E75" w:rsidRDefault="00EB38CA" w:rsidP="00EB38CA">
      <w:pPr>
        <w:pStyle w:val="Default"/>
        <w:ind w:firstLine="709"/>
        <w:jc w:val="both"/>
        <w:rPr>
          <w:sz w:val="22"/>
          <w:szCs w:val="23"/>
        </w:rPr>
      </w:pPr>
      <w:r w:rsidRPr="00796E75">
        <w:rPr>
          <w:sz w:val="22"/>
          <w:szCs w:val="23"/>
        </w:rPr>
        <w:lastRenderedPageBreak/>
        <w:t xml:space="preserve">Полное изложение рабочих программ учебных предметов, курсов, предусмотренных к изучению на уровне основного общего образования гимназии приведено в приложениях к данной основной образовательной программе – рабочих программах учителей –предметников. </w:t>
      </w:r>
    </w:p>
    <w:p w:rsidR="00EB38CA" w:rsidRPr="00796E75" w:rsidRDefault="00EB38CA" w:rsidP="00EB38CA">
      <w:pPr>
        <w:pStyle w:val="Default"/>
        <w:ind w:firstLine="709"/>
        <w:jc w:val="both"/>
        <w:rPr>
          <w:sz w:val="22"/>
          <w:szCs w:val="23"/>
        </w:rPr>
      </w:pPr>
      <w:r w:rsidRPr="00796E75">
        <w:rPr>
          <w:sz w:val="22"/>
          <w:szCs w:val="23"/>
        </w:rPr>
        <w:t>Рабочие программы в гимназии разрабатываются по каждому предмету и по каждому классу. Рабочие программы для 5-8 классов разрабатываются в соответствии с требованиями ФГОС ООО на основе примерных или авторских программ по предметам. Рабочие программы рассматриваются на заседании методических объединений, Научно-методического совета гимназии и утверждаются директором гимназии.</w:t>
      </w:r>
    </w:p>
    <w:p w:rsidR="00D160F1" w:rsidRPr="00D160F1" w:rsidRDefault="00D160F1" w:rsidP="00D160F1">
      <w:pPr>
        <w:pStyle w:val="Default"/>
        <w:rPr>
          <w:b/>
          <w:bCs/>
          <w:sz w:val="14"/>
          <w:szCs w:val="23"/>
        </w:rPr>
      </w:pPr>
    </w:p>
    <w:p w:rsidR="00D160F1" w:rsidRPr="00B22EEC" w:rsidRDefault="00D160F1" w:rsidP="00D160F1">
      <w:pPr>
        <w:pStyle w:val="Default"/>
        <w:numPr>
          <w:ilvl w:val="2"/>
          <w:numId w:val="12"/>
        </w:numPr>
        <w:rPr>
          <w:sz w:val="23"/>
          <w:szCs w:val="23"/>
        </w:rPr>
      </w:pPr>
      <w:r>
        <w:rPr>
          <w:b/>
          <w:bCs/>
          <w:sz w:val="23"/>
          <w:szCs w:val="23"/>
        </w:rPr>
        <w:t>Содержание учебных предметов на уровне основног</w:t>
      </w:r>
      <w:r w:rsidR="00590E08">
        <w:rPr>
          <w:b/>
          <w:bCs/>
          <w:sz w:val="23"/>
          <w:szCs w:val="23"/>
        </w:rPr>
        <w:t>о общего образования</w:t>
      </w:r>
      <w:r>
        <w:rPr>
          <w:b/>
          <w:bCs/>
          <w:sz w:val="23"/>
          <w:szCs w:val="23"/>
        </w:rPr>
        <w:t xml:space="preserve"> </w:t>
      </w:r>
    </w:p>
    <w:p w:rsidR="00B22EEC" w:rsidRPr="00B22EEC" w:rsidRDefault="00B22EEC" w:rsidP="00B22EEC">
      <w:pPr>
        <w:pStyle w:val="Default"/>
        <w:ind w:left="360"/>
        <w:rPr>
          <w:sz w:val="10"/>
          <w:szCs w:val="23"/>
        </w:rPr>
      </w:pPr>
    </w:p>
    <w:p w:rsidR="00D160F1" w:rsidRDefault="00D160F1" w:rsidP="00D160F1">
      <w:pPr>
        <w:pStyle w:val="Default"/>
        <w:numPr>
          <w:ilvl w:val="3"/>
          <w:numId w:val="12"/>
        </w:numPr>
        <w:rPr>
          <w:sz w:val="23"/>
          <w:szCs w:val="23"/>
        </w:rPr>
      </w:pPr>
      <w:r>
        <w:rPr>
          <w:b/>
          <w:bCs/>
          <w:sz w:val="23"/>
          <w:szCs w:val="23"/>
        </w:rPr>
        <w:t xml:space="preserve">Русский язык </w:t>
      </w:r>
    </w:p>
    <w:p w:rsidR="00D160F1" w:rsidRPr="00A430F6" w:rsidRDefault="00D160F1" w:rsidP="00A430F6">
      <w:pPr>
        <w:pStyle w:val="Default"/>
        <w:jc w:val="both"/>
        <w:rPr>
          <w:sz w:val="22"/>
          <w:szCs w:val="22"/>
        </w:rPr>
      </w:pPr>
      <w:r w:rsidRPr="00A430F6">
        <w:rPr>
          <w:b/>
          <w:bCs/>
          <w:sz w:val="22"/>
          <w:szCs w:val="22"/>
        </w:rPr>
        <w:t xml:space="preserve">5 класс </w:t>
      </w:r>
    </w:p>
    <w:p w:rsidR="00D160F1" w:rsidRPr="00A430F6" w:rsidRDefault="00D160F1" w:rsidP="00A430F6">
      <w:pPr>
        <w:pStyle w:val="Default"/>
        <w:jc w:val="both"/>
        <w:rPr>
          <w:sz w:val="22"/>
          <w:szCs w:val="22"/>
        </w:rPr>
      </w:pPr>
      <w:r w:rsidRPr="00A430F6">
        <w:rPr>
          <w:b/>
          <w:bCs/>
          <w:i/>
          <w:iCs/>
          <w:sz w:val="22"/>
          <w:szCs w:val="22"/>
        </w:rPr>
        <w:t xml:space="preserve">Содержание курса, обеспечивающее формирование коммуникативной компетенции </w:t>
      </w:r>
    </w:p>
    <w:p w:rsidR="00D160F1" w:rsidRPr="00A430F6" w:rsidRDefault="00D160F1" w:rsidP="00A430F6">
      <w:pPr>
        <w:pStyle w:val="Default"/>
        <w:jc w:val="both"/>
        <w:rPr>
          <w:sz w:val="22"/>
          <w:szCs w:val="22"/>
        </w:rPr>
      </w:pPr>
      <w:r w:rsidRPr="00A430F6">
        <w:rPr>
          <w:b/>
          <w:bCs/>
          <w:sz w:val="22"/>
          <w:szCs w:val="22"/>
        </w:rPr>
        <w:t xml:space="preserve">Речь и речевое общение </w:t>
      </w:r>
    </w:p>
    <w:p w:rsidR="00D160F1" w:rsidRPr="00A430F6" w:rsidRDefault="00D160F1" w:rsidP="00A430F6">
      <w:pPr>
        <w:pStyle w:val="Default"/>
        <w:jc w:val="both"/>
        <w:rPr>
          <w:sz w:val="22"/>
          <w:szCs w:val="22"/>
        </w:rPr>
      </w:pPr>
      <w:r w:rsidRPr="00A430F6">
        <w:rPr>
          <w:sz w:val="22"/>
          <w:szCs w:val="22"/>
        </w:rPr>
        <w:t xml:space="preserve">Умение общаться -важная часть культуры человека. Речь и речевое общение. Речевая ситуация. </w:t>
      </w:r>
    </w:p>
    <w:p w:rsidR="00D160F1" w:rsidRPr="00A430F6" w:rsidRDefault="00D160F1" w:rsidP="00A430F6">
      <w:pPr>
        <w:pStyle w:val="Default"/>
        <w:jc w:val="both"/>
        <w:rPr>
          <w:sz w:val="22"/>
          <w:szCs w:val="22"/>
        </w:rPr>
      </w:pPr>
      <w:r w:rsidRPr="00A430F6">
        <w:rPr>
          <w:sz w:val="22"/>
          <w:szCs w:val="22"/>
        </w:rPr>
        <w:t>Речь устная и письменная. Речь диалогическая и монологическая.</w:t>
      </w:r>
    </w:p>
    <w:p w:rsidR="00AB288C" w:rsidRPr="00A430F6" w:rsidRDefault="00D160F1" w:rsidP="00A430F6">
      <w:pPr>
        <w:widowControl/>
        <w:adjustRightInd w:val="0"/>
        <w:jc w:val="both"/>
      </w:pPr>
      <w:r w:rsidRPr="00A430F6">
        <w:t>Виды монолога (повествование, описание, рассуждение).</w:t>
      </w:r>
    </w:p>
    <w:p w:rsidR="00C10D30" w:rsidRPr="00A430F6" w:rsidRDefault="00C10D30" w:rsidP="00A430F6">
      <w:pPr>
        <w:pStyle w:val="Default"/>
        <w:jc w:val="both"/>
        <w:rPr>
          <w:sz w:val="22"/>
          <w:szCs w:val="22"/>
        </w:rPr>
      </w:pPr>
      <w:r w:rsidRPr="00A430F6">
        <w:rPr>
          <w:sz w:val="22"/>
          <w:szCs w:val="22"/>
        </w:rPr>
        <w:t>Диалоги разного характера (этикетный, диалог-расспрос).</w:t>
      </w:r>
    </w:p>
    <w:p w:rsidR="00C10D30" w:rsidRPr="00A430F6" w:rsidRDefault="00C10D30" w:rsidP="00A430F6">
      <w:pPr>
        <w:pStyle w:val="Default"/>
        <w:jc w:val="both"/>
        <w:rPr>
          <w:sz w:val="22"/>
          <w:szCs w:val="22"/>
        </w:rPr>
      </w:pPr>
      <w:r w:rsidRPr="00A430F6">
        <w:rPr>
          <w:b/>
          <w:bCs/>
          <w:i/>
          <w:iCs/>
          <w:sz w:val="22"/>
          <w:szCs w:val="22"/>
        </w:rPr>
        <w:t xml:space="preserve">Русский родной язык </w:t>
      </w:r>
    </w:p>
    <w:p w:rsidR="00C10D30" w:rsidRPr="00A430F6" w:rsidRDefault="00C10D30" w:rsidP="00A430F6">
      <w:pPr>
        <w:pStyle w:val="Default"/>
        <w:jc w:val="both"/>
        <w:rPr>
          <w:sz w:val="22"/>
          <w:szCs w:val="22"/>
        </w:rPr>
      </w:pPr>
      <w:r w:rsidRPr="00A430F6">
        <w:rPr>
          <w:i/>
          <w:iCs/>
          <w:sz w:val="22"/>
          <w:szCs w:val="22"/>
        </w:rPr>
        <w:t xml:space="preserve">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w:t>
      </w:r>
    </w:p>
    <w:p w:rsidR="00C10D30" w:rsidRPr="00A430F6" w:rsidRDefault="00C10D30" w:rsidP="00A430F6">
      <w:pPr>
        <w:pStyle w:val="Default"/>
        <w:jc w:val="both"/>
        <w:rPr>
          <w:sz w:val="22"/>
          <w:szCs w:val="22"/>
        </w:rPr>
      </w:pPr>
      <w:r w:rsidRPr="00A430F6">
        <w:rPr>
          <w:b/>
          <w:bCs/>
          <w:sz w:val="22"/>
          <w:szCs w:val="22"/>
        </w:rPr>
        <w:t>Речевая деятельность</w:t>
      </w:r>
    </w:p>
    <w:p w:rsidR="00C10D30" w:rsidRPr="00A430F6" w:rsidRDefault="00C10D30" w:rsidP="00A430F6">
      <w:pPr>
        <w:pStyle w:val="Default"/>
        <w:jc w:val="both"/>
        <w:rPr>
          <w:sz w:val="22"/>
          <w:szCs w:val="22"/>
        </w:rPr>
      </w:pPr>
      <w:r w:rsidRPr="00A430F6">
        <w:rPr>
          <w:sz w:val="22"/>
          <w:szCs w:val="22"/>
        </w:rPr>
        <w:t>Речь как деятельность.</w:t>
      </w:r>
    </w:p>
    <w:p w:rsidR="00C10D30" w:rsidRPr="00A430F6" w:rsidRDefault="00C10D30" w:rsidP="00A430F6">
      <w:pPr>
        <w:pStyle w:val="Default"/>
        <w:jc w:val="both"/>
        <w:rPr>
          <w:sz w:val="22"/>
          <w:szCs w:val="22"/>
        </w:rPr>
      </w:pPr>
      <w:r w:rsidRPr="00A430F6">
        <w:rPr>
          <w:sz w:val="22"/>
          <w:szCs w:val="22"/>
        </w:rPr>
        <w:t>Виды речевой деятельности: аудирование (слушание), говорение, чтение, письмо.</w:t>
      </w:r>
    </w:p>
    <w:p w:rsidR="00C10D30" w:rsidRPr="00A430F6" w:rsidRDefault="00C10D30" w:rsidP="00A430F6">
      <w:pPr>
        <w:pStyle w:val="Default"/>
        <w:jc w:val="both"/>
        <w:rPr>
          <w:sz w:val="22"/>
          <w:szCs w:val="22"/>
        </w:rPr>
      </w:pPr>
      <w:r w:rsidRPr="00A430F6">
        <w:rPr>
          <w:sz w:val="22"/>
          <w:szCs w:val="22"/>
        </w:rPr>
        <w:t>Аудирование (слушание) и его виды (выборочное, ознакомительное).</w:t>
      </w:r>
    </w:p>
    <w:p w:rsidR="00C10D30" w:rsidRPr="00A430F6" w:rsidRDefault="00C10D30" w:rsidP="00A430F6">
      <w:pPr>
        <w:pStyle w:val="Default"/>
        <w:jc w:val="both"/>
        <w:rPr>
          <w:sz w:val="22"/>
          <w:szCs w:val="22"/>
        </w:rPr>
      </w:pPr>
      <w:r w:rsidRPr="00A430F6">
        <w:rPr>
          <w:sz w:val="22"/>
          <w:szCs w:val="22"/>
        </w:rPr>
        <w:t>Чтение. Стратегии ознакомительного, изучающего, поискового способа чтения; приёмы работы с учебной книгой и словарём. Поиск информации в Интернете по указанным в учебнике ссылкам.</w:t>
      </w:r>
    </w:p>
    <w:p w:rsidR="00C10D30" w:rsidRPr="00A430F6" w:rsidRDefault="00C10D30" w:rsidP="00A430F6">
      <w:pPr>
        <w:pStyle w:val="Default"/>
        <w:jc w:val="both"/>
        <w:rPr>
          <w:sz w:val="22"/>
          <w:szCs w:val="22"/>
        </w:rPr>
      </w:pPr>
      <w:r w:rsidRPr="00A430F6">
        <w:rPr>
          <w:sz w:val="22"/>
          <w:szCs w:val="22"/>
        </w:rPr>
        <w:t>Говорение. Сжатый, выборочный, развернутый пересказ прочитанного, прослушанного, увиденного в соответствии с условиями общения.</w:t>
      </w:r>
    </w:p>
    <w:p w:rsidR="00C10D30" w:rsidRPr="00A430F6" w:rsidRDefault="00C10D30" w:rsidP="00A430F6">
      <w:pPr>
        <w:pStyle w:val="Default"/>
        <w:jc w:val="both"/>
        <w:rPr>
          <w:sz w:val="22"/>
          <w:szCs w:val="22"/>
        </w:rPr>
      </w:pPr>
      <w:r w:rsidRPr="00A430F6">
        <w:rPr>
          <w:sz w:val="22"/>
          <w:szCs w:val="22"/>
        </w:rPr>
        <w:t>Письмо. Подробное и сжатое изложение прочитанного или прослушанного текста, в том числе с использованием аудиоприложения к учебнику. Особенности написания официального и неофициального письма.</w:t>
      </w:r>
    </w:p>
    <w:p w:rsidR="00C10D30" w:rsidRPr="00A430F6" w:rsidRDefault="00C10D30" w:rsidP="00A430F6">
      <w:pPr>
        <w:pStyle w:val="Default"/>
        <w:jc w:val="both"/>
        <w:rPr>
          <w:sz w:val="22"/>
          <w:szCs w:val="22"/>
        </w:rPr>
      </w:pPr>
      <w:r w:rsidRPr="00A430F6">
        <w:rPr>
          <w:b/>
          <w:bCs/>
          <w:sz w:val="22"/>
          <w:szCs w:val="22"/>
        </w:rPr>
        <w:t>Текст</w:t>
      </w:r>
    </w:p>
    <w:p w:rsidR="00C10D30" w:rsidRPr="00A430F6" w:rsidRDefault="00C10D30" w:rsidP="00A430F6">
      <w:pPr>
        <w:pStyle w:val="Default"/>
        <w:jc w:val="both"/>
        <w:rPr>
          <w:sz w:val="22"/>
          <w:szCs w:val="22"/>
        </w:rPr>
      </w:pPr>
      <w:r w:rsidRPr="00A430F6">
        <w:rPr>
          <w:sz w:val="22"/>
          <w:szCs w:val="22"/>
        </w:rPr>
        <w:t>Текст как продукт речевой деятельности.</w:t>
      </w:r>
    </w:p>
    <w:p w:rsidR="00C10D30" w:rsidRPr="00A430F6" w:rsidRDefault="00C10D30" w:rsidP="00A430F6">
      <w:pPr>
        <w:pStyle w:val="Default"/>
        <w:jc w:val="both"/>
        <w:rPr>
          <w:sz w:val="22"/>
          <w:szCs w:val="22"/>
        </w:rPr>
      </w:pPr>
      <w:r w:rsidRPr="00A430F6">
        <w:rPr>
          <w:sz w:val="22"/>
          <w:szCs w:val="22"/>
        </w:rPr>
        <w:t>Понятие текста, основные признаки текста.</w:t>
      </w:r>
    </w:p>
    <w:p w:rsidR="00C10D30" w:rsidRPr="00A430F6" w:rsidRDefault="00C10D30" w:rsidP="00A430F6">
      <w:pPr>
        <w:pStyle w:val="Default"/>
        <w:jc w:val="both"/>
        <w:rPr>
          <w:sz w:val="22"/>
          <w:szCs w:val="22"/>
        </w:rPr>
      </w:pPr>
      <w:r w:rsidRPr="00A430F6">
        <w:rPr>
          <w:sz w:val="22"/>
          <w:szCs w:val="22"/>
        </w:rPr>
        <w:t>План текста (простой) как один из видов информационной переработки текста.</w:t>
      </w:r>
    </w:p>
    <w:p w:rsidR="00C10D30" w:rsidRPr="00A430F6" w:rsidRDefault="00C10D30" w:rsidP="00A430F6">
      <w:pPr>
        <w:pStyle w:val="Default"/>
        <w:jc w:val="both"/>
        <w:rPr>
          <w:sz w:val="22"/>
          <w:szCs w:val="22"/>
        </w:rPr>
      </w:pPr>
      <w:r w:rsidRPr="00A430F6">
        <w:rPr>
          <w:sz w:val="22"/>
          <w:szCs w:val="22"/>
        </w:rPr>
        <w:t>Тема, основная мысль текста. Микротема текста.</w:t>
      </w:r>
    </w:p>
    <w:p w:rsidR="00C10D30" w:rsidRPr="00A430F6" w:rsidRDefault="00C10D30" w:rsidP="00A430F6">
      <w:pPr>
        <w:pStyle w:val="Default"/>
        <w:jc w:val="both"/>
        <w:rPr>
          <w:sz w:val="22"/>
          <w:szCs w:val="22"/>
        </w:rPr>
      </w:pPr>
      <w:r w:rsidRPr="00A430F6">
        <w:rPr>
          <w:sz w:val="22"/>
          <w:szCs w:val="22"/>
        </w:rPr>
        <w:t>Структура текста. Абзац как средство композиционно-стилистического членения текста.</w:t>
      </w:r>
    </w:p>
    <w:p w:rsidR="00C10D30" w:rsidRPr="00A430F6" w:rsidRDefault="00C10D30" w:rsidP="00A430F6">
      <w:pPr>
        <w:pStyle w:val="Default"/>
        <w:jc w:val="both"/>
        <w:rPr>
          <w:sz w:val="22"/>
          <w:szCs w:val="22"/>
        </w:rPr>
      </w:pPr>
      <w:r w:rsidRPr="00A430F6">
        <w:rPr>
          <w:sz w:val="22"/>
          <w:szCs w:val="22"/>
        </w:rPr>
        <w:t>Функционально-смысловые типы речи: повествование (рассказ), описание (предмета), рассуждение, их основные особенности.</w:t>
      </w:r>
    </w:p>
    <w:p w:rsidR="00C10D30" w:rsidRPr="00A430F6" w:rsidRDefault="00C10D30" w:rsidP="00A430F6">
      <w:pPr>
        <w:pStyle w:val="Default"/>
        <w:jc w:val="both"/>
        <w:rPr>
          <w:sz w:val="22"/>
          <w:szCs w:val="22"/>
        </w:rPr>
      </w:pPr>
      <w:r w:rsidRPr="00A430F6">
        <w:rPr>
          <w:sz w:val="22"/>
          <w:szCs w:val="22"/>
        </w:rPr>
        <w:t>Лексические и грамматические средства связи предложений и частей текста.</w:t>
      </w:r>
    </w:p>
    <w:p w:rsidR="00C10D30" w:rsidRPr="00A430F6" w:rsidRDefault="00C10D30" w:rsidP="00A430F6">
      <w:pPr>
        <w:pStyle w:val="Default"/>
        <w:jc w:val="both"/>
        <w:rPr>
          <w:sz w:val="22"/>
          <w:szCs w:val="22"/>
        </w:rPr>
      </w:pPr>
      <w:r w:rsidRPr="00A430F6">
        <w:rPr>
          <w:b/>
          <w:bCs/>
          <w:sz w:val="22"/>
          <w:szCs w:val="22"/>
        </w:rPr>
        <w:t>Функциональные разновидности языка</w:t>
      </w:r>
    </w:p>
    <w:p w:rsidR="00C10D30" w:rsidRPr="00A430F6" w:rsidRDefault="00C10D30" w:rsidP="00A430F6">
      <w:pPr>
        <w:pStyle w:val="Default"/>
        <w:jc w:val="both"/>
        <w:rPr>
          <w:sz w:val="22"/>
          <w:szCs w:val="22"/>
        </w:rPr>
      </w:pPr>
      <w:r w:rsidRPr="00A430F6">
        <w:rPr>
          <w:sz w:val="22"/>
          <w:szCs w:val="22"/>
        </w:rPr>
        <w:t>Функциональные разновидности языка: разговорный язык; функциональные стили язык художественной литературы.</w:t>
      </w:r>
    </w:p>
    <w:p w:rsidR="00C10D30" w:rsidRPr="00A430F6" w:rsidRDefault="00C10D30" w:rsidP="00A430F6">
      <w:pPr>
        <w:pStyle w:val="Default"/>
        <w:jc w:val="both"/>
        <w:rPr>
          <w:sz w:val="22"/>
          <w:szCs w:val="22"/>
        </w:rPr>
      </w:pPr>
      <w:r w:rsidRPr="00A430F6">
        <w:rPr>
          <w:sz w:val="22"/>
          <w:szCs w:val="22"/>
        </w:rPr>
        <w:t xml:space="preserve">Сфера употребленияразговорного языка, типичные ситуации речевого общения. Основные жанры: рассказ, беседа, спор. </w:t>
      </w:r>
      <w:r w:rsidRPr="00A430F6">
        <w:rPr>
          <w:i/>
          <w:iCs/>
          <w:sz w:val="22"/>
          <w:szCs w:val="22"/>
        </w:rPr>
        <w:t>Личное письмо</w:t>
      </w:r>
    </w:p>
    <w:p w:rsidR="00C10D30" w:rsidRPr="00A430F6" w:rsidRDefault="00C10D30" w:rsidP="00A430F6">
      <w:pPr>
        <w:pStyle w:val="Default"/>
        <w:jc w:val="both"/>
        <w:rPr>
          <w:sz w:val="22"/>
          <w:szCs w:val="22"/>
        </w:rPr>
      </w:pPr>
      <w:r w:rsidRPr="00A430F6">
        <w:rPr>
          <w:sz w:val="22"/>
          <w:szCs w:val="22"/>
        </w:rPr>
        <w:t>Сфера употребления научного стиля, типичные ситуации речевого общения. Жанры: выступление, сообщение</w:t>
      </w:r>
    </w:p>
    <w:p w:rsidR="00C10D30" w:rsidRPr="00A430F6" w:rsidRDefault="00C10D30" w:rsidP="00A430F6">
      <w:pPr>
        <w:pStyle w:val="Default"/>
        <w:jc w:val="both"/>
        <w:rPr>
          <w:sz w:val="22"/>
          <w:szCs w:val="22"/>
        </w:rPr>
      </w:pPr>
      <w:r w:rsidRPr="00A430F6">
        <w:rPr>
          <w:sz w:val="22"/>
          <w:szCs w:val="22"/>
        </w:rPr>
        <w:t>Сфера употребленияпублицистического стиля, типичные ситуации речевого общения. Жанры: выступление, статья.</w:t>
      </w:r>
    </w:p>
    <w:p w:rsidR="00C10D30" w:rsidRPr="00A430F6" w:rsidRDefault="00C10D30" w:rsidP="00A430F6">
      <w:pPr>
        <w:pStyle w:val="Default"/>
        <w:jc w:val="both"/>
        <w:rPr>
          <w:sz w:val="22"/>
          <w:szCs w:val="22"/>
        </w:rPr>
      </w:pPr>
      <w:r w:rsidRPr="00A430F6">
        <w:rPr>
          <w:sz w:val="22"/>
          <w:szCs w:val="22"/>
        </w:rPr>
        <w:t>Сфера употребленияофициально-делового стиля, типичные ситуации речевого общения. Жанры: объявление</w:t>
      </w:r>
    </w:p>
    <w:p w:rsidR="00C10D30" w:rsidRPr="00A430F6" w:rsidRDefault="00C10D30" w:rsidP="00A430F6">
      <w:pPr>
        <w:pStyle w:val="Default"/>
        <w:jc w:val="both"/>
        <w:rPr>
          <w:sz w:val="22"/>
          <w:szCs w:val="22"/>
        </w:rPr>
      </w:pPr>
      <w:r w:rsidRPr="00A430F6">
        <w:rPr>
          <w:sz w:val="22"/>
          <w:szCs w:val="22"/>
        </w:rPr>
        <w:t>Изобразительные средства языка художественной литературы.</w:t>
      </w:r>
    </w:p>
    <w:p w:rsidR="00C10D30" w:rsidRPr="00A430F6" w:rsidRDefault="00C10D30" w:rsidP="00A430F6">
      <w:pPr>
        <w:pStyle w:val="Default"/>
        <w:jc w:val="both"/>
        <w:rPr>
          <w:sz w:val="22"/>
          <w:szCs w:val="22"/>
        </w:rPr>
      </w:pPr>
      <w:r w:rsidRPr="00A430F6">
        <w:rPr>
          <w:b/>
          <w:bCs/>
          <w:i/>
          <w:iCs/>
          <w:sz w:val="22"/>
          <w:szCs w:val="22"/>
        </w:rPr>
        <w:t xml:space="preserve">Русский родной язык </w:t>
      </w:r>
    </w:p>
    <w:p w:rsidR="00C10D30" w:rsidRPr="00A430F6" w:rsidRDefault="00C10D30" w:rsidP="00A430F6">
      <w:pPr>
        <w:pStyle w:val="Default"/>
        <w:jc w:val="both"/>
        <w:rPr>
          <w:sz w:val="22"/>
          <w:szCs w:val="22"/>
        </w:rPr>
      </w:pPr>
      <w:r w:rsidRPr="00A430F6">
        <w:rPr>
          <w:i/>
          <w:iCs/>
          <w:sz w:val="22"/>
          <w:szCs w:val="22"/>
        </w:rPr>
        <w:t xml:space="preserve">Разговорная речь. Просьба, извинение как жанры разговорной речи. Официально-деловой стиль. Объявление (устное и письменное). </w:t>
      </w:r>
    </w:p>
    <w:p w:rsidR="00C10D30" w:rsidRPr="00A430F6" w:rsidRDefault="00C10D30" w:rsidP="00A430F6">
      <w:pPr>
        <w:pStyle w:val="Default"/>
        <w:jc w:val="both"/>
        <w:rPr>
          <w:sz w:val="22"/>
          <w:szCs w:val="22"/>
        </w:rPr>
      </w:pPr>
      <w:r w:rsidRPr="00A430F6">
        <w:rPr>
          <w:i/>
          <w:iCs/>
          <w:sz w:val="22"/>
          <w:szCs w:val="22"/>
        </w:rPr>
        <w:t xml:space="preserve">Учебно-научный стиль. План ответа на уроке, план текста. </w:t>
      </w:r>
    </w:p>
    <w:p w:rsidR="00C10D30" w:rsidRPr="00A430F6" w:rsidRDefault="00C10D30" w:rsidP="00A430F6">
      <w:pPr>
        <w:pStyle w:val="Default"/>
        <w:jc w:val="both"/>
        <w:rPr>
          <w:sz w:val="22"/>
          <w:szCs w:val="22"/>
        </w:rPr>
      </w:pPr>
      <w:r w:rsidRPr="00A430F6">
        <w:rPr>
          <w:i/>
          <w:iCs/>
          <w:sz w:val="22"/>
          <w:szCs w:val="22"/>
        </w:rPr>
        <w:lastRenderedPageBreak/>
        <w:t xml:space="preserve">Публицистический стиль. Устное выступление. Девиз, слоган. </w:t>
      </w:r>
    </w:p>
    <w:p w:rsidR="00C10D30" w:rsidRPr="00A430F6" w:rsidRDefault="00C10D30" w:rsidP="00A430F6">
      <w:pPr>
        <w:pStyle w:val="Default"/>
        <w:jc w:val="both"/>
        <w:rPr>
          <w:sz w:val="22"/>
          <w:szCs w:val="22"/>
        </w:rPr>
      </w:pPr>
      <w:r w:rsidRPr="00A430F6">
        <w:rPr>
          <w:b/>
          <w:bCs/>
          <w:i/>
          <w:iCs/>
          <w:sz w:val="22"/>
          <w:szCs w:val="22"/>
        </w:rPr>
        <w:t>Содержание курса, обеспечивающее формирование языковой и лингвистической компетенции</w:t>
      </w:r>
    </w:p>
    <w:p w:rsidR="00C10D30" w:rsidRPr="00A430F6" w:rsidRDefault="00C10D30" w:rsidP="00A430F6">
      <w:pPr>
        <w:pStyle w:val="Default"/>
        <w:jc w:val="both"/>
        <w:rPr>
          <w:sz w:val="22"/>
          <w:szCs w:val="22"/>
        </w:rPr>
      </w:pPr>
      <w:r w:rsidRPr="00A430F6">
        <w:rPr>
          <w:b/>
          <w:bCs/>
          <w:sz w:val="22"/>
          <w:szCs w:val="22"/>
        </w:rPr>
        <w:t>Общие сведения о языке</w:t>
      </w:r>
    </w:p>
    <w:p w:rsidR="00C10D30" w:rsidRPr="00A430F6" w:rsidRDefault="00C10D30" w:rsidP="00A430F6">
      <w:pPr>
        <w:pStyle w:val="Default"/>
        <w:jc w:val="both"/>
        <w:rPr>
          <w:sz w:val="22"/>
          <w:szCs w:val="22"/>
        </w:rPr>
      </w:pPr>
      <w:r w:rsidRPr="00A430F6">
        <w:rPr>
          <w:sz w:val="22"/>
          <w:szCs w:val="22"/>
        </w:rPr>
        <w:t>Русский язык —национальный язык русского народа, государственный язык Российской Федерации и язык межнационального общения.</w:t>
      </w:r>
    </w:p>
    <w:p w:rsidR="00C10D30" w:rsidRPr="00A430F6" w:rsidRDefault="00C10D30" w:rsidP="00A430F6">
      <w:pPr>
        <w:pStyle w:val="Default"/>
        <w:jc w:val="both"/>
        <w:rPr>
          <w:sz w:val="22"/>
          <w:szCs w:val="22"/>
        </w:rPr>
      </w:pPr>
      <w:r w:rsidRPr="00A430F6">
        <w:rPr>
          <w:sz w:val="22"/>
          <w:szCs w:val="22"/>
        </w:rPr>
        <w:t xml:space="preserve">Формы функционирования современного русского языка: </w:t>
      </w:r>
      <w:r w:rsidRPr="00A430F6">
        <w:rPr>
          <w:i/>
          <w:iCs/>
          <w:sz w:val="22"/>
          <w:szCs w:val="22"/>
        </w:rPr>
        <w:t>общенародный русский язык</w:t>
      </w:r>
      <w:r w:rsidRPr="00A430F6">
        <w:rPr>
          <w:sz w:val="22"/>
          <w:szCs w:val="22"/>
        </w:rPr>
        <w:t>и литературный язык; диалекты, жаргон.</w:t>
      </w:r>
    </w:p>
    <w:p w:rsidR="00C10D30" w:rsidRPr="00A430F6" w:rsidRDefault="00C10D30" w:rsidP="00A430F6">
      <w:pPr>
        <w:pStyle w:val="Default"/>
        <w:jc w:val="both"/>
        <w:rPr>
          <w:sz w:val="22"/>
          <w:szCs w:val="22"/>
        </w:rPr>
      </w:pPr>
      <w:r w:rsidRPr="00A430F6">
        <w:rPr>
          <w:sz w:val="22"/>
          <w:szCs w:val="22"/>
        </w:rPr>
        <w:t>Русский язык –язык русской художественной литературы.</w:t>
      </w:r>
    </w:p>
    <w:p w:rsidR="00C10D30" w:rsidRPr="00A430F6" w:rsidRDefault="00C10D30" w:rsidP="00A430F6">
      <w:pPr>
        <w:pStyle w:val="Default"/>
        <w:jc w:val="both"/>
        <w:rPr>
          <w:sz w:val="22"/>
          <w:szCs w:val="22"/>
        </w:rPr>
      </w:pPr>
      <w:r w:rsidRPr="00A430F6">
        <w:rPr>
          <w:sz w:val="22"/>
          <w:szCs w:val="22"/>
        </w:rPr>
        <w:t>Лингвистика как наука о языке. Основные разделы лингвистики (общие сведения). Система русского литературного языка. Соотношение языка и речи. Выдающиеся отечественные лингвисты</w:t>
      </w:r>
    </w:p>
    <w:p w:rsidR="00C10D30" w:rsidRPr="00A430F6" w:rsidRDefault="00C10D30" w:rsidP="00A430F6">
      <w:pPr>
        <w:pStyle w:val="Default"/>
        <w:jc w:val="both"/>
        <w:rPr>
          <w:sz w:val="22"/>
          <w:szCs w:val="22"/>
        </w:rPr>
      </w:pPr>
      <w:r w:rsidRPr="00A430F6">
        <w:rPr>
          <w:b/>
          <w:bCs/>
          <w:sz w:val="22"/>
          <w:szCs w:val="22"/>
        </w:rPr>
        <w:t xml:space="preserve">Фонетика, орфоэпия, графика  </w:t>
      </w:r>
    </w:p>
    <w:p w:rsidR="00C10D30" w:rsidRPr="00A430F6" w:rsidRDefault="00C10D30" w:rsidP="00A430F6">
      <w:pPr>
        <w:pStyle w:val="Default"/>
        <w:jc w:val="both"/>
        <w:rPr>
          <w:sz w:val="22"/>
          <w:szCs w:val="22"/>
        </w:rPr>
      </w:pPr>
      <w:r w:rsidRPr="00A430F6">
        <w:rPr>
          <w:sz w:val="22"/>
          <w:szCs w:val="22"/>
        </w:rPr>
        <w:t>Фонетика как раздел лингвистики.</w:t>
      </w:r>
    </w:p>
    <w:p w:rsidR="00C10D30" w:rsidRPr="00A430F6" w:rsidRDefault="00C10D30" w:rsidP="00A430F6">
      <w:pPr>
        <w:pStyle w:val="Default"/>
        <w:jc w:val="both"/>
        <w:rPr>
          <w:sz w:val="22"/>
          <w:szCs w:val="22"/>
        </w:rPr>
      </w:pPr>
      <w:r w:rsidRPr="00A430F6">
        <w:rPr>
          <w:sz w:val="22"/>
          <w:szCs w:val="22"/>
        </w:rPr>
        <w:t>Звуккак единица языка. Смыслоразличительная</w:t>
      </w:r>
    </w:p>
    <w:p w:rsidR="00C10D30" w:rsidRPr="00A430F6" w:rsidRDefault="00C10D30" w:rsidP="00A430F6">
      <w:pPr>
        <w:pStyle w:val="Default"/>
        <w:jc w:val="both"/>
        <w:rPr>
          <w:sz w:val="22"/>
          <w:szCs w:val="22"/>
        </w:rPr>
      </w:pPr>
      <w:r w:rsidRPr="00A430F6">
        <w:rPr>
          <w:sz w:val="22"/>
          <w:szCs w:val="22"/>
        </w:rPr>
        <w:t>функция звуков.</w:t>
      </w:r>
    </w:p>
    <w:p w:rsidR="00C10D30" w:rsidRPr="00A430F6" w:rsidRDefault="00C10D30" w:rsidP="00A430F6">
      <w:pPr>
        <w:pStyle w:val="Default"/>
        <w:jc w:val="both"/>
        <w:rPr>
          <w:sz w:val="22"/>
          <w:szCs w:val="22"/>
        </w:rPr>
      </w:pPr>
      <w:r w:rsidRPr="00A430F6">
        <w:rPr>
          <w:sz w:val="22"/>
          <w:szCs w:val="22"/>
        </w:rPr>
        <w:t>Система гласных звуков русского языка; гласные ударные и безударные.</w:t>
      </w:r>
    </w:p>
    <w:p w:rsidR="00C10D30" w:rsidRPr="00A430F6" w:rsidRDefault="00C10D30" w:rsidP="00A430F6">
      <w:pPr>
        <w:widowControl/>
        <w:adjustRightInd w:val="0"/>
        <w:jc w:val="both"/>
      </w:pPr>
      <w:r w:rsidRPr="00A430F6">
        <w:t xml:space="preserve">Система согласных звуков русского языка. Согласные </w:t>
      </w:r>
      <w:r w:rsidRPr="00A430F6">
        <w:rPr>
          <w:i/>
          <w:iCs/>
        </w:rPr>
        <w:t>звонкие и глухие шипящие</w:t>
      </w:r>
      <w:r w:rsidRPr="00A430F6">
        <w:t>, сонорные Мягкие и твёрдые согласные. Согласные, образующие пары по звонкости/глухости, по мягкости/твёрдости. Шипящие согласные. Устройство речевого аппарата.</w:t>
      </w:r>
    </w:p>
    <w:p w:rsidR="00C10D30" w:rsidRPr="00A430F6" w:rsidRDefault="00C10D30" w:rsidP="00A430F6">
      <w:pPr>
        <w:pStyle w:val="Default"/>
        <w:jc w:val="both"/>
        <w:rPr>
          <w:sz w:val="22"/>
          <w:szCs w:val="22"/>
        </w:rPr>
      </w:pPr>
      <w:r w:rsidRPr="00A430F6">
        <w:rPr>
          <w:sz w:val="22"/>
          <w:szCs w:val="22"/>
        </w:rPr>
        <w:t>Элементы фонетической транскрипции.</w:t>
      </w:r>
    </w:p>
    <w:p w:rsidR="00C10D30" w:rsidRPr="00A430F6" w:rsidRDefault="00C10D30" w:rsidP="00A430F6">
      <w:pPr>
        <w:pStyle w:val="Default"/>
        <w:jc w:val="both"/>
        <w:rPr>
          <w:sz w:val="22"/>
          <w:szCs w:val="22"/>
        </w:rPr>
      </w:pPr>
      <w:r w:rsidRPr="00A430F6">
        <w:rPr>
          <w:sz w:val="22"/>
          <w:szCs w:val="22"/>
        </w:rPr>
        <w:t>Слог и ударение. Смыслоразличительная роль ударения. Особенности ударения в русском языке (силовое и количественное, подвижное, разноместное).</w:t>
      </w:r>
    </w:p>
    <w:p w:rsidR="00C10D30" w:rsidRPr="00A430F6" w:rsidRDefault="00C10D30" w:rsidP="00A430F6">
      <w:pPr>
        <w:pStyle w:val="Default"/>
        <w:jc w:val="both"/>
        <w:rPr>
          <w:sz w:val="22"/>
          <w:szCs w:val="22"/>
        </w:rPr>
      </w:pPr>
      <w:r w:rsidRPr="00A430F6">
        <w:rPr>
          <w:sz w:val="22"/>
          <w:szCs w:val="22"/>
        </w:rPr>
        <w:t>Орфоэпия как раздел лингвистики. Основные правила литературного произношения и ударения.</w:t>
      </w:r>
    </w:p>
    <w:p w:rsidR="00C10D30" w:rsidRPr="00A430F6" w:rsidRDefault="00C10D30" w:rsidP="00A430F6">
      <w:pPr>
        <w:pStyle w:val="Default"/>
        <w:jc w:val="both"/>
        <w:rPr>
          <w:sz w:val="22"/>
          <w:szCs w:val="22"/>
        </w:rPr>
      </w:pPr>
      <w:r w:rsidRPr="00A430F6">
        <w:rPr>
          <w:sz w:val="22"/>
          <w:szCs w:val="22"/>
        </w:rPr>
        <w:t>Трудные случаи ударения в словах и в формах слов (прилагательные).</w:t>
      </w:r>
    </w:p>
    <w:p w:rsidR="00C10D30" w:rsidRPr="00A430F6" w:rsidRDefault="00C10D30" w:rsidP="00A430F6">
      <w:pPr>
        <w:pStyle w:val="Default"/>
        <w:jc w:val="both"/>
        <w:rPr>
          <w:sz w:val="22"/>
          <w:szCs w:val="22"/>
        </w:rPr>
      </w:pPr>
      <w:r w:rsidRPr="00A430F6">
        <w:rPr>
          <w:sz w:val="22"/>
          <w:szCs w:val="22"/>
        </w:rPr>
        <w:t>Допустимые варианты произношения и ударения.</w:t>
      </w:r>
    </w:p>
    <w:p w:rsidR="00C10D30" w:rsidRPr="00A430F6" w:rsidRDefault="00C10D30" w:rsidP="00A430F6">
      <w:pPr>
        <w:pStyle w:val="Default"/>
        <w:jc w:val="both"/>
        <w:rPr>
          <w:sz w:val="22"/>
          <w:szCs w:val="22"/>
        </w:rPr>
      </w:pPr>
      <w:r w:rsidRPr="00A430F6">
        <w:rPr>
          <w:sz w:val="22"/>
          <w:szCs w:val="22"/>
        </w:rPr>
        <w:t>Трудные случаи ударения в словах и в формах слов (прилагательные).</w:t>
      </w:r>
    </w:p>
    <w:p w:rsidR="00C10D30" w:rsidRPr="00A430F6" w:rsidRDefault="00C10D30" w:rsidP="00A430F6">
      <w:pPr>
        <w:pStyle w:val="Default"/>
        <w:jc w:val="both"/>
        <w:rPr>
          <w:sz w:val="22"/>
          <w:szCs w:val="22"/>
        </w:rPr>
      </w:pPr>
      <w:r w:rsidRPr="00A430F6">
        <w:rPr>
          <w:sz w:val="22"/>
          <w:szCs w:val="22"/>
        </w:rPr>
        <w:t>Допустимые варианты произношения и ударения.</w:t>
      </w:r>
    </w:p>
    <w:p w:rsidR="00C10D30" w:rsidRPr="00A430F6" w:rsidRDefault="00C10D30" w:rsidP="00A430F6">
      <w:pPr>
        <w:pStyle w:val="Default"/>
        <w:jc w:val="both"/>
        <w:rPr>
          <w:sz w:val="22"/>
          <w:szCs w:val="22"/>
        </w:rPr>
      </w:pPr>
      <w:r w:rsidRPr="00A430F6">
        <w:rPr>
          <w:sz w:val="22"/>
          <w:szCs w:val="22"/>
        </w:rPr>
        <w:t>Состав русского алфавита, названия букв.</w:t>
      </w:r>
    </w:p>
    <w:p w:rsidR="00C10D30" w:rsidRPr="00A430F6" w:rsidRDefault="00C10D30" w:rsidP="00A430F6">
      <w:pPr>
        <w:pStyle w:val="Default"/>
        <w:jc w:val="both"/>
        <w:rPr>
          <w:sz w:val="22"/>
          <w:szCs w:val="22"/>
        </w:rPr>
      </w:pPr>
      <w:r w:rsidRPr="00A430F6">
        <w:rPr>
          <w:sz w:val="22"/>
          <w:szCs w:val="22"/>
        </w:rPr>
        <w:t>Соотношение звука и буквы. Обозначение на письме твёрдости и мягкости согласных. Способы обозначения</w:t>
      </w:r>
      <w:r w:rsidRPr="00A430F6">
        <w:rPr>
          <w:b/>
          <w:bCs/>
          <w:sz w:val="22"/>
          <w:szCs w:val="22"/>
        </w:rPr>
        <w:t>[j'].</w:t>
      </w:r>
      <w:r w:rsidRPr="00A430F6">
        <w:rPr>
          <w:sz w:val="22"/>
          <w:szCs w:val="22"/>
        </w:rPr>
        <w:t>Прописные и строчные буквы</w:t>
      </w:r>
    </w:p>
    <w:p w:rsidR="00C10D30" w:rsidRPr="00A430F6" w:rsidRDefault="00C10D30" w:rsidP="00A430F6">
      <w:pPr>
        <w:pStyle w:val="Default"/>
        <w:jc w:val="both"/>
        <w:rPr>
          <w:sz w:val="22"/>
          <w:szCs w:val="22"/>
        </w:rPr>
      </w:pPr>
      <w:r w:rsidRPr="00A430F6">
        <w:rPr>
          <w:b/>
          <w:bCs/>
          <w:i/>
          <w:iCs/>
          <w:sz w:val="22"/>
          <w:szCs w:val="22"/>
        </w:rPr>
        <w:t xml:space="preserve">Русский родной язык </w:t>
      </w:r>
    </w:p>
    <w:p w:rsidR="00C10D30" w:rsidRPr="00A430F6" w:rsidRDefault="00C10D30" w:rsidP="00A430F6">
      <w:pPr>
        <w:pStyle w:val="Default"/>
        <w:jc w:val="both"/>
        <w:rPr>
          <w:sz w:val="22"/>
          <w:szCs w:val="22"/>
        </w:rPr>
      </w:pPr>
      <w:r w:rsidRPr="00A430F6">
        <w:rPr>
          <w:i/>
          <w:iCs/>
          <w:sz w:val="22"/>
          <w:szCs w:val="22"/>
        </w:rPr>
        <w:t xml:space="preserve">Омографы: ударение как маркѐр смысла слова: пАрить — парИть, рОжки — рожкИ, пОлки — полкИ, Атлас — атлАс. </w:t>
      </w:r>
    </w:p>
    <w:p w:rsidR="00C10D30" w:rsidRPr="00A430F6" w:rsidRDefault="00C10D30" w:rsidP="00A430F6">
      <w:pPr>
        <w:pStyle w:val="Default"/>
        <w:jc w:val="both"/>
        <w:rPr>
          <w:sz w:val="22"/>
          <w:szCs w:val="22"/>
        </w:rPr>
      </w:pPr>
      <w:r w:rsidRPr="00A430F6">
        <w:rPr>
          <w:i/>
          <w:iCs/>
          <w:sz w:val="22"/>
          <w:szCs w:val="22"/>
        </w:rPr>
        <w:t xml:space="preserve">Произносительные варианты орфоэпической нормы: (було[ч’]ная — було[ш]ная, же[н’]щина — же[н]щина, до[жд]ѐм — до[ж’]ѐм и под.). Произносительные варианты на уровне словосочетаний (микроволнОвая печь – микровОлновая терапия). </w:t>
      </w:r>
    </w:p>
    <w:p w:rsidR="00C10D30" w:rsidRPr="00A430F6" w:rsidRDefault="00C10D30" w:rsidP="00A430F6">
      <w:pPr>
        <w:pStyle w:val="Default"/>
        <w:jc w:val="both"/>
        <w:rPr>
          <w:sz w:val="22"/>
          <w:szCs w:val="22"/>
        </w:rPr>
      </w:pPr>
      <w:r w:rsidRPr="00A430F6">
        <w:rPr>
          <w:b/>
          <w:bCs/>
          <w:sz w:val="22"/>
          <w:szCs w:val="22"/>
        </w:rPr>
        <w:t>Морфемика и словообразование</w:t>
      </w:r>
    </w:p>
    <w:p w:rsidR="00C10D30" w:rsidRPr="00A430F6" w:rsidRDefault="00C10D30" w:rsidP="00A430F6">
      <w:pPr>
        <w:pStyle w:val="Default"/>
        <w:jc w:val="both"/>
        <w:rPr>
          <w:sz w:val="22"/>
          <w:szCs w:val="22"/>
        </w:rPr>
      </w:pPr>
      <w:r w:rsidRPr="00A430F6">
        <w:rPr>
          <w:sz w:val="22"/>
          <w:szCs w:val="22"/>
        </w:rPr>
        <w:t>Морфемика как раздел лингвистики.</w:t>
      </w:r>
    </w:p>
    <w:p w:rsidR="00C10D30" w:rsidRPr="00A430F6" w:rsidRDefault="00C10D30" w:rsidP="00A430F6">
      <w:pPr>
        <w:pStyle w:val="Default"/>
        <w:jc w:val="both"/>
        <w:rPr>
          <w:sz w:val="22"/>
          <w:szCs w:val="22"/>
        </w:rPr>
      </w:pPr>
      <w:r w:rsidRPr="00A430F6">
        <w:rPr>
          <w:sz w:val="22"/>
          <w:szCs w:val="22"/>
        </w:rPr>
        <w:t>Морфема как минимальная значимая единица языка. Словообразование и изменение форм слов.</w:t>
      </w:r>
    </w:p>
    <w:p w:rsidR="00C10D30" w:rsidRPr="00A430F6" w:rsidRDefault="00C10D30" w:rsidP="00A430F6">
      <w:pPr>
        <w:pStyle w:val="Default"/>
        <w:jc w:val="both"/>
        <w:rPr>
          <w:sz w:val="22"/>
          <w:szCs w:val="22"/>
        </w:rPr>
      </w:pPr>
      <w:r w:rsidRPr="00A430F6">
        <w:rPr>
          <w:sz w:val="22"/>
          <w:szCs w:val="22"/>
        </w:rPr>
        <w:t>Основа слова. Окончание как формообразующая морфема. Приставка, суффикс как словообразующие морфемы. Корень. Однокоренные слова. Чередование звуков в морфемах.</w:t>
      </w:r>
    </w:p>
    <w:p w:rsidR="00C10D30" w:rsidRPr="00A430F6" w:rsidRDefault="00C10D30" w:rsidP="00A430F6">
      <w:pPr>
        <w:pStyle w:val="Default"/>
        <w:jc w:val="both"/>
        <w:rPr>
          <w:sz w:val="22"/>
          <w:szCs w:val="22"/>
        </w:rPr>
      </w:pPr>
      <w:r w:rsidRPr="00A430F6">
        <w:rPr>
          <w:sz w:val="22"/>
          <w:szCs w:val="22"/>
        </w:rPr>
        <w:t>Словообразование как раздел лингвистики. Словообразовательная пара.</w:t>
      </w:r>
    </w:p>
    <w:p w:rsidR="00C10D30" w:rsidRPr="00A430F6" w:rsidRDefault="00C10D30" w:rsidP="00A430F6">
      <w:pPr>
        <w:pStyle w:val="Default"/>
        <w:jc w:val="both"/>
        <w:rPr>
          <w:sz w:val="22"/>
          <w:szCs w:val="22"/>
        </w:rPr>
      </w:pPr>
      <w:r w:rsidRPr="00A430F6">
        <w:rPr>
          <w:sz w:val="22"/>
          <w:szCs w:val="22"/>
        </w:rPr>
        <w:t xml:space="preserve">Основные способы образования слов. Образование слов с помощью морфем (приставочный, суффиксальный способы, сложение). </w:t>
      </w:r>
    </w:p>
    <w:p w:rsidR="00C10D30" w:rsidRPr="00A430F6" w:rsidRDefault="00C10D30" w:rsidP="00A430F6">
      <w:pPr>
        <w:pStyle w:val="Default"/>
        <w:jc w:val="both"/>
        <w:rPr>
          <w:sz w:val="22"/>
          <w:szCs w:val="22"/>
        </w:rPr>
      </w:pPr>
      <w:r w:rsidRPr="00A430F6">
        <w:rPr>
          <w:b/>
          <w:bCs/>
          <w:i/>
          <w:iCs/>
          <w:sz w:val="22"/>
          <w:szCs w:val="22"/>
        </w:rPr>
        <w:t xml:space="preserve">Русский родной язык </w:t>
      </w:r>
    </w:p>
    <w:p w:rsidR="00C10D30" w:rsidRPr="00A430F6" w:rsidRDefault="00C10D30" w:rsidP="00A430F6">
      <w:pPr>
        <w:pStyle w:val="Default"/>
        <w:jc w:val="both"/>
        <w:rPr>
          <w:sz w:val="22"/>
          <w:szCs w:val="22"/>
        </w:rPr>
      </w:pPr>
      <w:r w:rsidRPr="00A430F6">
        <w:rPr>
          <w:i/>
          <w:iCs/>
          <w:sz w:val="22"/>
          <w:szCs w:val="22"/>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w:t>
      </w:r>
    </w:p>
    <w:p w:rsidR="00C10D30" w:rsidRPr="00A430F6" w:rsidRDefault="00C10D30" w:rsidP="00A430F6">
      <w:pPr>
        <w:pStyle w:val="Default"/>
        <w:jc w:val="both"/>
        <w:rPr>
          <w:sz w:val="22"/>
          <w:szCs w:val="22"/>
        </w:rPr>
      </w:pPr>
      <w:r w:rsidRPr="00A430F6">
        <w:rPr>
          <w:b/>
          <w:bCs/>
          <w:sz w:val="22"/>
          <w:szCs w:val="22"/>
        </w:rPr>
        <w:t xml:space="preserve">Лексикология и фразеология  </w:t>
      </w:r>
    </w:p>
    <w:p w:rsidR="00C10D30" w:rsidRPr="00A430F6" w:rsidRDefault="00C10D30" w:rsidP="00A430F6">
      <w:pPr>
        <w:pStyle w:val="Default"/>
        <w:jc w:val="both"/>
        <w:rPr>
          <w:sz w:val="22"/>
          <w:szCs w:val="22"/>
        </w:rPr>
      </w:pPr>
      <w:r w:rsidRPr="00A430F6">
        <w:rPr>
          <w:sz w:val="22"/>
          <w:szCs w:val="22"/>
        </w:rPr>
        <w:t>Лексикология как раздел лингвистики. Слово как единица языка.</w:t>
      </w:r>
    </w:p>
    <w:p w:rsidR="00C10D30" w:rsidRPr="00A430F6" w:rsidRDefault="00C10D30" w:rsidP="00A430F6">
      <w:pPr>
        <w:pStyle w:val="Default"/>
        <w:jc w:val="both"/>
        <w:rPr>
          <w:sz w:val="22"/>
          <w:szCs w:val="22"/>
        </w:rPr>
      </w:pPr>
      <w:r w:rsidRPr="00A430F6">
        <w:rPr>
          <w:sz w:val="22"/>
          <w:szCs w:val="22"/>
        </w:rPr>
        <w:t>Лексическое и грамматическое значения слова. Однозначные и многозначные слова; прямое и переносное значения слова. Переносное значение слов как основа метафоры, метонимии в текстах разных стилей.</w:t>
      </w:r>
    </w:p>
    <w:p w:rsidR="00C10D30" w:rsidRPr="00A430F6" w:rsidRDefault="00C10D30" w:rsidP="00A430F6">
      <w:pPr>
        <w:pStyle w:val="Default"/>
        <w:jc w:val="both"/>
        <w:rPr>
          <w:sz w:val="22"/>
          <w:szCs w:val="22"/>
        </w:rPr>
      </w:pPr>
      <w:r w:rsidRPr="00A430F6">
        <w:rPr>
          <w:sz w:val="22"/>
          <w:szCs w:val="22"/>
        </w:rPr>
        <w:t>Тематические группы слов. Толковые словари русского языка.</w:t>
      </w:r>
    </w:p>
    <w:p w:rsidR="00C10D30" w:rsidRPr="00A430F6" w:rsidRDefault="00C10D30" w:rsidP="00A430F6">
      <w:pPr>
        <w:pStyle w:val="Default"/>
        <w:jc w:val="both"/>
        <w:rPr>
          <w:sz w:val="22"/>
          <w:szCs w:val="22"/>
        </w:rPr>
      </w:pPr>
      <w:r w:rsidRPr="00A430F6">
        <w:rPr>
          <w:sz w:val="22"/>
          <w:szCs w:val="22"/>
        </w:rPr>
        <w:t>Лексические омонимы, их отличия от многозначных слов. Синонимы. Смысловые и стилистические различия синонимов. Антонимы. Словари синонимов и антонимов русского языка.</w:t>
      </w:r>
    </w:p>
    <w:p w:rsidR="00C10D30" w:rsidRPr="00A430F6" w:rsidRDefault="00C10D30" w:rsidP="00A430F6">
      <w:pPr>
        <w:pStyle w:val="Default"/>
        <w:jc w:val="both"/>
        <w:rPr>
          <w:sz w:val="22"/>
          <w:szCs w:val="22"/>
        </w:rPr>
      </w:pPr>
      <w:r w:rsidRPr="00A430F6">
        <w:rPr>
          <w:b/>
          <w:bCs/>
          <w:sz w:val="22"/>
          <w:szCs w:val="22"/>
        </w:rPr>
        <w:t>Понятие о ф</w:t>
      </w:r>
      <w:r w:rsidRPr="00A430F6">
        <w:rPr>
          <w:sz w:val="22"/>
          <w:szCs w:val="22"/>
        </w:rPr>
        <w:t>разеологизмах.</w:t>
      </w:r>
    </w:p>
    <w:p w:rsidR="00C10D30" w:rsidRPr="00A430F6" w:rsidRDefault="00C10D30" w:rsidP="00A430F6">
      <w:pPr>
        <w:pStyle w:val="Default"/>
        <w:jc w:val="both"/>
        <w:rPr>
          <w:sz w:val="22"/>
          <w:szCs w:val="22"/>
        </w:rPr>
      </w:pPr>
      <w:r w:rsidRPr="00A430F6">
        <w:rPr>
          <w:sz w:val="22"/>
          <w:szCs w:val="22"/>
        </w:rPr>
        <w:lastRenderedPageBreak/>
        <w:t>Пословицы, поговорки.</w:t>
      </w:r>
    </w:p>
    <w:p w:rsidR="00C10D30" w:rsidRPr="00A430F6" w:rsidRDefault="00C10D30" w:rsidP="00A430F6">
      <w:pPr>
        <w:pStyle w:val="Default"/>
        <w:jc w:val="both"/>
        <w:rPr>
          <w:sz w:val="22"/>
          <w:szCs w:val="22"/>
        </w:rPr>
      </w:pPr>
      <w:r w:rsidRPr="00A430F6">
        <w:rPr>
          <w:b/>
          <w:bCs/>
          <w:i/>
          <w:iCs/>
          <w:sz w:val="22"/>
          <w:szCs w:val="22"/>
        </w:rPr>
        <w:t xml:space="preserve">Русский родной язык </w:t>
      </w:r>
    </w:p>
    <w:p w:rsidR="00C10D30" w:rsidRPr="00A430F6" w:rsidRDefault="00C10D30" w:rsidP="00A430F6">
      <w:pPr>
        <w:pStyle w:val="Default"/>
        <w:jc w:val="both"/>
        <w:rPr>
          <w:sz w:val="22"/>
          <w:szCs w:val="22"/>
        </w:rPr>
      </w:pPr>
      <w:r w:rsidRPr="00A430F6">
        <w:rPr>
          <w:i/>
          <w:iCs/>
          <w:sz w:val="22"/>
          <w:szCs w:val="22"/>
        </w:rPr>
        <w:t xml:space="preserve">Ознакомление с историей и этимологией некоторых слов. </w:t>
      </w:r>
    </w:p>
    <w:p w:rsidR="00C10D30" w:rsidRPr="00A430F6" w:rsidRDefault="00C10D30" w:rsidP="00A430F6">
      <w:pPr>
        <w:pStyle w:val="Default"/>
        <w:jc w:val="both"/>
        <w:rPr>
          <w:sz w:val="22"/>
          <w:szCs w:val="22"/>
        </w:rPr>
      </w:pPr>
      <w:r w:rsidRPr="00A430F6">
        <w:rPr>
          <w:i/>
          <w:iCs/>
          <w:sz w:val="22"/>
          <w:szCs w:val="22"/>
        </w:rPr>
        <w:t>Слово как хранилище материальной и духовной культуры народа. Национальная специфика слов с живой внутренней формой (черника, голубика,земляника, рыжик).</w:t>
      </w:r>
    </w:p>
    <w:p w:rsidR="00C10D30" w:rsidRPr="00A430F6" w:rsidRDefault="00C10D30" w:rsidP="00A430F6">
      <w:pPr>
        <w:pStyle w:val="Default"/>
        <w:jc w:val="both"/>
        <w:rPr>
          <w:sz w:val="22"/>
          <w:szCs w:val="22"/>
        </w:rPr>
      </w:pPr>
      <w:r w:rsidRPr="00A430F6">
        <w:rPr>
          <w:i/>
          <w:iCs/>
          <w:sz w:val="22"/>
          <w:szCs w:val="22"/>
        </w:rPr>
        <w:t>Слова со специфическим оценочно-характеризующим значением.</w:t>
      </w:r>
    </w:p>
    <w:p w:rsidR="00C10D30" w:rsidRPr="00A430F6" w:rsidRDefault="00C10D30" w:rsidP="00A430F6">
      <w:pPr>
        <w:pStyle w:val="Default"/>
        <w:jc w:val="both"/>
        <w:rPr>
          <w:sz w:val="22"/>
          <w:szCs w:val="22"/>
        </w:rPr>
      </w:pPr>
      <w:r w:rsidRPr="00A430F6">
        <w:rPr>
          <w:i/>
          <w:iCs/>
          <w:sz w:val="22"/>
          <w:szCs w:val="22"/>
        </w:rPr>
        <w:t>Русские имена. Имена исконные и заимствованные, краткие сведения по их этимологии.</w:t>
      </w:r>
    </w:p>
    <w:p w:rsidR="00C10D30" w:rsidRPr="00A430F6" w:rsidRDefault="00C10D30" w:rsidP="00A430F6">
      <w:pPr>
        <w:pStyle w:val="Default"/>
        <w:jc w:val="both"/>
        <w:rPr>
          <w:sz w:val="22"/>
          <w:szCs w:val="22"/>
        </w:rPr>
      </w:pPr>
      <w:r w:rsidRPr="00A430F6">
        <w:rPr>
          <w:i/>
          <w:iCs/>
          <w:sz w:val="22"/>
          <w:szCs w:val="22"/>
        </w:rPr>
        <w:t xml:space="preserve">Общеизвестные старинные русские города. Происхождение их названий. </w:t>
      </w:r>
    </w:p>
    <w:p w:rsidR="00C10D30" w:rsidRPr="00A430F6" w:rsidRDefault="00C10D30" w:rsidP="00A430F6">
      <w:pPr>
        <w:pStyle w:val="Default"/>
        <w:jc w:val="both"/>
        <w:rPr>
          <w:sz w:val="22"/>
          <w:szCs w:val="22"/>
        </w:rPr>
      </w:pPr>
      <w:r w:rsidRPr="00A430F6">
        <w:rPr>
          <w:b/>
          <w:bCs/>
          <w:sz w:val="22"/>
          <w:szCs w:val="22"/>
        </w:rPr>
        <w:t xml:space="preserve">Морфология  </w:t>
      </w:r>
    </w:p>
    <w:p w:rsidR="00C10D30" w:rsidRPr="00A430F6" w:rsidRDefault="00C10D30" w:rsidP="00A430F6">
      <w:pPr>
        <w:pStyle w:val="Default"/>
        <w:jc w:val="both"/>
        <w:rPr>
          <w:sz w:val="22"/>
          <w:szCs w:val="22"/>
        </w:rPr>
      </w:pPr>
      <w:r w:rsidRPr="00A430F6">
        <w:rPr>
          <w:sz w:val="22"/>
          <w:szCs w:val="22"/>
        </w:rPr>
        <w:t>Грамматика как раздел лингвистики. Морфология как раздел грамматики.Грамматическое значение слова и его отличие от лексического значения.отличие от лексического значения.</w:t>
      </w:r>
    </w:p>
    <w:p w:rsidR="00C10D30" w:rsidRPr="00A430F6" w:rsidRDefault="00C10D30" w:rsidP="00A430F6">
      <w:pPr>
        <w:pStyle w:val="Default"/>
        <w:jc w:val="both"/>
        <w:rPr>
          <w:sz w:val="22"/>
          <w:szCs w:val="22"/>
        </w:rPr>
      </w:pPr>
      <w:r w:rsidRPr="00A430F6">
        <w:rPr>
          <w:b/>
          <w:bCs/>
          <w:sz w:val="22"/>
          <w:szCs w:val="22"/>
        </w:rPr>
        <w:t>Части речи</w:t>
      </w:r>
      <w:r w:rsidRPr="00A430F6">
        <w:rPr>
          <w:sz w:val="22"/>
          <w:szCs w:val="22"/>
        </w:rPr>
        <w:t>как лексико-грамматические разряды слов. Система частей речи в русском языке.</w:t>
      </w:r>
    </w:p>
    <w:p w:rsidR="00C10D30" w:rsidRPr="00A430F6" w:rsidRDefault="00C10D30" w:rsidP="00A430F6">
      <w:pPr>
        <w:pStyle w:val="Default"/>
        <w:jc w:val="both"/>
        <w:rPr>
          <w:sz w:val="22"/>
          <w:szCs w:val="22"/>
        </w:rPr>
      </w:pPr>
      <w:r w:rsidRPr="00A430F6">
        <w:rPr>
          <w:b/>
          <w:bCs/>
          <w:sz w:val="22"/>
          <w:szCs w:val="22"/>
        </w:rPr>
        <w:t>Имя существительное</w:t>
      </w:r>
    </w:p>
    <w:p w:rsidR="00C10D30" w:rsidRPr="00A430F6" w:rsidRDefault="00C10D30" w:rsidP="00A430F6">
      <w:pPr>
        <w:widowControl/>
        <w:adjustRightInd w:val="0"/>
        <w:jc w:val="both"/>
      </w:pPr>
      <w:r w:rsidRPr="00A430F6">
        <w:t>Имя существительное как часть речи, его общекатегориальное значение, морфологические свойства, синтаксические функции. Нарицательные и собственные имена существительные; лексико-грамматические разряды нарицательных имен существительных.  Одушевлённые и неодушевлённые имена существительные. Правило об одушевлённости/неодушевленности А.А. ЗализнякаРод,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склонений имен существительных, разносклоняемые имена существительные. Существительные, которые называют несклоняемыми.</w:t>
      </w:r>
    </w:p>
    <w:p w:rsidR="00C10D30" w:rsidRPr="00A430F6" w:rsidRDefault="00C10D30" w:rsidP="00A430F6">
      <w:pPr>
        <w:pStyle w:val="Default"/>
        <w:jc w:val="both"/>
        <w:rPr>
          <w:sz w:val="22"/>
          <w:szCs w:val="22"/>
        </w:rPr>
      </w:pPr>
      <w:r w:rsidRPr="00A430F6">
        <w:rPr>
          <w:b/>
          <w:bCs/>
          <w:i/>
          <w:iCs/>
          <w:sz w:val="22"/>
          <w:szCs w:val="22"/>
        </w:rPr>
        <w:t xml:space="preserve">Русский родной язык </w:t>
      </w:r>
    </w:p>
    <w:p w:rsidR="00C10D30" w:rsidRPr="00A430F6" w:rsidRDefault="00C10D30" w:rsidP="00A430F6">
      <w:pPr>
        <w:pStyle w:val="Default"/>
        <w:jc w:val="both"/>
        <w:rPr>
          <w:sz w:val="22"/>
          <w:szCs w:val="22"/>
        </w:rPr>
      </w:pPr>
      <w:r w:rsidRPr="00A430F6">
        <w:rPr>
          <w:i/>
          <w:iCs/>
          <w:sz w:val="22"/>
          <w:szCs w:val="22"/>
        </w:rPr>
        <w:t xml:space="preserve">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имѐн существительных. </w:t>
      </w:r>
    </w:p>
    <w:p w:rsidR="00C10D30" w:rsidRPr="00A430F6" w:rsidRDefault="00C10D30" w:rsidP="00A430F6">
      <w:pPr>
        <w:pStyle w:val="Default"/>
        <w:jc w:val="both"/>
        <w:rPr>
          <w:sz w:val="22"/>
          <w:szCs w:val="22"/>
        </w:rPr>
      </w:pPr>
      <w:r w:rsidRPr="00A430F6">
        <w:rPr>
          <w:i/>
          <w:iCs/>
          <w:sz w:val="22"/>
          <w:szCs w:val="22"/>
        </w:rPr>
        <w:t>Лексические нормы употребления имён существительных, прилагательных, глаголов в современном русском литературном языке.</w:t>
      </w:r>
    </w:p>
    <w:p w:rsidR="00C10D30" w:rsidRPr="00A430F6" w:rsidRDefault="00C10D30" w:rsidP="00A430F6">
      <w:pPr>
        <w:pStyle w:val="Default"/>
        <w:jc w:val="both"/>
        <w:rPr>
          <w:sz w:val="22"/>
          <w:szCs w:val="22"/>
        </w:rPr>
      </w:pPr>
      <w:r w:rsidRPr="00A430F6">
        <w:rPr>
          <w:i/>
          <w:iCs/>
          <w:sz w:val="22"/>
          <w:szCs w:val="22"/>
        </w:rPr>
        <w:t>Нормы употребления форм имен существительных в соответствии с типом склонения (в санаторий – не «санаторию», стукнуть т</w:t>
      </w:r>
      <w:r w:rsidRPr="00A430F6">
        <w:rPr>
          <w:b/>
          <w:bCs/>
          <w:i/>
          <w:iCs/>
          <w:sz w:val="22"/>
          <w:szCs w:val="22"/>
        </w:rPr>
        <w:t>у</w:t>
      </w:r>
      <w:r w:rsidRPr="00A430F6">
        <w:rPr>
          <w:i/>
          <w:iCs/>
          <w:sz w:val="22"/>
          <w:szCs w:val="22"/>
        </w:rPr>
        <w:t>флей – не «т</w:t>
      </w:r>
      <w:r w:rsidRPr="00A430F6">
        <w:rPr>
          <w:b/>
          <w:bCs/>
          <w:i/>
          <w:iCs/>
          <w:sz w:val="22"/>
          <w:szCs w:val="22"/>
        </w:rPr>
        <w:t>у</w:t>
      </w:r>
      <w:r w:rsidRPr="00A430F6">
        <w:rPr>
          <w:i/>
          <w:iCs/>
          <w:sz w:val="22"/>
          <w:szCs w:val="22"/>
        </w:rPr>
        <w:t xml:space="preserve">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 </w:t>
      </w:r>
    </w:p>
    <w:p w:rsidR="00C10D30" w:rsidRPr="00A430F6" w:rsidRDefault="00C10D30" w:rsidP="00A430F6">
      <w:pPr>
        <w:pStyle w:val="Default"/>
        <w:jc w:val="both"/>
        <w:rPr>
          <w:sz w:val="22"/>
          <w:szCs w:val="22"/>
        </w:rPr>
      </w:pPr>
      <w:r w:rsidRPr="00A430F6">
        <w:rPr>
          <w:i/>
          <w:iCs/>
          <w:sz w:val="22"/>
          <w:szCs w:val="22"/>
        </w:rPr>
        <w:t xml:space="preserve">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 </w:t>
      </w:r>
    </w:p>
    <w:p w:rsidR="00C10D30" w:rsidRPr="00A430F6" w:rsidRDefault="00C10D30" w:rsidP="00A430F6">
      <w:pPr>
        <w:pStyle w:val="Default"/>
        <w:jc w:val="both"/>
        <w:rPr>
          <w:sz w:val="22"/>
          <w:szCs w:val="22"/>
        </w:rPr>
      </w:pPr>
      <w:r w:rsidRPr="00A430F6">
        <w:rPr>
          <w:b/>
          <w:bCs/>
          <w:sz w:val="22"/>
          <w:szCs w:val="22"/>
        </w:rPr>
        <w:t>Синтаксис</w:t>
      </w:r>
    </w:p>
    <w:p w:rsidR="00C10D30" w:rsidRPr="00A430F6" w:rsidRDefault="00C10D30" w:rsidP="00A430F6">
      <w:pPr>
        <w:pStyle w:val="Default"/>
        <w:jc w:val="both"/>
        <w:rPr>
          <w:sz w:val="22"/>
          <w:szCs w:val="22"/>
        </w:rPr>
      </w:pPr>
      <w:r w:rsidRPr="00A430F6">
        <w:rPr>
          <w:sz w:val="22"/>
          <w:szCs w:val="22"/>
        </w:rPr>
        <w:t>Синтаксис как раздел грамматики.</w:t>
      </w:r>
    </w:p>
    <w:p w:rsidR="00C10D30" w:rsidRPr="00A430F6" w:rsidRDefault="00C10D30" w:rsidP="00A430F6">
      <w:pPr>
        <w:pStyle w:val="Default"/>
        <w:jc w:val="both"/>
        <w:rPr>
          <w:sz w:val="22"/>
          <w:szCs w:val="22"/>
        </w:rPr>
      </w:pPr>
      <w:r w:rsidRPr="00A430F6">
        <w:rPr>
          <w:sz w:val="22"/>
          <w:szCs w:val="22"/>
        </w:rPr>
        <w:t>Словосочетаниекак единица синтаксиса.Основные признаки словосочетания.</w:t>
      </w:r>
    </w:p>
    <w:p w:rsidR="00C10D30" w:rsidRPr="00A430F6" w:rsidRDefault="00C10D30" w:rsidP="00A430F6">
      <w:pPr>
        <w:pStyle w:val="Default"/>
        <w:jc w:val="both"/>
        <w:rPr>
          <w:sz w:val="22"/>
          <w:szCs w:val="22"/>
        </w:rPr>
      </w:pPr>
      <w:r w:rsidRPr="00A430F6">
        <w:rPr>
          <w:sz w:val="22"/>
          <w:szCs w:val="22"/>
        </w:rPr>
        <w:t>Предложение как минимальное речевое высказывание.</w:t>
      </w:r>
    </w:p>
    <w:p w:rsidR="00C10D30" w:rsidRPr="00A430F6" w:rsidRDefault="00C10D30" w:rsidP="00A430F6">
      <w:pPr>
        <w:pStyle w:val="Default"/>
        <w:jc w:val="both"/>
        <w:rPr>
          <w:sz w:val="22"/>
          <w:szCs w:val="22"/>
        </w:rPr>
      </w:pPr>
      <w:r w:rsidRPr="00A430F6">
        <w:rPr>
          <w:sz w:val="22"/>
          <w:szCs w:val="22"/>
        </w:rPr>
        <w:t>Виды предложений по цели высказывания: невопросительные (повествовательные, побудительные) и вопросительные. Их интонационные и смысловые особенности.</w:t>
      </w:r>
    </w:p>
    <w:p w:rsidR="00C10D30" w:rsidRPr="00A430F6" w:rsidRDefault="00C10D30" w:rsidP="00A430F6">
      <w:pPr>
        <w:pStyle w:val="Default"/>
        <w:jc w:val="both"/>
        <w:rPr>
          <w:sz w:val="22"/>
          <w:szCs w:val="22"/>
        </w:rPr>
      </w:pPr>
      <w:r w:rsidRPr="00A430F6">
        <w:rPr>
          <w:sz w:val="22"/>
          <w:szCs w:val="22"/>
        </w:rPr>
        <w:t>Виды предложений по эмоциональной окраске: невосклицательные и восклицательные. Их интонационные и смысловые особенности.</w:t>
      </w:r>
    </w:p>
    <w:p w:rsidR="00C10D30" w:rsidRPr="00A430F6" w:rsidRDefault="00C10D30" w:rsidP="00A430F6">
      <w:pPr>
        <w:pStyle w:val="Default"/>
        <w:jc w:val="both"/>
        <w:rPr>
          <w:sz w:val="22"/>
          <w:szCs w:val="22"/>
        </w:rPr>
      </w:pPr>
      <w:r w:rsidRPr="00A430F6">
        <w:rPr>
          <w:sz w:val="22"/>
          <w:szCs w:val="22"/>
        </w:rPr>
        <w:t>Грамматическая основа предложения. Предложения простые и сложные.</w:t>
      </w:r>
    </w:p>
    <w:p w:rsidR="00C10D30" w:rsidRPr="00A430F6" w:rsidRDefault="00C10D30" w:rsidP="00A430F6">
      <w:pPr>
        <w:pStyle w:val="Default"/>
        <w:jc w:val="both"/>
        <w:rPr>
          <w:sz w:val="22"/>
          <w:szCs w:val="22"/>
        </w:rPr>
      </w:pPr>
      <w:r w:rsidRPr="00A430F6">
        <w:rPr>
          <w:sz w:val="22"/>
          <w:szCs w:val="22"/>
        </w:rPr>
        <w:t>Второстепенные члены предложения: определение, дополнение, обстоятельство.</w:t>
      </w:r>
    </w:p>
    <w:p w:rsidR="00C10D30" w:rsidRPr="00A430F6" w:rsidRDefault="00C10D30" w:rsidP="00A430F6">
      <w:pPr>
        <w:pStyle w:val="Default"/>
        <w:jc w:val="both"/>
        <w:rPr>
          <w:sz w:val="22"/>
          <w:szCs w:val="22"/>
        </w:rPr>
      </w:pPr>
      <w:r w:rsidRPr="00A430F6">
        <w:rPr>
          <w:sz w:val="22"/>
          <w:szCs w:val="22"/>
        </w:rPr>
        <w:t>Предложения с однородными членами. Средства связи однородных членов предложения.</w:t>
      </w:r>
    </w:p>
    <w:p w:rsidR="00C10D30" w:rsidRPr="00A430F6" w:rsidRDefault="00C10D30" w:rsidP="00A430F6">
      <w:pPr>
        <w:pStyle w:val="Default"/>
        <w:jc w:val="both"/>
        <w:rPr>
          <w:sz w:val="22"/>
          <w:szCs w:val="22"/>
        </w:rPr>
      </w:pPr>
      <w:r w:rsidRPr="00A430F6">
        <w:rPr>
          <w:sz w:val="22"/>
          <w:szCs w:val="22"/>
        </w:rPr>
        <w:t>Обращение, его функции. Интонация предложений с обращением.</w:t>
      </w:r>
    </w:p>
    <w:p w:rsidR="00C10D30" w:rsidRPr="00A430F6" w:rsidRDefault="00C10D30" w:rsidP="00A430F6">
      <w:pPr>
        <w:pStyle w:val="Default"/>
        <w:jc w:val="both"/>
        <w:rPr>
          <w:sz w:val="22"/>
          <w:szCs w:val="22"/>
        </w:rPr>
      </w:pPr>
      <w:r w:rsidRPr="00A430F6">
        <w:rPr>
          <w:sz w:val="22"/>
          <w:szCs w:val="22"/>
        </w:rPr>
        <w:t xml:space="preserve">Вводные конструкции (слова, словосочетания) как средство выражения оценки высказывания, воздействия на собеседника. </w:t>
      </w:r>
    </w:p>
    <w:p w:rsidR="00C10D30" w:rsidRPr="00A430F6" w:rsidRDefault="00C10D30" w:rsidP="00A430F6">
      <w:pPr>
        <w:pStyle w:val="Default"/>
        <w:jc w:val="both"/>
        <w:rPr>
          <w:sz w:val="22"/>
          <w:szCs w:val="22"/>
        </w:rPr>
      </w:pPr>
      <w:r w:rsidRPr="00A430F6">
        <w:rPr>
          <w:b/>
          <w:bCs/>
          <w:i/>
          <w:iCs/>
          <w:sz w:val="22"/>
          <w:szCs w:val="22"/>
        </w:rPr>
        <w:t xml:space="preserve">Русский родной язык </w:t>
      </w:r>
    </w:p>
    <w:p w:rsidR="00C10D30" w:rsidRPr="00A430F6" w:rsidRDefault="00C10D30" w:rsidP="00A430F6">
      <w:pPr>
        <w:pStyle w:val="Default"/>
        <w:jc w:val="both"/>
        <w:rPr>
          <w:sz w:val="22"/>
          <w:szCs w:val="22"/>
        </w:rPr>
      </w:pPr>
      <w:r w:rsidRPr="00A430F6">
        <w:rPr>
          <w:i/>
          <w:iCs/>
          <w:sz w:val="22"/>
          <w:szCs w:val="22"/>
        </w:rPr>
        <w:t xml:space="preserve">Особенности употребления в качестве обращений собственных имѐн,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 </w:t>
      </w:r>
    </w:p>
    <w:p w:rsidR="00C10D30" w:rsidRPr="00A430F6" w:rsidRDefault="00C10D30" w:rsidP="00A430F6">
      <w:pPr>
        <w:pStyle w:val="Default"/>
        <w:jc w:val="both"/>
        <w:rPr>
          <w:sz w:val="22"/>
          <w:szCs w:val="22"/>
        </w:rPr>
      </w:pPr>
      <w:r w:rsidRPr="00A430F6">
        <w:rPr>
          <w:b/>
          <w:bCs/>
          <w:sz w:val="22"/>
          <w:szCs w:val="22"/>
        </w:rPr>
        <w:t>Правописание: орфография и пунктуация</w:t>
      </w:r>
    </w:p>
    <w:p w:rsidR="00C10D30" w:rsidRPr="00A430F6" w:rsidRDefault="00C10D30" w:rsidP="00A430F6">
      <w:pPr>
        <w:pStyle w:val="Default"/>
        <w:jc w:val="both"/>
        <w:rPr>
          <w:sz w:val="22"/>
          <w:szCs w:val="22"/>
        </w:rPr>
      </w:pPr>
      <w:r w:rsidRPr="00A430F6">
        <w:rPr>
          <w:sz w:val="22"/>
          <w:szCs w:val="22"/>
        </w:rPr>
        <w:lastRenderedPageBreak/>
        <w:t>Орфография как система правил правописания слов и их форм. Орфограмма и орфографическое правило.</w:t>
      </w:r>
    </w:p>
    <w:p w:rsidR="00C10D30" w:rsidRPr="00A430F6" w:rsidRDefault="00C10D30" w:rsidP="00A430F6">
      <w:pPr>
        <w:pStyle w:val="Default"/>
        <w:jc w:val="both"/>
        <w:rPr>
          <w:sz w:val="22"/>
          <w:szCs w:val="22"/>
        </w:rPr>
      </w:pPr>
      <w:r w:rsidRPr="00A430F6">
        <w:rPr>
          <w:sz w:val="22"/>
          <w:szCs w:val="22"/>
        </w:rPr>
        <w:t>Пунктуация как система правил употребления знаков препинания в предложении.</w:t>
      </w:r>
    </w:p>
    <w:p w:rsidR="00C10D30" w:rsidRPr="00A430F6" w:rsidRDefault="00C10D30" w:rsidP="00A430F6">
      <w:pPr>
        <w:pStyle w:val="Default"/>
        <w:jc w:val="both"/>
        <w:rPr>
          <w:sz w:val="22"/>
          <w:szCs w:val="22"/>
        </w:rPr>
      </w:pPr>
      <w:r w:rsidRPr="00A430F6">
        <w:rPr>
          <w:sz w:val="22"/>
          <w:szCs w:val="22"/>
        </w:rPr>
        <w:t xml:space="preserve">Орфографические правила, связанные с правописанием морфем. Правописание гласных и согласных в корнях слов. Правописание гласных и согласных в приставках. Правописание суффиксов в именах существительных и прилагательных, глаголах. Правописание окончаний в именах существительных, прилагательных; </w:t>
      </w:r>
      <w:r w:rsidRPr="00A430F6">
        <w:rPr>
          <w:b/>
          <w:bCs/>
          <w:sz w:val="22"/>
          <w:szCs w:val="22"/>
        </w:rPr>
        <w:t>н</w:t>
      </w:r>
      <w:r w:rsidR="00793CEE" w:rsidRPr="00A430F6">
        <w:rPr>
          <w:b/>
          <w:bCs/>
          <w:sz w:val="22"/>
          <w:szCs w:val="22"/>
        </w:rPr>
        <w:t xml:space="preserve"> </w:t>
      </w:r>
      <w:r w:rsidRPr="00A430F6">
        <w:rPr>
          <w:sz w:val="22"/>
          <w:szCs w:val="22"/>
        </w:rPr>
        <w:t>и</w:t>
      </w:r>
      <w:r w:rsidR="00793CEE" w:rsidRPr="00A430F6">
        <w:rPr>
          <w:sz w:val="22"/>
          <w:szCs w:val="22"/>
        </w:rPr>
        <w:t xml:space="preserve"> </w:t>
      </w:r>
      <w:r w:rsidRPr="00A430F6">
        <w:rPr>
          <w:b/>
          <w:bCs/>
          <w:sz w:val="22"/>
          <w:szCs w:val="22"/>
        </w:rPr>
        <w:t>нн</w:t>
      </w:r>
      <w:r w:rsidR="00793CEE" w:rsidRPr="00A430F6">
        <w:rPr>
          <w:b/>
          <w:bCs/>
          <w:sz w:val="22"/>
          <w:szCs w:val="22"/>
        </w:rPr>
        <w:t xml:space="preserve"> </w:t>
      </w:r>
      <w:r w:rsidRPr="00A430F6">
        <w:rPr>
          <w:sz w:val="22"/>
          <w:szCs w:val="22"/>
        </w:rPr>
        <w:t>в прилагательных.</w:t>
      </w:r>
    </w:p>
    <w:p w:rsidR="00C10D30" w:rsidRPr="00A430F6" w:rsidRDefault="00C10D30" w:rsidP="00A430F6">
      <w:pPr>
        <w:pStyle w:val="Default"/>
        <w:jc w:val="both"/>
        <w:rPr>
          <w:sz w:val="22"/>
          <w:szCs w:val="22"/>
        </w:rPr>
      </w:pPr>
      <w:r w:rsidRPr="00A430F6">
        <w:rPr>
          <w:sz w:val="22"/>
          <w:szCs w:val="22"/>
        </w:rPr>
        <w:t>Орфографические правила, связанные с употреблением</w:t>
      </w:r>
      <w:r w:rsidR="00793CEE" w:rsidRPr="00A430F6">
        <w:rPr>
          <w:sz w:val="22"/>
          <w:szCs w:val="22"/>
        </w:rPr>
        <w:t xml:space="preserve"> </w:t>
      </w:r>
      <w:r w:rsidRPr="00A430F6">
        <w:rPr>
          <w:b/>
          <w:bCs/>
          <w:sz w:val="22"/>
          <w:szCs w:val="22"/>
        </w:rPr>
        <w:t>ъ</w:t>
      </w:r>
      <w:r w:rsidR="00793CEE" w:rsidRPr="00A430F6">
        <w:rPr>
          <w:b/>
          <w:bCs/>
          <w:sz w:val="22"/>
          <w:szCs w:val="22"/>
        </w:rPr>
        <w:t xml:space="preserve"> </w:t>
      </w:r>
      <w:r w:rsidRPr="00A430F6">
        <w:rPr>
          <w:sz w:val="22"/>
          <w:szCs w:val="22"/>
        </w:rPr>
        <w:t>и</w:t>
      </w:r>
      <w:r w:rsidR="00793CEE" w:rsidRPr="00A430F6">
        <w:rPr>
          <w:sz w:val="22"/>
          <w:szCs w:val="22"/>
        </w:rPr>
        <w:t xml:space="preserve"> </w:t>
      </w:r>
      <w:r w:rsidRPr="00A430F6">
        <w:rPr>
          <w:b/>
          <w:bCs/>
          <w:sz w:val="22"/>
          <w:szCs w:val="22"/>
        </w:rPr>
        <w:t>ь.</w:t>
      </w:r>
      <w:r w:rsidR="00793CEE" w:rsidRPr="00A430F6">
        <w:rPr>
          <w:b/>
          <w:bCs/>
          <w:sz w:val="22"/>
          <w:szCs w:val="22"/>
        </w:rPr>
        <w:t xml:space="preserve"> </w:t>
      </w:r>
      <w:r w:rsidRPr="00A430F6">
        <w:rPr>
          <w:sz w:val="22"/>
          <w:szCs w:val="22"/>
        </w:rPr>
        <w:t>Правописание гласных после шипящих и Ц в именах существительных, прилагательных, глаголах. Орфографические правила, связанные со слитным и раздельным написанием слов. Слитное и раздельное написание</w:t>
      </w:r>
      <w:r w:rsidR="00793CEE" w:rsidRPr="00A430F6">
        <w:rPr>
          <w:sz w:val="22"/>
          <w:szCs w:val="22"/>
        </w:rPr>
        <w:t xml:space="preserve"> </w:t>
      </w:r>
      <w:r w:rsidRPr="00A430F6">
        <w:rPr>
          <w:b/>
          <w:bCs/>
          <w:sz w:val="22"/>
          <w:szCs w:val="22"/>
        </w:rPr>
        <w:t>не</w:t>
      </w:r>
      <w:r w:rsidR="00793CEE" w:rsidRPr="00A430F6">
        <w:rPr>
          <w:b/>
          <w:bCs/>
          <w:sz w:val="22"/>
          <w:szCs w:val="22"/>
        </w:rPr>
        <w:t xml:space="preserve"> </w:t>
      </w:r>
      <w:r w:rsidRPr="00A430F6">
        <w:rPr>
          <w:sz w:val="22"/>
          <w:szCs w:val="22"/>
        </w:rPr>
        <w:t>и</w:t>
      </w:r>
      <w:r w:rsidR="00793CEE" w:rsidRPr="00A430F6">
        <w:rPr>
          <w:sz w:val="22"/>
          <w:szCs w:val="22"/>
        </w:rPr>
        <w:t xml:space="preserve"> </w:t>
      </w:r>
      <w:r w:rsidRPr="00A430F6">
        <w:rPr>
          <w:b/>
          <w:bCs/>
          <w:sz w:val="22"/>
          <w:szCs w:val="22"/>
        </w:rPr>
        <w:t>ни</w:t>
      </w:r>
      <w:r w:rsidR="00793CEE" w:rsidRPr="00A430F6">
        <w:rPr>
          <w:b/>
          <w:bCs/>
          <w:sz w:val="22"/>
          <w:szCs w:val="22"/>
        </w:rPr>
        <w:t xml:space="preserve"> </w:t>
      </w:r>
      <w:r w:rsidRPr="00A430F6">
        <w:rPr>
          <w:sz w:val="22"/>
          <w:szCs w:val="22"/>
        </w:rPr>
        <w:t>со словами разных частей речи.</w:t>
      </w:r>
    </w:p>
    <w:p w:rsidR="00C10D30" w:rsidRPr="00A430F6" w:rsidRDefault="00C10D30" w:rsidP="00A430F6">
      <w:pPr>
        <w:pStyle w:val="Default"/>
        <w:jc w:val="both"/>
        <w:rPr>
          <w:sz w:val="22"/>
          <w:szCs w:val="22"/>
        </w:rPr>
      </w:pPr>
      <w:r w:rsidRPr="00A430F6">
        <w:rPr>
          <w:sz w:val="22"/>
          <w:szCs w:val="22"/>
        </w:rPr>
        <w:t>Правописание некоторых предлогов, союзов.</w:t>
      </w:r>
    </w:p>
    <w:p w:rsidR="00C10D30" w:rsidRPr="00A430F6" w:rsidRDefault="00C10D30" w:rsidP="00A430F6">
      <w:pPr>
        <w:pStyle w:val="Default"/>
        <w:jc w:val="both"/>
        <w:rPr>
          <w:sz w:val="22"/>
          <w:szCs w:val="22"/>
        </w:rPr>
      </w:pPr>
      <w:r w:rsidRPr="00A430F6">
        <w:rPr>
          <w:sz w:val="22"/>
          <w:szCs w:val="22"/>
        </w:rPr>
        <w:t>Употребление строчной и прописной букв.</w:t>
      </w:r>
    </w:p>
    <w:p w:rsidR="00C10D30" w:rsidRPr="00A430F6" w:rsidRDefault="00C10D30" w:rsidP="00A430F6">
      <w:pPr>
        <w:pStyle w:val="Default"/>
        <w:jc w:val="both"/>
        <w:rPr>
          <w:sz w:val="22"/>
          <w:szCs w:val="22"/>
        </w:rPr>
      </w:pPr>
      <w:r w:rsidRPr="00A430F6">
        <w:rPr>
          <w:sz w:val="22"/>
          <w:szCs w:val="22"/>
        </w:rPr>
        <w:t>Пунктуация как система правил употребления знаков препинания в предложении. Основные функции знаков препинания. Знаки препинания в конце предложения.. Правила пунктуации, связанные с постановкой знаков препинания в простом предложении (тире между подлежащим и сказуемым). Знаки препинания в предложениях с однородными членами, обращением, вводными словами.</w:t>
      </w:r>
    </w:p>
    <w:p w:rsidR="00C10D30" w:rsidRPr="00A430F6" w:rsidRDefault="00C10D30" w:rsidP="00A430F6">
      <w:pPr>
        <w:pStyle w:val="Default"/>
        <w:jc w:val="both"/>
        <w:rPr>
          <w:sz w:val="22"/>
          <w:szCs w:val="22"/>
        </w:rPr>
      </w:pPr>
      <w:r w:rsidRPr="00A430F6">
        <w:rPr>
          <w:sz w:val="22"/>
          <w:szCs w:val="22"/>
        </w:rPr>
        <w:t>Правила пунктуации, связанные с постановкой знаков препинания в сложном предложении.</w:t>
      </w:r>
    </w:p>
    <w:p w:rsidR="00C10D30" w:rsidRPr="00A430F6" w:rsidRDefault="00C10D30" w:rsidP="00A430F6">
      <w:pPr>
        <w:pStyle w:val="Default"/>
        <w:jc w:val="both"/>
        <w:rPr>
          <w:sz w:val="22"/>
          <w:szCs w:val="22"/>
        </w:rPr>
      </w:pPr>
      <w:r w:rsidRPr="00A430F6">
        <w:rPr>
          <w:sz w:val="22"/>
          <w:szCs w:val="22"/>
        </w:rPr>
        <w:t>Знаки</w:t>
      </w:r>
      <w:r w:rsidR="00793CEE" w:rsidRPr="00A430F6">
        <w:rPr>
          <w:sz w:val="22"/>
          <w:szCs w:val="22"/>
        </w:rPr>
        <w:t xml:space="preserve"> </w:t>
      </w:r>
      <w:r w:rsidRPr="00A430F6">
        <w:rPr>
          <w:sz w:val="22"/>
          <w:szCs w:val="22"/>
        </w:rPr>
        <w:t>препинания в предложениях с прямой речью. Оформление диалога на письме.</w:t>
      </w:r>
    </w:p>
    <w:p w:rsidR="00C10D30" w:rsidRPr="00A430F6" w:rsidRDefault="00C10D30" w:rsidP="00A430F6">
      <w:pPr>
        <w:pStyle w:val="Default"/>
        <w:jc w:val="both"/>
        <w:rPr>
          <w:sz w:val="22"/>
          <w:szCs w:val="22"/>
        </w:rPr>
      </w:pPr>
      <w:r w:rsidRPr="00A430F6">
        <w:rPr>
          <w:b/>
          <w:bCs/>
          <w:i/>
          <w:iCs/>
          <w:sz w:val="22"/>
          <w:szCs w:val="22"/>
        </w:rPr>
        <w:t xml:space="preserve">Русский родной язык </w:t>
      </w:r>
    </w:p>
    <w:p w:rsidR="00C10D30" w:rsidRPr="00A430F6" w:rsidRDefault="00C10D30" w:rsidP="00A430F6">
      <w:pPr>
        <w:pStyle w:val="Default"/>
        <w:jc w:val="both"/>
        <w:rPr>
          <w:sz w:val="22"/>
          <w:szCs w:val="22"/>
        </w:rPr>
      </w:pPr>
      <w:r w:rsidRPr="00A430F6">
        <w:rPr>
          <w:i/>
          <w:iCs/>
          <w:sz w:val="22"/>
          <w:szCs w:val="22"/>
        </w:rPr>
        <w:t xml:space="preserve">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w:t>
      </w:r>
    </w:p>
    <w:p w:rsidR="00C10D30" w:rsidRPr="00A430F6" w:rsidRDefault="00C10D30" w:rsidP="00A430F6">
      <w:pPr>
        <w:pStyle w:val="Default"/>
        <w:jc w:val="both"/>
        <w:rPr>
          <w:sz w:val="22"/>
          <w:szCs w:val="22"/>
        </w:rPr>
      </w:pPr>
      <w:r w:rsidRPr="00A430F6">
        <w:rPr>
          <w:b/>
          <w:bCs/>
          <w:i/>
          <w:iCs/>
          <w:sz w:val="22"/>
          <w:szCs w:val="22"/>
        </w:rPr>
        <w:t>Содержание курса, обеспечивающее формирование культуроведческой компетенции</w:t>
      </w:r>
    </w:p>
    <w:p w:rsidR="00C10D30" w:rsidRPr="00A430F6" w:rsidRDefault="00C10D30" w:rsidP="00A430F6">
      <w:pPr>
        <w:pStyle w:val="Default"/>
        <w:jc w:val="both"/>
        <w:rPr>
          <w:sz w:val="22"/>
          <w:szCs w:val="22"/>
        </w:rPr>
      </w:pPr>
      <w:r w:rsidRPr="00A430F6">
        <w:rPr>
          <w:b/>
          <w:bCs/>
          <w:sz w:val="22"/>
          <w:szCs w:val="22"/>
        </w:rPr>
        <w:t>Культура речи</w:t>
      </w:r>
    </w:p>
    <w:p w:rsidR="00C10D30" w:rsidRPr="00A430F6" w:rsidRDefault="00C10D30" w:rsidP="00A430F6">
      <w:pPr>
        <w:pStyle w:val="Default"/>
        <w:jc w:val="both"/>
        <w:rPr>
          <w:sz w:val="22"/>
          <w:szCs w:val="22"/>
        </w:rPr>
      </w:pPr>
      <w:r w:rsidRPr="00A430F6">
        <w:rPr>
          <w:sz w:val="22"/>
          <w:szCs w:val="22"/>
        </w:rPr>
        <w:t>Культура речи как раздел лингвистики.</w:t>
      </w:r>
    </w:p>
    <w:p w:rsidR="00C10D30" w:rsidRPr="00A430F6" w:rsidRDefault="00C10D30" w:rsidP="00A430F6">
      <w:pPr>
        <w:pStyle w:val="Default"/>
        <w:jc w:val="both"/>
        <w:rPr>
          <w:sz w:val="22"/>
          <w:szCs w:val="22"/>
        </w:rPr>
      </w:pPr>
      <w:r w:rsidRPr="00A430F6">
        <w:rPr>
          <w:sz w:val="22"/>
          <w:szCs w:val="22"/>
        </w:rPr>
        <w:t>Языковая норма, ее функции. Основные нормы русского литературного языка: орфоэпические, лексические, грамматические, правописные. Варианты норм. Речевые ошибки.</w:t>
      </w:r>
    </w:p>
    <w:p w:rsidR="00C10D30" w:rsidRPr="00A430F6" w:rsidRDefault="00C10D30" w:rsidP="00A430F6">
      <w:pPr>
        <w:pStyle w:val="Default"/>
        <w:jc w:val="both"/>
        <w:rPr>
          <w:sz w:val="22"/>
          <w:szCs w:val="22"/>
        </w:rPr>
      </w:pPr>
      <w:r w:rsidRPr="00A430F6">
        <w:rPr>
          <w:sz w:val="22"/>
          <w:szCs w:val="22"/>
        </w:rPr>
        <w:t>Лексическое богатство русского языка и культура речи</w:t>
      </w:r>
    </w:p>
    <w:p w:rsidR="00C10D30" w:rsidRPr="00A430F6" w:rsidRDefault="00C10D30" w:rsidP="00A430F6">
      <w:pPr>
        <w:pStyle w:val="Default"/>
        <w:jc w:val="both"/>
        <w:rPr>
          <w:sz w:val="22"/>
          <w:szCs w:val="22"/>
        </w:rPr>
      </w:pPr>
      <w:r w:rsidRPr="00A430F6">
        <w:rPr>
          <w:sz w:val="22"/>
          <w:szCs w:val="22"/>
        </w:rPr>
        <w:t xml:space="preserve">Нормативные словари современного русского языка (орфоэпический словарь, толковый словарь, словарь орфографический словарь), их роль в овладении нормами современного русского литературного языка. </w:t>
      </w:r>
    </w:p>
    <w:p w:rsidR="00C10D30" w:rsidRPr="00A430F6" w:rsidRDefault="00C10D30" w:rsidP="00A430F6">
      <w:pPr>
        <w:pStyle w:val="Default"/>
        <w:jc w:val="both"/>
        <w:rPr>
          <w:sz w:val="22"/>
          <w:szCs w:val="22"/>
        </w:rPr>
      </w:pPr>
      <w:r w:rsidRPr="00A430F6">
        <w:rPr>
          <w:b/>
          <w:bCs/>
          <w:i/>
          <w:iCs/>
          <w:sz w:val="22"/>
          <w:szCs w:val="22"/>
        </w:rPr>
        <w:t xml:space="preserve">Русский родной язык </w:t>
      </w:r>
    </w:p>
    <w:p w:rsidR="00C10D30" w:rsidRPr="00A430F6" w:rsidRDefault="00C10D30" w:rsidP="00A430F6">
      <w:pPr>
        <w:pStyle w:val="Default"/>
        <w:jc w:val="both"/>
        <w:rPr>
          <w:sz w:val="22"/>
          <w:szCs w:val="22"/>
        </w:rPr>
      </w:pPr>
      <w:r w:rsidRPr="00A430F6">
        <w:rPr>
          <w:i/>
          <w:iCs/>
          <w:sz w:val="22"/>
          <w:szCs w:val="22"/>
        </w:rPr>
        <w:t xml:space="preserve">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w:t>
      </w:r>
    </w:p>
    <w:p w:rsidR="00C10D30" w:rsidRPr="00A430F6" w:rsidRDefault="00C10D30" w:rsidP="00A430F6">
      <w:pPr>
        <w:pStyle w:val="Default"/>
        <w:jc w:val="both"/>
        <w:rPr>
          <w:sz w:val="22"/>
          <w:szCs w:val="22"/>
        </w:rPr>
      </w:pPr>
      <w:r w:rsidRPr="00A430F6">
        <w:rPr>
          <w:i/>
          <w:iCs/>
          <w:sz w:val="22"/>
          <w:szCs w:val="22"/>
        </w:rPr>
        <w:t xml:space="preserve">Постоянное и подвижное ударение в именах существительных; именах прилагательных, глаголах. </w:t>
      </w:r>
    </w:p>
    <w:p w:rsidR="00C10D30" w:rsidRPr="00A430F6" w:rsidRDefault="00C10D30" w:rsidP="00A430F6">
      <w:pPr>
        <w:pStyle w:val="Default"/>
        <w:jc w:val="both"/>
        <w:rPr>
          <w:sz w:val="22"/>
          <w:szCs w:val="22"/>
        </w:rPr>
      </w:pPr>
      <w:r w:rsidRPr="00A430F6">
        <w:rPr>
          <w:b/>
          <w:bCs/>
          <w:sz w:val="22"/>
          <w:szCs w:val="22"/>
        </w:rPr>
        <w:t>Язык и культура</w:t>
      </w:r>
    </w:p>
    <w:p w:rsidR="00C10D30" w:rsidRPr="00A430F6" w:rsidRDefault="00C10D30" w:rsidP="00A430F6">
      <w:pPr>
        <w:pStyle w:val="Default"/>
        <w:jc w:val="both"/>
        <w:rPr>
          <w:sz w:val="22"/>
          <w:szCs w:val="22"/>
        </w:rPr>
      </w:pPr>
      <w:r w:rsidRPr="00A430F6">
        <w:rPr>
          <w:sz w:val="22"/>
          <w:szCs w:val="22"/>
        </w:rPr>
        <w:t xml:space="preserve">Русский речевой этикет: этикетные ситуации приветствия, прощания, поздравления. Обращения в диалогах-побуждениях к действию. </w:t>
      </w:r>
    </w:p>
    <w:p w:rsidR="00C10D30" w:rsidRPr="00A430F6" w:rsidRDefault="00C10D30" w:rsidP="00A430F6">
      <w:pPr>
        <w:pStyle w:val="Default"/>
        <w:jc w:val="both"/>
        <w:rPr>
          <w:sz w:val="22"/>
          <w:szCs w:val="22"/>
        </w:rPr>
      </w:pPr>
      <w:r w:rsidRPr="00A430F6">
        <w:rPr>
          <w:sz w:val="22"/>
          <w:szCs w:val="22"/>
        </w:rPr>
        <w:t xml:space="preserve">Отражение в языке культуры и истории народа. Единицы языка с национально-культурным компонентом в произведениях фольклора, в художественной литературе. </w:t>
      </w:r>
    </w:p>
    <w:p w:rsidR="00C10D30" w:rsidRPr="00A430F6" w:rsidRDefault="00C10D30" w:rsidP="00A430F6">
      <w:pPr>
        <w:pStyle w:val="Default"/>
        <w:jc w:val="both"/>
        <w:rPr>
          <w:sz w:val="22"/>
          <w:szCs w:val="22"/>
        </w:rPr>
      </w:pPr>
      <w:r w:rsidRPr="00A430F6">
        <w:rPr>
          <w:b/>
          <w:bCs/>
          <w:i/>
          <w:iCs/>
          <w:sz w:val="22"/>
          <w:szCs w:val="22"/>
        </w:rPr>
        <w:t xml:space="preserve">Русский родной язык </w:t>
      </w:r>
    </w:p>
    <w:p w:rsidR="00C10D30" w:rsidRPr="00A430F6" w:rsidRDefault="00C10D30" w:rsidP="00A430F6">
      <w:pPr>
        <w:pStyle w:val="Default"/>
        <w:jc w:val="both"/>
        <w:rPr>
          <w:sz w:val="22"/>
          <w:szCs w:val="22"/>
        </w:rPr>
      </w:pPr>
      <w:r w:rsidRPr="00A430F6">
        <w:rPr>
          <w:i/>
          <w:iCs/>
          <w:sz w:val="22"/>
          <w:szCs w:val="22"/>
        </w:rPr>
        <w:t xml:space="preserve">Русский язык – национальный язык русского народа. Роль родного языка в жизни человека. Русский язык в жизни общества и государства. </w:t>
      </w:r>
    </w:p>
    <w:p w:rsidR="00C10D30" w:rsidRPr="00A430F6" w:rsidRDefault="00C10D30" w:rsidP="00A430F6">
      <w:pPr>
        <w:pStyle w:val="Default"/>
        <w:jc w:val="both"/>
        <w:rPr>
          <w:sz w:val="22"/>
          <w:szCs w:val="22"/>
        </w:rPr>
      </w:pPr>
      <w:r w:rsidRPr="00A430F6">
        <w:rPr>
          <w:i/>
          <w:iCs/>
          <w:sz w:val="22"/>
          <w:szCs w:val="22"/>
        </w:rPr>
        <w:t xml:space="preserve">Язык как зеркало национальной культуры. Слово как хранилище материальной и духовной культуры народа. </w:t>
      </w:r>
    </w:p>
    <w:p w:rsidR="00C10D30" w:rsidRPr="00A430F6" w:rsidRDefault="00C10D30" w:rsidP="00A430F6">
      <w:pPr>
        <w:pStyle w:val="Default"/>
        <w:jc w:val="both"/>
        <w:rPr>
          <w:sz w:val="22"/>
          <w:szCs w:val="22"/>
        </w:rPr>
      </w:pPr>
      <w:r w:rsidRPr="00A430F6">
        <w:rPr>
          <w:i/>
          <w:iCs/>
          <w:sz w:val="22"/>
          <w:szCs w:val="22"/>
        </w:rPr>
        <w:t xml:space="preserve">Краткая история русской письменности. Создание славянского алфавита. Особенности русской интонации, темпа речи по сравнению с другими языками. </w:t>
      </w:r>
    </w:p>
    <w:p w:rsidR="00C10D30" w:rsidRPr="00A430F6" w:rsidRDefault="00C10D30" w:rsidP="00A430F6">
      <w:pPr>
        <w:pStyle w:val="Default"/>
        <w:jc w:val="both"/>
        <w:rPr>
          <w:sz w:val="22"/>
          <w:szCs w:val="22"/>
        </w:rPr>
      </w:pPr>
      <w:r w:rsidRPr="00A430F6">
        <w:rPr>
          <w:i/>
          <w:iCs/>
          <w:sz w:val="22"/>
          <w:szCs w:val="22"/>
        </w:rPr>
        <w:t xml:space="preserve">Основные лексические нормы современного русского литературного языка. </w:t>
      </w:r>
    </w:p>
    <w:p w:rsidR="00C10D30" w:rsidRPr="00A430F6" w:rsidRDefault="00C10D30" w:rsidP="00A430F6">
      <w:pPr>
        <w:pStyle w:val="Default"/>
        <w:jc w:val="both"/>
        <w:rPr>
          <w:sz w:val="22"/>
          <w:szCs w:val="22"/>
        </w:rPr>
      </w:pPr>
      <w:r w:rsidRPr="00A430F6">
        <w:rPr>
          <w:i/>
          <w:iCs/>
          <w:sz w:val="22"/>
          <w:szCs w:val="22"/>
        </w:rPr>
        <w:t xml:space="preserve">Основные грамматические нормы современного русского литературного языка. </w:t>
      </w:r>
    </w:p>
    <w:p w:rsidR="00C10D30" w:rsidRPr="00A430F6" w:rsidRDefault="00C10D30" w:rsidP="00A430F6">
      <w:pPr>
        <w:pStyle w:val="Default"/>
        <w:jc w:val="both"/>
        <w:rPr>
          <w:sz w:val="22"/>
          <w:szCs w:val="22"/>
        </w:rPr>
      </w:pPr>
      <w:r w:rsidRPr="00A430F6">
        <w:rPr>
          <w:b/>
          <w:bCs/>
          <w:i/>
          <w:iCs/>
          <w:sz w:val="22"/>
          <w:szCs w:val="22"/>
        </w:rPr>
        <w:t xml:space="preserve">Речевой этикет </w:t>
      </w:r>
    </w:p>
    <w:p w:rsidR="00C10D30" w:rsidRPr="00A430F6" w:rsidRDefault="00C10D30" w:rsidP="00A430F6">
      <w:pPr>
        <w:widowControl/>
        <w:adjustRightInd w:val="0"/>
        <w:jc w:val="both"/>
        <w:rPr>
          <w:i/>
          <w:iCs/>
        </w:rPr>
      </w:pPr>
      <w:r w:rsidRPr="00A430F6">
        <w:rPr>
          <w:i/>
          <w:iCs/>
        </w:rPr>
        <w:lastRenderedPageBreak/>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w:t>
      </w:r>
    </w:p>
    <w:p w:rsidR="00190C32" w:rsidRPr="00A430F6" w:rsidRDefault="00190C32" w:rsidP="00A430F6">
      <w:pPr>
        <w:pStyle w:val="Default"/>
        <w:jc w:val="both"/>
        <w:rPr>
          <w:sz w:val="22"/>
          <w:szCs w:val="22"/>
        </w:rPr>
      </w:pPr>
      <w:r w:rsidRPr="00A430F6">
        <w:rPr>
          <w:b/>
          <w:bCs/>
          <w:sz w:val="22"/>
          <w:szCs w:val="22"/>
        </w:rPr>
        <w:t xml:space="preserve">6 класс </w:t>
      </w:r>
    </w:p>
    <w:p w:rsidR="00190C32" w:rsidRPr="00A430F6" w:rsidRDefault="00190C32" w:rsidP="00A430F6">
      <w:pPr>
        <w:pStyle w:val="Default"/>
        <w:jc w:val="both"/>
        <w:rPr>
          <w:sz w:val="22"/>
          <w:szCs w:val="22"/>
        </w:rPr>
      </w:pPr>
      <w:r w:rsidRPr="00A430F6">
        <w:rPr>
          <w:b/>
          <w:bCs/>
          <w:i/>
          <w:iCs/>
          <w:sz w:val="22"/>
          <w:szCs w:val="22"/>
        </w:rPr>
        <w:t xml:space="preserve">Содержание курса, обеспечивающее формирование коммуникативной компетенции </w:t>
      </w:r>
    </w:p>
    <w:p w:rsidR="00190C32" w:rsidRPr="00A430F6" w:rsidRDefault="00190C32" w:rsidP="00A430F6">
      <w:pPr>
        <w:pStyle w:val="Default"/>
        <w:jc w:val="both"/>
        <w:rPr>
          <w:sz w:val="22"/>
          <w:szCs w:val="22"/>
        </w:rPr>
      </w:pPr>
      <w:r w:rsidRPr="00A430F6">
        <w:rPr>
          <w:b/>
          <w:bCs/>
          <w:sz w:val="22"/>
          <w:szCs w:val="22"/>
        </w:rPr>
        <w:t xml:space="preserve">Речь и речевое общение </w:t>
      </w:r>
    </w:p>
    <w:p w:rsidR="00190C32" w:rsidRPr="00A430F6" w:rsidRDefault="00190C32" w:rsidP="00A430F6">
      <w:pPr>
        <w:pStyle w:val="Default"/>
        <w:jc w:val="both"/>
        <w:rPr>
          <w:sz w:val="22"/>
          <w:szCs w:val="22"/>
        </w:rPr>
      </w:pPr>
      <w:r w:rsidRPr="00A430F6">
        <w:rPr>
          <w:sz w:val="22"/>
          <w:szCs w:val="22"/>
        </w:rPr>
        <w:t xml:space="preserve">Условия речевого общения. </w:t>
      </w:r>
    </w:p>
    <w:p w:rsidR="00190C32" w:rsidRPr="00A430F6" w:rsidRDefault="00190C32" w:rsidP="00A430F6">
      <w:pPr>
        <w:pStyle w:val="Default"/>
        <w:jc w:val="both"/>
        <w:rPr>
          <w:sz w:val="22"/>
          <w:szCs w:val="22"/>
        </w:rPr>
      </w:pPr>
      <w:r w:rsidRPr="00A430F6">
        <w:rPr>
          <w:sz w:val="22"/>
          <w:szCs w:val="22"/>
        </w:rPr>
        <w:t xml:space="preserve">Виды монолога: повествование, описание, рассуждение. </w:t>
      </w:r>
    </w:p>
    <w:p w:rsidR="00190C32" w:rsidRPr="00A430F6" w:rsidRDefault="00190C32" w:rsidP="00A430F6">
      <w:pPr>
        <w:pStyle w:val="Default"/>
        <w:jc w:val="both"/>
        <w:rPr>
          <w:sz w:val="22"/>
          <w:szCs w:val="22"/>
        </w:rPr>
      </w:pPr>
      <w:r w:rsidRPr="00A430F6">
        <w:rPr>
          <w:sz w:val="22"/>
          <w:szCs w:val="22"/>
        </w:rPr>
        <w:t>Диалог-расспрос, диалог —побуждение к действию. Сочетание разных видов диалога</w:t>
      </w:r>
    </w:p>
    <w:p w:rsidR="00190C32" w:rsidRPr="00A430F6" w:rsidRDefault="00190C32" w:rsidP="00A430F6">
      <w:pPr>
        <w:pStyle w:val="Default"/>
        <w:jc w:val="both"/>
        <w:rPr>
          <w:sz w:val="22"/>
          <w:szCs w:val="22"/>
        </w:rPr>
      </w:pPr>
      <w:r w:rsidRPr="00A430F6">
        <w:rPr>
          <w:b/>
          <w:bCs/>
          <w:sz w:val="22"/>
          <w:szCs w:val="22"/>
        </w:rPr>
        <w:t>Речевая деятельность</w:t>
      </w:r>
    </w:p>
    <w:p w:rsidR="00190C32" w:rsidRPr="00A430F6" w:rsidRDefault="00190C32" w:rsidP="00A430F6">
      <w:pPr>
        <w:pStyle w:val="Default"/>
        <w:jc w:val="both"/>
        <w:rPr>
          <w:sz w:val="22"/>
          <w:szCs w:val="22"/>
        </w:rPr>
      </w:pPr>
      <w:r w:rsidRPr="00A430F6">
        <w:rPr>
          <w:sz w:val="22"/>
          <w:szCs w:val="22"/>
        </w:rPr>
        <w:t xml:space="preserve">Основные особенности аудирования, говорения, чтения, письма как видов речевой деятельности. Выборочное, ознакомительное, детальное аудирование. Приѐмы, повышающие эффективность слушания устной монологической речи. Стратегии изучающего, ознакомительного, просмотрового видов чтения. Кульура чтения. Смысловое чтение текста. Основные особенности устного высказывания. Сжатый, выборочный, развѐрнутый пересказ прочитанного, прослушанного, увиденного в соответствии с условиями общения. Письмо. Основные особенности письменного высказывания. Подробное, сжатое, выборочное изложение прочитанного или прослушанного текста. Особенности написания аннотации, заявления. Приѐмы работы с учебной книгой и другими информационными источниками. </w:t>
      </w:r>
    </w:p>
    <w:p w:rsidR="00190C32" w:rsidRPr="00A430F6" w:rsidRDefault="00190C32" w:rsidP="00A430F6">
      <w:pPr>
        <w:pStyle w:val="Default"/>
        <w:jc w:val="both"/>
        <w:rPr>
          <w:sz w:val="22"/>
          <w:szCs w:val="22"/>
        </w:rPr>
      </w:pPr>
      <w:r w:rsidRPr="00A430F6">
        <w:rPr>
          <w:sz w:val="22"/>
          <w:szCs w:val="22"/>
        </w:rPr>
        <w:t>Поиск информации в Интернете по ключевым словам</w:t>
      </w:r>
    </w:p>
    <w:p w:rsidR="00190C32" w:rsidRPr="00A430F6" w:rsidRDefault="00190C32" w:rsidP="00A430F6">
      <w:pPr>
        <w:pStyle w:val="Default"/>
        <w:jc w:val="both"/>
        <w:rPr>
          <w:sz w:val="22"/>
          <w:szCs w:val="22"/>
        </w:rPr>
      </w:pPr>
      <w:r w:rsidRPr="00A430F6">
        <w:rPr>
          <w:b/>
          <w:bCs/>
          <w:i/>
          <w:iCs/>
          <w:sz w:val="22"/>
          <w:szCs w:val="22"/>
        </w:rPr>
        <w:t xml:space="preserve">Русский родной язык </w:t>
      </w:r>
    </w:p>
    <w:p w:rsidR="00190C32" w:rsidRPr="00A430F6" w:rsidRDefault="00190C32" w:rsidP="00A430F6">
      <w:pPr>
        <w:pStyle w:val="Default"/>
        <w:jc w:val="both"/>
        <w:rPr>
          <w:sz w:val="22"/>
          <w:szCs w:val="22"/>
        </w:rPr>
      </w:pPr>
      <w:r w:rsidRPr="00A430F6">
        <w:rPr>
          <w:i/>
          <w:iCs/>
          <w:sz w:val="22"/>
          <w:szCs w:val="22"/>
        </w:rPr>
        <w:t xml:space="preserve">Эффективные приѐмы чтения. Предтекстовый, текстовый и послетекстовый этапы работы. </w:t>
      </w:r>
    </w:p>
    <w:p w:rsidR="00190C32" w:rsidRPr="00A430F6" w:rsidRDefault="00190C32" w:rsidP="00A430F6">
      <w:pPr>
        <w:pStyle w:val="Default"/>
        <w:jc w:val="both"/>
        <w:rPr>
          <w:sz w:val="22"/>
          <w:szCs w:val="22"/>
        </w:rPr>
      </w:pPr>
      <w:r w:rsidRPr="00A430F6">
        <w:rPr>
          <w:b/>
          <w:bCs/>
          <w:sz w:val="22"/>
          <w:szCs w:val="22"/>
        </w:rPr>
        <w:t>Текст</w:t>
      </w:r>
    </w:p>
    <w:p w:rsidR="00190C32" w:rsidRPr="00A430F6" w:rsidRDefault="00190C32" w:rsidP="00A430F6">
      <w:pPr>
        <w:pStyle w:val="Default"/>
        <w:jc w:val="both"/>
        <w:rPr>
          <w:sz w:val="22"/>
          <w:szCs w:val="22"/>
        </w:rPr>
      </w:pPr>
      <w:r w:rsidRPr="00A430F6">
        <w:rPr>
          <w:sz w:val="22"/>
          <w:szCs w:val="22"/>
        </w:rPr>
        <w:t xml:space="preserve">Смысловая и композиционная цельность, связность текста. Тема, коммуникативная установка, основная мысль текста. Микротема текста. Лексические, грамматические, смысловые средства связи предложений и частей текста. Основная и дополнительная информация текстов. План (сложный), аннотация. </w:t>
      </w:r>
    </w:p>
    <w:p w:rsidR="00190C32" w:rsidRPr="00A430F6" w:rsidRDefault="00190C32" w:rsidP="00A430F6">
      <w:pPr>
        <w:pStyle w:val="Default"/>
        <w:jc w:val="both"/>
        <w:rPr>
          <w:sz w:val="22"/>
          <w:szCs w:val="22"/>
        </w:rPr>
      </w:pPr>
      <w:r w:rsidRPr="00A430F6">
        <w:rPr>
          <w:sz w:val="22"/>
          <w:szCs w:val="22"/>
        </w:rPr>
        <w:t>Описание как функционально-смысловой тип речи, его особенности (описания предмета, состояния, процесса); сочетание с другими функционально-смысловыми типами речи</w:t>
      </w:r>
    </w:p>
    <w:p w:rsidR="00190C32" w:rsidRPr="00A430F6" w:rsidRDefault="00190C32" w:rsidP="00A430F6">
      <w:pPr>
        <w:pStyle w:val="Default"/>
        <w:jc w:val="both"/>
        <w:rPr>
          <w:sz w:val="22"/>
          <w:szCs w:val="22"/>
        </w:rPr>
      </w:pPr>
      <w:r w:rsidRPr="00A430F6">
        <w:rPr>
          <w:b/>
          <w:bCs/>
          <w:sz w:val="22"/>
          <w:szCs w:val="22"/>
        </w:rPr>
        <w:t xml:space="preserve">Функциональные разновидности языка </w:t>
      </w:r>
    </w:p>
    <w:p w:rsidR="00190C32" w:rsidRPr="00A430F6" w:rsidRDefault="00190C32" w:rsidP="00A430F6">
      <w:pPr>
        <w:pStyle w:val="Default"/>
        <w:jc w:val="both"/>
        <w:rPr>
          <w:sz w:val="22"/>
          <w:szCs w:val="22"/>
        </w:rPr>
      </w:pPr>
      <w:r w:rsidRPr="00A430F6">
        <w:rPr>
          <w:sz w:val="22"/>
          <w:szCs w:val="22"/>
        </w:rPr>
        <w:t xml:space="preserve">Сфера употребления, типичные ситуации речевого общения, задачи речи, языковые средства, характерные для разговорного языка. Основные жанры разговорной речи: рассказ, беседа. </w:t>
      </w:r>
    </w:p>
    <w:p w:rsidR="00190C32" w:rsidRPr="00A430F6" w:rsidRDefault="00190C32" w:rsidP="00A430F6">
      <w:pPr>
        <w:pStyle w:val="Default"/>
        <w:jc w:val="both"/>
        <w:rPr>
          <w:sz w:val="22"/>
          <w:szCs w:val="22"/>
        </w:rPr>
      </w:pPr>
      <w:r w:rsidRPr="00A430F6">
        <w:rPr>
          <w:sz w:val="22"/>
          <w:szCs w:val="22"/>
        </w:rPr>
        <w:t xml:space="preserve">Электронное письмо. Личный дневник в Интернете. </w:t>
      </w:r>
    </w:p>
    <w:p w:rsidR="00190C32" w:rsidRPr="00A430F6" w:rsidRDefault="00190C32" w:rsidP="00A430F6">
      <w:pPr>
        <w:pStyle w:val="Default"/>
        <w:jc w:val="both"/>
        <w:rPr>
          <w:sz w:val="22"/>
          <w:szCs w:val="22"/>
        </w:rPr>
      </w:pPr>
      <w:r w:rsidRPr="00A430F6">
        <w:rPr>
          <w:sz w:val="22"/>
          <w:szCs w:val="22"/>
        </w:rPr>
        <w:t xml:space="preserve">Сфера употребления, типичные ситуации речевого общения, задачи речи, языковые средства, характерные для официально-делового стиля. Основные жанры официально-делового стиля: заявление, его особенности. </w:t>
      </w:r>
    </w:p>
    <w:p w:rsidR="00190C32" w:rsidRPr="00A430F6" w:rsidRDefault="00190C32" w:rsidP="00A430F6">
      <w:pPr>
        <w:pStyle w:val="Default"/>
        <w:jc w:val="both"/>
        <w:rPr>
          <w:sz w:val="22"/>
          <w:szCs w:val="22"/>
        </w:rPr>
      </w:pPr>
      <w:r w:rsidRPr="00A430F6">
        <w:rPr>
          <w:sz w:val="22"/>
          <w:szCs w:val="22"/>
        </w:rPr>
        <w:t xml:space="preserve">Основные жанры научного стиля: аннотация, еѐ особенности. </w:t>
      </w:r>
    </w:p>
    <w:p w:rsidR="00190C32" w:rsidRPr="00A430F6" w:rsidRDefault="00190C32" w:rsidP="00A430F6">
      <w:pPr>
        <w:pStyle w:val="Default"/>
        <w:jc w:val="both"/>
        <w:rPr>
          <w:sz w:val="22"/>
          <w:szCs w:val="22"/>
        </w:rPr>
      </w:pPr>
      <w:r w:rsidRPr="00A430F6">
        <w:rPr>
          <w:sz w:val="22"/>
          <w:szCs w:val="22"/>
        </w:rPr>
        <w:t>Основные жанры публицистического стиля: выступление, его особенности.</w:t>
      </w:r>
    </w:p>
    <w:p w:rsidR="00190C32" w:rsidRPr="00A430F6" w:rsidRDefault="00190C32" w:rsidP="00A430F6">
      <w:pPr>
        <w:pStyle w:val="Default"/>
        <w:jc w:val="both"/>
        <w:rPr>
          <w:sz w:val="22"/>
          <w:szCs w:val="22"/>
        </w:rPr>
      </w:pPr>
      <w:r w:rsidRPr="00A430F6">
        <w:rPr>
          <w:b/>
          <w:bCs/>
          <w:i/>
          <w:iCs/>
          <w:sz w:val="22"/>
          <w:szCs w:val="22"/>
        </w:rPr>
        <w:t xml:space="preserve">Русский родной язык </w:t>
      </w:r>
    </w:p>
    <w:p w:rsidR="00190C32" w:rsidRPr="00A430F6" w:rsidRDefault="00190C32" w:rsidP="00A430F6">
      <w:pPr>
        <w:pStyle w:val="Default"/>
        <w:jc w:val="both"/>
        <w:rPr>
          <w:sz w:val="22"/>
          <w:szCs w:val="22"/>
        </w:rPr>
      </w:pPr>
      <w:r w:rsidRPr="00A430F6">
        <w:rPr>
          <w:i/>
          <w:iCs/>
          <w:sz w:val="22"/>
          <w:szCs w:val="22"/>
        </w:rPr>
        <w:t xml:space="preserve">Разговорная речь. Рассказ о событии, «бывальщины». </w:t>
      </w:r>
    </w:p>
    <w:p w:rsidR="00190C32" w:rsidRPr="00A430F6" w:rsidRDefault="00190C32" w:rsidP="00A430F6">
      <w:pPr>
        <w:pStyle w:val="Default"/>
        <w:jc w:val="both"/>
        <w:rPr>
          <w:sz w:val="22"/>
          <w:szCs w:val="22"/>
        </w:rPr>
      </w:pPr>
      <w:r w:rsidRPr="00A430F6">
        <w:rPr>
          <w:i/>
          <w:iCs/>
          <w:sz w:val="22"/>
          <w:szCs w:val="22"/>
        </w:rPr>
        <w:t xml:space="preserve">Учебно-научный стиль. Словарная статья, еѐ строение. Научное сообщение (устный ответ). Содержание и строение учебного сообщения (устного ответа). </w:t>
      </w:r>
    </w:p>
    <w:p w:rsidR="00190C32" w:rsidRPr="00A430F6" w:rsidRDefault="00190C32" w:rsidP="00A430F6">
      <w:pPr>
        <w:pStyle w:val="Default"/>
        <w:jc w:val="both"/>
        <w:rPr>
          <w:sz w:val="22"/>
          <w:szCs w:val="22"/>
        </w:rPr>
      </w:pPr>
      <w:r w:rsidRPr="00A430F6">
        <w:rPr>
          <w:i/>
          <w:iCs/>
          <w:sz w:val="22"/>
          <w:szCs w:val="22"/>
        </w:rPr>
        <w:t xml:space="preserve">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190C32" w:rsidRPr="00A430F6" w:rsidRDefault="00190C32" w:rsidP="00A430F6">
      <w:pPr>
        <w:pStyle w:val="Default"/>
        <w:jc w:val="both"/>
        <w:rPr>
          <w:sz w:val="22"/>
          <w:szCs w:val="22"/>
        </w:rPr>
      </w:pPr>
      <w:r w:rsidRPr="00A430F6">
        <w:rPr>
          <w:b/>
          <w:bCs/>
          <w:i/>
          <w:iCs/>
          <w:sz w:val="22"/>
          <w:szCs w:val="22"/>
        </w:rPr>
        <w:t>Содержание курса, обеспечивающее формирование языковой и лингвистической компетенции</w:t>
      </w:r>
    </w:p>
    <w:p w:rsidR="00190C32" w:rsidRPr="00A430F6" w:rsidRDefault="00190C32" w:rsidP="00A430F6">
      <w:pPr>
        <w:pStyle w:val="Default"/>
        <w:jc w:val="both"/>
        <w:rPr>
          <w:sz w:val="22"/>
          <w:szCs w:val="22"/>
        </w:rPr>
      </w:pPr>
      <w:r w:rsidRPr="00A430F6">
        <w:rPr>
          <w:b/>
          <w:bCs/>
          <w:sz w:val="22"/>
          <w:szCs w:val="22"/>
        </w:rPr>
        <w:t>Общие сведения о языке</w:t>
      </w:r>
    </w:p>
    <w:p w:rsidR="00190C32" w:rsidRPr="00A430F6" w:rsidRDefault="00190C32" w:rsidP="00A430F6">
      <w:pPr>
        <w:pStyle w:val="Default"/>
        <w:jc w:val="both"/>
        <w:rPr>
          <w:sz w:val="22"/>
          <w:szCs w:val="22"/>
        </w:rPr>
      </w:pPr>
      <w:r w:rsidRPr="00A430F6">
        <w:rPr>
          <w:sz w:val="22"/>
          <w:szCs w:val="22"/>
        </w:rPr>
        <w:t xml:space="preserve">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 разновидности, жаргон. </w:t>
      </w:r>
    </w:p>
    <w:p w:rsidR="00190C32" w:rsidRPr="00A430F6" w:rsidRDefault="00190C32" w:rsidP="00A430F6">
      <w:pPr>
        <w:pStyle w:val="Default"/>
        <w:jc w:val="both"/>
        <w:rPr>
          <w:sz w:val="22"/>
          <w:szCs w:val="22"/>
        </w:rPr>
      </w:pPr>
      <w:r w:rsidRPr="00A430F6">
        <w:rPr>
          <w:sz w:val="22"/>
          <w:szCs w:val="22"/>
        </w:rPr>
        <w:t>Выдающиеся отечественные лингвисты</w:t>
      </w:r>
    </w:p>
    <w:p w:rsidR="00190C32" w:rsidRPr="00A430F6" w:rsidRDefault="00190C32" w:rsidP="00A430F6">
      <w:pPr>
        <w:pStyle w:val="Default"/>
        <w:jc w:val="both"/>
        <w:rPr>
          <w:sz w:val="22"/>
          <w:szCs w:val="22"/>
        </w:rPr>
      </w:pPr>
      <w:r w:rsidRPr="00A430F6">
        <w:rPr>
          <w:b/>
          <w:bCs/>
          <w:i/>
          <w:iCs/>
          <w:sz w:val="22"/>
          <w:szCs w:val="22"/>
        </w:rPr>
        <w:t xml:space="preserve">Русский родной язык </w:t>
      </w:r>
    </w:p>
    <w:p w:rsidR="00190C32" w:rsidRPr="00A430F6" w:rsidRDefault="00190C32" w:rsidP="00A430F6">
      <w:pPr>
        <w:pStyle w:val="Default"/>
        <w:jc w:val="both"/>
        <w:rPr>
          <w:sz w:val="22"/>
          <w:szCs w:val="22"/>
        </w:rPr>
      </w:pPr>
      <w:r w:rsidRPr="00A430F6">
        <w:rPr>
          <w:i/>
          <w:iCs/>
          <w:sz w:val="22"/>
          <w:szCs w:val="22"/>
        </w:rPr>
        <w:t xml:space="preserve">Краткая история русского литературного языка. Роль церковнославянского (старославянского) языка в развитии русского языка. </w:t>
      </w:r>
    </w:p>
    <w:p w:rsidR="00190C32" w:rsidRPr="00A430F6" w:rsidRDefault="00190C32" w:rsidP="00A430F6">
      <w:pPr>
        <w:pStyle w:val="Default"/>
        <w:jc w:val="both"/>
        <w:rPr>
          <w:sz w:val="22"/>
          <w:szCs w:val="22"/>
        </w:rPr>
      </w:pPr>
      <w:r w:rsidRPr="00A430F6">
        <w:rPr>
          <w:b/>
          <w:bCs/>
          <w:sz w:val="22"/>
          <w:szCs w:val="22"/>
        </w:rPr>
        <w:t xml:space="preserve">Фонетика, орфоэпия, графика  </w:t>
      </w:r>
    </w:p>
    <w:p w:rsidR="00190C32" w:rsidRPr="00A430F6" w:rsidRDefault="00190C32" w:rsidP="00A430F6">
      <w:pPr>
        <w:pStyle w:val="Default"/>
        <w:jc w:val="both"/>
        <w:rPr>
          <w:sz w:val="22"/>
          <w:szCs w:val="22"/>
        </w:rPr>
      </w:pPr>
      <w:r w:rsidRPr="00A430F6">
        <w:rPr>
          <w:sz w:val="22"/>
          <w:szCs w:val="22"/>
        </w:rPr>
        <w:lastRenderedPageBreak/>
        <w:t xml:space="preserve">Изменение звуков в речевом потоке. Изменение качества гласного звука в безударной позиции. Оглушение и озвончение согласных звуков. Сильная и слабая фонетическая позиция. Чередования звуков. Слогораздел. Правила переноса </w:t>
      </w:r>
    </w:p>
    <w:p w:rsidR="00190C32" w:rsidRPr="00A430F6" w:rsidRDefault="00190C32" w:rsidP="00A430F6">
      <w:pPr>
        <w:pStyle w:val="Default"/>
        <w:jc w:val="both"/>
        <w:rPr>
          <w:sz w:val="22"/>
          <w:szCs w:val="22"/>
        </w:rPr>
      </w:pPr>
      <w:r w:rsidRPr="00A430F6">
        <w:rPr>
          <w:b/>
          <w:bCs/>
          <w:sz w:val="22"/>
          <w:szCs w:val="22"/>
        </w:rPr>
        <w:t>Морфемика и словообразование</w:t>
      </w:r>
    </w:p>
    <w:p w:rsidR="00190C32" w:rsidRPr="00A430F6" w:rsidRDefault="00190C32" w:rsidP="00A430F6">
      <w:pPr>
        <w:pStyle w:val="Default"/>
        <w:jc w:val="both"/>
        <w:rPr>
          <w:sz w:val="22"/>
          <w:szCs w:val="22"/>
        </w:rPr>
      </w:pPr>
      <w:r w:rsidRPr="00A430F6">
        <w:rPr>
          <w:sz w:val="22"/>
          <w:szCs w:val="22"/>
        </w:rPr>
        <w:t xml:space="preserve">Словообразование и изменение форм слов, формообразующие и словообразующие морфемы. Исходная (производящая) основа и словообразующая морфема. Словообразовательная пара, словообразовательная цепочка. Словообразовательное гнездо. Основные способы образования слов. Образование слов с помощью морфем (приставочно-суффиксальный способ, </w:t>
      </w:r>
      <w:r w:rsidRPr="00A430F6">
        <w:rPr>
          <w:i/>
          <w:iCs/>
          <w:sz w:val="22"/>
          <w:szCs w:val="22"/>
        </w:rPr>
        <w:t>нулевая суффиксация</w:t>
      </w:r>
      <w:r w:rsidRPr="00A430F6">
        <w:rPr>
          <w:sz w:val="22"/>
          <w:szCs w:val="22"/>
        </w:rPr>
        <w:t xml:space="preserve">). Сложение как способ словообразования. Сложные слова. Соединительные гласные </w:t>
      </w:r>
      <w:r w:rsidRPr="00A430F6">
        <w:rPr>
          <w:b/>
          <w:bCs/>
          <w:i/>
          <w:iCs/>
          <w:sz w:val="22"/>
          <w:szCs w:val="22"/>
        </w:rPr>
        <w:t>о</w:t>
      </w:r>
      <w:r w:rsidRPr="00A430F6">
        <w:rPr>
          <w:sz w:val="22"/>
          <w:szCs w:val="22"/>
        </w:rPr>
        <w:t xml:space="preserve">, </w:t>
      </w:r>
      <w:r w:rsidRPr="00A430F6">
        <w:rPr>
          <w:b/>
          <w:bCs/>
          <w:i/>
          <w:iCs/>
          <w:sz w:val="22"/>
          <w:szCs w:val="22"/>
        </w:rPr>
        <w:t>е</w:t>
      </w:r>
      <w:r w:rsidRPr="00A430F6">
        <w:rPr>
          <w:sz w:val="22"/>
          <w:szCs w:val="22"/>
        </w:rPr>
        <w:t xml:space="preserve">. </w:t>
      </w:r>
    </w:p>
    <w:p w:rsidR="00190C32" w:rsidRPr="00A430F6" w:rsidRDefault="00190C32" w:rsidP="00A430F6">
      <w:pPr>
        <w:pStyle w:val="Default"/>
        <w:jc w:val="both"/>
        <w:rPr>
          <w:sz w:val="22"/>
          <w:szCs w:val="22"/>
        </w:rPr>
      </w:pPr>
      <w:r w:rsidRPr="00A430F6">
        <w:rPr>
          <w:sz w:val="22"/>
          <w:szCs w:val="22"/>
        </w:rPr>
        <w:t>Род сложносокращённых слов, их согласование с глаголами прошедшего времени</w:t>
      </w:r>
    </w:p>
    <w:p w:rsidR="00190C32" w:rsidRPr="00A430F6" w:rsidRDefault="00190C32" w:rsidP="00A430F6">
      <w:pPr>
        <w:pStyle w:val="Default"/>
        <w:jc w:val="both"/>
        <w:rPr>
          <w:sz w:val="22"/>
          <w:szCs w:val="22"/>
        </w:rPr>
      </w:pPr>
      <w:r w:rsidRPr="00A430F6">
        <w:rPr>
          <w:b/>
          <w:bCs/>
          <w:sz w:val="22"/>
          <w:szCs w:val="22"/>
        </w:rPr>
        <w:t xml:space="preserve">Лексикология и фразеология  </w:t>
      </w:r>
    </w:p>
    <w:p w:rsidR="00190C32" w:rsidRPr="00A430F6" w:rsidRDefault="00190C32" w:rsidP="00A430F6">
      <w:pPr>
        <w:pStyle w:val="Default"/>
        <w:jc w:val="both"/>
        <w:rPr>
          <w:sz w:val="22"/>
          <w:szCs w:val="22"/>
        </w:rPr>
      </w:pPr>
      <w:r w:rsidRPr="00A430F6">
        <w:rPr>
          <w:sz w:val="22"/>
          <w:szCs w:val="22"/>
        </w:rPr>
        <w:t xml:space="preserve">Лексикология. Слово как единица языка. Отличие слова от других языковых единиц. </w:t>
      </w:r>
    </w:p>
    <w:p w:rsidR="00190C32" w:rsidRPr="00A430F6" w:rsidRDefault="00190C32" w:rsidP="00A430F6">
      <w:pPr>
        <w:pStyle w:val="Default"/>
        <w:jc w:val="both"/>
        <w:rPr>
          <w:sz w:val="22"/>
          <w:szCs w:val="22"/>
        </w:rPr>
      </w:pPr>
      <w:r w:rsidRPr="00A430F6">
        <w:rPr>
          <w:sz w:val="22"/>
          <w:szCs w:val="22"/>
        </w:rPr>
        <w:t xml:space="preserve">Лексика русского языка с точки зрения сферы еѐ употребления: общеупотребительные слова и диалектизмы, термины, профессионализмы, жаргонизмы; особенности их употребления. </w:t>
      </w:r>
    </w:p>
    <w:p w:rsidR="00190C32" w:rsidRPr="00A430F6" w:rsidRDefault="00190C32" w:rsidP="00A430F6">
      <w:pPr>
        <w:pStyle w:val="Default"/>
        <w:jc w:val="both"/>
        <w:rPr>
          <w:sz w:val="22"/>
          <w:szCs w:val="22"/>
        </w:rPr>
      </w:pPr>
      <w:r w:rsidRPr="00A430F6">
        <w:rPr>
          <w:sz w:val="22"/>
          <w:szCs w:val="22"/>
        </w:rPr>
        <w:t xml:space="preserve">Стилистическая окраска слова. </w:t>
      </w:r>
    </w:p>
    <w:p w:rsidR="00190C32" w:rsidRPr="00A430F6" w:rsidRDefault="00190C32" w:rsidP="00A430F6">
      <w:pPr>
        <w:pStyle w:val="Default"/>
        <w:jc w:val="both"/>
        <w:rPr>
          <w:sz w:val="22"/>
          <w:szCs w:val="22"/>
        </w:rPr>
      </w:pPr>
      <w:r w:rsidRPr="00A430F6">
        <w:rPr>
          <w:sz w:val="22"/>
          <w:szCs w:val="22"/>
        </w:rPr>
        <w:t xml:space="preserve">Стилистически нейтральная, высокая и сниженная лексика. </w:t>
      </w:r>
    </w:p>
    <w:p w:rsidR="00190C32" w:rsidRPr="00A430F6" w:rsidRDefault="00190C32" w:rsidP="00A430F6">
      <w:pPr>
        <w:pStyle w:val="Default"/>
        <w:jc w:val="both"/>
        <w:rPr>
          <w:sz w:val="22"/>
          <w:szCs w:val="22"/>
        </w:rPr>
      </w:pPr>
      <w:r w:rsidRPr="00A430F6">
        <w:rPr>
          <w:sz w:val="22"/>
          <w:szCs w:val="22"/>
        </w:rPr>
        <w:t xml:space="preserve">Стилистические пометы в толковых словарях русского языка. </w:t>
      </w:r>
    </w:p>
    <w:p w:rsidR="00190C32" w:rsidRPr="00A430F6" w:rsidRDefault="00190C32" w:rsidP="00A430F6">
      <w:pPr>
        <w:pStyle w:val="Default"/>
        <w:jc w:val="both"/>
        <w:rPr>
          <w:sz w:val="22"/>
          <w:szCs w:val="22"/>
        </w:rPr>
      </w:pPr>
      <w:r w:rsidRPr="00A430F6">
        <w:rPr>
          <w:sz w:val="22"/>
          <w:szCs w:val="22"/>
        </w:rPr>
        <w:t>Фразеологизмы, их признаки и значение. Нейтральные и стилистически окрашенные фразеологизмы, сферы их употребления в речи</w:t>
      </w:r>
    </w:p>
    <w:p w:rsidR="00190C32" w:rsidRPr="009F2A98" w:rsidRDefault="00190C32" w:rsidP="00A430F6">
      <w:pPr>
        <w:pStyle w:val="Default"/>
        <w:jc w:val="both"/>
        <w:rPr>
          <w:sz w:val="21"/>
          <w:szCs w:val="22"/>
        </w:rPr>
      </w:pPr>
      <w:r w:rsidRPr="009F2A98">
        <w:rPr>
          <w:b/>
          <w:bCs/>
          <w:i/>
          <w:iCs/>
          <w:sz w:val="21"/>
          <w:szCs w:val="22"/>
        </w:rPr>
        <w:t xml:space="preserve">Русский родной язык </w:t>
      </w:r>
    </w:p>
    <w:p w:rsidR="00190C32" w:rsidRPr="009F2A98" w:rsidRDefault="00190C32" w:rsidP="00A430F6">
      <w:pPr>
        <w:pStyle w:val="Default"/>
        <w:jc w:val="both"/>
        <w:rPr>
          <w:sz w:val="21"/>
          <w:szCs w:val="22"/>
        </w:rPr>
      </w:pPr>
      <w:r w:rsidRPr="009F2A98">
        <w:rPr>
          <w:i/>
          <w:iCs/>
          <w:sz w:val="21"/>
          <w:szCs w:val="22"/>
        </w:rPr>
        <w:t>Национально-культурное своеобразие диалектизмов. Диалекты как часть народной культуры. Диалектизмы.</w:t>
      </w:r>
    </w:p>
    <w:p w:rsidR="00190C32" w:rsidRPr="009F2A98" w:rsidRDefault="00190C32" w:rsidP="00A430F6">
      <w:pPr>
        <w:pStyle w:val="Default"/>
        <w:jc w:val="both"/>
        <w:rPr>
          <w:sz w:val="21"/>
          <w:szCs w:val="22"/>
        </w:rPr>
      </w:pPr>
      <w:r w:rsidRPr="009F2A98">
        <w:rPr>
          <w:i/>
          <w:iCs/>
          <w:sz w:val="21"/>
          <w:szCs w:val="22"/>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w:t>
      </w:r>
    </w:p>
    <w:p w:rsidR="00190C32" w:rsidRPr="009F2A98" w:rsidRDefault="00190C32" w:rsidP="00A430F6">
      <w:pPr>
        <w:pStyle w:val="Default"/>
        <w:jc w:val="both"/>
        <w:rPr>
          <w:sz w:val="21"/>
          <w:szCs w:val="22"/>
        </w:rPr>
      </w:pPr>
      <w:r w:rsidRPr="009F2A98">
        <w:rPr>
          <w:i/>
          <w:iCs/>
          <w:sz w:val="21"/>
          <w:szCs w:val="22"/>
        </w:rPr>
        <w:t xml:space="preserve">Национально-культурная специфика русской фразеологии. Отражение во фразеологии обычаев, традиций, быта, исторических событий, культуры и т.п. </w:t>
      </w:r>
    </w:p>
    <w:p w:rsidR="00190C32" w:rsidRPr="009F2A98" w:rsidRDefault="00190C32" w:rsidP="00A430F6">
      <w:pPr>
        <w:pStyle w:val="Default"/>
        <w:jc w:val="both"/>
        <w:rPr>
          <w:sz w:val="21"/>
          <w:szCs w:val="22"/>
        </w:rPr>
      </w:pPr>
      <w:r w:rsidRPr="009F2A98">
        <w:rPr>
          <w:b/>
          <w:bCs/>
          <w:sz w:val="21"/>
          <w:szCs w:val="22"/>
        </w:rPr>
        <w:t xml:space="preserve">Морфология  </w:t>
      </w:r>
    </w:p>
    <w:p w:rsidR="00793CEE" w:rsidRPr="009F2A98" w:rsidRDefault="00190C32" w:rsidP="00A430F6">
      <w:pPr>
        <w:widowControl/>
        <w:adjustRightInd w:val="0"/>
        <w:jc w:val="both"/>
        <w:rPr>
          <w:sz w:val="21"/>
        </w:rPr>
      </w:pPr>
      <w:r w:rsidRPr="009F2A98">
        <w:rPr>
          <w:sz w:val="21"/>
        </w:rPr>
        <w:t>Морфология как раздел грамматики (повторение).</w:t>
      </w:r>
    </w:p>
    <w:p w:rsidR="00190C32" w:rsidRPr="009F2A98" w:rsidRDefault="00190C32" w:rsidP="00A430F6">
      <w:pPr>
        <w:pStyle w:val="Default"/>
        <w:jc w:val="both"/>
        <w:rPr>
          <w:sz w:val="21"/>
          <w:szCs w:val="22"/>
        </w:rPr>
      </w:pPr>
      <w:r w:rsidRPr="009F2A98">
        <w:rPr>
          <w:b/>
          <w:bCs/>
          <w:sz w:val="21"/>
          <w:szCs w:val="22"/>
        </w:rPr>
        <w:t xml:space="preserve">Глагол. </w:t>
      </w:r>
    </w:p>
    <w:p w:rsidR="00190C32" w:rsidRPr="009F2A98" w:rsidRDefault="00190C32" w:rsidP="00A430F6">
      <w:pPr>
        <w:pStyle w:val="Default"/>
        <w:jc w:val="both"/>
        <w:rPr>
          <w:sz w:val="21"/>
          <w:szCs w:val="22"/>
        </w:rPr>
      </w:pPr>
      <w:r w:rsidRPr="009F2A98">
        <w:rPr>
          <w:sz w:val="21"/>
          <w:szCs w:val="22"/>
        </w:rPr>
        <w:t xml:space="preserve">Глагол как часть речи (повторение). </w:t>
      </w:r>
    </w:p>
    <w:p w:rsidR="00190C32" w:rsidRPr="00796E75" w:rsidRDefault="00190C32" w:rsidP="00A430F6">
      <w:pPr>
        <w:pStyle w:val="Default"/>
        <w:jc w:val="both"/>
        <w:rPr>
          <w:sz w:val="21"/>
          <w:szCs w:val="22"/>
        </w:rPr>
      </w:pPr>
      <w:r w:rsidRPr="00796E75">
        <w:rPr>
          <w:b/>
          <w:bCs/>
          <w:sz w:val="21"/>
          <w:szCs w:val="22"/>
        </w:rPr>
        <w:t xml:space="preserve">Причастие. </w:t>
      </w:r>
    </w:p>
    <w:p w:rsidR="00190C32" w:rsidRPr="00796E75" w:rsidRDefault="00190C32" w:rsidP="00A430F6">
      <w:pPr>
        <w:pStyle w:val="Default"/>
        <w:jc w:val="both"/>
        <w:rPr>
          <w:sz w:val="21"/>
          <w:szCs w:val="22"/>
        </w:rPr>
      </w:pPr>
      <w:r w:rsidRPr="00796E75">
        <w:rPr>
          <w:sz w:val="21"/>
          <w:szCs w:val="22"/>
        </w:rPr>
        <w:t xml:space="preserve">Причастие, его грамматические признаки. Признаки глагола и прилагательного в причастии. </w:t>
      </w:r>
    </w:p>
    <w:p w:rsidR="00190C32" w:rsidRPr="00796E75" w:rsidRDefault="00190C32" w:rsidP="00A430F6">
      <w:pPr>
        <w:pStyle w:val="Default"/>
        <w:jc w:val="both"/>
        <w:rPr>
          <w:sz w:val="21"/>
          <w:szCs w:val="22"/>
        </w:rPr>
      </w:pPr>
      <w:r w:rsidRPr="00796E75">
        <w:rPr>
          <w:sz w:val="21"/>
          <w:szCs w:val="22"/>
        </w:rPr>
        <w:t xml:space="preserve">Причастия настоящего и прошедшего времени. </w:t>
      </w:r>
    </w:p>
    <w:p w:rsidR="00190C32" w:rsidRPr="00796E75" w:rsidRDefault="00190C32" w:rsidP="00A430F6">
      <w:pPr>
        <w:pStyle w:val="Default"/>
        <w:jc w:val="both"/>
        <w:rPr>
          <w:sz w:val="21"/>
          <w:szCs w:val="22"/>
        </w:rPr>
      </w:pPr>
      <w:r w:rsidRPr="00796E75">
        <w:rPr>
          <w:sz w:val="21"/>
          <w:szCs w:val="22"/>
        </w:rPr>
        <w:t xml:space="preserve">Действительные и страдательные причастия. </w:t>
      </w:r>
    </w:p>
    <w:p w:rsidR="00190C32" w:rsidRPr="00796E75" w:rsidRDefault="00190C32" w:rsidP="00A430F6">
      <w:pPr>
        <w:pStyle w:val="Default"/>
        <w:jc w:val="both"/>
        <w:rPr>
          <w:sz w:val="21"/>
          <w:szCs w:val="22"/>
        </w:rPr>
      </w:pPr>
      <w:r w:rsidRPr="00796E75">
        <w:rPr>
          <w:sz w:val="21"/>
          <w:szCs w:val="22"/>
        </w:rPr>
        <w:t xml:space="preserve">Полные и краткие формы страдательных причастий. </w:t>
      </w:r>
    </w:p>
    <w:p w:rsidR="00190C32" w:rsidRPr="00796E75" w:rsidRDefault="00190C32" w:rsidP="00A430F6">
      <w:pPr>
        <w:pStyle w:val="Default"/>
        <w:jc w:val="both"/>
        <w:rPr>
          <w:sz w:val="21"/>
          <w:szCs w:val="22"/>
        </w:rPr>
      </w:pPr>
      <w:r w:rsidRPr="00796E75">
        <w:rPr>
          <w:sz w:val="21"/>
          <w:szCs w:val="22"/>
        </w:rPr>
        <w:t xml:space="preserve">Синтаксическая функция причастия. </w:t>
      </w:r>
    </w:p>
    <w:p w:rsidR="00190C32" w:rsidRPr="00796E75" w:rsidRDefault="00190C32" w:rsidP="00A430F6">
      <w:pPr>
        <w:pStyle w:val="Default"/>
        <w:jc w:val="both"/>
        <w:rPr>
          <w:sz w:val="21"/>
          <w:szCs w:val="22"/>
        </w:rPr>
      </w:pPr>
      <w:r w:rsidRPr="00796E75">
        <w:rPr>
          <w:b/>
          <w:bCs/>
          <w:sz w:val="21"/>
          <w:szCs w:val="22"/>
        </w:rPr>
        <w:t xml:space="preserve">Деепричастие. </w:t>
      </w:r>
    </w:p>
    <w:p w:rsidR="00190C32" w:rsidRPr="00796E75" w:rsidRDefault="00190C32" w:rsidP="00A430F6">
      <w:pPr>
        <w:pStyle w:val="Default"/>
        <w:jc w:val="both"/>
        <w:rPr>
          <w:sz w:val="21"/>
          <w:szCs w:val="22"/>
        </w:rPr>
      </w:pPr>
      <w:r w:rsidRPr="00796E75">
        <w:rPr>
          <w:sz w:val="21"/>
          <w:szCs w:val="22"/>
        </w:rPr>
        <w:t xml:space="preserve">Деепричастие, его грамматические признаки. Наречные и глагольные признаки деепричастия. </w:t>
      </w:r>
    </w:p>
    <w:p w:rsidR="00190C32" w:rsidRPr="00796E75" w:rsidRDefault="00190C32" w:rsidP="00A430F6">
      <w:pPr>
        <w:pStyle w:val="Default"/>
        <w:jc w:val="both"/>
        <w:rPr>
          <w:sz w:val="21"/>
          <w:szCs w:val="22"/>
        </w:rPr>
      </w:pPr>
      <w:r w:rsidRPr="00796E75">
        <w:rPr>
          <w:sz w:val="21"/>
          <w:szCs w:val="22"/>
        </w:rPr>
        <w:t xml:space="preserve">Деепричастия совершенного и несовершенного вида. </w:t>
      </w:r>
    </w:p>
    <w:p w:rsidR="00190C32" w:rsidRPr="00796E75" w:rsidRDefault="00190C32" w:rsidP="00A430F6">
      <w:pPr>
        <w:pStyle w:val="Default"/>
        <w:jc w:val="both"/>
        <w:rPr>
          <w:sz w:val="21"/>
          <w:szCs w:val="22"/>
        </w:rPr>
      </w:pPr>
      <w:r w:rsidRPr="00796E75">
        <w:rPr>
          <w:sz w:val="21"/>
          <w:szCs w:val="22"/>
        </w:rPr>
        <w:t xml:space="preserve">Синтаксическая функция деепричастия. </w:t>
      </w:r>
    </w:p>
    <w:p w:rsidR="00190C32" w:rsidRPr="00796E75" w:rsidRDefault="00190C32" w:rsidP="00A430F6">
      <w:pPr>
        <w:pStyle w:val="Default"/>
        <w:jc w:val="both"/>
        <w:rPr>
          <w:sz w:val="21"/>
          <w:szCs w:val="22"/>
        </w:rPr>
      </w:pPr>
      <w:r w:rsidRPr="00796E75">
        <w:rPr>
          <w:b/>
          <w:bCs/>
          <w:sz w:val="21"/>
          <w:szCs w:val="22"/>
        </w:rPr>
        <w:t xml:space="preserve">Местоимение </w:t>
      </w:r>
    </w:p>
    <w:p w:rsidR="00190C32" w:rsidRPr="00796E75" w:rsidRDefault="00190C32" w:rsidP="00A430F6">
      <w:pPr>
        <w:pStyle w:val="Default"/>
        <w:jc w:val="both"/>
        <w:rPr>
          <w:sz w:val="21"/>
          <w:szCs w:val="22"/>
        </w:rPr>
      </w:pPr>
      <w:r w:rsidRPr="00796E75">
        <w:rPr>
          <w:sz w:val="21"/>
          <w:szCs w:val="22"/>
        </w:rPr>
        <w:t xml:space="preserve">Местоимение как часть речи, его обще категориальное значение, морфологические свойства, синтаксические функции. </w:t>
      </w:r>
    </w:p>
    <w:p w:rsidR="00190C32" w:rsidRPr="00796E75" w:rsidRDefault="00190C32" w:rsidP="00A430F6">
      <w:pPr>
        <w:pStyle w:val="Default"/>
        <w:jc w:val="both"/>
        <w:rPr>
          <w:sz w:val="21"/>
          <w:szCs w:val="22"/>
        </w:rPr>
      </w:pPr>
      <w:r w:rsidRPr="00796E75">
        <w:rPr>
          <w:sz w:val="21"/>
          <w:szCs w:val="22"/>
        </w:rPr>
        <w:t xml:space="preserve">Разряды местоимений по значению и грамматическим признакам. </w:t>
      </w:r>
    </w:p>
    <w:p w:rsidR="00190C32" w:rsidRPr="00796E75" w:rsidRDefault="00190C32" w:rsidP="00A430F6">
      <w:pPr>
        <w:pStyle w:val="Default"/>
        <w:jc w:val="both"/>
        <w:rPr>
          <w:sz w:val="21"/>
          <w:szCs w:val="22"/>
        </w:rPr>
      </w:pPr>
      <w:r w:rsidRPr="00796E75">
        <w:rPr>
          <w:sz w:val="21"/>
          <w:szCs w:val="22"/>
        </w:rPr>
        <w:t xml:space="preserve">Склонение местоимений. </w:t>
      </w:r>
    </w:p>
    <w:p w:rsidR="00190C32" w:rsidRPr="00796E75" w:rsidRDefault="00190C32" w:rsidP="00A430F6">
      <w:pPr>
        <w:pStyle w:val="Default"/>
        <w:jc w:val="both"/>
        <w:rPr>
          <w:sz w:val="21"/>
          <w:szCs w:val="22"/>
        </w:rPr>
      </w:pPr>
      <w:r w:rsidRPr="00796E75">
        <w:rPr>
          <w:b/>
          <w:bCs/>
          <w:sz w:val="21"/>
          <w:szCs w:val="22"/>
        </w:rPr>
        <w:t>Имя числительное.</w:t>
      </w:r>
    </w:p>
    <w:p w:rsidR="00190C32" w:rsidRPr="00796E75" w:rsidRDefault="00190C32" w:rsidP="00A430F6">
      <w:pPr>
        <w:pStyle w:val="Default"/>
        <w:jc w:val="both"/>
        <w:rPr>
          <w:sz w:val="21"/>
          <w:szCs w:val="22"/>
        </w:rPr>
      </w:pPr>
      <w:r w:rsidRPr="00796E75">
        <w:rPr>
          <w:sz w:val="21"/>
          <w:szCs w:val="22"/>
        </w:rPr>
        <w:t>Имя числительное как часть речи, его обще категориальное значение, морфологические свойства, синтаксические функции. Разряды числительных по значению и строению. Грамматические признаки количественных и порядковых числительных. Склонение числительных</w:t>
      </w:r>
    </w:p>
    <w:p w:rsidR="00190C32" w:rsidRPr="00796E75" w:rsidRDefault="00190C32" w:rsidP="00A430F6">
      <w:pPr>
        <w:pStyle w:val="Default"/>
        <w:jc w:val="both"/>
        <w:rPr>
          <w:sz w:val="21"/>
          <w:szCs w:val="22"/>
        </w:rPr>
      </w:pPr>
      <w:r w:rsidRPr="00796E75">
        <w:rPr>
          <w:b/>
          <w:bCs/>
          <w:i/>
          <w:iCs/>
          <w:sz w:val="21"/>
          <w:szCs w:val="22"/>
        </w:rPr>
        <w:t xml:space="preserve">Русский родной язык </w:t>
      </w:r>
    </w:p>
    <w:p w:rsidR="00190C32" w:rsidRPr="00796E75" w:rsidRDefault="00190C32" w:rsidP="00A430F6">
      <w:pPr>
        <w:pStyle w:val="Default"/>
        <w:jc w:val="both"/>
        <w:rPr>
          <w:sz w:val="21"/>
          <w:szCs w:val="22"/>
        </w:rPr>
      </w:pPr>
      <w:r w:rsidRPr="00796E75">
        <w:rPr>
          <w:i/>
          <w:iCs/>
          <w:sz w:val="21"/>
          <w:szCs w:val="22"/>
        </w:rPr>
        <w:t xml:space="preserve">Категория склонения: склонение русских и иностранных имѐн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III склонения; род.п. ед.ч. существительных м.р. (стакан чая – стакан чаю);склонение местоимений‚ порядковых и количественных числительных. Нормативные и ненормативные формы имѐн существительных. Типичные грамматические ошибки в речи. </w:t>
      </w:r>
    </w:p>
    <w:p w:rsidR="00190C32" w:rsidRPr="00A430F6" w:rsidRDefault="00190C32" w:rsidP="00A430F6">
      <w:pPr>
        <w:pStyle w:val="Default"/>
        <w:jc w:val="both"/>
        <w:rPr>
          <w:sz w:val="22"/>
          <w:szCs w:val="22"/>
        </w:rPr>
      </w:pPr>
      <w:r w:rsidRPr="00A430F6">
        <w:rPr>
          <w:b/>
          <w:bCs/>
          <w:sz w:val="22"/>
          <w:szCs w:val="22"/>
        </w:rPr>
        <w:lastRenderedPageBreak/>
        <w:t>Правописание: орфография и пунктуация</w:t>
      </w:r>
    </w:p>
    <w:p w:rsidR="00190C32" w:rsidRPr="00A430F6" w:rsidRDefault="00190C32" w:rsidP="00A430F6">
      <w:pPr>
        <w:pStyle w:val="Default"/>
        <w:jc w:val="both"/>
        <w:rPr>
          <w:sz w:val="22"/>
          <w:szCs w:val="22"/>
        </w:rPr>
      </w:pPr>
      <w:r w:rsidRPr="00A430F6">
        <w:rPr>
          <w:sz w:val="22"/>
          <w:szCs w:val="22"/>
        </w:rPr>
        <w:t xml:space="preserve">Орфография как система правил правописания слов и их форм. </w:t>
      </w:r>
    </w:p>
    <w:p w:rsidR="00190C32" w:rsidRPr="00A430F6" w:rsidRDefault="00190C32" w:rsidP="00A430F6">
      <w:pPr>
        <w:pStyle w:val="Default"/>
        <w:jc w:val="both"/>
        <w:rPr>
          <w:sz w:val="22"/>
          <w:szCs w:val="22"/>
        </w:rPr>
      </w:pPr>
      <w:r w:rsidRPr="00A430F6">
        <w:rPr>
          <w:sz w:val="22"/>
          <w:szCs w:val="22"/>
        </w:rPr>
        <w:t xml:space="preserve">Правописание морфем. Правописание гласных и согласных в корнях изучаемых слов. </w:t>
      </w:r>
    </w:p>
    <w:p w:rsidR="00190C32" w:rsidRPr="00A430F6" w:rsidRDefault="00190C32" w:rsidP="00A430F6">
      <w:pPr>
        <w:pStyle w:val="Default"/>
        <w:jc w:val="both"/>
        <w:rPr>
          <w:sz w:val="22"/>
          <w:szCs w:val="22"/>
        </w:rPr>
      </w:pPr>
      <w:r w:rsidRPr="00A430F6">
        <w:rPr>
          <w:sz w:val="22"/>
          <w:szCs w:val="22"/>
        </w:rPr>
        <w:t xml:space="preserve">Правописание гласных и согласных в приставках. Правописание гласных в суффиксах причастий, наречий. Правописание </w:t>
      </w:r>
      <w:r w:rsidRPr="00A430F6">
        <w:rPr>
          <w:b/>
          <w:bCs/>
          <w:i/>
          <w:iCs/>
          <w:sz w:val="22"/>
          <w:szCs w:val="22"/>
        </w:rPr>
        <w:t xml:space="preserve">н </w:t>
      </w:r>
      <w:r w:rsidRPr="00A430F6">
        <w:rPr>
          <w:sz w:val="22"/>
          <w:szCs w:val="22"/>
        </w:rPr>
        <w:t xml:space="preserve">и </w:t>
      </w:r>
      <w:r w:rsidRPr="00A430F6">
        <w:rPr>
          <w:b/>
          <w:bCs/>
          <w:i/>
          <w:iCs/>
          <w:sz w:val="22"/>
          <w:szCs w:val="22"/>
        </w:rPr>
        <w:t xml:space="preserve">нн </w:t>
      </w:r>
      <w:r w:rsidRPr="00A430F6">
        <w:rPr>
          <w:sz w:val="22"/>
          <w:szCs w:val="22"/>
        </w:rPr>
        <w:t xml:space="preserve">в суффиксах полных и кратких причастий, наречий. </w:t>
      </w:r>
    </w:p>
    <w:p w:rsidR="00190C32" w:rsidRPr="00A430F6" w:rsidRDefault="00190C32" w:rsidP="00A430F6">
      <w:pPr>
        <w:pStyle w:val="Default"/>
        <w:jc w:val="both"/>
        <w:rPr>
          <w:sz w:val="22"/>
          <w:szCs w:val="22"/>
        </w:rPr>
      </w:pPr>
      <w:r w:rsidRPr="00A430F6">
        <w:rPr>
          <w:sz w:val="22"/>
          <w:szCs w:val="22"/>
        </w:rPr>
        <w:t xml:space="preserve">Орфографические правила, связанные со слитным, дефисными раздельным написанием слов. </w:t>
      </w:r>
    </w:p>
    <w:p w:rsidR="00190C32" w:rsidRPr="00A430F6" w:rsidRDefault="00190C32" w:rsidP="00A430F6">
      <w:pPr>
        <w:pStyle w:val="Default"/>
        <w:jc w:val="both"/>
        <w:rPr>
          <w:sz w:val="22"/>
          <w:szCs w:val="22"/>
        </w:rPr>
      </w:pPr>
      <w:r w:rsidRPr="00A430F6">
        <w:rPr>
          <w:sz w:val="22"/>
          <w:szCs w:val="22"/>
        </w:rPr>
        <w:t xml:space="preserve">Слитное и раздельное написание </w:t>
      </w:r>
      <w:r w:rsidRPr="00A430F6">
        <w:rPr>
          <w:b/>
          <w:bCs/>
          <w:i/>
          <w:iCs/>
          <w:sz w:val="22"/>
          <w:szCs w:val="22"/>
        </w:rPr>
        <w:t xml:space="preserve">не </w:t>
      </w:r>
      <w:r w:rsidRPr="00A430F6">
        <w:rPr>
          <w:sz w:val="22"/>
          <w:szCs w:val="22"/>
        </w:rPr>
        <w:t xml:space="preserve">с причастиями, деепричастиями. </w:t>
      </w:r>
    </w:p>
    <w:p w:rsidR="00190C32" w:rsidRPr="00A430F6" w:rsidRDefault="00190C32" w:rsidP="00A430F6">
      <w:pPr>
        <w:pStyle w:val="Default"/>
        <w:jc w:val="both"/>
        <w:rPr>
          <w:sz w:val="22"/>
          <w:szCs w:val="22"/>
        </w:rPr>
      </w:pPr>
      <w:r w:rsidRPr="00A430F6">
        <w:rPr>
          <w:sz w:val="22"/>
          <w:szCs w:val="22"/>
        </w:rPr>
        <w:t xml:space="preserve">Употребление строчной и прописной букв. Правила переноса. </w:t>
      </w:r>
    </w:p>
    <w:p w:rsidR="00190C32" w:rsidRPr="00A430F6" w:rsidRDefault="00190C32" w:rsidP="00A430F6">
      <w:pPr>
        <w:pStyle w:val="Default"/>
        <w:jc w:val="both"/>
        <w:rPr>
          <w:sz w:val="22"/>
          <w:szCs w:val="22"/>
        </w:rPr>
      </w:pPr>
      <w:r w:rsidRPr="00A430F6">
        <w:rPr>
          <w:sz w:val="22"/>
          <w:szCs w:val="22"/>
        </w:rPr>
        <w:t xml:space="preserve">Пунктуация. Одиночные и парные знаки препинания. Знаки препинания в предоженияхс однородными членами и обособленными членами предложения. </w:t>
      </w:r>
    </w:p>
    <w:p w:rsidR="00190C32" w:rsidRPr="00A430F6" w:rsidRDefault="00190C32" w:rsidP="00A430F6">
      <w:pPr>
        <w:pStyle w:val="Default"/>
        <w:jc w:val="both"/>
        <w:rPr>
          <w:sz w:val="22"/>
          <w:szCs w:val="22"/>
        </w:rPr>
      </w:pPr>
      <w:r w:rsidRPr="00A430F6">
        <w:rPr>
          <w:sz w:val="22"/>
          <w:szCs w:val="22"/>
        </w:rPr>
        <w:t xml:space="preserve">Выделение на письме причастных и деепричастных оборотов. </w:t>
      </w:r>
    </w:p>
    <w:p w:rsidR="00190C32" w:rsidRPr="00A430F6" w:rsidRDefault="00190C32" w:rsidP="00A430F6">
      <w:pPr>
        <w:pStyle w:val="Default"/>
        <w:jc w:val="both"/>
        <w:rPr>
          <w:sz w:val="22"/>
          <w:szCs w:val="22"/>
        </w:rPr>
      </w:pPr>
      <w:r w:rsidRPr="00A430F6">
        <w:rPr>
          <w:b/>
          <w:bCs/>
          <w:i/>
          <w:iCs/>
          <w:sz w:val="22"/>
          <w:szCs w:val="22"/>
        </w:rPr>
        <w:t>Содержание курса, обеспечивающее формирование культуроведческой компетенции</w:t>
      </w:r>
    </w:p>
    <w:p w:rsidR="00190C32" w:rsidRPr="00A430F6" w:rsidRDefault="00190C32" w:rsidP="00A430F6">
      <w:pPr>
        <w:pStyle w:val="Default"/>
        <w:jc w:val="both"/>
        <w:rPr>
          <w:sz w:val="22"/>
          <w:szCs w:val="22"/>
        </w:rPr>
      </w:pPr>
      <w:r w:rsidRPr="00A430F6">
        <w:rPr>
          <w:b/>
          <w:bCs/>
          <w:sz w:val="22"/>
          <w:szCs w:val="22"/>
        </w:rPr>
        <w:t>Культура речи</w:t>
      </w:r>
    </w:p>
    <w:p w:rsidR="00190C32" w:rsidRPr="00A430F6" w:rsidRDefault="00190C32" w:rsidP="00A430F6">
      <w:pPr>
        <w:pStyle w:val="Default"/>
        <w:jc w:val="both"/>
        <w:rPr>
          <w:sz w:val="22"/>
          <w:szCs w:val="22"/>
        </w:rPr>
      </w:pPr>
      <w:r w:rsidRPr="00A430F6">
        <w:rPr>
          <w:sz w:val="22"/>
          <w:szCs w:val="22"/>
        </w:rPr>
        <w:t xml:space="preserve">Культура речи как раздел лингвистики.Выбор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 Орфоэпические, лексические, грамматические, стилистические, правописные нормы употребления причастий, деепричастий, местоимений, числительных, наречий. Варианты норм. </w:t>
      </w:r>
    </w:p>
    <w:p w:rsidR="00190C32" w:rsidRPr="00A430F6" w:rsidRDefault="00190C32" w:rsidP="00A430F6">
      <w:pPr>
        <w:pStyle w:val="Default"/>
        <w:jc w:val="both"/>
        <w:rPr>
          <w:sz w:val="22"/>
          <w:szCs w:val="22"/>
        </w:rPr>
      </w:pPr>
      <w:r w:rsidRPr="00A430F6">
        <w:rPr>
          <w:sz w:val="22"/>
          <w:szCs w:val="22"/>
        </w:rPr>
        <w:t>Нормативные словари современного русского языка (орфоэпический словарь, толковый словарь, словарь грамматических трудностей, орфографический словарь), их роль в овладении нормами современного русского литературного языка</w:t>
      </w:r>
    </w:p>
    <w:p w:rsidR="00190C32" w:rsidRPr="00A430F6" w:rsidRDefault="00190C32" w:rsidP="00A430F6">
      <w:pPr>
        <w:pStyle w:val="Default"/>
        <w:jc w:val="both"/>
        <w:rPr>
          <w:sz w:val="22"/>
          <w:szCs w:val="22"/>
        </w:rPr>
      </w:pPr>
      <w:r w:rsidRPr="00A430F6">
        <w:rPr>
          <w:b/>
          <w:bCs/>
          <w:i/>
          <w:iCs/>
          <w:sz w:val="22"/>
          <w:szCs w:val="22"/>
        </w:rPr>
        <w:t xml:space="preserve">Русский родной язык </w:t>
      </w:r>
    </w:p>
    <w:p w:rsidR="00190C32" w:rsidRPr="00A430F6" w:rsidRDefault="00190C32" w:rsidP="00A430F6">
      <w:pPr>
        <w:pStyle w:val="Default"/>
        <w:jc w:val="both"/>
        <w:rPr>
          <w:sz w:val="22"/>
          <w:szCs w:val="22"/>
        </w:rPr>
      </w:pPr>
      <w:r w:rsidRPr="00A430F6">
        <w:rPr>
          <w:i/>
          <w:iCs/>
          <w:sz w:val="22"/>
          <w:szCs w:val="22"/>
        </w:rPr>
        <w:t xml:space="preserve">Основные орфоэпические нормы современного русского литературного языка. </w:t>
      </w:r>
    </w:p>
    <w:p w:rsidR="00190C32" w:rsidRPr="00A430F6" w:rsidRDefault="00190C32" w:rsidP="00A430F6">
      <w:pPr>
        <w:pStyle w:val="Default"/>
        <w:jc w:val="both"/>
        <w:rPr>
          <w:sz w:val="22"/>
          <w:szCs w:val="22"/>
        </w:rPr>
      </w:pPr>
      <w:r w:rsidRPr="00A430F6">
        <w:rPr>
          <w:b/>
          <w:bCs/>
          <w:sz w:val="22"/>
          <w:szCs w:val="22"/>
        </w:rPr>
        <w:t>Язык и культура</w:t>
      </w:r>
    </w:p>
    <w:p w:rsidR="00190C32" w:rsidRPr="00A430F6" w:rsidRDefault="00190C32" w:rsidP="00A430F6">
      <w:pPr>
        <w:pStyle w:val="Default"/>
        <w:jc w:val="both"/>
        <w:rPr>
          <w:sz w:val="22"/>
          <w:szCs w:val="22"/>
        </w:rPr>
      </w:pPr>
      <w:r w:rsidRPr="00A430F6">
        <w:rPr>
          <w:sz w:val="22"/>
          <w:szCs w:val="22"/>
        </w:rPr>
        <w:t xml:space="preserve">Взаимосвязь языка и культуры. </w:t>
      </w:r>
    </w:p>
    <w:p w:rsidR="00190C32" w:rsidRPr="00A430F6" w:rsidRDefault="00190C32" w:rsidP="00A430F6">
      <w:pPr>
        <w:pStyle w:val="Default"/>
        <w:jc w:val="both"/>
        <w:rPr>
          <w:sz w:val="22"/>
          <w:szCs w:val="22"/>
        </w:rPr>
      </w:pPr>
      <w:r w:rsidRPr="00A430F6">
        <w:rPr>
          <w:sz w:val="22"/>
          <w:szCs w:val="22"/>
        </w:rPr>
        <w:t xml:space="preserve">Русский речевой этикет </w:t>
      </w:r>
    </w:p>
    <w:p w:rsidR="00190C32" w:rsidRPr="00A430F6" w:rsidRDefault="00190C32" w:rsidP="00A430F6">
      <w:pPr>
        <w:widowControl/>
        <w:adjustRightInd w:val="0"/>
        <w:jc w:val="both"/>
        <w:rPr>
          <w:b/>
          <w:bCs/>
          <w:i/>
          <w:iCs/>
        </w:rPr>
      </w:pPr>
      <w:r w:rsidRPr="00A430F6">
        <w:rPr>
          <w:b/>
          <w:bCs/>
          <w:i/>
          <w:iCs/>
        </w:rPr>
        <w:t>Речевой этикет</w:t>
      </w:r>
    </w:p>
    <w:p w:rsidR="00190C32" w:rsidRPr="00A430F6" w:rsidRDefault="00190C32" w:rsidP="00A430F6">
      <w:pPr>
        <w:pStyle w:val="Default"/>
        <w:jc w:val="both"/>
        <w:rPr>
          <w:sz w:val="22"/>
          <w:szCs w:val="22"/>
        </w:rPr>
      </w:pPr>
      <w:r w:rsidRPr="00A430F6">
        <w:rPr>
          <w:i/>
          <w:iCs/>
          <w:sz w:val="22"/>
          <w:szCs w:val="22"/>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w:t>
      </w:r>
    </w:p>
    <w:p w:rsidR="00190C32" w:rsidRPr="00A430F6" w:rsidRDefault="00190C32" w:rsidP="00A430F6">
      <w:pPr>
        <w:pStyle w:val="Default"/>
        <w:jc w:val="both"/>
        <w:rPr>
          <w:sz w:val="22"/>
          <w:szCs w:val="22"/>
        </w:rPr>
      </w:pPr>
      <w:r w:rsidRPr="00A430F6">
        <w:rPr>
          <w:b/>
          <w:bCs/>
          <w:sz w:val="22"/>
          <w:szCs w:val="22"/>
        </w:rPr>
        <w:t xml:space="preserve">7 класс </w:t>
      </w:r>
    </w:p>
    <w:p w:rsidR="00190C32" w:rsidRPr="00A430F6" w:rsidRDefault="00190C32" w:rsidP="00A430F6">
      <w:pPr>
        <w:pStyle w:val="Default"/>
        <w:jc w:val="both"/>
        <w:rPr>
          <w:sz w:val="22"/>
          <w:szCs w:val="22"/>
        </w:rPr>
      </w:pPr>
      <w:r w:rsidRPr="00A430F6">
        <w:rPr>
          <w:b/>
          <w:bCs/>
          <w:i/>
          <w:iCs/>
          <w:sz w:val="22"/>
          <w:szCs w:val="22"/>
        </w:rPr>
        <w:t xml:space="preserve">Содержание курса, обеспечивающее формирование коммуникативной компетенции </w:t>
      </w:r>
    </w:p>
    <w:p w:rsidR="00190C32" w:rsidRPr="00A430F6" w:rsidRDefault="00190C32" w:rsidP="00A430F6">
      <w:pPr>
        <w:pStyle w:val="Default"/>
        <w:jc w:val="both"/>
        <w:rPr>
          <w:sz w:val="22"/>
          <w:szCs w:val="22"/>
        </w:rPr>
      </w:pPr>
      <w:r w:rsidRPr="00A430F6">
        <w:rPr>
          <w:b/>
          <w:bCs/>
          <w:sz w:val="22"/>
          <w:szCs w:val="22"/>
        </w:rPr>
        <w:t xml:space="preserve">Речь и речевое общение </w:t>
      </w:r>
    </w:p>
    <w:p w:rsidR="00190C32" w:rsidRPr="00A430F6" w:rsidRDefault="00190C32" w:rsidP="00A430F6">
      <w:pPr>
        <w:pStyle w:val="Default"/>
        <w:jc w:val="both"/>
        <w:rPr>
          <w:sz w:val="22"/>
          <w:szCs w:val="22"/>
        </w:rPr>
      </w:pPr>
      <w:r w:rsidRPr="00A430F6">
        <w:rPr>
          <w:sz w:val="22"/>
          <w:szCs w:val="22"/>
        </w:rPr>
        <w:t xml:space="preserve">Умение общаться — важная составляющая культуры человека. Успешность речевого общения как достижение прогнозируемого результата. Речь диалогическая и монологическая. Сочетание разных видов монолога. </w:t>
      </w:r>
    </w:p>
    <w:p w:rsidR="00190C32" w:rsidRPr="00A430F6" w:rsidRDefault="00190C32" w:rsidP="00A430F6">
      <w:pPr>
        <w:pStyle w:val="Default"/>
        <w:jc w:val="both"/>
        <w:rPr>
          <w:sz w:val="22"/>
          <w:szCs w:val="22"/>
        </w:rPr>
      </w:pPr>
      <w:r w:rsidRPr="00A430F6">
        <w:rPr>
          <w:sz w:val="22"/>
          <w:szCs w:val="22"/>
        </w:rPr>
        <w:t>Диалог —обмен мнениями, диалог-расспрос. Приёмы эффективного слушания в ситуации диалога</w:t>
      </w:r>
    </w:p>
    <w:p w:rsidR="00190C32" w:rsidRPr="00A430F6" w:rsidRDefault="00190C32" w:rsidP="00A430F6">
      <w:pPr>
        <w:pStyle w:val="Default"/>
        <w:jc w:val="both"/>
        <w:rPr>
          <w:sz w:val="22"/>
          <w:szCs w:val="22"/>
        </w:rPr>
      </w:pPr>
      <w:r w:rsidRPr="00A430F6">
        <w:rPr>
          <w:b/>
          <w:bCs/>
          <w:sz w:val="22"/>
          <w:szCs w:val="22"/>
        </w:rPr>
        <w:t>Речевая деятельность</w:t>
      </w:r>
    </w:p>
    <w:p w:rsidR="00190C32" w:rsidRPr="00A430F6" w:rsidRDefault="00190C32" w:rsidP="00A430F6">
      <w:pPr>
        <w:pStyle w:val="Default"/>
        <w:jc w:val="both"/>
        <w:rPr>
          <w:sz w:val="22"/>
          <w:szCs w:val="22"/>
        </w:rPr>
      </w:pPr>
      <w:r w:rsidRPr="00A430F6">
        <w:rPr>
          <w:sz w:val="22"/>
          <w:szCs w:val="22"/>
        </w:rPr>
        <w:t xml:space="preserve">Выборочное, ознакомительное, детальное аудирование. Различные стратегии способов (видов) чтения. Смысловое чтение текстов. Разные виды пересказа, прочитанного и прослушанного в соответствии с условиями общения. Основные особенности письменного высказывания. Коммуникативные цели пишущего и их реализация в собственном высказывании в соответствии с темой, функциональным стилем, жанром. Подробное, сжатое, выборочное изложение прочитанного или прослушанного текста. </w:t>
      </w:r>
    </w:p>
    <w:p w:rsidR="00190C32" w:rsidRPr="00A430F6" w:rsidRDefault="00190C32" w:rsidP="00A430F6">
      <w:pPr>
        <w:pStyle w:val="Default"/>
        <w:jc w:val="both"/>
        <w:rPr>
          <w:sz w:val="22"/>
          <w:szCs w:val="22"/>
        </w:rPr>
      </w:pPr>
      <w:r w:rsidRPr="00A430F6">
        <w:rPr>
          <w:sz w:val="22"/>
          <w:szCs w:val="22"/>
        </w:rPr>
        <w:t>Приёмы работы с учебной книгой научного и научно-популярного стиля. Культура работы с книгой и другими источниками информации</w:t>
      </w:r>
    </w:p>
    <w:p w:rsidR="00190C32" w:rsidRPr="00A430F6" w:rsidRDefault="00190C32" w:rsidP="00A430F6">
      <w:pPr>
        <w:pStyle w:val="Default"/>
        <w:jc w:val="both"/>
        <w:rPr>
          <w:sz w:val="22"/>
          <w:szCs w:val="22"/>
        </w:rPr>
      </w:pPr>
      <w:r w:rsidRPr="00A430F6">
        <w:rPr>
          <w:b/>
          <w:bCs/>
          <w:i/>
          <w:iCs/>
          <w:sz w:val="22"/>
          <w:szCs w:val="22"/>
        </w:rPr>
        <w:t xml:space="preserve">Русский родной язык </w:t>
      </w:r>
    </w:p>
    <w:p w:rsidR="00190C32" w:rsidRPr="00A430F6" w:rsidRDefault="00190C32" w:rsidP="00A430F6">
      <w:pPr>
        <w:pStyle w:val="Default"/>
        <w:jc w:val="both"/>
        <w:rPr>
          <w:sz w:val="22"/>
          <w:szCs w:val="22"/>
        </w:rPr>
      </w:pPr>
      <w:r w:rsidRPr="00A430F6">
        <w:rPr>
          <w:i/>
          <w:iCs/>
          <w:sz w:val="22"/>
          <w:szCs w:val="22"/>
        </w:rPr>
        <w:t xml:space="preserve">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w:t>
      </w:r>
    </w:p>
    <w:p w:rsidR="00190C32" w:rsidRPr="00A430F6" w:rsidRDefault="00190C32" w:rsidP="00A430F6">
      <w:pPr>
        <w:pStyle w:val="Default"/>
        <w:jc w:val="both"/>
        <w:rPr>
          <w:sz w:val="22"/>
          <w:szCs w:val="22"/>
        </w:rPr>
      </w:pPr>
      <w:r w:rsidRPr="00A430F6">
        <w:rPr>
          <w:b/>
          <w:bCs/>
          <w:sz w:val="22"/>
          <w:szCs w:val="22"/>
        </w:rPr>
        <w:t>Текст</w:t>
      </w:r>
    </w:p>
    <w:p w:rsidR="00190C32" w:rsidRPr="00A430F6" w:rsidRDefault="00190C32" w:rsidP="00A430F6">
      <w:pPr>
        <w:pStyle w:val="Default"/>
        <w:jc w:val="both"/>
        <w:rPr>
          <w:sz w:val="22"/>
          <w:szCs w:val="22"/>
        </w:rPr>
      </w:pPr>
      <w:r w:rsidRPr="00A430F6">
        <w:rPr>
          <w:sz w:val="22"/>
          <w:szCs w:val="22"/>
        </w:rPr>
        <w:t xml:space="preserve">Способы развития темы в тексте. Виды связи предложений в тексте. Основные виды информационной переработки текста: план (простой, сложный, тезисный), конспект, аннотация. Особенности написания тезисов, конспекта. </w:t>
      </w:r>
    </w:p>
    <w:p w:rsidR="00190C32" w:rsidRPr="00A430F6" w:rsidRDefault="00190C32" w:rsidP="00A430F6">
      <w:pPr>
        <w:pStyle w:val="Default"/>
        <w:jc w:val="both"/>
        <w:rPr>
          <w:sz w:val="22"/>
          <w:szCs w:val="22"/>
        </w:rPr>
      </w:pPr>
      <w:r w:rsidRPr="00A430F6">
        <w:rPr>
          <w:sz w:val="22"/>
          <w:szCs w:val="22"/>
        </w:rPr>
        <w:t>Повествование как функционально-смысловой тип речи, его особенности; сочетание с другими функционально-смысловыми типами речи</w:t>
      </w:r>
    </w:p>
    <w:p w:rsidR="00190C32" w:rsidRPr="00A430F6" w:rsidRDefault="00190C32" w:rsidP="00A430F6">
      <w:pPr>
        <w:pStyle w:val="Default"/>
        <w:jc w:val="both"/>
        <w:rPr>
          <w:sz w:val="22"/>
          <w:szCs w:val="22"/>
        </w:rPr>
      </w:pPr>
      <w:r w:rsidRPr="00A430F6">
        <w:rPr>
          <w:b/>
          <w:bCs/>
          <w:i/>
          <w:iCs/>
          <w:sz w:val="22"/>
          <w:szCs w:val="22"/>
        </w:rPr>
        <w:lastRenderedPageBreak/>
        <w:t xml:space="preserve">Русский родной язык </w:t>
      </w:r>
    </w:p>
    <w:p w:rsidR="00190C32" w:rsidRPr="00A430F6" w:rsidRDefault="00190C32" w:rsidP="00A430F6">
      <w:pPr>
        <w:pStyle w:val="Default"/>
        <w:jc w:val="both"/>
        <w:rPr>
          <w:sz w:val="22"/>
          <w:szCs w:val="22"/>
        </w:rPr>
      </w:pPr>
      <w:r w:rsidRPr="00A430F6">
        <w:rPr>
          <w:i/>
          <w:iCs/>
          <w:sz w:val="22"/>
          <w:szCs w:val="22"/>
        </w:rPr>
        <w:t xml:space="preserve">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 </w:t>
      </w:r>
    </w:p>
    <w:p w:rsidR="00190C32" w:rsidRPr="00A430F6" w:rsidRDefault="00190C32" w:rsidP="00A430F6">
      <w:pPr>
        <w:pStyle w:val="Default"/>
        <w:jc w:val="both"/>
        <w:rPr>
          <w:sz w:val="22"/>
          <w:szCs w:val="22"/>
        </w:rPr>
      </w:pPr>
      <w:r w:rsidRPr="00A430F6">
        <w:rPr>
          <w:b/>
          <w:bCs/>
          <w:sz w:val="22"/>
          <w:szCs w:val="22"/>
        </w:rPr>
        <w:t>Функциональные разновидности языка</w:t>
      </w:r>
    </w:p>
    <w:p w:rsidR="00190C32" w:rsidRPr="00A430F6" w:rsidRDefault="00190C32" w:rsidP="00A430F6">
      <w:pPr>
        <w:pStyle w:val="Default"/>
        <w:jc w:val="both"/>
        <w:rPr>
          <w:sz w:val="22"/>
          <w:szCs w:val="22"/>
        </w:rPr>
      </w:pPr>
      <w:r w:rsidRPr="00A430F6">
        <w:rPr>
          <w:sz w:val="22"/>
          <w:szCs w:val="22"/>
        </w:rPr>
        <w:t xml:space="preserve">Спор как один из основных жанров разговорного языка, его особенности. Текстовый форум. Сфера употребления, типичные ситуации речевого общения, задачи речи, языковые средства, характерные для научного стиля. Основные жанры научного стиля: отзыв, тезисы, их особенности. Жанры публицистического стиля: статья, еѐ особенности. Жанры официально-делового стиля: расписка, еѐ особенности. </w:t>
      </w:r>
    </w:p>
    <w:p w:rsidR="00190C32" w:rsidRPr="00A430F6" w:rsidRDefault="00190C32" w:rsidP="00A430F6">
      <w:pPr>
        <w:pStyle w:val="Default"/>
        <w:jc w:val="both"/>
        <w:rPr>
          <w:sz w:val="22"/>
          <w:szCs w:val="22"/>
        </w:rPr>
      </w:pPr>
      <w:r w:rsidRPr="00A430F6">
        <w:rPr>
          <w:sz w:val="22"/>
          <w:szCs w:val="22"/>
        </w:rPr>
        <w:t>Изобразительные средства языка художественной литературы</w:t>
      </w:r>
    </w:p>
    <w:p w:rsidR="00190C32" w:rsidRPr="00A430F6" w:rsidRDefault="00190C32" w:rsidP="00A430F6">
      <w:pPr>
        <w:pStyle w:val="Default"/>
        <w:jc w:val="both"/>
        <w:rPr>
          <w:sz w:val="22"/>
          <w:szCs w:val="22"/>
        </w:rPr>
      </w:pPr>
      <w:r w:rsidRPr="00A430F6">
        <w:rPr>
          <w:b/>
          <w:bCs/>
          <w:i/>
          <w:iCs/>
          <w:sz w:val="22"/>
          <w:szCs w:val="22"/>
        </w:rPr>
        <w:t xml:space="preserve">Русский родной язык </w:t>
      </w:r>
    </w:p>
    <w:p w:rsidR="00190C32" w:rsidRPr="00A430F6" w:rsidRDefault="00190C32" w:rsidP="00A430F6">
      <w:pPr>
        <w:pStyle w:val="Default"/>
        <w:jc w:val="both"/>
        <w:rPr>
          <w:sz w:val="22"/>
          <w:szCs w:val="22"/>
        </w:rPr>
      </w:pPr>
      <w:r w:rsidRPr="00A430F6">
        <w:rPr>
          <w:i/>
          <w:iCs/>
          <w:sz w:val="22"/>
          <w:szCs w:val="22"/>
        </w:rPr>
        <w:t xml:space="preserve">Разговорная речь. Беседа. Спор, виды споров. Правила поведения в споре, как управлять собой и собеседником. Корректные и некорректные приѐмы ведения спора. </w:t>
      </w:r>
    </w:p>
    <w:p w:rsidR="00190C32" w:rsidRPr="00A430F6" w:rsidRDefault="00190C32" w:rsidP="00A430F6">
      <w:pPr>
        <w:pStyle w:val="Default"/>
        <w:jc w:val="both"/>
        <w:rPr>
          <w:sz w:val="22"/>
          <w:szCs w:val="22"/>
        </w:rPr>
      </w:pPr>
      <w:r w:rsidRPr="00A430F6">
        <w:rPr>
          <w:i/>
          <w:iCs/>
          <w:sz w:val="22"/>
          <w:szCs w:val="22"/>
        </w:rPr>
        <w:t xml:space="preserve">Публицистический стиль. Путевые записки. Текст рекламного объявления, его языковые и структурные особенности. </w:t>
      </w:r>
    </w:p>
    <w:p w:rsidR="00190C32" w:rsidRPr="00A430F6" w:rsidRDefault="00190C32" w:rsidP="00A430F6">
      <w:pPr>
        <w:pStyle w:val="Default"/>
        <w:jc w:val="both"/>
        <w:rPr>
          <w:sz w:val="22"/>
          <w:szCs w:val="22"/>
        </w:rPr>
      </w:pPr>
      <w:r w:rsidRPr="00A430F6">
        <w:rPr>
          <w:b/>
          <w:bCs/>
          <w:i/>
          <w:iCs/>
          <w:sz w:val="22"/>
          <w:szCs w:val="22"/>
        </w:rPr>
        <w:t>Содержание курса, обеспечивающее формирование языковой и лингвистической компетенции</w:t>
      </w:r>
    </w:p>
    <w:p w:rsidR="00190C32" w:rsidRPr="00A430F6" w:rsidRDefault="00190C32" w:rsidP="00A430F6">
      <w:pPr>
        <w:pStyle w:val="Default"/>
        <w:jc w:val="both"/>
        <w:rPr>
          <w:sz w:val="22"/>
          <w:szCs w:val="22"/>
        </w:rPr>
      </w:pPr>
      <w:r w:rsidRPr="00A430F6">
        <w:rPr>
          <w:b/>
          <w:bCs/>
          <w:sz w:val="22"/>
          <w:szCs w:val="22"/>
        </w:rPr>
        <w:t>Общие сведения о языке</w:t>
      </w:r>
    </w:p>
    <w:p w:rsidR="00190C32" w:rsidRPr="00A430F6" w:rsidRDefault="00190C32" w:rsidP="00A430F6">
      <w:pPr>
        <w:pStyle w:val="Default"/>
        <w:jc w:val="both"/>
        <w:rPr>
          <w:sz w:val="22"/>
          <w:szCs w:val="22"/>
        </w:rPr>
      </w:pPr>
      <w:r w:rsidRPr="00A430F6">
        <w:rPr>
          <w:sz w:val="22"/>
          <w:szCs w:val="22"/>
        </w:rPr>
        <w:t xml:space="preserve">Русский язык как один из индоевропейских языков. Русский язык в кругу других славянских языков. Роль старославянского (церковнославянского) языка в развитии русского языка. </w:t>
      </w:r>
    </w:p>
    <w:p w:rsidR="00190C32" w:rsidRPr="00A430F6" w:rsidRDefault="00190C32" w:rsidP="00A430F6">
      <w:pPr>
        <w:pStyle w:val="Default"/>
        <w:jc w:val="both"/>
        <w:rPr>
          <w:sz w:val="22"/>
          <w:szCs w:val="22"/>
        </w:rPr>
      </w:pPr>
      <w:r w:rsidRPr="00A430F6">
        <w:rPr>
          <w:sz w:val="22"/>
          <w:szCs w:val="22"/>
        </w:rPr>
        <w:t>Выдающиеся отечественные лингвисты</w:t>
      </w:r>
    </w:p>
    <w:p w:rsidR="00190C32" w:rsidRPr="00A430F6" w:rsidRDefault="00190C32" w:rsidP="00A430F6">
      <w:pPr>
        <w:pStyle w:val="Default"/>
        <w:jc w:val="both"/>
        <w:rPr>
          <w:sz w:val="22"/>
          <w:szCs w:val="22"/>
        </w:rPr>
      </w:pPr>
      <w:r w:rsidRPr="00A430F6">
        <w:rPr>
          <w:b/>
          <w:bCs/>
          <w:sz w:val="22"/>
          <w:szCs w:val="22"/>
        </w:rPr>
        <w:t>Морфемика и словообразование</w:t>
      </w:r>
    </w:p>
    <w:p w:rsidR="00190C32" w:rsidRPr="00A430F6" w:rsidRDefault="00190C32" w:rsidP="00A430F6">
      <w:pPr>
        <w:pStyle w:val="Default"/>
        <w:jc w:val="both"/>
        <w:rPr>
          <w:sz w:val="22"/>
          <w:szCs w:val="22"/>
        </w:rPr>
      </w:pPr>
      <w:r w:rsidRPr="00A430F6">
        <w:rPr>
          <w:sz w:val="22"/>
          <w:szCs w:val="22"/>
        </w:rPr>
        <w:t xml:space="preserve">Виды морфем. Чередование звуков в морфемах. Переход слова из одной части речи в другую как один из способов образования слов. Сращение сочетания слов в слово. Типичные способы образования слов разных частей речи. </w:t>
      </w:r>
    </w:p>
    <w:p w:rsidR="00190C32" w:rsidRPr="00A430F6" w:rsidRDefault="00190C32" w:rsidP="00A430F6">
      <w:pPr>
        <w:widowControl/>
        <w:adjustRightInd w:val="0"/>
        <w:jc w:val="both"/>
      </w:pPr>
      <w:r w:rsidRPr="00A430F6">
        <w:t>Словообразовательные и морфемные словари русского языка</w:t>
      </w:r>
    </w:p>
    <w:p w:rsidR="00190C32" w:rsidRPr="00A430F6" w:rsidRDefault="00190C32" w:rsidP="00A430F6">
      <w:pPr>
        <w:pStyle w:val="Default"/>
        <w:jc w:val="both"/>
        <w:rPr>
          <w:sz w:val="22"/>
          <w:szCs w:val="22"/>
        </w:rPr>
      </w:pPr>
      <w:r w:rsidRPr="00A430F6">
        <w:rPr>
          <w:b/>
          <w:bCs/>
          <w:sz w:val="22"/>
          <w:szCs w:val="22"/>
        </w:rPr>
        <w:t xml:space="preserve">Лексикология и фразеология  </w:t>
      </w:r>
    </w:p>
    <w:p w:rsidR="00190C32" w:rsidRPr="00A430F6" w:rsidRDefault="00190C32" w:rsidP="00A430F6">
      <w:pPr>
        <w:pStyle w:val="Default"/>
        <w:jc w:val="both"/>
        <w:rPr>
          <w:sz w:val="22"/>
          <w:szCs w:val="22"/>
        </w:rPr>
      </w:pPr>
      <w:r w:rsidRPr="00A430F6">
        <w:rPr>
          <w:sz w:val="22"/>
          <w:szCs w:val="22"/>
        </w:rPr>
        <w:t xml:space="preserve">Лексика русского языка с точки зрения еѐ активного и пассивного запаса. Архаизмы, историзмы, неологизмы. Основные причины появления устаревших слов и неологизмов в процессе развития языка. </w:t>
      </w:r>
    </w:p>
    <w:p w:rsidR="00190C32" w:rsidRPr="00A430F6" w:rsidRDefault="00190C32" w:rsidP="00A430F6">
      <w:pPr>
        <w:pStyle w:val="Default"/>
        <w:jc w:val="both"/>
        <w:rPr>
          <w:sz w:val="22"/>
          <w:szCs w:val="22"/>
        </w:rPr>
      </w:pPr>
      <w:r w:rsidRPr="00A430F6">
        <w:rPr>
          <w:sz w:val="22"/>
          <w:szCs w:val="22"/>
        </w:rPr>
        <w:t xml:space="preserve">Этимологические словари. Фразеология. Различия между свободными сочетаниями слови фразеологическими оборотами. Фразеологические словари. </w:t>
      </w:r>
    </w:p>
    <w:p w:rsidR="00190C32" w:rsidRPr="00A430F6" w:rsidRDefault="00190C32" w:rsidP="00A430F6">
      <w:pPr>
        <w:pStyle w:val="Default"/>
        <w:jc w:val="both"/>
        <w:rPr>
          <w:sz w:val="22"/>
          <w:szCs w:val="22"/>
        </w:rPr>
      </w:pPr>
      <w:r w:rsidRPr="00A430F6">
        <w:rPr>
          <w:sz w:val="22"/>
          <w:szCs w:val="22"/>
        </w:rPr>
        <w:t>Основные выразительные средства лексики и фразеологии.</w:t>
      </w:r>
    </w:p>
    <w:p w:rsidR="00190C32" w:rsidRPr="00A430F6" w:rsidRDefault="00190C32" w:rsidP="00A430F6">
      <w:pPr>
        <w:pStyle w:val="Default"/>
        <w:jc w:val="both"/>
        <w:rPr>
          <w:sz w:val="22"/>
          <w:szCs w:val="22"/>
        </w:rPr>
      </w:pPr>
      <w:r w:rsidRPr="00A430F6">
        <w:rPr>
          <w:b/>
          <w:bCs/>
          <w:i/>
          <w:iCs/>
          <w:sz w:val="22"/>
          <w:szCs w:val="22"/>
        </w:rPr>
        <w:t xml:space="preserve">Русский родной язык </w:t>
      </w:r>
    </w:p>
    <w:p w:rsidR="00190C32" w:rsidRPr="00A430F6" w:rsidRDefault="00190C32" w:rsidP="00A430F6">
      <w:pPr>
        <w:pStyle w:val="Default"/>
        <w:jc w:val="both"/>
        <w:rPr>
          <w:sz w:val="22"/>
          <w:szCs w:val="22"/>
        </w:rPr>
      </w:pPr>
      <w:r w:rsidRPr="00A430F6">
        <w:rPr>
          <w:i/>
          <w:iCs/>
          <w:sz w:val="22"/>
          <w:szCs w:val="22"/>
        </w:rPr>
        <w:t>Устаревшие слова как живые свидетели истории.</w:t>
      </w:r>
    </w:p>
    <w:p w:rsidR="00190C32" w:rsidRPr="00A430F6" w:rsidRDefault="00190C32" w:rsidP="00A430F6">
      <w:pPr>
        <w:pStyle w:val="Default"/>
        <w:jc w:val="both"/>
        <w:rPr>
          <w:sz w:val="22"/>
          <w:szCs w:val="22"/>
        </w:rPr>
      </w:pPr>
      <w:r w:rsidRPr="00A430F6">
        <w:rPr>
          <w:i/>
          <w:iCs/>
          <w:sz w:val="22"/>
          <w:szCs w:val="22"/>
        </w:rPr>
        <w:t xml:space="preserve">Актуализация устаревшей лексики в новом речевой контексте (губернатор, диакон, ваучер, агитационный пункт, большевик, колхоз и т.п.). </w:t>
      </w:r>
    </w:p>
    <w:p w:rsidR="00190C32" w:rsidRPr="00A430F6" w:rsidRDefault="00190C32" w:rsidP="00A430F6">
      <w:pPr>
        <w:pStyle w:val="Default"/>
        <w:jc w:val="both"/>
        <w:rPr>
          <w:sz w:val="22"/>
          <w:szCs w:val="22"/>
        </w:rPr>
      </w:pPr>
      <w:r w:rsidRPr="00A430F6">
        <w:rPr>
          <w:i/>
          <w:iCs/>
          <w:sz w:val="22"/>
          <w:szCs w:val="22"/>
        </w:rPr>
        <w:t xml:space="preserve">Лексические заимствования последних десятилетий. Употребление иноязычных слов как проблема культуры речи. </w:t>
      </w:r>
    </w:p>
    <w:p w:rsidR="00190C32" w:rsidRPr="00A430F6" w:rsidRDefault="00190C32" w:rsidP="00A430F6">
      <w:pPr>
        <w:pStyle w:val="Default"/>
        <w:jc w:val="both"/>
        <w:rPr>
          <w:sz w:val="22"/>
          <w:szCs w:val="22"/>
        </w:rPr>
      </w:pPr>
      <w:r w:rsidRPr="00A430F6">
        <w:rPr>
          <w:i/>
          <w:iCs/>
          <w:sz w:val="22"/>
          <w:szCs w:val="22"/>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w:t>
      </w:r>
    </w:p>
    <w:p w:rsidR="00190C32" w:rsidRPr="00A430F6" w:rsidRDefault="00190C32" w:rsidP="00A430F6">
      <w:pPr>
        <w:pStyle w:val="Default"/>
        <w:jc w:val="both"/>
        <w:rPr>
          <w:sz w:val="22"/>
          <w:szCs w:val="22"/>
        </w:rPr>
      </w:pPr>
      <w:r w:rsidRPr="00A430F6">
        <w:rPr>
          <w:b/>
          <w:bCs/>
          <w:sz w:val="22"/>
          <w:szCs w:val="22"/>
        </w:rPr>
        <w:t>Морфология</w:t>
      </w:r>
    </w:p>
    <w:p w:rsidR="00190C32" w:rsidRPr="00A430F6" w:rsidRDefault="00190C32" w:rsidP="00A430F6">
      <w:pPr>
        <w:pStyle w:val="Default"/>
        <w:jc w:val="both"/>
        <w:rPr>
          <w:sz w:val="22"/>
          <w:szCs w:val="22"/>
        </w:rPr>
      </w:pPr>
      <w:r w:rsidRPr="00A430F6">
        <w:rPr>
          <w:sz w:val="22"/>
          <w:szCs w:val="22"/>
        </w:rPr>
        <w:t xml:space="preserve">Морфология как раздел грамматики. Грамматическое значение слова и его отличие от лексического значения. </w:t>
      </w:r>
    </w:p>
    <w:p w:rsidR="00190C32" w:rsidRPr="00A430F6" w:rsidRDefault="00190C32" w:rsidP="00A430F6">
      <w:pPr>
        <w:pStyle w:val="Default"/>
        <w:jc w:val="both"/>
        <w:rPr>
          <w:sz w:val="22"/>
          <w:szCs w:val="22"/>
        </w:rPr>
      </w:pPr>
      <w:r w:rsidRPr="00A430F6">
        <w:rPr>
          <w:sz w:val="22"/>
          <w:szCs w:val="22"/>
        </w:rPr>
        <w:t xml:space="preserve">Система частей речи в русском языке. Части речи как лексико-грамматические разряды слов. Система частей речи в русском языке. </w:t>
      </w:r>
    </w:p>
    <w:p w:rsidR="00190C32" w:rsidRPr="00A430F6" w:rsidRDefault="00190C32" w:rsidP="00A430F6">
      <w:pPr>
        <w:pStyle w:val="Default"/>
        <w:jc w:val="both"/>
        <w:rPr>
          <w:sz w:val="22"/>
          <w:szCs w:val="22"/>
        </w:rPr>
      </w:pPr>
      <w:r w:rsidRPr="00A430F6">
        <w:rPr>
          <w:sz w:val="22"/>
          <w:szCs w:val="22"/>
        </w:rPr>
        <w:t xml:space="preserve">Самостоятельные (знаменательные) и служебные части речи. </w:t>
      </w:r>
    </w:p>
    <w:p w:rsidR="00190C32" w:rsidRPr="00A430F6" w:rsidRDefault="00190C32" w:rsidP="00A430F6">
      <w:pPr>
        <w:pStyle w:val="Default"/>
        <w:jc w:val="both"/>
        <w:rPr>
          <w:sz w:val="22"/>
          <w:szCs w:val="22"/>
        </w:rPr>
      </w:pPr>
      <w:r w:rsidRPr="00A430F6">
        <w:rPr>
          <w:b/>
          <w:bCs/>
          <w:sz w:val="22"/>
          <w:szCs w:val="22"/>
        </w:rPr>
        <w:t xml:space="preserve">Наречие. </w:t>
      </w:r>
    </w:p>
    <w:p w:rsidR="00190C32" w:rsidRPr="00A430F6" w:rsidRDefault="00190C32" w:rsidP="00A430F6">
      <w:pPr>
        <w:pStyle w:val="Default"/>
        <w:jc w:val="both"/>
        <w:rPr>
          <w:sz w:val="22"/>
          <w:szCs w:val="22"/>
        </w:rPr>
      </w:pPr>
      <w:r w:rsidRPr="00A430F6">
        <w:rPr>
          <w:sz w:val="22"/>
          <w:szCs w:val="22"/>
        </w:rPr>
        <w:t xml:space="preserve">Наречие как часть речи, его общекатегориальное значение, морфологические признаки, синтаксические функции. Разряды наречий. Степени сравнения наречий, их образование. Вопрос о словах категории состояния в системе частей речи. Слова категории состояния; их значение, морфологические особенности и синтаксическая роль в предложении. </w:t>
      </w:r>
    </w:p>
    <w:p w:rsidR="00190C32" w:rsidRPr="00A430F6" w:rsidRDefault="00190C32" w:rsidP="00A430F6">
      <w:pPr>
        <w:pStyle w:val="Default"/>
        <w:jc w:val="both"/>
        <w:rPr>
          <w:sz w:val="22"/>
          <w:szCs w:val="22"/>
        </w:rPr>
      </w:pPr>
      <w:r w:rsidRPr="00A430F6">
        <w:rPr>
          <w:b/>
          <w:bCs/>
          <w:sz w:val="22"/>
          <w:szCs w:val="22"/>
        </w:rPr>
        <w:t xml:space="preserve">Служебные части речи. </w:t>
      </w:r>
    </w:p>
    <w:p w:rsidR="00190C32" w:rsidRPr="00A430F6" w:rsidRDefault="00190C32" w:rsidP="00A430F6">
      <w:pPr>
        <w:pStyle w:val="Default"/>
        <w:jc w:val="both"/>
        <w:rPr>
          <w:sz w:val="22"/>
          <w:szCs w:val="22"/>
        </w:rPr>
      </w:pPr>
      <w:r w:rsidRPr="00A430F6">
        <w:rPr>
          <w:sz w:val="22"/>
          <w:szCs w:val="22"/>
        </w:rPr>
        <w:t xml:space="preserve">Общая характеристика служебных частей речи; их отличия от самостоятельных частей речи. </w:t>
      </w:r>
    </w:p>
    <w:p w:rsidR="00190C32" w:rsidRPr="00A430F6" w:rsidRDefault="00190C32" w:rsidP="00A430F6">
      <w:pPr>
        <w:pStyle w:val="Default"/>
        <w:jc w:val="both"/>
        <w:rPr>
          <w:sz w:val="22"/>
          <w:szCs w:val="22"/>
        </w:rPr>
      </w:pPr>
      <w:r w:rsidRPr="00A430F6">
        <w:rPr>
          <w:b/>
          <w:bCs/>
          <w:sz w:val="22"/>
          <w:szCs w:val="22"/>
        </w:rPr>
        <w:t xml:space="preserve">Предлог </w:t>
      </w:r>
      <w:r w:rsidRPr="00A430F6">
        <w:rPr>
          <w:sz w:val="22"/>
          <w:szCs w:val="22"/>
        </w:rPr>
        <w:t xml:space="preserve">как часть речи. Производные и непроизводные предлоги. Простые и составные предлоги. </w:t>
      </w:r>
    </w:p>
    <w:p w:rsidR="00190C32" w:rsidRPr="00A430F6" w:rsidRDefault="00190C32" w:rsidP="00A430F6">
      <w:pPr>
        <w:pStyle w:val="Default"/>
        <w:jc w:val="both"/>
        <w:rPr>
          <w:sz w:val="22"/>
          <w:szCs w:val="22"/>
        </w:rPr>
      </w:pPr>
      <w:r w:rsidRPr="00A430F6">
        <w:rPr>
          <w:b/>
          <w:bCs/>
          <w:sz w:val="22"/>
          <w:szCs w:val="22"/>
        </w:rPr>
        <w:lastRenderedPageBreak/>
        <w:t xml:space="preserve">Союз </w:t>
      </w:r>
      <w:r w:rsidRPr="00A430F6">
        <w:rPr>
          <w:sz w:val="22"/>
          <w:szCs w:val="22"/>
        </w:rPr>
        <w:t xml:space="preserve">как часть речи. Союзы сочинительные и подчинительные, их разряды. Союзы простые и составные. </w:t>
      </w:r>
    </w:p>
    <w:p w:rsidR="00190C32" w:rsidRPr="00A430F6" w:rsidRDefault="00190C32" w:rsidP="00A430F6">
      <w:pPr>
        <w:pStyle w:val="Default"/>
        <w:jc w:val="both"/>
        <w:rPr>
          <w:sz w:val="22"/>
          <w:szCs w:val="22"/>
        </w:rPr>
      </w:pPr>
      <w:r w:rsidRPr="00A430F6">
        <w:rPr>
          <w:b/>
          <w:bCs/>
          <w:sz w:val="22"/>
          <w:szCs w:val="22"/>
        </w:rPr>
        <w:t xml:space="preserve">Частица </w:t>
      </w:r>
      <w:r w:rsidRPr="00A430F6">
        <w:rPr>
          <w:sz w:val="22"/>
          <w:szCs w:val="22"/>
        </w:rPr>
        <w:t xml:space="preserve">как часть речи. Разряды частиц по значению и употреблению. </w:t>
      </w:r>
      <w:r w:rsidRPr="00A430F6">
        <w:rPr>
          <w:b/>
          <w:bCs/>
          <w:sz w:val="22"/>
          <w:szCs w:val="22"/>
        </w:rPr>
        <w:t xml:space="preserve">Междометие </w:t>
      </w:r>
      <w:r w:rsidRPr="00A430F6">
        <w:rPr>
          <w:sz w:val="22"/>
          <w:szCs w:val="22"/>
        </w:rPr>
        <w:t xml:space="preserve">как особый разряд слов. Основные функции междометий. Семантические разряды междометий. Звукоподражательные слова. </w:t>
      </w:r>
    </w:p>
    <w:p w:rsidR="00190C32" w:rsidRPr="00A430F6" w:rsidRDefault="00190C32" w:rsidP="00A430F6">
      <w:pPr>
        <w:pStyle w:val="Default"/>
        <w:jc w:val="both"/>
        <w:rPr>
          <w:sz w:val="22"/>
          <w:szCs w:val="22"/>
        </w:rPr>
      </w:pPr>
      <w:r w:rsidRPr="00A430F6">
        <w:rPr>
          <w:sz w:val="22"/>
          <w:szCs w:val="22"/>
        </w:rPr>
        <w:t>Переход одной части речи в другую (прилагательных в существительные, числительных в прилагательные и т. п.)</w:t>
      </w:r>
    </w:p>
    <w:p w:rsidR="00190C32" w:rsidRPr="00A430F6" w:rsidRDefault="00190C32" w:rsidP="00A430F6">
      <w:pPr>
        <w:pStyle w:val="Default"/>
        <w:jc w:val="both"/>
        <w:rPr>
          <w:sz w:val="22"/>
          <w:szCs w:val="22"/>
        </w:rPr>
      </w:pPr>
      <w:r w:rsidRPr="00A430F6">
        <w:rPr>
          <w:b/>
          <w:bCs/>
          <w:i/>
          <w:iCs/>
          <w:sz w:val="22"/>
          <w:szCs w:val="22"/>
        </w:rPr>
        <w:t xml:space="preserve">Русский родной язык </w:t>
      </w:r>
    </w:p>
    <w:p w:rsidR="00190C32" w:rsidRPr="00A430F6" w:rsidRDefault="00190C32" w:rsidP="00A430F6">
      <w:pPr>
        <w:pStyle w:val="Default"/>
        <w:jc w:val="both"/>
        <w:rPr>
          <w:sz w:val="22"/>
          <w:szCs w:val="22"/>
        </w:rPr>
      </w:pPr>
      <w:r w:rsidRPr="00A430F6">
        <w:rPr>
          <w:i/>
          <w:iCs/>
          <w:sz w:val="22"/>
          <w:szCs w:val="22"/>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w:t>
      </w:r>
      <w:r w:rsidRPr="00A430F6">
        <w:rPr>
          <w:b/>
          <w:bCs/>
          <w:i/>
          <w:iCs/>
          <w:sz w:val="22"/>
          <w:szCs w:val="22"/>
        </w:rPr>
        <w:t xml:space="preserve">а </w:t>
      </w:r>
      <w:r w:rsidRPr="00A430F6">
        <w:rPr>
          <w:i/>
          <w:iCs/>
          <w:sz w:val="22"/>
          <w:szCs w:val="22"/>
        </w:rPr>
        <w:t>дом‚ н</w:t>
      </w:r>
      <w:r w:rsidRPr="00A430F6">
        <w:rPr>
          <w:b/>
          <w:bCs/>
          <w:i/>
          <w:iCs/>
          <w:sz w:val="22"/>
          <w:szCs w:val="22"/>
        </w:rPr>
        <w:t xml:space="preserve">а </w:t>
      </w:r>
      <w:r w:rsidRPr="00A430F6">
        <w:rPr>
          <w:i/>
          <w:iCs/>
          <w:sz w:val="22"/>
          <w:szCs w:val="22"/>
        </w:rPr>
        <w:t xml:space="preserve">гору) </w:t>
      </w:r>
    </w:p>
    <w:p w:rsidR="00190C32" w:rsidRPr="00A430F6" w:rsidRDefault="00190C32" w:rsidP="00A430F6">
      <w:pPr>
        <w:pStyle w:val="Default"/>
        <w:jc w:val="both"/>
        <w:rPr>
          <w:sz w:val="22"/>
          <w:szCs w:val="22"/>
        </w:rPr>
      </w:pPr>
      <w:r w:rsidRPr="00A430F6">
        <w:rPr>
          <w:i/>
          <w:iCs/>
          <w:sz w:val="22"/>
          <w:szCs w:val="22"/>
        </w:rPr>
        <w:t>Типичные ошибки грамматические ошибки в речи. Глаголы 1 лица единственногочисла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90C32" w:rsidRPr="00A430F6" w:rsidRDefault="00190C32" w:rsidP="00A430F6">
      <w:pPr>
        <w:pStyle w:val="Default"/>
        <w:jc w:val="both"/>
        <w:rPr>
          <w:sz w:val="22"/>
          <w:szCs w:val="22"/>
        </w:rPr>
      </w:pPr>
      <w:r w:rsidRPr="00A430F6">
        <w:rPr>
          <w:b/>
          <w:bCs/>
          <w:sz w:val="22"/>
          <w:szCs w:val="22"/>
        </w:rPr>
        <w:t>Синтаксис</w:t>
      </w:r>
    </w:p>
    <w:p w:rsidR="00190C32" w:rsidRPr="00A430F6" w:rsidRDefault="00190C32" w:rsidP="00A430F6">
      <w:pPr>
        <w:pStyle w:val="Default"/>
        <w:jc w:val="both"/>
        <w:rPr>
          <w:sz w:val="22"/>
          <w:szCs w:val="22"/>
        </w:rPr>
      </w:pPr>
      <w:r w:rsidRPr="00A430F6">
        <w:rPr>
          <w:sz w:val="22"/>
          <w:szCs w:val="22"/>
        </w:rPr>
        <w:t xml:space="preserve">Синтаксис как раздел грамматики. Словосочетание и предложение как единицы синтаксиса. Номинативная функция словосочетания и коммуникативная функция предложения. Виды и средства синтаксической связи. </w:t>
      </w:r>
    </w:p>
    <w:p w:rsidR="00190C32" w:rsidRPr="00A430F6" w:rsidRDefault="00190C32" w:rsidP="00A430F6">
      <w:pPr>
        <w:pStyle w:val="Default"/>
        <w:jc w:val="both"/>
        <w:rPr>
          <w:sz w:val="22"/>
          <w:szCs w:val="22"/>
        </w:rPr>
      </w:pPr>
      <w:r w:rsidRPr="00A430F6">
        <w:rPr>
          <w:b/>
          <w:bCs/>
          <w:sz w:val="22"/>
          <w:szCs w:val="22"/>
        </w:rPr>
        <w:t xml:space="preserve">Словосочетание. </w:t>
      </w:r>
    </w:p>
    <w:p w:rsidR="00190C32" w:rsidRPr="00A430F6" w:rsidRDefault="00190C32" w:rsidP="00A430F6">
      <w:pPr>
        <w:pStyle w:val="Default"/>
        <w:jc w:val="both"/>
        <w:rPr>
          <w:sz w:val="22"/>
          <w:szCs w:val="22"/>
        </w:rPr>
      </w:pPr>
      <w:r w:rsidRPr="00A430F6">
        <w:rPr>
          <w:sz w:val="22"/>
          <w:szCs w:val="22"/>
        </w:rPr>
        <w:t xml:space="preserve">Основные признаки словосочетания. Основные виды словосочетаний по морфологическим свойствам главного слова: именные, глагольные, наречные. Виды связи слов в словосочетании: согласование, управление, примыкание. Нормы сочетания слов и их нарушения в речи. </w:t>
      </w:r>
    </w:p>
    <w:p w:rsidR="00190C32" w:rsidRPr="00A430F6" w:rsidRDefault="00190C32" w:rsidP="00A430F6">
      <w:pPr>
        <w:pStyle w:val="Default"/>
        <w:jc w:val="both"/>
        <w:rPr>
          <w:sz w:val="22"/>
          <w:szCs w:val="22"/>
        </w:rPr>
      </w:pPr>
      <w:r w:rsidRPr="00A430F6">
        <w:rPr>
          <w:b/>
          <w:bCs/>
          <w:sz w:val="22"/>
          <w:szCs w:val="22"/>
        </w:rPr>
        <w:t xml:space="preserve">Предложение. </w:t>
      </w:r>
    </w:p>
    <w:p w:rsidR="00B22EEC" w:rsidRPr="00A430F6" w:rsidRDefault="00190C32" w:rsidP="00A430F6">
      <w:pPr>
        <w:widowControl/>
        <w:adjustRightInd w:val="0"/>
        <w:jc w:val="both"/>
      </w:pPr>
      <w:r w:rsidRPr="00A430F6">
        <w:t>Предложение как минимальное речевое высказывание. Основные признаки предложения и его отличия от других языковых единиц. Интонация, еѐ функции. Основные элементы интонации: логическое ударение, пауза, мелодика, темп. Виды предложений по цели высказывания: невопросительные (повествовательные, побудительные) и вопросительные. Их интонационные и смысловые особенности. Виды предложений по эмоциональной окраске: невосклицательные и восклицательные. Их интонационные и смысловые особенности.</w:t>
      </w:r>
    </w:p>
    <w:p w:rsidR="00190C32" w:rsidRPr="00A430F6" w:rsidRDefault="00190C32" w:rsidP="00A430F6">
      <w:pPr>
        <w:pStyle w:val="Default"/>
        <w:jc w:val="both"/>
        <w:rPr>
          <w:sz w:val="22"/>
          <w:szCs w:val="22"/>
        </w:rPr>
      </w:pPr>
      <w:r w:rsidRPr="00A430F6">
        <w:rPr>
          <w:sz w:val="22"/>
          <w:szCs w:val="22"/>
        </w:rPr>
        <w:t xml:space="preserve">Грамматическая основа предложения. Предложения простые и сложные, их структурные и смысловые различия. </w:t>
      </w:r>
    </w:p>
    <w:p w:rsidR="00190C32" w:rsidRPr="00A430F6" w:rsidRDefault="00190C32" w:rsidP="00A430F6">
      <w:pPr>
        <w:pStyle w:val="Default"/>
        <w:jc w:val="both"/>
        <w:rPr>
          <w:sz w:val="22"/>
          <w:szCs w:val="22"/>
        </w:rPr>
      </w:pPr>
      <w:r w:rsidRPr="00A430F6">
        <w:rPr>
          <w:sz w:val="22"/>
          <w:szCs w:val="22"/>
        </w:rPr>
        <w:t xml:space="preserve">Простое двусоставное предложение. Синтаксическая структура простого предложения. </w:t>
      </w:r>
    </w:p>
    <w:p w:rsidR="00190C32" w:rsidRPr="00A430F6" w:rsidRDefault="00190C32" w:rsidP="00A430F6">
      <w:pPr>
        <w:pStyle w:val="Default"/>
        <w:jc w:val="both"/>
        <w:rPr>
          <w:sz w:val="22"/>
          <w:szCs w:val="22"/>
        </w:rPr>
      </w:pPr>
      <w:r w:rsidRPr="00A430F6">
        <w:rPr>
          <w:sz w:val="22"/>
          <w:szCs w:val="22"/>
        </w:rPr>
        <w:t xml:space="preserve">Главные члены двусоставного предложения. Морфологические способы выражения подлежащего. Виды сказуемого: простое глагольное, составное глагольное, составное именное сказуемое, способы их выражения. Особенности связи подлежащего и сказуемого. Трудные случаи координации подлежащего и сказуемого. </w:t>
      </w:r>
    </w:p>
    <w:p w:rsidR="00190C32" w:rsidRPr="00A430F6" w:rsidRDefault="00190C32" w:rsidP="00A430F6">
      <w:pPr>
        <w:pStyle w:val="Default"/>
        <w:jc w:val="both"/>
        <w:rPr>
          <w:sz w:val="22"/>
          <w:szCs w:val="22"/>
        </w:rPr>
      </w:pPr>
      <w:r w:rsidRPr="00A430F6">
        <w:rPr>
          <w:sz w:val="22"/>
          <w:szCs w:val="22"/>
        </w:rPr>
        <w:t xml:space="preserve">Второстепенные члены предложения: определение (согласованное, несогласованное; приложение как разновидность определения), дополнение (прямое и косвенное), обстоятельство (времени, места, образа действия, цели, причины, меры, условия). Способы выражения второстепенных членов предложения. Трудные случаи согласования определений с определяемым словом. </w:t>
      </w:r>
    </w:p>
    <w:p w:rsidR="00190C32" w:rsidRPr="00A430F6" w:rsidRDefault="00190C32" w:rsidP="00A430F6">
      <w:pPr>
        <w:pStyle w:val="Default"/>
        <w:jc w:val="both"/>
        <w:rPr>
          <w:sz w:val="22"/>
          <w:szCs w:val="22"/>
        </w:rPr>
      </w:pPr>
      <w:r w:rsidRPr="00A430F6">
        <w:rPr>
          <w:sz w:val="22"/>
          <w:szCs w:val="22"/>
        </w:rPr>
        <w:t>Предложения распространённые и нераспространённые, полныеи неполные</w:t>
      </w:r>
    </w:p>
    <w:p w:rsidR="00190C32" w:rsidRPr="00A430F6" w:rsidRDefault="00190C32" w:rsidP="00A430F6">
      <w:pPr>
        <w:pStyle w:val="Default"/>
        <w:jc w:val="both"/>
        <w:rPr>
          <w:sz w:val="22"/>
          <w:szCs w:val="22"/>
        </w:rPr>
      </w:pPr>
      <w:r w:rsidRPr="00A430F6">
        <w:rPr>
          <w:b/>
          <w:bCs/>
          <w:sz w:val="22"/>
          <w:szCs w:val="22"/>
        </w:rPr>
        <w:t>Правописание: орфография и пунктуация</w:t>
      </w:r>
    </w:p>
    <w:p w:rsidR="00190C32" w:rsidRPr="00A430F6" w:rsidRDefault="00190C32" w:rsidP="00A430F6">
      <w:pPr>
        <w:pStyle w:val="Default"/>
        <w:jc w:val="both"/>
        <w:rPr>
          <w:sz w:val="22"/>
          <w:szCs w:val="22"/>
        </w:rPr>
      </w:pPr>
      <w:r w:rsidRPr="00A430F6">
        <w:rPr>
          <w:sz w:val="22"/>
          <w:szCs w:val="22"/>
        </w:rPr>
        <w:t xml:space="preserve">Орфографические правила, связанные со слитным, дефисными раздельным написанием слов. Слитное и раздельное написание частиц </w:t>
      </w:r>
      <w:r w:rsidRPr="00A430F6">
        <w:rPr>
          <w:i/>
          <w:iCs/>
          <w:sz w:val="22"/>
          <w:szCs w:val="22"/>
        </w:rPr>
        <w:t xml:space="preserve">не </w:t>
      </w:r>
      <w:r w:rsidRPr="00A430F6">
        <w:rPr>
          <w:sz w:val="22"/>
          <w:szCs w:val="22"/>
        </w:rPr>
        <w:t xml:space="preserve">и </w:t>
      </w:r>
      <w:r w:rsidRPr="00A430F6">
        <w:rPr>
          <w:i/>
          <w:iCs/>
          <w:sz w:val="22"/>
          <w:szCs w:val="22"/>
        </w:rPr>
        <w:t xml:space="preserve">ни </w:t>
      </w:r>
      <w:r w:rsidRPr="00A430F6">
        <w:rPr>
          <w:sz w:val="22"/>
          <w:szCs w:val="22"/>
        </w:rPr>
        <w:t xml:space="preserve">со словами разных частей речи. Правописание предлогов, союзов, частиц. Пунктуация как система правил употребления знаков препинания в предложении. Правила пунктуации, связанные с постановкой знаков препинания в простом предложении: знаки законченности/незаконченности высказывания. Тире между подлежащим и сказуемым. </w:t>
      </w:r>
    </w:p>
    <w:p w:rsidR="00190C32" w:rsidRPr="00A430F6" w:rsidRDefault="00190C32" w:rsidP="00A430F6">
      <w:pPr>
        <w:pStyle w:val="Default"/>
        <w:jc w:val="both"/>
        <w:rPr>
          <w:sz w:val="22"/>
          <w:szCs w:val="22"/>
        </w:rPr>
      </w:pPr>
      <w:r w:rsidRPr="00A430F6">
        <w:rPr>
          <w:sz w:val="22"/>
          <w:szCs w:val="22"/>
        </w:rPr>
        <w:t>Тире в неполном предложении</w:t>
      </w:r>
    </w:p>
    <w:p w:rsidR="00190C32" w:rsidRPr="00796E75" w:rsidRDefault="00190C32" w:rsidP="00A430F6">
      <w:pPr>
        <w:pStyle w:val="Default"/>
        <w:jc w:val="both"/>
        <w:rPr>
          <w:sz w:val="22"/>
          <w:szCs w:val="22"/>
        </w:rPr>
      </w:pPr>
      <w:r w:rsidRPr="00796E75">
        <w:rPr>
          <w:b/>
          <w:bCs/>
          <w:i/>
          <w:iCs/>
          <w:sz w:val="22"/>
          <w:szCs w:val="22"/>
        </w:rPr>
        <w:t>Содержание курса, обеспечивающее формирование культуроведческой компетенции</w:t>
      </w:r>
    </w:p>
    <w:p w:rsidR="00190C32" w:rsidRPr="00796E75" w:rsidRDefault="00190C32" w:rsidP="00A430F6">
      <w:pPr>
        <w:pStyle w:val="Default"/>
        <w:jc w:val="both"/>
        <w:rPr>
          <w:sz w:val="22"/>
          <w:szCs w:val="22"/>
        </w:rPr>
      </w:pPr>
      <w:r w:rsidRPr="00796E75">
        <w:rPr>
          <w:b/>
          <w:bCs/>
          <w:sz w:val="22"/>
          <w:szCs w:val="22"/>
        </w:rPr>
        <w:t>Культура речи</w:t>
      </w:r>
    </w:p>
    <w:p w:rsidR="00190C32" w:rsidRPr="00796E75" w:rsidRDefault="00190C32" w:rsidP="00A430F6">
      <w:pPr>
        <w:pStyle w:val="Default"/>
        <w:jc w:val="both"/>
        <w:rPr>
          <w:sz w:val="22"/>
          <w:szCs w:val="22"/>
        </w:rPr>
      </w:pPr>
      <w:r w:rsidRPr="00796E75">
        <w:rPr>
          <w:sz w:val="22"/>
          <w:szCs w:val="22"/>
        </w:rPr>
        <w:t xml:space="preserve">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 Основные нормы русского литературного языка: орфоэпические, лексические, грамматические, стилистические, правописные. </w:t>
      </w:r>
    </w:p>
    <w:p w:rsidR="00190C32" w:rsidRPr="00796E75" w:rsidRDefault="00190C32" w:rsidP="00A430F6">
      <w:pPr>
        <w:pStyle w:val="Default"/>
        <w:jc w:val="both"/>
        <w:rPr>
          <w:sz w:val="22"/>
          <w:szCs w:val="22"/>
        </w:rPr>
      </w:pPr>
      <w:r w:rsidRPr="00796E75">
        <w:rPr>
          <w:sz w:val="22"/>
          <w:szCs w:val="22"/>
        </w:rPr>
        <w:t>Варианты норм.</w:t>
      </w:r>
    </w:p>
    <w:p w:rsidR="00190C32" w:rsidRPr="00796E75" w:rsidRDefault="00190C32" w:rsidP="00A430F6">
      <w:pPr>
        <w:pStyle w:val="Default"/>
        <w:jc w:val="both"/>
        <w:rPr>
          <w:sz w:val="22"/>
          <w:szCs w:val="22"/>
        </w:rPr>
      </w:pPr>
      <w:r w:rsidRPr="00796E75">
        <w:rPr>
          <w:b/>
          <w:bCs/>
          <w:sz w:val="22"/>
          <w:szCs w:val="22"/>
        </w:rPr>
        <w:lastRenderedPageBreak/>
        <w:t>Язык и культура</w:t>
      </w:r>
    </w:p>
    <w:p w:rsidR="00190C32" w:rsidRPr="00796E75" w:rsidRDefault="00190C32" w:rsidP="00A430F6">
      <w:pPr>
        <w:pStyle w:val="Default"/>
        <w:jc w:val="both"/>
        <w:rPr>
          <w:sz w:val="22"/>
          <w:szCs w:val="22"/>
        </w:rPr>
      </w:pPr>
      <w:r w:rsidRPr="00796E75">
        <w:rPr>
          <w:sz w:val="22"/>
          <w:szCs w:val="22"/>
        </w:rPr>
        <w:t xml:space="preserve">Отражение в языке культуры и истории народа; изменения, происходящие в современном языке. Пословицы и поговорки русского народа, народов России, мира. Современный городской фольклор. </w:t>
      </w:r>
    </w:p>
    <w:p w:rsidR="00190C32" w:rsidRPr="00796E75" w:rsidRDefault="00190C32" w:rsidP="00A430F6">
      <w:pPr>
        <w:pStyle w:val="Default"/>
        <w:jc w:val="both"/>
        <w:rPr>
          <w:sz w:val="22"/>
          <w:szCs w:val="22"/>
        </w:rPr>
      </w:pPr>
      <w:r w:rsidRPr="00796E75">
        <w:rPr>
          <w:sz w:val="22"/>
          <w:szCs w:val="22"/>
        </w:rPr>
        <w:t>Современный русский речевой этикет в сопоставлении с этикетом прошлого</w:t>
      </w:r>
    </w:p>
    <w:p w:rsidR="00190C32" w:rsidRPr="00796E75" w:rsidRDefault="00190C32" w:rsidP="00A430F6">
      <w:pPr>
        <w:pStyle w:val="Default"/>
        <w:jc w:val="both"/>
        <w:rPr>
          <w:sz w:val="22"/>
          <w:szCs w:val="22"/>
        </w:rPr>
      </w:pPr>
      <w:r w:rsidRPr="00796E75">
        <w:rPr>
          <w:b/>
          <w:bCs/>
          <w:i/>
          <w:iCs/>
          <w:sz w:val="22"/>
          <w:szCs w:val="22"/>
        </w:rPr>
        <w:t xml:space="preserve">Русский родной язык </w:t>
      </w:r>
    </w:p>
    <w:p w:rsidR="00190C32" w:rsidRPr="00796E75" w:rsidRDefault="00190C32" w:rsidP="00A430F6">
      <w:pPr>
        <w:pStyle w:val="Default"/>
        <w:jc w:val="both"/>
        <w:rPr>
          <w:sz w:val="22"/>
          <w:szCs w:val="22"/>
        </w:rPr>
      </w:pPr>
      <w:r w:rsidRPr="00796E75">
        <w:rPr>
          <w:i/>
          <w:iCs/>
          <w:sz w:val="22"/>
          <w:szCs w:val="22"/>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w:t>
      </w:r>
    </w:p>
    <w:p w:rsidR="00190C32" w:rsidRPr="00796E75" w:rsidRDefault="00190C32" w:rsidP="00A430F6">
      <w:pPr>
        <w:pStyle w:val="Default"/>
        <w:jc w:val="both"/>
        <w:rPr>
          <w:sz w:val="22"/>
          <w:szCs w:val="22"/>
        </w:rPr>
      </w:pPr>
      <w:r w:rsidRPr="00796E75">
        <w:rPr>
          <w:b/>
          <w:bCs/>
          <w:i/>
          <w:iCs/>
          <w:sz w:val="22"/>
          <w:szCs w:val="22"/>
        </w:rPr>
        <w:t xml:space="preserve">Речевой этикет </w:t>
      </w:r>
    </w:p>
    <w:p w:rsidR="00190C32" w:rsidRPr="00796E75" w:rsidRDefault="00190C32" w:rsidP="00A430F6">
      <w:pPr>
        <w:widowControl/>
        <w:adjustRightInd w:val="0"/>
        <w:jc w:val="both"/>
        <w:rPr>
          <w:i/>
          <w:iCs/>
        </w:rPr>
      </w:pPr>
      <w:r w:rsidRPr="00796E75">
        <w:rPr>
          <w:i/>
          <w:iCs/>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A0BE0" w:rsidRPr="00796E75" w:rsidRDefault="004A0BE0" w:rsidP="00A430F6">
      <w:pPr>
        <w:pStyle w:val="Default"/>
        <w:jc w:val="both"/>
        <w:rPr>
          <w:sz w:val="22"/>
          <w:szCs w:val="22"/>
        </w:rPr>
      </w:pPr>
      <w:r w:rsidRPr="00796E75">
        <w:rPr>
          <w:b/>
          <w:bCs/>
          <w:sz w:val="22"/>
          <w:szCs w:val="22"/>
        </w:rPr>
        <w:t xml:space="preserve">8 класс </w:t>
      </w:r>
    </w:p>
    <w:p w:rsidR="004A0BE0" w:rsidRPr="00796E75" w:rsidRDefault="004A0BE0" w:rsidP="00A430F6">
      <w:pPr>
        <w:pStyle w:val="Default"/>
        <w:jc w:val="both"/>
        <w:rPr>
          <w:sz w:val="22"/>
          <w:szCs w:val="22"/>
        </w:rPr>
      </w:pPr>
      <w:r w:rsidRPr="00796E75">
        <w:rPr>
          <w:b/>
          <w:bCs/>
          <w:i/>
          <w:iCs/>
          <w:sz w:val="22"/>
          <w:szCs w:val="22"/>
        </w:rPr>
        <w:t xml:space="preserve">Содержание, обеспечивающее формирование коммуникативной компетенции </w:t>
      </w:r>
    </w:p>
    <w:p w:rsidR="004A0BE0" w:rsidRPr="00796E75" w:rsidRDefault="004A0BE0" w:rsidP="00A430F6">
      <w:pPr>
        <w:pStyle w:val="Default"/>
        <w:jc w:val="both"/>
        <w:rPr>
          <w:sz w:val="22"/>
          <w:szCs w:val="22"/>
        </w:rPr>
      </w:pPr>
      <w:r w:rsidRPr="00796E75">
        <w:rPr>
          <w:b/>
          <w:bCs/>
          <w:sz w:val="22"/>
          <w:szCs w:val="22"/>
        </w:rPr>
        <w:t xml:space="preserve">Речь и речевое общение </w:t>
      </w:r>
    </w:p>
    <w:p w:rsidR="004A0BE0" w:rsidRPr="00796E75" w:rsidRDefault="004A0BE0" w:rsidP="00A430F6">
      <w:pPr>
        <w:pStyle w:val="Default"/>
        <w:jc w:val="both"/>
        <w:rPr>
          <w:sz w:val="22"/>
          <w:szCs w:val="22"/>
        </w:rPr>
      </w:pPr>
      <w:r w:rsidRPr="00796E75">
        <w:rPr>
          <w:sz w:val="22"/>
          <w:szCs w:val="22"/>
        </w:rPr>
        <w:t xml:space="preserve">Речь и речевое общение. Речевая ситуация. Речь устная и письменная. Речь диалогическая и монологическая. </w:t>
      </w:r>
    </w:p>
    <w:p w:rsidR="004A0BE0" w:rsidRPr="00796E75" w:rsidRDefault="004A0BE0" w:rsidP="00A430F6">
      <w:pPr>
        <w:pStyle w:val="Default"/>
        <w:jc w:val="both"/>
        <w:rPr>
          <w:sz w:val="22"/>
          <w:szCs w:val="22"/>
        </w:rPr>
      </w:pPr>
      <w:r w:rsidRPr="00796E75">
        <w:rPr>
          <w:sz w:val="22"/>
          <w:szCs w:val="22"/>
        </w:rPr>
        <w:t xml:space="preserve">Осознание основных особенностей устной и письменной речи; анализ образцов устной и письменной речи. Понимание коммуникативных целей и мотивов говорящего в разных ситуациях общения. Овладение нормами речевого поведения в ситуациях формального и неформального межличностного общения. </w:t>
      </w:r>
    </w:p>
    <w:p w:rsidR="004A0BE0" w:rsidRPr="00796E75" w:rsidRDefault="004A0BE0" w:rsidP="00A430F6">
      <w:pPr>
        <w:pStyle w:val="Default"/>
        <w:jc w:val="both"/>
        <w:rPr>
          <w:sz w:val="22"/>
          <w:szCs w:val="22"/>
        </w:rPr>
      </w:pPr>
      <w:r w:rsidRPr="00796E75">
        <w:rPr>
          <w:b/>
          <w:bCs/>
          <w:sz w:val="22"/>
          <w:szCs w:val="22"/>
        </w:rPr>
        <w:t xml:space="preserve">Речевая деятельность </w:t>
      </w:r>
    </w:p>
    <w:p w:rsidR="004A0BE0" w:rsidRPr="00796E75" w:rsidRDefault="004A0BE0" w:rsidP="00A430F6">
      <w:pPr>
        <w:pStyle w:val="Default"/>
        <w:jc w:val="both"/>
        <w:rPr>
          <w:sz w:val="22"/>
          <w:szCs w:val="22"/>
        </w:rPr>
      </w:pPr>
      <w:r w:rsidRPr="00796E75">
        <w:rPr>
          <w:sz w:val="22"/>
          <w:szCs w:val="22"/>
        </w:rPr>
        <w:t xml:space="preserve">Виды речевой деятельности: чтение, аудирование (слушание), говорение, письмо. </w:t>
      </w:r>
    </w:p>
    <w:p w:rsidR="004A0BE0" w:rsidRPr="00796E75" w:rsidRDefault="004A0BE0" w:rsidP="00A430F6">
      <w:pPr>
        <w:pStyle w:val="Default"/>
        <w:jc w:val="both"/>
        <w:rPr>
          <w:sz w:val="22"/>
          <w:szCs w:val="22"/>
        </w:rPr>
      </w:pPr>
      <w:r w:rsidRPr="00796E75">
        <w:rPr>
          <w:sz w:val="22"/>
          <w:szCs w:val="22"/>
        </w:rPr>
        <w:t xml:space="preserve">Овладение основными видами речевой деятельности. Адекватное понимание основной информации текста, воспринимаемого зрительно и на слух. Передача содержания прочитанного или прослушанного текста в сжатом или развернутом виде в соответствии с ситуацией общения. Овладение практическими умениями поискового, ознакомительного, изучающего чтения. Овладение различными видами аудирования. Изложение содержания прослушанного или прочитанного текста. Создание устных и письменных высказываний разной коммуникативной направленности с учетом целей и ситуации общения. Отбор и систематизация материла на определенную тему. </w:t>
      </w:r>
    </w:p>
    <w:p w:rsidR="004A0BE0" w:rsidRPr="00796E75" w:rsidRDefault="004A0BE0" w:rsidP="00A430F6">
      <w:pPr>
        <w:pStyle w:val="Default"/>
        <w:jc w:val="both"/>
        <w:rPr>
          <w:sz w:val="22"/>
          <w:szCs w:val="22"/>
        </w:rPr>
      </w:pPr>
      <w:r w:rsidRPr="00796E75">
        <w:rPr>
          <w:b/>
          <w:bCs/>
          <w:i/>
          <w:iCs/>
          <w:sz w:val="22"/>
          <w:szCs w:val="22"/>
        </w:rPr>
        <w:t xml:space="preserve">Русский родной язык </w:t>
      </w:r>
    </w:p>
    <w:p w:rsidR="004A0BE0" w:rsidRPr="00796E75" w:rsidRDefault="004A0BE0" w:rsidP="00A430F6">
      <w:pPr>
        <w:pStyle w:val="Default"/>
        <w:jc w:val="both"/>
        <w:rPr>
          <w:sz w:val="22"/>
          <w:szCs w:val="22"/>
        </w:rPr>
      </w:pPr>
      <w:r w:rsidRPr="00796E75">
        <w:rPr>
          <w:i/>
          <w:iCs/>
          <w:sz w:val="22"/>
          <w:szCs w:val="22"/>
        </w:rPr>
        <w:t xml:space="preserve">Эффективные приѐмы слушания. Предтекстовый, текстовый и послетекстовый этапы работы. </w:t>
      </w:r>
    </w:p>
    <w:p w:rsidR="004A0BE0" w:rsidRPr="00796E75" w:rsidRDefault="004A0BE0" w:rsidP="00A430F6">
      <w:pPr>
        <w:pStyle w:val="Default"/>
        <w:jc w:val="both"/>
        <w:rPr>
          <w:sz w:val="22"/>
          <w:szCs w:val="22"/>
        </w:rPr>
      </w:pPr>
      <w:r w:rsidRPr="00796E75">
        <w:rPr>
          <w:i/>
          <w:iCs/>
          <w:sz w:val="22"/>
          <w:szCs w:val="22"/>
        </w:rPr>
        <w:t xml:space="preserve">Основные методы, способы и средства получения, переработки информации. </w:t>
      </w:r>
    </w:p>
    <w:p w:rsidR="004A0BE0" w:rsidRPr="00796E75" w:rsidRDefault="004A0BE0" w:rsidP="00A430F6">
      <w:pPr>
        <w:pStyle w:val="Default"/>
        <w:jc w:val="both"/>
        <w:rPr>
          <w:sz w:val="22"/>
          <w:szCs w:val="22"/>
        </w:rPr>
      </w:pPr>
      <w:r w:rsidRPr="00796E75">
        <w:rPr>
          <w:b/>
          <w:bCs/>
          <w:sz w:val="22"/>
          <w:szCs w:val="22"/>
        </w:rPr>
        <w:t xml:space="preserve">Текст </w:t>
      </w:r>
    </w:p>
    <w:p w:rsidR="004A0BE0" w:rsidRPr="00796E75" w:rsidRDefault="004A0BE0" w:rsidP="00A430F6">
      <w:pPr>
        <w:pStyle w:val="Default"/>
        <w:jc w:val="both"/>
        <w:rPr>
          <w:sz w:val="22"/>
          <w:szCs w:val="22"/>
        </w:rPr>
      </w:pPr>
      <w:r w:rsidRPr="00796E75">
        <w:rPr>
          <w:sz w:val="22"/>
          <w:szCs w:val="22"/>
        </w:rPr>
        <w:t xml:space="preserve">Понятие текста, основные признаки текста. Тема, основная мысль текста. Микротема текста. Абзац как средство композиционно-стилистического членения текста. План текста как вид переработки текста. </w:t>
      </w:r>
    </w:p>
    <w:p w:rsidR="004A0BE0" w:rsidRPr="00796E75" w:rsidRDefault="004A0BE0" w:rsidP="00A430F6">
      <w:pPr>
        <w:pStyle w:val="Default"/>
        <w:jc w:val="both"/>
        <w:rPr>
          <w:sz w:val="22"/>
          <w:szCs w:val="22"/>
        </w:rPr>
      </w:pPr>
      <w:r w:rsidRPr="00796E75">
        <w:rPr>
          <w:sz w:val="22"/>
          <w:szCs w:val="22"/>
        </w:rPr>
        <w:t xml:space="preserve">Анализ текста с точки зрения его темы, основной мысли, структуры. Деление текста на смысловые части. Составление плана текста. Анализ языковых особенностей текста. Создание текстов различного типа. Соблюдение норм. </w:t>
      </w:r>
    </w:p>
    <w:p w:rsidR="004A0BE0" w:rsidRPr="00796E75" w:rsidRDefault="004A0BE0" w:rsidP="00A430F6">
      <w:pPr>
        <w:pStyle w:val="Default"/>
        <w:jc w:val="both"/>
        <w:rPr>
          <w:sz w:val="22"/>
          <w:szCs w:val="22"/>
        </w:rPr>
      </w:pPr>
      <w:r w:rsidRPr="00796E75">
        <w:rPr>
          <w:b/>
          <w:bCs/>
          <w:i/>
          <w:iCs/>
          <w:sz w:val="22"/>
          <w:szCs w:val="22"/>
        </w:rPr>
        <w:t xml:space="preserve">Русский родной язык </w:t>
      </w:r>
    </w:p>
    <w:p w:rsidR="004A0BE0" w:rsidRPr="00796E75" w:rsidRDefault="004A0BE0" w:rsidP="00A430F6">
      <w:pPr>
        <w:widowControl/>
        <w:adjustRightInd w:val="0"/>
        <w:jc w:val="both"/>
        <w:rPr>
          <w:i/>
          <w:iCs/>
        </w:rPr>
      </w:pPr>
      <w:r w:rsidRPr="00796E75">
        <w:rPr>
          <w:i/>
          <w:iCs/>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4A0BE0" w:rsidRPr="00796E75" w:rsidRDefault="004A0BE0" w:rsidP="00A430F6">
      <w:pPr>
        <w:pStyle w:val="Default"/>
        <w:jc w:val="both"/>
        <w:rPr>
          <w:sz w:val="22"/>
          <w:szCs w:val="22"/>
        </w:rPr>
      </w:pPr>
      <w:r w:rsidRPr="00796E75">
        <w:rPr>
          <w:i/>
          <w:iCs/>
          <w:sz w:val="22"/>
          <w:szCs w:val="22"/>
        </w:rPr>
        <w:t xml:space="preserve">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w:t>
      </w:r>
    </w:p>
    <w:p w:rsidR="004A0BE0" w:rsidRPr="00796E75" w:rsidRDefault="004A0BE0" w:rsidP="00A430F6">
      <w:pPr>
        <w:pStyle w:val="Default"/>
        <w:jc w:val="both"/>
        <w:rPr>
          <w:sz w:val="22"/>
          <w:szCs w:val="22"/>
        </w:rPr>
      </w:pPr>
      <w:r w:rsidRPr="00796E75">
        <w:rPr>
          <w:b/>
          <w:bCs/>
          <w:sz w:val="22"/>
          <w:szCs w:val="22"/>
        </w:rPr>
        <w:t xml:space="preserve">Функциональные разновидности языка </w:t>
      </w:r>
    </w:p>
    <w:p w:rsidR="004A0BE0" w:rsidRPr="00796E75" w:rsidRDefault="004A0BE0" w:rsidP="00A430F6">
      <w:pPr>
        <w:pStyle w:val="Default"/>
        <w:jc w:val="both"/>
        <w:rPr>
          <w:sz w:val="22"/>
          <w:szCs w:val="22"/>
        </w:rPr>
      </w:pPr>
      <w:r w:rsidRPr="00796E75">
        <w:rPr>
          <w:b/>
          <w:bCs/>
          <w:i/>
          <w:iCs/>
          <w:sz w:val="22"/>
          <w:szCs w:val="22"/>
        </w:rPr>
        <w:t xml:space="preserve">Русский родной язык </w:t>
      </w:r>
    </w:p>
    <w:p w:rsidR="004A0BE0" w:rsidRPr="00A430F6" w:rsidRDefault="004A0BE0" w:rsidP="00A430F6">
      <w:pPr>
        <w:pStyle w:val="Default"/>
        <w:jc w:val="both"/>
        <w:rPr>
          <w:sz w:val="22"/>
          <w:szCs w:val="22"/>
        </w:rPr>
      </w:pPr>
      <w:r w:rsidRPr="00A430F6">
        <w:rPr>
          <w:i/>
          <w:iCs/>
          <w:sz w:val="22"/>
          <w:szCs w:val="22"/>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w:t>
      </w:r>
    </w:p>
    <w:p w:rsidR="004A0BE0" w:rsidRPr="00A430F6" w:rsidRDefault="004A0BE0" w:rsidP="00A430F6">
      <w:pPr>
        <w:pStyle w:val="Default"/>
        <w:jc w:val="both"/>
        <w:rPr>
          <w:sz w:val="22"/>
          <w:szCs w:val="22"/>
        </w:rPr>
      </w:pPr>
      <w:r w:rsidRPr="00A430F6">
        <w:rPr>
          <w:i/>
          <w:iCs/>
          <w:sz w:val="22"/>
          <w:szCs w:val="22"/>
        </w:rPr>
        <w:t xml:space="preserve">Разговорная речь. Самохарактеристика, самопрезентация, поздравление. </w:t>
      </w:r>
    </w:p>
    <w:p w:rsidR="004A0BE0" w:rsidRPr="00A430F6" w:rsidRDefault="004A0BE0" w:rsidP="00A430F6">
      <w:pPr>
        <w:pStyle w:val="Default"/>
        <w:jc w:val="both"/>
        <w:rPr>
          <w:sz w:val="22"/>
          <w:szCs w:val="22"/>
        </w:rPr>
      </w:pPr>
      <w:r w:rsidRPr="00A430F6">
        <w:rPr>
          <w:i/>
          <w:iCs/>
          <w:sz w:val="22"/>
          <w:szCs w:val="22"/>
        </w:rPr>
        <w:lastRenderedPageBreak/>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w:t>
      </w:r>
    </w:p>
    <w:p w:rsidR="004A0BE0" w:rsidRPr="00A430F6" w:rsidRDefault="004A0BE0" w:rsidP="00A430F6">
      <w:pPr>
        <w:pStyle w:val="Default"/>
        <w:jc w:val="both"/>
        <w:rPr>
          <w:sz w:val="22"/>
          <w:szCs w:val="22"/>
        </w:rPr>
      </w:pPr>
      <w:r w:rsidRPr="00A430F6">
        <w:rPr>
          <w:i/>
          <w:iCs/>
          <w:sz w:val="22"/>
          <w:szCs w:val="22"/>
        </w:rPr>
        <w:t xml:space="preserve">Язык художественной литературы. Сочинение в жанре письма другу (в том числе электронного), страницы дневника и т.д. </w:t>
      </w:r>
    </w:p>
    <w:p w:rsidR="004A0BE0" w:rsidRPr="00A430F6" w:rsidRDefault="004A0BE0" w:rsidP="00A430F6">
      <w:pPr>
        <w:pStyle w:val="Default"/>
        <w:jc w:val="both"/>
        <w:rPr>
          <w:sz w:val="22"/>
          <w:szCs w:val="22"/>
        </w:rPr>
      </w:pPr>
      <w:r w:rsidRPr="00A430F6">
        <w:rPr>
          <w:b/>
          <w:bCs/>
          <w:i/>
          <w:iCs/>
          <w:sz w:val="22"/>
          <w:szCs w:val="22"/>
        </w:rPr>
        <w:t xml:space="preserve">Содержание, обеспечивающее формирование языковой и лингвистической компетенции </w:t>
      </w:r>
    </w:p>
    <w:p w:rsidR="004A0BE0" w:rsidRPr="00A430F6" w:rsidRDefault="004A0BE0" w:rsidP="00A430F6">
      <w:pPr>
        <w:pStyle w:val="Default"/>
        <w:jc w:val="both"/>
        <w:rPr>
          <w:sz w:val="22"/>
          <w:szCs w:val="22"/>
        </w:rPr>
      </w:pPr>
      <w:r w:rsidRPr="00A430F6">
        <w:rPr>
          <w:b/>
          <w:bCs/>
          <w:sz w:val="22"/>
          <w:szCs w:val="22"/>
        </w:rPr>
        <w:t xml:space="preserve">Общие сведения о языке </w:t>
      </w:r>
    </w:p>
    <w:p w:rsidR="004A0BE0" w:rsidRPr="00A430F6" w:rsidRDefault="004A0BE0" w:rsidP="00A430F6">
      <w:pPr>
        <w:pStyle w:val="Default"/>
        <w:jc w:val="both"/>
        <w:rPr>
          <w:sz w:val="22"/>
          <w:szCs w:val="22"/>
        </w:rPr>
      </w:pPr>
      <w:r w:rsidRPr="00A430F6">
        <w:rPr>
          <w:sz w:val="22"/>
          <w:szCs w:val="22"/>
        </w:rPr>
        <w:t xml:space="preserve">Язык. Языкознание. Представление о языке как знаковой системе, о лингвистике как науке. </w:t>
      </w:r>
    </w:p>
    <w:p w:rsidR="004A0BE0" w:rsidRPr="00A430F6" w:rsidRDefault="004A0BE0" w:rsidP="00A430F6">
      <w:pPr>
        <w:pStyle w:val="Default"/>
        <w:jc w:val="both"/>
        <w:rPr>
          <w:sz w:val="22"/>
          <w:szCs w:val="22"/>
        </w:rPr>
      </w:pPr>
      <w:r w:rsidRPr="00A430F6">
        <w:rPr>
          <w:sz w:val="22"/>
          <w:szCs w:val="22"/>
        </w:rPr>
        <w:t xml:space="preserve">Осознание роли языка в жизни человека, важности умения общаться.. </w:t>
      </w:r>
    </w:p>
    <w:p w:rsidR="004A0BE0" w:rsidRPr="00A430F6" w:rsidRDefault="004A0BE0" w:rsidP="00A430F6">
      <w:pPr>
        <w:pStyle w:val="Default"/>
        <w:jc w:val="both"/>
        <w:rPr>
          <w:sz w:val="22"/>
          <w:szCs w:val="22"/>
        </w:rPr>
      </w:pPr>
      <w:r w:rsidRPr="00A430F6">
        <w:rPr>
          <w:b/>
          <w:bCs/>
          <w:sz w:val="22"/>
          <w:szCs w:val="22"/>
        </w:rPr>
        <w:t xml:space="preserve">Фонетика и орфоэпия </w:t>
      </w:r>
    </w:p>
    <w:p w:rsidR="004A0BE0" w:rsidRPr="00A430F6" w:rsidRDefault="004A0BE0" w:rsidP="00A430F6">
      <w:pPr>
        <w:pStyle w:val="Default"/>
        <w:jc w:val="both"/>
        <w:rPr>
          <w:sz w:val="22"/>
          <w:szCs w:val="22"/>
        </w:rPr>
      </w:pPr>
      <w:r w:rsidRPr="00A430F6">
        <w:rPr>
          <w:sz w:val="22"/>
          <w:szCs w:val="22"/>
        </w:rPr>
        <w:t xml:space="preserve">Фонетика как раздел лингвистики. </w:t>
      </w:r>
    </w:p>
    <w:p w:rsidR="004A0BE0" w:rsidRPr="00A430F6" w:rsidRDefault="004A0BE0" w:rsidP="00A430F6">
      <w:pPr>
        <w:pStyle w:val="Default"/>
        <w:jc w:val="both"/>
        <w:rPr>
          <w:sz w:val="22"/>
          <w:szCs w:val="22"/>
        </w:rPr>
      </w:pPr>
      <w:r w:rsidRPr="00A430F6">
        <w:rPr>
          <w:sz w:val="22"/>
          <w:szCs w:val="22"/>
        </w:rPr>
        <w:t xml:space="preserve">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4A0BE0" w:rsidRPr="00A430F6" w:rsidRDefault="004A0BE0" w:rsidP="00A430F6">
      <w:pPr>
        <w:pStyle w:val="Default"/>
        <w:jc w:val="both"/>
        <w:rPr>
          <w:sz w:val="22"/>
          <w:szCs w:val="22"/>
        </w:rPr>
      </w:pPr>
      <w:r w:rsidRPr="00A430F6">
        <w:rPr>
          <w:sz w:val="22"/>
          <w:szCs w:val="22"/>
        </w:rPr>
        <w:t xml:space="preserve">Орфоэпия как раздел лингвистики. Основные правила нормативного произношения и ударения. Орфоэпический словарь. </w:t>
      </w:r>
    </w:p>
    <w:p w:rsidR="004A0BE0" w:rsidRPr="00A430F6" w:rsidRDefault="004A0BE0" w:rsidP="00A430F6">
      <w:pPr>
        <w:pStyle w:val="Default"/>
        <w:jc w:val="both"/>
        <w:rPr>
          <w:sz w:val="22"/>
          <w:szCs w:val="22"/>
        </w:rPr>
      </w:pPr>
      <w:r w:rsidRPr="00A430F6">
        <w:rPr>
          <w:sz w:val="22"/>
          <w:szCs w:val="22"/>
        </w:rPr>
        <w:t xml:space="preserve">Совершенствование навыков различение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слова. </w:t>
      </w:r>
    </w:p>
    <w:p w:rsidR="004A0BE0" w:rsidRPr="00A430F6" w:rsidRDefault="004A0BE0" w:rsidP="00A430F6">
      <w:pPr>
        <w:pStyle w:val="Default"/>
        <w:jc w:val="both"/>
        <w:rPr>
          <w:sz w:val="22"/>
          <w:szCs w:val="22"/>
        </w:rPr>
      </w:pPr>
      <w:r w:rsidRPr="00A430F6">
        <w:rPr>
          <w:sz w:val="22"/>
          <w:szCs w:val="22"/>
        </w:rPr>
        <w:t xml:space="preserve">Нормативное произношение слов. Оценка собственной и чужой речи с точки зрения орфоэпической правильности. </w:t>
      </w:r>
    </w:p>
    <w:p w:rsidR="004A0BE0" w:rsidRPr="00A430F6" w:rsidRDefault="004A0BE0" w:rsidP="00A430F6">
      <w:pPr>
        <w:pStyle w:val="Default"/>
        <w:jc w:val="both"/>
        <w:rPr>
          <w:sz w:val="22"/>
          <w:szCs w:val="22"/>
        </w:rPr>
      </w:pPr>
      <w:r w:rsidRPr="00A430F6">
        <w:rPr>
          <w:sz w:val="22"/>
          <w:szCs w:val="22"/>
        </w:rPr>
        <w:t xml:space="preserve">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 </w:t>
      </w:r>
    </w:p>
    <w:p w:rsidR="004A0BE0" w:rsidRPr="00A430F6" w:rsidRDefault="004A0BE0" w:rsidP="00A430F6">
      <w:pPr>
        <w:pStyle w:val="Default"/>
        <w:jc w:val="both"/>
        <w:rPr>
          <w:sz w:val="22"/>
          <w:szCs w:val="22"/>
        </w:rPr>
      </w:pPr>
      <w:r w:rsidRPr="00A430F6">
        <w:rPr>
          <w:b/>
          <w:bCs/>
          <w:sz w:val="22"/>
          <w:szCs w:val="22"/>
        </w:rPr>
        <w:t xml:space="preserve">Графика </w:t>
      </w:r>
    </w:p>
    <w:p w:rsidR="004A0BE0" w:rsidRPr="00A430F6" w:rsidRDefault="004A0BE0" w:rsidP="00A430F6">
      <w:pPr>
        <w:pStyle w:val="Default"/>
        <w:jc w:val="both"/>
        <w:rPr>
          <w:sz w:val="22"/>
          <w:szCs w:val="22"/>
        </w:rPr>
      </w:pPr>
      <w:r w:rsidRPr="00A430F6">
        <w:rPr>
          <w:sz w:val="22"/>
          <w:szCs w:val="22"/>
        </w:rPr>
        <w:t xml:space="preserve">Графика как раздел лингвистики. Соотношение звука и буквы. Обозначение на письме твердости и мягкости согласного. Способы обозначения [ j ]. </w:t>
      </w:r>
    </w:p>
    <w:p w:rsidR="004A0BE0" w:rsidRPr="00A430F6" w:rsidRDefault="004A0BE0" w:rsidP="00A430F6">
      <w:pPr>
        <w:pStyle w:val="Default"/>
        <w:jc w:val="both"/>
        <w:rPr>
          <w:sz w:val="22"/>
          <w:szCs w:val="22"/>
        </w:rPr>
      </w:pPr>
      <w:r w:rsidRPr="00A430F6">
        <w:rPr>
          <w:sz w:val="22"/>
          <w:szCs w:val="22"/>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СМС-сообщениях. </w:t>
      </w:r>
    </w:p>
    <w:p w:rsidR="004A0BE0" w:rsidRPr="00A430F6" w:rsidRDefault="004A0BE0" w:rsidP="00A430F6">
      <w:pPr>
        <w:pStyle w:val="Default"/>
        <w:jc w:val="both"/>
        <w:rPr>
          <w:sz w:val="22"/>
          <w:szCs w:val="22"/>
        </w:rPr>
      </w:pPr>
      <w:r w:rsidRPr="00A430F6">
        <w:rPr>
          <w:b/>
          <w:bCs/>
          <w:sz w:val="22"/>
          <w:szCs w:val="22"/>
        </w:rPr>
        <w:t xml:space="preserve">Морфемика и словообразование </w:t>
      </w:r>
    </w:p>
    <w:p w:rsidR="004A0BE0" w:rsidRPr="00A430F6" w:rsidRDefault="004A0BE0" w:rsidP="00A430F6">
      <w:pPr>
        <w:pStyle w:val="Default"/>
        <w:jc w:val="both"/>
        <w:rPr>
          <w:sz w:val="22"/>
          <w:szCs w:val="22"/>
        </w:rPr>
      </w:pPr>
      <w:r w:rsidRPr="00A430F6">
        <w:rPr>
          <w:sz w:val="22"/>
          <w:szCs w:val="22"/>
        </w:rPr>
        <w:t xml:space="preserve">Морфемика как раздел лингвистики. Морфема как минимальная значимая единица языка. </w:t>
      </w:r>
    </w:p>
    <w:p w:rsidR="004A0BE0" w:rsidRPr="00A430F6" w:rsidRDefault="004A0BE0" w:rsidP="00A430F6">
      <w:pPr>
        <w:pStyle w:val="Default"/>
        <w:jc w:val="both"/>
        <w:rPr>
          <w:sz w:val="22"/>
          <w:szCs w:val="22"/>
        </w:rPr>
      </w:pPr>
      <w:r w:rsidRPr="00A430F6">
        <w:rPr>
          <w:sz w:val="22"/>
          <w:szCs w:val="22"/>
        </w:rPr>
        <w:t xml:space="preserve">Словообразующие и формообразующие морфемы. Окончание как формообразующая морфема. Приставка, корень, суффикс как словообразующие морфемы. </w:t>
      </w:r>
    </w:p>
    <w:p w:rsidR="004A0BE0" w:rsidRPr="00A430F6" w:rsidRDefault="004A0BE0" w:rsidP="00A430F6">
      <w:pPr>
        <w:pStyle w:val="Default"/>
        <w:jc w:val="both"/>
        <w:rPr>
          <w:sz w:val="22"/>
          <w:szCs w:val="22"/>
        </w:rPr>
      </w:pPr>
      <w:r w:rsidRPr="00A430F6">
        <w:rPr>
          <w:sz w:val="22"/>
          <w:szCs w:val="22"/>
        </w:rPr>
        <w:t xml:space="preserve">Корень. Однокоренные слова. Чередование гласных и согласных в корнях слова. </w:t>
      </w:r>
    </w:p>
    <w:p w:rsidR="004A0BE0" w:rsidRPr="00A430F6" w:rsidRDefault="004A0BE0" w:rsidP="00A430F6">
      <w:pPr>
        <w:pStyle w:val="Default"/>
        <w:jc w:val="both"/>
        <w:rPr>
          <w:sz w:val="22"/>
          <w:szCs w:val="22"/>
        </w:rPr>
      </w:pPr>
      <w:r w:rsidRPr="00A430F6">
        <w:rPr>
          <w:sz w:val="22"/>
          <w:szCs w:val="22"/>
        </w:rPr>
        <w:t xml:space="preserve">Возможность исторических изменений в структуре слова. </w:t>
      </w:r>
    </w:p>
    <w:p w:rsidR="004A0BE0" w:rsidRPr="00A430F6" w:rsidRDefault="004A0BE0" w:rsidP="00A430F6">
      <w:pPr>
        <w:pStyle w:val="Default"/>
        <w:jc w:val="both"/>
        <w:rPr>
          <w:sz w:val="22"/>
          <w:szCs w:val="22"/>
        </w:rPr>
      </w:pPr>
      <w:r w:rsidRPr="00A430F6">
        <w:rPr>
          <w:sz w:val="22"/>
          <w:szCs w:val="22"/>
        </w:rPr>
        <w:t xml:space="preserve">Понятие об этимологии. Этимологический словарь. </w:t>
      </w:r>
    </w:p>
    <w:p w:rsidR="004A0BE0" w:rsidRPr="00A430F6" w:rsidRDefault="004A0BE0" w:rsidP="00A430F6">
      <w:pPr>
        <w:pStyle w:val="Default"/>
        <w:jc w:val="both"/>
        <w:rPr>
          <w:sz w:val="22"/>
          <w:szCs w:val="22"/>
        </w:rPr>
      </w:pPr>
      <w:r w:rsidRPr="00A430F6">
        <w:rPr>
          <w:sz w:val="22"/>
          <w:szCs w:val="22"/>
        </w:rPr>
        <w:t xml:space="preserve">Словообразование как раздел лингвистики. </w:t>
      </w:r>
    </w:p>
    <w:p w:rsidR="004A0BE0" w:rsidRPr="00A430F6" w:rsidRDefault="004A0BE0" w:rsidP="00A430F6">
      <w:pPr>
        <w:pStyle w:val="Default"/>
        <w:jc w:val="both"/>
        <w:rPr>
          <w:sz w:val="22"/>
          <w:szCs w:val="22"/>
        </w:rPr>
      </w:pPr>
      <w:r w:rsidRPr="00A430F6">
        <w:rPr>
          <w:sz w:val="22"/>
          <w:szCs w:val="22"/>
        </w:rPr>
        <w:t xml:space="preserve">Морфемный словарь </w:t>
      </w:r>
    </w:p>
    <w:p w:rsidR="004A0BE0" w:rsidRPr="00A430F6" w:rsidRDefault="004A0BE0" w:rsidP="00A430F6">
      <w:pPr>
        <w:pStyle w:val="Default"/>
        <w:jc w:val="both"/>
        <w:rPr>
          <w:sz w:val="22"/>
          <w:szCs w:val="22"/>
        </w:rPr>
      </w:pPr>
      <w:r w:rsidRPr="00A430F6">
        <w:rPr>
          <w:sz w:val="22"/>
          <w:szCs w:val="22"/>
        </w:rPr>
        <w:t xml:space="preserve">Осмысление морфемы как значимой единицы языка. Осознание роли морфем в процессах формо- и словообразования. </w:t>
      </w:r>
    </w:p>
    <w:p w:rsidR="004A0BE0" w:rsidRPr="00A430F6" w:rsidRDefault="004A0BE0" w:rsidP="00A430F6">
      <w:pPr>
        <w:pStyle w:val="Default"/>
        <w:jc w:val="both"/>
        <w:rPr>
          <w:sz w:val="22"/>
          <w:szCs w:val="22"/>
        </w:rPr>
      </w:pPr>
      <w:r w:rsidRPr="00A430F6">
        <w:rPr>
          <w:sz w:val="22"/>
          <w:szCs w:val="22"/>
        </w:rPr>
        <w:t xml:space="preserve">Применение знаний по морфемике в практике правописания. </w:t>
      </w:r>
    </w:p>
    <w:p w:rsidR="004A0BE0" w:rsidRPr="00A430F6" w:rsidRDefault="004A0BE0" w:rsidP="00A430F6">
      <w:pPr>
        <w:pStyle w:val="Default"/>
        <w:jc w:val="both"/>
        <w:rPr>
          <w:sz w:val="22"/>
          <w:szCs w:val="22"/>
        </w:rPr>
      </w:pPr>
      <w:r w:rsidRPr="00A430F6">
        <w:rPr>
          <w:sz w:val="22"/>
          <w:szCs w:val="22"/>
        </w:rPr>
        <w:t xml:space="preserve">Использование морфемного словаря при решении разнообразных учебных задач. </w:t>
      </w:r>
    </w:p>
    <w:p w:rsidR="004A0BE0" w:rsidRPr="00A430F6" w:rsidRDefault="004A0BE0" w:rsidP="00A430F6">
      <w:pPr>
        <w:pStyle w:val="Default"/>
        <w:jc w:val="both"/>
        <w:rPr>
          <w:sz w:val="22"/>
          <w:szCs w:val="22"/>
        </w:rPr>
      </w:pPr>
      <w:r w:rsidRPr="00A430F6">
        <w:rPr>
          <w:b/>
          <w:bCs/>
          <w:sz w:val="22"/>
          <w:szCs w:val="22"/>
        </w:rPr>
        <w:t xml:space="preserve">Лексикология и фразеология </w:t>
      </w:r>
    </w:p>
    <w:p w:rsidR="004A0BE0" w:rsidRPr="00A430F6" w:rsidRDefault="004A0BE0" w:rsidP="00A430F6">
      <w:pPr>
        <w:pStyle w:val="Default"/>
        <w:jc w:val="both"/>
        <w:rPr>
          <w:sz w:val="22"/>
          <w:szCs w:val="22"/>
        </w:rPr>
      </w:pPr>
      <w:r w:rsidRPr="00A430F6">
        <w:rPr>
          <w:sz w:val="22"/>
          <w:szCs w:val="22"/>
        </w:rPr>
        <w:t xml:space="preserve">Лексикология как раздел лингвистики. Слово как единица языка. Лексическое значение слова. </w:t>
      </w:r>
    </w:p>
    <w:p w:rsidR="004A0BE0" w:rsidRPr="00A430F6" w:rsidRDefault="004A0BE0" w:rsidP="00A430F6">
      <w:pPr>
        <w:pStyle w:val="Default"/>
        <w:jc w:val="both"/>
        <w:rPr>
          <w:sz w:val="22"/>
          <w:szCs w:val="22"/>
        </w:rPr>
      </w:pPr>
      <w:r w:rsidRPr="00A430F6">
        <w:rPr>
          <w:sz w:val="22"/>
          <w:szCs w:val="22"/>
        </w:rPr>
        <w:t xml:space="preserve">Однозначные и многозначные слова; прямое и переносное значения слова. Переносное значение слов как основа тропов. </w:t>
      </w:r>
    </w:p>
    <w:p w:rsidR="004A0BE0" w:rsidRPr="00A430F6" w:rsidRDefault="004A0BE0" w:rsidP="00A430F6">
      <w:pPr>
        <w:pStyle w:val="Default"/>
        <w:jc w:val="both"/>
        <w:rPr>
          <w:sz w:val="22"/>
          <w:szCs w:val="22"/>
        </w:rPr>
      </w:pPr>
      <w:r w:rsidRPr="00A430F6">
        <w:rPr>
          <w:sz w:val="22"/>
          <w:szCs w:val="22"/>
        </w:rPr>
        <w:t xml:space="preserve">Тематические группы слов. Толковые словари русского языка. </w:t>
      </w:r>
    </w:p>
    <w:p w:rsidR="004A0BE0" w:rsidRPr="00A430F6" w:rsidRDefault="004A0BE0" w:rsidP="00A430F6">
      <w:pPr>
        <w:pStyle w:val="Default"/>
        <w:jc w:val="both"/>
        <w:rPr>
          <w:sz w:val="22"/>
          <w:szCs w:val="22"/>
        </w:rPr>
      </w:pPr>
      <w:r w:rsidRPr="00A430F6">
        <w:rPr>
          <w:sz w:val="22"/>
          <w:szCs w:val="22"/>
        </w:rPr>
        <w:t xml:space="preserve">Синонимы. Антонимы. Омонимы. Паронимы. Словари русского языка. </w:t>
      </w:r>
    </w:p>
    <w:p w:rsidR="004A0BE0" w:rsidRPr="00A430F6" w:rsidRDefault="004A0BE0" w:rsidP="00A430F6">
      <w:pPr>
        <w:widowControl/>
        <w:adjustRightInd w:val="0"/>
        <w:jc w:val="both"/>
      </w:pPr>
      <w:r w:rsidRPr="00A430F6">
        <w:t>Лексика русского языка с точки зрения сферы ее употребления. Общеупотребительные слова (нейтральная лексика).</w:t>
      </w:r>
    </w:p>
    <w:p w:rsidR="004A0BE0" w:rsidRPr="00A430F6" w:rsidRDefault="004A0BE0" w:rsidP="00A430F6">
      <w:pPr>
        <w:pStyle w:val="Default"/>
        <w:jc w:val="both"/>
        <w:rPr>
          <w:sz w:val="22"/>
          <w:szCs w:val="22"/>
        </w:rPr>
      </w:pPr>
      <w:r w:rsidRPr="00A430F6">
        <w:rPr>
          <w:sz w:val="22"/>
          <w:szCs w:val="22"/>
        </w:rPr>
        <w:t xml:space="preserve">Стилевые пласты лексики. Разные виды лексических словарей русского языка и их роль в овладении словарным богатством родного языка. </w:t>
      </w:r>
    </w:p>
    <w:p w:rsidR="004A0BE0" w:rsidRPr="00A430F6" w:rsidRDefault="004A0BE0" w:rsidP="00A430F6">
      <w:pPr>
        <w:pStyle w:val="Default"/>
        <w:jc w:val="both"/>
        <w:rPr>
          <w:sz w:val="22"/>
          <w:szCs w:val="22"/>
        </w:rPr>
      </w:pPr>
      <w:r w:rsidRPr="00A430F6">
        <w:rPr>
          <w:sz w:val="22"/>
          <w:szCs w:val="22"/>
        </w:rPr>
        <w:t xml:space="preserve">Дифференциация лексики по типам лексического значения с точки зрения экспрессивной окраски и стилевой принадлежности. </w:t>
      </w:r>
    </w:p>
    <w:p w:rsidR="004A0BE0" w:rsidRPr="00A430F6" w:rsidRDefault="004A0BE0" w:rsidP="00A430F6">
      <w:pPr>
        <w:pStyle w:val="Default"/>
        <w:jc w:val="both"/>
        <w:rPr>
          <w:sz w:val="22"/>
          <w:szCs w:val="22"/>
        </w:rPr>
      </w:pPr>
      <w:r w:rsidRPr="00A430F6">
        <w:rPr>
          <w:sz w:val="22"/>
          <w:szCs w:val="22"/>
        </w:rPr>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4A0BE0" w:rsidRPr="00A430F6" w:rsidRDefault="004A0BE0" w:rsidP="00A430F6">
      <w:pPr>
        <w:pStyle w:val="Default"/>
        <w:jc w:val="both"/>
        <w:rPr>
          <w:sz w:val="22"/>
          <w:szCs w:val="22"/>
        </w:rPr>
      </w:pPr>
      <w:r w:rsidRPr="00A430F6">
        <w:rPr>
          <w:sz w:val="22"/>
          <w:szCs w:val="22"/>
        </w:rPr>
        <w:t xml:space="preserve">Проведение лексического разбора слов. </w:t>
      </w:r>
    </w:p>
    <w:p w:rsidR="004A0BE0" w:rsidRPr="00A430F6" w:rsidRDefault="004A0BE0" w:rsidP="00A430F6">
      <w:pPr>
        <w:pStyle w:val="Default"/>
        <w:jc w:val="both"/>
        <w:rPr>
          <w:sz w:val="22"/>
          <w:szCs w:val="22"/>
        </w:rPr>
      </w:pPr>
      <w:r w:rsidRPr="00A430F6">
        <w:rPr>
          <w:b/>
          <w:bCs/>
          <w:sz w:val="22"/>
          <w:szCs w:val="22"/>
        </w:rPr>
        <w:lastRenderedPageBreak/>
        <w:t xml:space="preserve">Морфология </w:t>
      </w:r>
    </w:p>
    <w:p w:rsidR="004A0BE0" w:rsidRPr="00A430F6" w:rsidRDefault="004A0BE0" w:rsidP="00A430F6">
      <w:pPr>
        <w:pStyle w:val="Default"/>
        <w:jc w:val="both"/>
        <w:rPr>
          <w:sz w:val="22"/>
          <w:szCs w:val="22"/>
        </w:rPr>
      </w:pPr>
      <w:r w:rsidRPr="00A430F6">
        <w:rPr>
          <w:sz w:val="22"/>
          <w:szCs w:val="22"/>
        </w:rPr>
        <w:t xml:space="preserve">Морфология как раздел грамматики. </w:t>
      </w:r>
    </w:p>
    <w:p w:rsidR="004A0BE0" w:rsidRPr="00A430F6" w:rsidRDefault="004A0BE0" w:rsidP="00A430F6">
      <w:pPr>
        <w:pStyle w:val="Default"/>
        <w:jc w:val="both"/>
        <w:rPr>
          <w:sz w:val="22"/>
          <w:szCs w:val="22"/>
        </w:rPr>
      </w:pPr>
      <w:r w:rsidRPr="00A430F6">
        <w:rPr>
          <w:sz w:val="22"/>
          <w:szCs w:val="22"/>
        </w:rPr>
        <w:t xml:space="preserve">Части речи как лексико-грамматические разряды слов. Система частей речи в русском языке. </w:t>
      </w:r>
    </w:p>
    <w:p w:rsidR="004A0BE0" w:rsidRPr="00A430F6" w:rsidRDefault="004A0BE0" w:rsidP="00A430F6">
      <w:pPr>
        <w:pStyle w:val="Default"/>
        <w:jc w:val="both"/>
        <w:rPr>
          <w:sz w:val="22"/>
          <w:szCs w:val="22"/>
        </w:rPr>
      </w:pPr>
      <w:r w:rsidRPr="00A430F6">
        <w:rPr>
          <w:sz w:val="22"/>
          <w:szCs w:val="22"/>
        </w:rPr>
        <w:t xml:space="preserve">Самостоятельные части речи. Общее грамматическое значение, морфологические и синтаксические признаки имени существительного, имени прилагательного, имени числительного, местоимения, глагола, наречия. </w:t>
      </w:r>
    </w:p>
    <w:p w:rsidR="004A0BE0" w:rsidRPr="00A430F6" w:rsidRDefault="004A0BE0" w:rsidP="00A430F6">
      <w:pPr>
        <w:pStyle w:val="Default"/>
        <w:jc w:val="both"/>
        <w:rPr>
          <w:sz w:val="22"/>
          <w:szCs w:val="22"/>
        </w:rPr>
      </w:pPr>
      <w:r w:rsidRPr="00A430F6">
        <w:rPr>
          <w:sz w:val="22"/>
          <w:szCs w:val="22"/>
        </w:rPr>
        <w:t xml:space="preserve">Служебные части речи. Общее грамматическое значение, морфологические и синтаксические признаки предлогов и союзов. </w:t>
      </w:r>
    </w:p>
    <w:p w:rsidR="004A0BE0" w:rsidRPr="00A430F6" w:rsidRDefault="004A0BE0" w:rsidP="00A430F6">
      <w:pPr>
        <w:pStyle w:val="Default"/>
        <w:jc w:val="both"/>
        <w:rPr>
          <w:sz w:val="22"/>
          <w:szCs w:val="22"/>
        </w:rPr>
      </w:pPr>
      <w:r w:rsidRPr="00A430F6">
        <w:rPr>
          <w:sz w:val="22"/>
          <w:szCs w:val="22"/>
        </w:rPr>
        <w:t xml:space="preserve">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w:t>
      </w:r>
    </w:p>
    <w:p w:rsidR="004A0BE0" w:rsidRPr="00A430F6" w:rsidRDefault="004A0BE0" w:rsidP="00A430F6">
      <w:pPr>
        <w:pStyle w:val="Default"/>
        <w:jc w:val="both"/>
        <w:rPr>
          <w:sz w:val="22"/>
          <w:szCs w:val="22"/>
        </w:rPr>
      </w:pPr>
      <w:r w:rsidRPr="00A430F6">
        <w:rPr>
          <w:b/>
          <w:bCs/>
          <w:sz w:val="22"/>
          <w:szCs w:val="22"/>
        </w:rPr>
        <w:t xml:space="preserve">Синтаксис </w:t>
      </w:r>
    </w:p>
    <w:p w:rsidR="004A0BE0" w:rsidRPr="00A430F6" w:rsidRDefault="004A0BE0" w:rsidP="00A430F6">
      <w:pPr>
        <w:pStyle w:val="Default"/>
        <w:jc w:val="both"/>
        <w:rPr>
          <w:sz w:val="22"/>
          <w:szCs w:val="22"/>
        </w:rPr>
      </w:pPr>
      <w:r w:rsidRPr="00A430F6">
        <w:rPr>
          <w:sz w:val="22"/>
          <w:szCs w:val="22"/>
        </w:rPr>
        <w:t xml:space="preserve">Синтаксис как раздел грамматики. Словосочетание и предложение как единицы синтаксиса. </w:t>
      </w:r>
    </w:p>
    <w:p w:rsidR="004A0BE0" w:rsidRPr="00A430F6" w:rsidRDefault="004A0BE0" w:rsidP="00A430F6">
      <w:pPr>
        <w:pStyle w:val="Default"/>
        <w:jc w:val="both"/>
        <w:rPr>
          <w:sz w:val="22"/>
          <w:szCs w:val="22"/>
        </w:rPr>
      </w:pPr>
      <w:r w:rsidRPr="00A430F6">
        <w:rPr>
          <w:b/>
          <w:bCs/>
          <w:sz w:val="22"/>
          <w:szCs w:val="22"/>
        </w:rPr>
        <w:t xml:space="preserve">Словосочетание </w:t>
      </w:r>
      <w:r w:rsidRPr="00A430F6">
        <w:rPr>
          <w:sz w:val="22"/>
          <w:szCs w:val="22"/>
        </w:rPr>
        <w:t xml:space="preserve">как синтаксическая единица. </w:t>
      </w:r>
    </w:p>
    <w:p w:rsidR="004A0BE0" w:rsidRPr="00A430F6" w:rsidRDefault="004A0BE0" w:rsidP="00A430F6">
      <w:pPr>
        <w:pStyle w:val="Default"/>
        <w:jc w:val="both"/>
        <w:rPr>
          <w:sz w:val="22"/>
          <w:szCs w:val="22"/>
        </w:rPr>
      </w:pPr>
      <w:r w:rsidRPr="00A430F6">
        <w:rPr>
          <w:sz w:val="22"/>
          <w:szCs w:val="22"/>
        </w:rPr>
        <w:t xml:space="preserve">Виды предложений по цели высказывания и эмоциональной окраске. Грамматическая основа предложения, главные и второстепенные члены, способы их выражения. </w:t>
      </w:r>
    </w:p>
    <w:p w:rsidR="004A0BE0" w:rsidRPr="00A430F6" w:rsidRDefault="004A0BE0" w:rsidP="00A430F6">
      <w:pPr>
        <w:pStyle w:val="Default"/>
        <w:jc w:val="both"/>
        <w:rPr>
          <w:sz w:val="22"/>
          <w:szCs w:val="22"/>
        </w:rPr>
      </w:pPr>
      <w:r w:rsidRPr="00A430F6">
        <w:rPr>
          <w:b/>
          <w:bCs/>
          <w:sz w:val="22"/>
          <w:szCs w:val="22"/>
        </w:rPr>
        <w:t xml:space="preserve">Предложения </w:t>
      </w:r>
      <w:r w:rsidRPr="00A430F6">
        <w:rPr>
          <w:sz w:val="22"/>
          <w:szCs w:val="22"/>
        </w:rPr>
        <w:t xml:space="preserve">осложненной структуры. Однородные члены предложения. Обращения. </w:t>
      </w:r>
    </w:p>
    <w:p w:rsidR="004A0BE0" w:rsidRPr="00A430F6" w:rsidRDefault="004A0BE0" w:rsidP="00A430F6">
      <w:pPr>
        <w:pStyle w:val="Default"/>
        <w:jc w:val="both"/>
        <w:rPr>
          <w:sz w:val="22"/>
          <w:szCs w:val="22"/>
        </w:rPr>
      </w:pPr>
      <w:r w:rsidRPr="00A430F6">
        <w:rPr>
          <w:b/>
          <w:bCs/>
          <w:sz w:val="22"/>
          <w:szCs w:val="22"/>
        </w:rPr>
        <w:t xml:space="preserve">Сложное предложение. </w:t>
      </w:r>
    </w:p>
    <w:p w:rsidR="004A0BE0" w:rsidRPr="00A430F6" w:rsidRDefault="004A0BE0" w:rsidP="00A430F6">
      <w:pPr>
        <w:pStyle w:val="Default"/>
        <w:jc w:val="both"/>
        <w:rPr>
          <w:sz w:val="22"/>
          <w:szCs w:val="22"/>
        </w:rPr>
      </w:pPr>
      <w:r w:rsidRPr="00A430F6">
        <w:rPr>
          <w:sz w:val="22"/>
          <w:szCs w:val="22"/>
        </w:rPr>
        <w:t xml:space="preserve">Способы передачи чужой речи. </w:t>
      </w:r>
    </w:p>
    <w:p w:rsidR="004A0BE0" w:rsidRPr="00A430F6" w:rsidRDefault="004A0BE0" w:rsidP="00A430F6">
      <w:pPr>
        <w:pStyle w:val="Default"/>
        <w:jc w:val="both"/>
        <w:rPr>
          <w:sz w:val="22"/>
          <w:szCs w:val="22"/>
        </w:rPr>
      </w:pPr>
      <w:r w:rsidRPr="00A430F6">
        <w:rPr>
          <w:sz w:val="22"/>
          <w:szCs w:val="22"/>
        </w:rPr>
        <w:t xml:space="preserve">Проведение синтаксического разбора словосочетаний и предложений.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w:t>
      </w:r>
    </w:p>
    <w:p w:rsidR="004A0BE0" w:rsidRPr="00A430F6" w:rsidRDefault="004A0BE0" w:rsidP="00A430F6">
      <w:pPr>
        <w:pStyle w:val="Default"/>
        <w:jc w:val="both"/>
        <w:rPr>
          <w:sz w:val="22"/>
          <w:szCs w:val="22"/>
        </w:rPr>
      </w:pPr>
      <w:r w:rsidRPr="00A430F6">
        <w:rPr>
          <w:sz w:val="22"/>
          <w:szCs w:val="22"/>
        </w:rPr>
        <w:t xml:space="preserve">Применение синтаксических знаний и умений в практике правописания. </w:t>
      </w:r>
    </w:p>
    <w:p w:rsidR="004A0BE0" w:rsidRPr="00A430F6" w:rsidRDefault="004A0BE0" w:rsidP="00A430F6">
      <w:pPr>
        <w:pStyle w:val="Default"/>
        <w:jc w:val="both"/>
        <w:rPr>
          <w:sz w:val="22"/>
          <w:szCs w:val="22"/>
        </w:rPr>
      </w:pPr>
      <w:r w:rsidRPr="00A430F6">
        <w:rPr>
          <w:b/>
          <w:bCs/>
          <w:i/>
          <w:iCs/>
          <w:sz w:val="22"/>
          <w:szCs w:val="22"/>
        </w:rPr>
        <w:t xml:space="preserve">Русский родной язык </w:t>
      </w:r>
    </w:p>
    <w:p w:rsidR="004A0BE0" w:rsidRPr="00A430F6" w:rsidRDefault="004A0BE0" w:rsidP="00A430F6">
      <w:pPr>
        <w:pStyle w:val="Default"/>
        <w:jc w:val="both"/>
        <w:rPr>
          <w:sz w:val="22"/>
          <w:szCs w:val="22"/>
        </w:rPr>
      </w:pPr>
      <w:r w:rsidRPr="00A430F6">
        <w:rPr>
          <w:i/>
          <w:iCs/>
          <w:sz w:val="22"/>
          <w:szCs w:val="22"/>
        </w:rPr>
        <w:t xml:space="preserve">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
    <w:p w:rsidR="004A0BE0" w:rsidRPr="00A430F6" w:rsidRDefault="004A0BE0" w:rsidP="00A430F6">
      <w:pPr>
        <w:pStyle w:val="Default"/>
        <w:jc w:val="both"/>
        <w:rPr>
          <w:sz w:val="22"/>
          <w:szCs w:val="22"/>
        </w:rPr>
      </w:pPr>
      <w:r w:rsidRPr="00A430F6">
        <w:rPr>
          <w:i/>
          <w:iCs/>
          <w:sz w:val="22"/>
          <w:szCs w:val="22"/>
        </w:rPr>
        <w:t xml:space="preserve">Нормы построения словосочетаний по типу согласования (маршрутное такси, обеих сестер – обоих братьев). </w:t>
      </w:r>
    </w:p>
    <w:p w:rsidR="004A0BE0" w:rsidRPr="00A430F6" w:rsidRDefault="004A0BE0" w:rsidP="00A430F6">
      <w:pPr>
        <w:pStyle w:val="Default"/>
        <w:jc w:val="both"/>
        <w:rPr>
          <w:sz w:val="22"/>
          <w:szCs w:val="22"/>
        </w:rPr>
      </w:pPr>
      <w:r w:rsidRPr="00A430F6">
        <w:rPr>
          <w:i/>
          <w:iCs/>
          <w:sz w:val="22"/>
          <w:szCs w:val="22"/>
        </w:rPr>
        <w:t xml:space="preserve">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 </w:t>
      </w:r>
    </w:p>
    <w:p w:rsidR="004A0BE0" w:rsidRPr="00A430F6" w:rsidRDefault="004A0BE0" w:rsidP="00A430F6">
      <w:pPr>
        <w:pStyle w:val="Default"/>
        <w:jc w:val="both"/>
        <w:rPr>
          <w:sz w:val="22"/>
          <w:szCs w:val="22"/>
        </w:rPr>
      </w:pPr>
      <w:r w:rsidRPr="00A430F6">
        <w:rPr>
          <w:b/>
          <w:bCs/>
          <w:sz w:val="22"/>
          <w:szCs w:val="22"/>
        </w:rPr>
        <w:t xml:space="preserve">Правописание: орфография и пунктуация. </w:t>
      </w:r>
    </w:p>
    <w:p w:rsidR="004A0BE0" w:rsidRPr="00A430F6" w:rsidRDefault="004A0BE0" w:rsidP="00A430F6">
      <w:pPr>
        <w:pStyle w:val="Default"/>
        <w:jc w:val="both"/>
        <w:rPr>
          <w:sz w:val="22"/>
          <w:szCs w:val="22"/>
        </w:rPr>
      </w:pPr>
      <w:r w:rsidRPr="00A430F6">
        <w:rPr>
          <w:sz w:val="22"/>
          <w:szCs w:val="22"/>
        </w:rPr>
        <w:t xml:space="preserve">Применение морфологических знаний и умений в практике правописания. </w:t>
      </w:r>
    </w:p>
    <w:p w:rsidR="004A0BE0" w:rsidRPr="00A430F6" w:rsidRDefault="004A0BE0" w:rsidP="00A430F6">
      <w:pPr>
        <w:pStyle w:val="Default"/>
        <w:jc w:val="both"/>
        <w:rPr>
          <w:sz w:val="22"/>
          <w:szCs w:val="22"/>
        </w:rPr>
      </w:pPr>
      <w:r w:rsidRPr="00A430F6">
        <w:rPr>
          <w:sz w:val="22"/>
          <w:szCs w:val="22"/>
        </w:rPr>
        <w:t xml:space="preserve">Орфография как система правил правописания. Понятие орфограммы. </w:t>
      </w:r>
    </w:p>
    <w:p w:rsidR="004A0BE0" w:rsidRPr="00A430F6" w:rsidRDefault="004A0BE0" w:rsidP="00A430F6">
      <w:pPr>
        <w:pStyle w:val="Default"/>
        <w:jc w:val="both"/>
        <w:rPr>
          <w:sz w:val="22"/>
          <w:szCs w:val="22"/>
        </w:rPr>
      </w:pPr>
      <w:r w:rsidRPr="00A430F6">
        <w:rPr>
          <w:sz w:val="22"/>
          <w:szCs w:val="22"/>
        </w:rPr>
        <w:t xml:space="preserve">Правописание гласных и согласных в составе морфем. Правописание </w:t>
      </w:r>
      <w:r w:rsidRPr="00A430F6">
        <w:rPr>
          <w:i/>
          <w:iCs/>
          <w:sz w:val="22"/>
          <w:szCs w:val="22"/>
        </w:rPr>
        <w:t xml:space="preserve">ъ </w:t>
      </w:r>
      <w:r w:rsidRPr="00A430F6">
        <w:rPr>
          <w:sz w:val="22"/>
          <w:szCs w:val="22"/>
        </w:rPr>
        <w:t xml:space="preserve">и </w:t>
      </w:r>
      <w:r w:rsidRPr="00A430F6">
        <w:rPr>
          <w:i/>
          <w:iCs/>
          <w:sz w:val="22"/>
          <w:szCs w:val="22"/>
        </w:rPr>
        <w:t xml:space="preserve">ь. </w:t>
      </w:r>
    </w:p>
    <w:p w:rsidR="004A0BE0" w:rsidRPr="00A430F6" w:rsidRDefault="004A0BE0" w:rsidP="00A430F6">
      <w:pPr>
        <w:pStyle w:val="Default"/>
        <w:jc w:val="both"/>
        <w:rPr>
          <w:sz w:val="22"/>
          <w:szCs w:val="22"/>
        </w:rPr>
      </w:pPr>
      <w:r w:rsidRPr="00A430F6">
        <w:rPr>
          <w:sz w:val="22"/>
          <w:szCs w:val="22"/>
        </w:rPr>
        <w:t xml:space="preserve">Слитные, раздельные и дефисные написания. </w:t>
      </w:r>
    </w:p>
    <w:p w:rsidR="004A0BE0" w:rsidRPr="00A430F6" w:rsidRDefault="004A0BE0" w:rsidP="00A430F6">
      <w:pPr>
        <w:pStyle w:val="Default"/>
        <w:jc w:val="both"/>
        <w:rPr>
          <w:sz w:val="22"/>
          <w:szCs w:val="22"/>
        </w:rPr>
      </w:pPr>
      <w:r w:rsidRPr="00A430F6">
        <w:rPr>
          <w:sz w:val="22"/>
          <w:szCs w:val="22"/>
        </w:rPr>
        <w:t xml:space="preserve">Употребление прописной и строчной буквы. </w:t>
      </w:r>
    </w:p>
    <w:p w:rsidR="004A0BE0" w:rsidRPr="00A430F6" w:rsidRDefault="004A0BE0" w:rsidP="00A430F6">
      <w:pPr>
        <w:pStyle w:val="Default"/>
        <w:jc w:val="both"/>
        <w:rPr>
          <w:sz w:val="22"/>
          <w:szCs w:val="22"/>
        </w:rPr>
      </w:pPr>
      <w:r w:rsidRPr="00A430F6">
        <w:rPr>
          <w:sz w:val="22"/>
          <w:szCs w:val="22"/>
        </w:rPr>
        <w:t xml:space="preserve">Перенос слов. </w:t>
      </w:r>
    </w:p>
    <w:p w:rsidR="004A0BE0" w:rsidRPr="00A430F6" w:rsidRDefault="004A0BE0" w:rsidP="00A430F6">
      <w:pPr>
        <w:pStyle w:val="Default"/>
        <w:jc w:val="both"/>
        <w:rPr>
          <w:sz w:val="22"/>
          <w:szCs w:val="22"/>
        </w:rPr>
      </w:pPr>
      <w:r w:rsidRPr="00A430F6">
        <w:rPr>
          <w:sz w:val="22"/>
          <w:szCs w:val="22"/>
        </w:rPr>
        <w:t xml:space="preserve">Орфографические словари и справочники. </w:t>
      </w:r>
    </w:p>
    <w:p w:rsidR="004A0BE0" w:rsidRPr="00A430F6" w:rsidRDefault="004A0BE0" w:rsidP="00A430F6">
      <w:pPr>
        <w:pStyle w:val="Default"/>
        <w:jc w:val="both"/>
        <w:rPr>
          <w:sz w:val="22"/>
          <w:szCs w:val="22"/>
        </w:rPr>
      </w:pPr>
      <w:r w:rsidRPr="00A430F6">
        <w:rPr>
          <w:sz w:val="22"/>
          <w:szCs w:val="22"/>
        </w:rPr>
        <w:t xml:space="preserve">Пунктуация как система правил правописания. </w:t>
      </w:r>
    </w:p>
    <w:p w:rsidR="004A0BE0" w:rsidRPr="00A430F6" w:rsidRDefault="004A0BE0" w:rsidP="00A430F6">
      <w:pPr>
        <w:pStyle w:val="Default"/>
        <w:jc w:val="both"/>
        <w:rPr>
          <w:sz w:val="22"/>
          <w:szCs w:val="22"/>
        </w:rPr>
      </w:pPr>
      <w:r w:rsidRPr="00A430F6">
        <w:rPr>
          <w:sz w:val="22"/>
          <w:szCs w:val="22"/>
        </w:rPr>
        <w:t xml:space="preserve">Знаки препинания и их функции. </w:t>
      </w:r>
    </w:p>
    <w:p w:rsidR="004A0BE0" w:rsidRPr="00A430F6" w:rsidRDefault="004A0BE0" w:rsidP="00A430F6">
      <w:pPr>
        <w:pStyle w:val="Default"/>
        <w:jc w:val="both"/>
        <w:rPr>
          <w:sz w:val="22"/>
          <w:szCs w:val="22"/>
        </w:rPr>
      </w:pPr>
      <w:r w:rsidRPr="00A430F6">
        <w:rPr>
          <w:sz w:val="22"/>
          <w:szCs w:val="22"/>
        </w:rPr>
        <w:t xml:space="preserve">Знаки препинания в конце предложения. Знаки препинания в простом неосложненном предложении. Знаки препинания в простом осложненном предложении (при однородных членах предложения, при обращении). Знаки препинания при прямой речи. </w:t>
      </w:r>
    </w:p>
    <w:p w:rsidR="004A0BE0" w:rsidRPr="00A430F6" w:rsidRDefault="004A0BE0" w:rsidP="00A430F6">
      <w:pPr>
        <w:widowControl/>
        <w:adjustRightInd w:val="0"/>
        <w:jc w:val="both"/>
      </w:pPr>
      <w:r w:rsidRPr="00A430F6">
        <w:t>Формирование орфографической и пунктуационной зоркости. Соблюдение орфографических и пунктуационных норм в письменной речи. Опора на фонетический, морфемный и морфологический анализ при выборе правильного написания. Опора на грамматико-интонационный анализ при объяснении расстановки знаков препинания в предложении.</w:t>
      </w:r>
    </w:p>
    <w:p w:rsidR="004A0BE0" w:rsidRPr="00A430F6" w:rsidRDefault="004A0BE0" w:rsidP="00A430F6">
      <w:pPr>
        <w:pStyle w:val="Default"/>
        <w:jc w:val="both"/>
        <w:rPr>
          <w:sz w:val="22"/>
          <w:szCs w:val="22"/>
        </w:rPr>
      </w:pPr>
      <w:r w:rsidRPr="00A430F6">
        <w:rPr>
          <w:sz w:val="22"/>
          <w:szCs w:val="22"/>
        </w:rPr>
        <w:t xml:space="preserve">Использование орфографических словарей и справочников по правописанию для решения орфографических и пунктуационных проблем. </w:t>
      </w:r>
    </w:p>
    <w:p w:rsidR="004A0BE0" w:rsidRPr="00A430F6" w:rsidRDefault="004A0BE0" w:rsidP="00A430F6">
      <w:pPr>
        <w:pStyle w:val="Default"/>
        <w:jc w:val="both"/>
        <w:rPr>
          <w:sz w:val="22"/>
          <w:szCs w:val="22"/>
        </w:rPr>
      </w:pPr>
      <w:r w:rsidRPr="00A430F6">
        <w:rPr>
          <w:b/>
          <w:bCs/>
          <w:i/>
          <w:iCs/>
          <w:sz w:val="22"/>
          <w:szCs w:val="22"/>
        </w:rPr>
        <w:lastRenderedPageBreak/>
        <w:t xml:space="preserve">Содержание, обеспечивающее формирование культуроведческой компетенции </w:t>
      </w:r>
    </w:p>
    <w:p w:rsidR="004A0BE0" w:rsidRPr="00A430F6" w:rsidRDefault="004A0BE0" w:rsidP="00A430F6">
      <w:pPr>
        <w:pStyle w:val="Default"/>
        <w:jc w:val="both"/>
        <w:rPr>
          <w:sz w:val="22"/>
          <w:szCs w:val="22"/>
        </w:rPr>
      </w:pPr>
      <w:r w:rsidRPr="00A430F6">
        <w:rPr>
          <w:b/>
          <w:bCs/>
          <w:sz w:val="22"/>
          <w:szCs w:val="22"/>
        </w:rPr>
        <w:t xml:space="preserve">Культура речи </w:t>
      </w:r>
    </w:p>
    <w:p w:rsidR="004A0BE0" w:rsidRPr="00A430F6" w:rsidRDefault="004A0BE0" w:rsidP="00A430F6">
      <w:pPr>
        <w:pStyle w:val="Default"/>
        <w:jc w:val="both"/>
        <w:rPr>
          <w:sz w:val="22"/>
          <w:szCs w:val="22"/>
        </w:rPr>
      </w:pPr>
      <w:r w:rsidRPr="00A430F6">
        <w:rPr>
          <w:b/>
          <w:bCs/>
          <w:i/>
          <w:iCs/>
          <w:sz w:val="22"/>
          <w:szCs w:val="22"/>
        </w:rPr>
        <w:t xml:space="preserve">Русский родной язык </w:t>
      </w:r>
    </w:p>
    <w:p w:rsidR="004A0BE0" w:rsidRPr="00A430F6" w:rsidRDefault="004A0BE0" w:rsidP="00A430F6">
      <w:pPr>
        <w:pStyle w:val="Default"/>
        <w:jc w:val="both"/>
        <w:rPr>
          <w:sz w:val="22"/>
          <w:szCs w:val="22"/>
        </w:rPr>
      </w:pPr>
      <w:r w:rsidRPr="00A430F6">
        <w:rPr>
          <w:i/>
          <w:iCs/>
          <w:sz w:val="22"/>
          <w:szCs w:val="22"/>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твѐрдого [н] перед мягкими [ф'] и [в']; произношение мягкого [н] перед ч и щ. </w:t>
      </w:r>
    </w:p>
    <w:p w:rsidR="004A0BE0" w:rsidRPr="00A430F6" w:rsidRDefault="004A0BE0" w:rsidP="00A430F6">
      <w:pPr>
        <w:pStyle w:val="Default"/>
        <w:jc w:val="both"/>
        <w:rPr>
          <w:sz w:val="22"/>
          <w:szCs w:val="22"/>
        </w:rPr>
      </w:pPr>
      <w:r w:rsidRPr="00A430F6">
        <w:rPr>
          <w:b/>
          <w:bCs/>
          <w:sz w:val="22"/>
          <w:szCs w:val="22"/>
        </w:rPr>
        <w:t xml:space="preserve">Язык и культура </w:t>
      </w:r>
    </w:p>
    <w:p w:rsidR="004A0BE0" w:rsidRPr="00A430F6" w:rsidRDefault="004A0BE0" w:rsidP="00A430F6">
      <w:pPr>
        <w:pStyle w:val="Default"/>
        <w:jc w:val="both"/>
        <w:rPr>
          <w:sz w:val="22"/>
          <w:szCs w:val="22"/>
        </w:rPr>
      </w:pPr>
      <w:r w:rsidRPr="00A430F6">
        <w:rPr>
          <w:sz w:val="22"/>
          <w:szCs w:val="22"/>
        </w:rPr>
        <w:t xml:space="preserve">Взаимосвязь языка и культуры, истории народа. Русский речевой этикет. </w:t>
      </w:r>
    </w:p>
    <w:p w:rsidR="004A0BE0" w:rsidRPr="00A430F6" w:rsidRDefault="004A0BE0" w:rsidP="00A430F6">
      <w:pPr>
        <w:pStyle w:val="Default"/>
        <w:jc w:val="both"/>
        <w:rPr>
          <w:sz w:val="22"/>
          <w:szCs w:val="22"/>
        </w:rPr>
      </w:pPr>
      <w:r w:rsidRPr="00A430F6">
        <w:rPr>
          <w:sz w:val="22"/>
          <w:szCs w:val="22"/>
        </w:rPr>
        <w:t xml:space="preserve">Уместное использование правил русского речевого этикета в учебной деятельности и повседневной жизни. </w:t>
      </w:r>
    </w:p>
    <w:p w:rsidR="004A0BE0" w:rsidRPr="00A430F6" w:rsidRDefault="004A0BE0" w:rsidP="00A430F6">
      <w:pPr>
        <w:pStyle w:val="Default"/>
        <w:jc w:val="both"/>
        <w:rPr>
          <w:sz w:val="22"/>
          <w:szCs w:val="22"/>
        </w:rPr>
      </w:pPr>
      <w:r w:rsidRPr="00A430F6">
        <w:rPr>
          <w:b/>
          <w:bCs/>
          <w:i/>
          <w:iCs/>
          <w:sz w:val="22"/>
          <w:szCs w:val="22"/>
        </w:rPr>
        <w:t xml:space="preserve">Русский родной язык </w:t>
      </w:r>
    </w:p>
    <w:p w:rsidR="004A0BE0" w:rsidRPr="00A430F6" w:rsidRDefault="004A0BE0" w:rsidP="00A430F6">
      <w:pPr>
        <w:pStyle w:val="Default"/>
        <w:jc w:val="both"/>
        <w:rPr>
          <w:sz w:val="22"/>
          <w:szCs w:val="22"/>
        </w:rPr>
      </w:pPr>
      <w:r w:rsidRPr="00A430F6">
        <w:rPr>
          <w:i/>
          <w:iCs/>
          <w:sz w:val="22"/>
          <w:szCs w:val="22"/>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w:t>
      </w:r>
    </w:p>
    <w:p w:rsidR="004A0BE0" w:rsidRPr="00A430F6" w:rsidRDefault="004A0BE0" w:rsidP="00A430F6">
      <w:pPr>
        <w:pStyle w:val="Default"/>
        <w:jc w:val="both"/>
        <w:rPr>
          <w:sz w:val="22"/>
          <w:szCs w:val="22"/>
        </w:rPr>
      </w:pPr>
      <w:r w:rsidRPr="00A430F6">
        <w:rPr>
          <w:i/>
          <w:iCs/>
          <w:sz w:val="22"/>
          <w:szCs w:val="22"/>
        </w:rPr>
        <w:t xml:space="preserve">Роль старославянизмов в развитии русского литературного языка и их приметы. </w:t>
      </w:r>
    </w:p>
    <w:p w:rsidR="004A0BE0" w:rsidRPr="00A430F6" w:rsidRDefault="004A0BE0" w:rsidP="00A430F6">
      <w:pPr>
        <w:pStyle w:val="Default"/>
        <w:jc w:val="both"/>
        <w:rPr>
          <w:sz w:val="22"/>
          <w:szCs w:val="22"/>
        </w:rPr>
      </w:pPr>
      <w:r w:rsidRPr="00A430F6">
        <w:rPr>
          <w:b/>
          <w:bCs/>
          <w:i/>
          <w:iCs/>
          <w:sz w:val="22"/>
          <w:szCs w:val="22"/>
        </w:rPr>
        <w:t xml:space="preserve">Речевой этикет. </w:t>
      </w:r>
      <w:r w:rsidRPr="00A430F6">
        <w:rPr>
          <w:i/>
          <w:iCs/>
          <w:sz w:val="22"/>
          <w:szCs w:val="22"/>
        </w:rPr>
        <w:t xml:space="preserve">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w:t>
      </w:r>
    </w:p>
    <w:p w:rsidR="004A0BE0" w:rsidRPr="00A430F6" w:rsidRDefault="004A0BE0" w:rsidP="00A430F6">
      <w:pPr>
        <w:pStyle w:val="Default"/>
        <w:jc w:val="both"/>
        <w:rPr>
          <w:sz w:val="22"/>
          <w:szCs w:val="22"/>
        </w:rPr>
      </w:pPr>
      <w:r w:rsidRPr="00A430F6">
        <w:rPr>
          <w:i/>
          <w:iCs/>
          <w:sz w:val="22"/>
          <w:szCs w:val="22"/>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приѐмы в коммуникации‚ помогающие противостоять речевой агрессии. Синонимия речевых формул. </w:t>
      </w:r>
    </w:p>
    <w:p w:rsidR="004A0BE0" w:rsidRPr="00A430F6" w:rsidRDefault="004A0BE0" w:rsidP="00A430F6">
      <w:pPr>
        <w:pStyle w:val="Default"/>
        <w:jc w:val="both"/>
        <w:rPr>
          <w:b/>
          <w:bCs/>
          <w:sz w:val="14"/>
          <w:szCs w:val="22"/>
        </w:rPr>
      </w:pPr>
    </w:p>
    <w:p w:rsidR="004A0BE0" w:rsidRPr="00A430F6" w:rsidRDefault="004A0BE0" w:rsidP="002B180F">
      <w:pPr>
        <w:pStyle w:val="Default"/>
        <w:numPr>
          <w:ilvl w:val="3"/>
          <w:numId w:val="12"/>
        </w:numPr>
        <w:jc w:val="both"/>
        <w:rPr>
          <w:sz w:val="22"/>
          <w:szCs w:val="22"/>
        </w:rPr>
      </w:pPr>
      <w:r w:rsidRPr="00A430F6">
        <w:rPr>
          <w:b/>
          <w:bCs/>
          <w:sz w:val="22"/>
          <w:szCs w:val="22"/>
        </w:rPr>
        <w:t xml:space="preserve">Литература </w:t>
      </w:r>
    </w:p>
    <w:p w:rsidR="004121E5" w:rsidRDefault="004121E5" w:rsidP="00A430F6">
      <w:pPr>
        <w:pStyle w:val="Default"/>
        <w:jc w:val="both"/>
        <w:rPr>
          <w:b/>
          <w:bCs/>
          <w:sz w:val="22"/>
          <w:szCs w:val="22"/>
        </w:rPr>
      </w:pPr>
      <w:r>
        <w:rPr>
          <w:b/>
          <w:bCs/>
          <w:sz w:val="22"/>
          <w:szCs w:val="22"/>
        </w:rPr>
        <w:t xml:space="preserve"> 5 класс</w:t>
      </w:r>
    </w:p>
    <w:p w:rsidR="004A0BE0" w:rsidRPr="00A430F6" w:rsidRDefault="004A0BE0" w:rsidP="00A430F6">
      <w:pPr>
        <w:pStyle w:val="Default"/>
        <w:jc w:val="both"/>
        <w:rPr>
          <w:sz w:val="22"/>
          <w:szCs w:val="22"/>
        </w:rPr>
      </w:pPr>
      <w:r w:rsidRPr="00A430F6">
        <w:rPr>
          <w:b/>
          <w:bCs/>
          <w:sz w:val="22"/>
          <w:szCs w:val="22"/>
        </w:rPr>
        <w:t xml:space="preserve">«Устное народное творчество» </w:t>
      </w:r>
    </w:p>
    <w:p w:rsidR="004A0BE0" w:rsidRPr="00A430F6" w:rsidRDefault="004A0BE0" w:rsidP="00A430F6">
      <w:pPr>
        <w:pStyle w:val="Default"/>
        <w:jc w:val="both"/>
        <w:rPr>
          <w:sz w:val="22"/>
          <w:szCs w:val="22"/>
        </w:rPr>
      </w:pPr>
      <w:r w:rsidRPr="00A430F6">
        <w:rPr>
          <w:b/>
          <w:bCs/>
          <w:sz w:val="22"/>
          <w:szCs w:val="22"/>
        </w:rPr>
        <w:t xml:space="preserve">Малые жанры фольклора </w:t>
      </w:r>
    </w:p>
    <w:p w:rsidR="004A0BE0" w:rsidRPr="00A430F6" w:rsidRDefault="004A0BE0" w:rsidP="00A430F6">
      <w:pPr>
        <w:pStyle w:val="Default"/>
        <w:jc w:val="both"/>
        <w:rPr>
          <w:sz w:val="22"/>
          <w:szCs w:val="22"/>
        </w:rPr>
      </w:pPr>
      <w:r w:rsidRPr="00A430F6">
        <w:rPr>
          <w:b/>
          <w:bCs/>
          <w:sz w:val="22"/>
          <w:szCs w:val="22"/>
        </w:rPr>
        <w:t xml:space="preserve">Пословицы, поговорки, загадки </w:t>
      </w:r>
    </w:p>
    <w:p w:rsidR="004A0BE0" w:rsidRPr="00A430F6" w:rsidRDefault="004A0BE0" w:rsidP="00A430F6">
      <w:pPr>
        <w:pStyle w:val="Default"/>
        <w:jc w:val="both"/>
        <w:rPr>
          <w:sz w:val="22"/>
          <w:szCs w:val="22"/>
        </w:rPr>
      </w:pPr>
      <w:r w:rsidRPr="00A430F6">
        <w:rPr>
          <w:sz w:val="22"/>
          <w:szCs w:val="22"/>
        </w:rPr>
        <w:t xml:space="preserve">Фольклор — хранитель народной морали, духовных ценностей народа. Народная психология, идеалы и представления в фольклорных произведениях. Пословица как воплощение житейской мудрости, отражение народного опыта. </w:t>
      </w:r>
    </w:p>
    <w:p w:rsidR="004A0BE0" w:rsidRPr="00A430F6" w:rsidRDefault="004A0BE0"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Темы пословиц. Афористичность и поучительный характер пословиц. Поговорка как образное выражение. Загадка как метафора, вид словесной игры. Сравнение и олицетворение. </w:t>
      </w:r>
    </w:p>
    <w:p w:rsidR="004A0BE0" w:rsidRPr="00A430F6" w:rsidRDefault="004A0BE0" w:rsidP="00A430F6">
      <w:pPr>
        <w:pStyle w:val="Default"/>
        <w:jc w:val="both"/>
        <w:rPr>
          <w:sz w:val="22"/>
          <w:szCs w:val="22"/>
        </w:rPr>
      </w:pPr>
      <w:r w:rsidRPr="00A430F6">
        <w:rPr>
          <w:b/>
          <w:bCs/>
          <w:i/>
          <w:iCs/>
          <w:sz w:val="22"/>
          <w:szCs w:val="22"/>
        </w:rPr>
        <w:t xml:space="preserve">Родная литература </w:t>
      </w:r>
    </w:p>
    <w:p w:rsidR="004A0BE0" w:rsidRPr="00A430F6" w:rsidRDefault="004A0BE0" w:rsidP="00A430F6">
      <w:pPr>
        <w:pStyle w:val="Default"/>
        <w:jc w:val="both"/>
        <w:rPr>
          <w:sz w:val="22"/>
          <w:szCs w:val="22"/>
        </w:rPr>
      </w:pPr>
      <w:r w:rsidRPr="00A430F6">
        <w:rPr>
          <w:i/>
          <w:iCs/>
          <w:sz w:val="22"/>
          <w:szCs w:val="22"/>
        </w:rPr>
        <w:t xml:space="preserve">Язык 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4A0BE0" w:rsidRPr="00A430F6" w:rsidRDefault="004A0BE0" w:rsidP="00A430F6">
      <w:pPr>
        <w:pStyle w:val="Default"/>
        <w:jc w:val="both"/>
        <w:rPr>
          <w:sz w:val="22"/>
          <w:szCs w:val="22"/>
        </w:rPr>
      </w:pPr>
      <w:r w:rsidRPr="00A430F6">
        <w:rPr>
          <w:b/>
          <w:bCs/>
          <w:sz w:val="22"/>
          <w:szCs w:val="22"/>
        </w:rPr>
        <w:t xml:space="preserve">Русские народные сказки </w:t>
      </w:r>
    </w:p>
    <w:p w:rsidR="004A0BE0" w:rsidRPr="00A430F6" w:rsidRDefault="004A0BE0" w:rsidP="00A430F6">
      <w:pPr>
        <w:pStyle w:val="Default"/>
        <w:jc w:val="both"/>
        <w:rPr>
          <w:sz w:val="22"/>
          <w:szCs w:val="22"/>
        </w:rPr>
      </w:pPr>
      <w:r w:rsidRPr="00A430F6">
        <w:rPr>
          <w:b/>
          <w:bCs/>
          <w:sz w:val="22"/>
          <w:szCs w:val="22"/>
        </w:rPr>
        <w:t xml:space="preserve">Волшебные сказки </w:t>
      </w:r>
    </w:p>
    <w:p w:rsidR="004A0BE0" w:rsidRPr="00A430F6" w:rsidRDefault="004A0BE0" w:rsidP="00A430F6">
      <w:pPr>
        <w:pStyle w:val="Default"/>
        <w:jc w:val="both"/>
        <w:rPr>
          <w:sz w:val="22"/>
          <w:szCs w:val="22"/>
        </w:rPr>
      </w:pPr>
      <w:r w:rsidRPr="00A430F6">
        <w:rPr>
          <w:i/>
          <w:iCs/>
          <w:sz w:val="22"/>
          <w:szCs w:val="22"/>
        </w:rPr>
        <w:t xml:space="preserve">«Царевна-лягушка», «Василиса Прекрасная» </w:t>
      </w:r>
      <w:r w:rsidRPr="00A430F6">
        <w:rPr>
          <w:sz w:val="22"/>
          <w:szCs w:val="22"/>
        </w:rPr>
        <w:t xml:space="preserve">(по выбору учителя) </w:t>
      </w:r>
    </w:p>
    <w:p w:rsidR="004A0BE0" w:rsidRPr="00A430F6" w:rsidRDefault="004A0BE0" w:rsidP="00A430F6">
      <w:pPr>
        <w:pStyle w:val="Default"/>
        <w:jc w:val="both"/>
        <w:rPr>
          <w:sz w:val="22"/>
          <w:szCs w:val="22"/>
        </w:rPr>
      </w:pPr>
      <w:r w:rsidRPr="00A430F6">
        <w:rPr>
          <w:b/>
          <w:bCs/>
          <w:sz w:val="22"/>
          <w:szCs w:val="22"/>
        </w:rPr>
        <w:t xml:space="preserve">Бытовые сказки </w:t>
      </w:r>
    </w:p>
    <w:p w:rsidR="004A0BE0" w:rsidRPr="00A430F6" w:rsidRDefault="004A0BE0" w:rsidP="00A430F6">
      <w:pPr>
        <w:pStyle w:val="Default"/>
        <w:jc w:val="both"/>
        <w:rPr>
          <w:sz w:val="22"/>
          <w:szCs w:val="22"/>
        </w:rPr>
      </w:pPr>
      <w:r w:rsidRPr="00A430F6">
        <w:rPr>
          <w:i/>
          <w:iCs/>
          <w:sz w:val="22"/>
          <w:szCs w:val="22"/>
        </w:rPr>
        <w:t xml:space="preserve">«Каша из топора», «Как мужик гусей делил» </w:t>
      </w:r>
      <w:r w:rsidRPr="00A430F6">
        <w:rPr>
          <w:sz w:val="22"/>
          <w:szCs w:val="22"/>
        </w:rPr>
        <w:t xml:space="preserve">(по выбору учителя) </w:t>
      </w:r>
    </w:p>
    <w:p w:rsidR="004A0BE0" w:rsidRPr="00A430F6" w:rsidRDefault="004A0BE0" w:rsidP="00A430F6">
      <w:pPr>
        <w:pStyle w:val="Default"/>
        <w:jc w:val="both"/>
        <w:rPr>
          <w:sz w:val="22"/>
          <w:szCs w:val="22"/>
        </w:rPr>
      </w:pPr>
      <w:r w:rsidRPr="00A430F6">
        <w:rPr>
          <w:b/>
          <w:bCs/>
          <w:sz w:val="22"/>
          <w:szCs w:val="22"/>
        </w:rPr>
        <w:t xml:space="preserve">Сказки о животных </w:t>
      </w:r>
    </w:p>
    <w:p w:rsidR="004A0BE0" w:rsidRPr="00A430F6" w:rsidRDefault="004A0BE0" w:rsidP="00A430F6">
      <w:pPr>
        <w:pStyle w:val="Default"/>
        <w:jc w:val="both"/>
        <w:rPr>
          <w:sz w:val="22"/>
          <w:szCs w:val="22"/>
        </w:rPr>
      </w:pPr>
      <w:r w:rsidRPr="00A430F6">
        <w:rPr>
          <w:i/>
          <w:iCs/>
          <w:sz w:val="22"/>
          <w:szCs w:val="22"/>
        </w:rPr>
        <w:t xml:space="preserve">«Кот и Лиса», «Лиса и Волк» </w:t>
      </w:r>
      <w:r w:rsidRPr="00A430F6">
        <w:rPr>
          <w:sz w:val="22"/>
          <w:szCs w:val="22"/>
        </w:rPr>
        <w:t xml:space="preserve">(по выбору учителя) </w:t>
      </w:r>
    </w:p>
    <w:p w:rsidR="004A0BE0" w:rsidRPr="00A430F6" w:rsidRDefault="004A0BE0" w:rsidP="00A430F6">
      <w:pPr>
        <w:pStyle w:val="Default"/>
        <w:jc w:val="both"/>
        <w:rPr>
          <w:sz w:val="22"/>
          <w:szCs w:val="22"/>
        </w:rPr>
      </w:pPr>
      <w:r w:rsidRPr="00A430F6">
        <w:rPr>
          <w:sz w:val="22"/>
          <w:szCs w:val="22"/>
        </w:rPr>
        <w:t xml:space="preserve">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Борьба добра со злом. Положительные и отрицательные сказочные герои. Волшебство в сказке. Повторяющиеся события в сказках. Язык волшебной сказки. Животные как воплощение отдельных человеческих качеств. Чудесные предметы в сказках. </w:t>
      </w:r>
    </w:p>
    <w:p w:rsidR="00A430F6" w:rsidRPr="00AD075F" w:rsidRDefault="004A0BE0"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Представление о сюжете. Событие как элемент сюжета. Сюжет и его отличие от фабулы. </w:t>
      </w:r>
    </w:p>
    <w:p w:rsidR="004A0BE0" w:rsidRPr="00A430F6" w:rsidRDefault="004A0BE0" w:rsidP="00A430F6">
      <w:pPr>
        <w:pStyle w:val="Default"/>
        <w:jc w:val="both"/>
        <w:rPr>
          <w:sz w:val="22"/>
          <w:szCs w:val="22"/>
        </w:rPr>
      </w:pPr>
      <w:r w:rsidRPr="00A430F6">
        <w:rPr>
          <w:b/>
          <w:bCs/>
          <w:i/>
          <w:iCs/>
          <w:sz w:val="22"/>
          <w:szCs w:val="22"/>
        </w:rPr>
        <w:lastRenderedPageBreak/>
        <w:t xml:space="preserve">Родная литература </w:t>
      </w:r>
    </w:p>
    <w:p w:rsidR="004A0BE0" w:rsidRPr="00A430F6" w:rsidRDefault="004A0BE0" w:rsidP="00A430F6">
      <w:pPr>
        <w:widowControl/>
        <w:adjustRightInd w:val="0"/>
        <w:jc w:val="both"/>
        <w:rPr>
          <w:i/>
          <w:iCs/>
        </w:rPr>
      </w:pPr>
      <w:r w:rsidRPr="00A430F6">
        <w:rPr>
          <w:i/>
          <w:iCs/>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w:t>
      </w:r>
    </w:p>
    <w:p w:rsidR="004A0BE0" w:rsidRPr="00A430F6" w:rsidRDefault="004A0BE0" w:rsidP="00A430F6">
      <w:pPr>
        <w:pStyle w:val="Default"/>
        <w:jc w:val="both"/>
        <w:rPr>
          <w:sz w:val="22"/>
          <w:szCs w:val="22"/>
        </w:rPr>
      </w:pPr>
      <w:r w:rsidRPr="00A430F6">
        <w:rPr>
          <w:i/>
          <w:iCs/>
          <w:sz w:val="22"/>
          <w:szCs w:val="22"/>
        </w:rPr>
        <w:t xml:space="preserve">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4A0BE0" w:rsidRPr="00A430F6" w:rsidRDefault="004A0BE0" w:rsidP="00A430F6">
      <w:pPr>
        <w:pStyle w:val="Default"/>
        <w:jc w:val="both"/>
        <w:rPr>
          <w:sz w:val="22"/>
          <w:szCs w:val="22"/>
        </w:rPr>
      </w:pPr>
      <w:r w:rsidRPr="00A430F6">
        <w:rPr>
          <w:b/>
          <w:bCs/>
          <w:sz w:val="22"/>
          <w:szCs w:val="22"/>
        </w:rPr>
        <w:t xml:space="preserve">Мифы Древней Греции </w:t>
      </w:r>
    </w:p>
    <w:p w:rsidR="004A0BE0" w:rsidRPr="00A430F6" w:rsidRDefault="004A0BE0" w:rsidP="00A430F6">
      <w:pPr>
        <w:pStyle w:val="Default"/>
        <w:jc w:val="both"/>
        <w:rPr>
          <w:sz w:val="22"/>
          <w:szCs w:val="22"/>
        </w:rPr>
      </w:pPr>
      <w:r w:rsidRPr="00A430F6">
        <w:rPr>
          <w:i/>
          <w:iCs/>
          <w:sz w:val="22"/>
          <w:szCs w:val="22"/>
        </w:rPr>
        <w:t xml:space="preserve">Делъфы </w:t>
      </w:r>
    </w:p>
    <w:p w:rsidR="004A0BE0" w:rsidRPr="00A430F6" w:rsidRDefault="004A0BE0" w:rsidP="00A430F6">
      <w:pPr>
        <w:pStyle w:val="Default"/>
        <w:jc w:val="both"/>
        <w:rPr>
          <w:sz w:val="22"/>
          <w:szCs w:val="22"/>
        </w:rPr>
      </w:pPr>
      <w:r w:rsidRPr="00A430F6">
        <w:rPr>
          <w:i/>
          <w:iCs/>
          <w:sz w:val="22"/>
          <w:szCs w:val="22"/>
        </w:rPr>
        <w:t xml:space="preserve">Боги свои и боги чужие </w:t>
      </w:r>
    </w:p>
    <w:p w:rsidR="004A0BE0" w:rsidRPr="00A430F6" w:rsidRDefault="004A0BE0" w:rsidP="00A430F6">
      <w:pPr>
        <w:pStyle w:val="Default"/>
        <w:jc w:val="both"/>
        <w:rPr>
          <w:sz w:val="22"/>
          <w:szCs w:val="22"/>
        </w:rPr>
      </w:pPr>
      <w:r w:rsidRPr="00A430F6">
        <w:rPr>
          <w:sz w:val="22"/>
          <w:szCs w:val="22"/>
        </w:rPr>
        <w:t xml:space="preserve">Античная мифология. Боги свои и чужие. Боги и герои. </w:t>
      </w:r>
    </w:p>
    <w:p w:rsidR="004A0BE0" w:rsidRPr="00A430F6" w:rsidRDefault="004A0BE0" w:rsidP="00A430F6">
      <w:pPr>
        <w:pStyle w:val="Default"/>
        <w:jc w:val="both"/>
        <w:rPr>
          <w:sz w:val="22"/>
          <w:szCs w:val="22"/>
        </w:rPr>
      </w:pPr>
      <w:r w:rsidRPr="00A430F6">
        <w:rPr>
          <w:b/>
          <w:bCs/>
          <w:sz w:val="22"/>
          <w:szCs w:val="22"/>
        </w:rPr>
        <w:t xml:space="preserve">«Из русской литературы XIX в.» </w:t>
      </w:r>
    </w:p>
    <w:p w:rsidR="004A0BE0" w:rsidRPr="00A430F6" w:rsidRDefault="004A0BE0" w:rsidP="00A430F6">
      <w:pPr>
        <w:pStyle w:val="Default"/>
        <w:jc w:val="both"/>
        <w:rPr>
          <w:sz w:val="22"/>
          <w:szCs w:val="22"/>
        </w:rPr>
      </w:pPr>
      <w:r w:rsidRPr="00A430F6">
        <w:rPr>
          <w:b/>
          <w:bCs/>
          <w:sz w:val="22"/>
          <w:szCs w:val="22"/>
        </w:rPr>
        <w:t xml:space="preserve">Басни </w:t>
      </w:r>
    </w:p>
    <w:p w:rsidR="004A0BE0" w:rsidRPr="00A430F6" w:rsidRDefault="004A0BE0" w:rsidP="00A430F6">
      <w:pPr>
        <w:pStyle w:val="Default"/>
        <w:jc w:val="both"/>
        <w:rPr>
          <w:sz w:val="22"/>
          <w:szCs w:val="22"/>
        </w:rPr>
      </w:pPr>
      <w:r w:rsidRPr="00A430F6">
        <w:rPr>
          <w:b/>
          <w:bCs/>
          <w:sz w:val="22"/>
          <w:szCs w:val="22"/>
        </w:rPr>
        <w:t xml:space="preserve">И. А. Крылов — баснописец </w:t>
      </w:r>
    </w:p>
    <w:p w:rsidR="004A0BE0" w:rsidRPr="00A430F6" w:rsidRDefault="004A0BE0" w:rsidP="00A430F6">
      <w:pPr>
        <w:pStyle w:val="Default"/>
        <w:jc w:val="both"/>
        <w:rPr>
          <w:sz w:val="22"/>
          <w:szCs w:val="22"/>
        </w:rPr>
      </w:pPr>
      <w:r w:rsidRPr="00A430F6">
        <w:rPr>
          <w:sz w:val="22"/>
          <w:szCs w:val="22"/>
        </w:rPr>
        <w:t xml:space="preserve">Басни </w:t>
      </w:r>
      <w:r w:rsidRPr="00A430F6">
        <w:rPr>
          <w:i/>
          <w:iCs/>
          <w:sz w:val="22"/>
          <w:szCs w:val="22"/>
        </w:rPr>
        <w:t xml:space="preserve">«Квартет», «Свинья под Дубом», «Волк и Ягнѐнок», «Демьянова уха», «Волк на псарне» </w:t>
      </w:r>
      <w:r w:rsidRPr="00A430F6">
        <w:rPr>
          <w:sz w:val="22"/>
          <w:szCs w:val="22"/>
        </w:rPr>
        <w:t xml:space="preserve">(по выбору учителя) </w:t>
      </w:r>
    </w:p>
    <w:p w:rsidR="004A0BE0" w:rsidRPr="00A430F6" w:rsidRDefault="004A0BE0" w:rsidP="00A430F6">
      <w:pPr>
        <w:pStyle w:val="Default"/>
        <w:jc w:val="both"/>
        <w:rPr>
          <w:sz w:val="22"/>
          <w:szCs w:val="22"/>
        </w:rPr>
      </w:pPr>
      <w:r w:rsidRPr="00A430F6">
        <w:rPr>
          <w:sz w:val="22"/>
          <w:szCs w:val="22"/>
        </w:rPr>
        <w:t xml:space="preserve">Жанр басни, его корни и история развития. Образы животных в басне. Аллегория как средство раскрытия определѐнных качеств человека. Сказки и басни. Сюжет в баснях. Поучительный характер басен. Мораль в басне, формы еѐ воплощения. Язык басни, его выразительность, афористичность. Представление об «эзоповском языке». Крылатые выражения из басен. </w:t>
      </w:r>
    </w:p>
    <w:p w:rsidR="004A0BE0" w:rsidRPr="00A430F6" w:rsidRDefault="004A0BE0"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Аллегория (иносказание). Аллегорический сюжет. </w:t>
      </w:r>
    </w:p>
    <w:p w:rsidR="004A0BE0" w:rsidRPr="00A430F6" w:rsidRDefault="004A0BE0" w:rsidP="00A430F6">
      <w:pPr>
        <w:pStyle w:val="Default"/>
        <w:jc w:val="both"/>
        <w:rPr>
          <w:sz w:val="22"/>
          <w:szCs w:val="22"/>
        </w:rPr>
      </w:pPr>
      <w:r w:rsidRPr="00A430F6">
        <w:rPr>
          <w:b/>
          <w:bCs/>
          <w:i/>
          <w:iCs/>
          <w:sz w:val="22"/>
          <w:szCs w:val="22"/>
        </w:rPr>
        <w:t xml:space="preserve">Родная литература </w:t>
      </w:r>
    </w:p>
    <w:p w:rsidR="004A0BE0" w:rsidRPr="00A430F6" w:rsidRDefault="004A0BE0" w:rsidP="00A430F6">
      <w:pPr>
        <w:pStyle w:val="Default"/>
        <w:jc w:val="both"/>
        <w:rPr>
          <w:sz w:val="22"/>
          <w:szCs w:val="22"/>
        </w:rPr>
      </w:pPr>
      <w:r w:rsidRPr="00A430F6">
        <w:rPr>
          <w:i/>
          <w:iCs/>
          <w:sz w:val="22"/>
          <w:szCs w:val="22"/>
        </w:rPr>
        <w:t xml:space="preserve">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4A0BE0" w:rsidRPr="00A430F6" w:rsidRDefault="004A0BE0" w:rsidP="00A430F6">
      <w:pPr>
        <w:pStyle w:val="Default"/>
        <w:jc w:val="both"/>
        <w:rPr>
          <w:sz w:val="22"/>
          <w:szCs w:val="22"/>
        </w:rPr>
      </w:pPr>
      <w:r w:rsidRPr="00A430F6">
        <w:rPr>
          <w:b/>
          <w:bCs/>
          <w:sz w:val="22"/>
          <w:szCs w:val="22"/>
        </w:rPr>
        <w:t xml:space="preserve">«Из русской литературы ХIХ-ХХ вв.» </w:t>
      </w:r>
    </w:p>
    <w:p w:rsidR="004A0BE0" w:rsidRPr="00A430F6" w:rsidRDefault="004A0BE0" w:rsidP="00A430F6">
      <w:pPr>
        <w:pStyle w:val="Default"/>
        <w:jc w:val="both"/>
        <w:rPr>
          <w:sz w:val="22"/>
          <w:szCs w:val="22"/>
        </w:rPr>
      </w:pPr>
      <w:r w:rsidRPr="00A430F6">
        <w:rPr>
          <w:b/>
          <w:bCs/>
          <w:sz w:val="22"/>
          <w:szCs w:val="22"/>
        </w:rPr>
        <w:t xml:space="preserve">(От классики к современности) </w:t>
      </w:r>
    </w:p>
    <w:p w:rsidR="004A0BE0" w:rsidRPr="00A430F6" w:rsidRDefault="004A0BE0" w:rsidP="00A430F6">
      <w:pPr>
        <w:pStyle w:val="Default"/>
        <w:jc w:val="both"/>
        <w:rPr>
          <w:sz w:val="22"/>
          <w:szCs w:val="22"/>
        </w:rPr>
      </w:pPr>
      <w:r w:rsidRPr="00A430F6">
        <w:rPr>
          <w:b/>
          <w:bCs/>
          <w:sz w:val="22"/>
          <w:szCs w:val="22"/>
        </w:rPr>
        <w:t xml:space="preserve">Литературные сказки </w:t>
      </w:r>
    </w:p>
    <w:p w:rsidR="004A0BE0" w:rsidRPr="00A430F6" w:rsidRDefault="004A0BE0" w:rsidP="00A430F6">
      <w:pPr>
        <w:pStyle w:val="Default"/>
        <w:jc w:val="both"/>
        <w:rPr>
          <w:sz w:val="22"/>
          <w:szCs w:val="22"/>
        </w:rPr>
      </w:pPr>
      <w:r w:rsidRPr="00A430F6">
        <w:rPr>
          <w:b/>
          <w:bCs/>
          <w:sz w:val="22"/>
          <w:szCs w:val="22"/>
        </w:rPr>
        <w:t xml:space="preserve">А.С. Пушкин </w:t>
      </w:r>
    </w:p>
    <w:p w:rsidR="004A0BE0" w:rsidRPr="00A430F6" w:rsidRDefault="004A0BE0" w:rsidP="00A430F6">
      <w:pPr>
        <w:pStyle w:val="Default"/>
        <w:jc w:val="both"/>
        <w:rPr>
          <w:sz w:val="22"/>
          <w:szCs w:val="22"/>
        </w:rPr>
      </w:pPr>
      <w:r w:rsidRPr="00A430F6">
        <w:rPr>
          <w:i/>
          <w:iCs/>
          <w:sz w:val="22"/>
          <w:szCs w:val="22"/>
        </w:rPr>
        <w:t xml:space="preserve">«Руслан и Людмила» </w:t>
      </w:r>
      <w:r w:rsidRPr="00A430F6">
        <w:rPr>
          <w:sz w:val="22"/>
          <w:szCs w:val="22"/>
        </w:rPr>
        <w:t xml:space="preserve">(фрагменты по выбору учителя) </w:t>
      </w:r>
    </w:p>
    <w:p w:rsidR="004A0BE0" w:rsidRPr="00A430F6" w:rsidRDefault="004A0BE0" w:rsidP="00A430F6">
      <w:pPr>
        <w:pStyle w:val="Default"/>
        <w:jc w:val="both"/>
        <w:rPr>
          <w:sz w:val="22"/>
          <w:szCs w:val="22"/>
        </w:rPr>
      </w:pPr>
      <w:r w:rsidRPr="00A430F6">
        <w:rPr>
          <w:sz w:val="22"/>
          <w:szCs w:val="22"/>
        </w:rPr>
        <w:t xml:space="preserve">«Руслан и Людмила» — сказочная поэма. Олицетворение добра и зла. Тема верности и любви. Сказочные события в «Руслане и Людмиле». Связь с фольклором. Система персонажей в сказке. Образы Финна, Наины, Черномора. Авторский комментарий происходящих событий. </w:t>
      </w:r>
    </w:p>
    <w:p w:rsidR="004A0BE0" w:rsidRPr="00A430F6" w:rsidRDefault="004A0BE0"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Художественный вымысел. </w:t>
      </w:r>
    </w:p>
    <w:p w:rsidR="004A0BE0" w:rsidRPr="00A430F6" w:rsidRDefault="004A0BE0" w:rsidP="00A430F6">
      <w:pPr>
        <w:pStyle w:val="Default"/>
        <w:jc w:val="both"/>
        <w:rPr>
          <w:sz w:val="22"/>
          <w:szCs w:val="22"/>
        </w:rPr>
      </w:pPr>
      <w:r w:rsidRPr="00A430F6">
        <w:rPr>
          <w:b/>
          <w:bCs/>
          <w:sz w:val="22"/>
          <w:szCs w:val="22"/>
        </w:rPr>
        <w:t xml:space="preserve">Х.-К. Андерсен </w:t>
      </w:r>
    </w:p>
    <w:p w:rsidR="004A0BE0" w:rsidRPr="00A430F6" w:rsidRDefault="004A0BE0" w:rsidP="00A430F6">
      <w:pPr>
        <w:pStyle w:val="Default"/>
        <w:jc w:val="both"/>
        <w:rPr>
          <w:sz w:val="22"/>
          <w:szCs w:val="22"/>
        </w:rPr>
      </w:pPr>
      <w:r w:rsidRPr="00A430F6">
        <w:rPr>
          <w:i/>
          <w:iCs/>
          <w:sz w:val="22"/>
          <w:szCs w:val="22"/>
        </w:rPr>
        <w:t xml:space="preserve">«Снежная королева» </w:t>
      </w:r>
    </w:p>
    <w:p w:rsidR="004A0BE0" w:rsidRPr="00A430F6" w:rsidRDefault="004A0BE0" w:rsidP="00A430F6">
      <w:pPr>
        <w:pStyle w:val="Default"/>
        <w:jc w:val="both"/>
        <w:rPr>
          <w:sz w:val="22"/>
          <w:szCs w:val="22"/>
        </w:rPr>
      </w:pPr>
      <w:r w:rsidRPr="00A430F6">
        <w:rPr>
          <w:sz w:val="22"/>
          <w:szCs w:val="22"/>
        </w:rPr>
        <w:t xml:space="preserve">Снежная королева как символ бездушия и порабощения. Готовность к самопожертвованию ради ближнего, борьба со злом как моральный долг человека. </w:t>
      </w:r>
    </w:p>
    <w:p w:rsidR="004A0BE0" w:rsidRPr="00A430F6" w:rsidRDefault="004A0BE0" w:rsidP="00A430F6">
      <w:pPr>
        <w:pStyle w:val="Default"/>
        <w:jc w:val="both"/>
        <w:rPr>
          <w:sz w:val="22"/>
          <w:szCs w:val="22"/>
        </w:rPr>
      </w:pPr>
      <w:r w:rsidRPr="00A430F6">
        <w:rPr>
          <w:b/>
          <w:bCs/>
          <w:sz w:val="22"/>
          <w:szCs w:val="22"/>
        </w:rPr>
        <w:t xml:space="preserve">П.П. Бажов </w:t>
      </w:r>
    </w:p>
    <w:p w:rsidR="004A0BE0" w:rsidRPr="00A430F6" w:rsidRDefault="004A0BE0" w:rsidP="00A430F6">
      <w:pPr>
        <w:pStyle w:val="Default"/>
        <w:jc w:val="both"/>
        <w:rPr>
          <w:sz w:val="22"/>
          <w:szCs w:val="22"/>
        </w:rPr>
      </w:pPr>
      <w:r w:rsidRPr="00A430F6">
        <w:rPr>
          <w:i/>
          <w:iCs/>
          <w:sz w:val="22"/>
          <w:szCs w:val="22"/>
        </w:rPr>
        <w:t xml:space="preserve">«Синюшкин колодец» </w:t>
      </w:r>
    </w:p>
    <w:p w:rsidR="004A0BE0" w:rsidRPr="00A430F6" w:rsidRDefault="004A0BE0" w:rsidP="00A430F6">
      <w:pPr>
        <w:pStyle w:val="Default"/>
        <w:jc w:val="both"/>
        <w:rPr>
          <w:sz w:val="22"/>
          <w:szCs w:val="22"/>
        </w:rPr>
      </w:pPr>
      <w:r w:rsidRPr="00A430F6">
        <w:rPr>
          <w:sz w:val="22"/>
          <w:szCs w:val="22"/>
        </w:rPr>
        <w:t xml:space="preserve">Реальные и фантастические события, своеобразие языка сказа. Повествование от лица персонажа-рассказчика. Утверждение честности и бескорыстия как важных человеческих качеств. </w:t>
      </w:r>
    </w:p>
    <w:p w:rsidR="004A0BE0" w:rsidRPr="00A430F6" w:rsidRDefault="004A0BE0" w:rsidP="00A430F6">
      <w:pPr>
        <w:pStyle w:val="Default"/>
        <w:jc w:val="both"/>
        <w:rPr>
          <w:sz w:val="22"/>
          <w:szCs w:val="22"/>
        </w:rPr>
      </w:pPr>
      <w:r w:rsidRPr="00A430F6">
        <w:rPr>
          <w:b/>
          <w:bCs/>
          <w:sz w:val="22"/>
          <w:szCs w:val="22"/>
        </w:rPr>
        <w:t xml:space="preserve">А.П. Платонов </w:t>
      </w:r>
    </w:p>
    <w:p w:rsidR="004A0BE0" w:rsidRPr="00A430F6" w:rsidRDefault="004A0BE0" w:rsidP="00A430F6">
      <w:pPr>
        <w:pStyle w:val="Default"/>
        <w:jc w:val="both"/>
        <w:rPr>
          <w:sz w:val="22"/>
          <w:szCs w:val="22"/>
        </w:rPr>
      </w:pPr>
      <w:r w:rsidRPr="00A430F6">
        <w:rPr>
          <w:i/>
          <w:iCs/>
          <w:sz w:val="22"/>
          <w:szCs w:val="22"/>
        </w:rPr>
        <w:t xml:space="preserve">«Солдат и царица» </w:t>
      </w:r>
    </w:p>
    <w:p w:rsidR="004A0BE0" w:rsidRPr="00A430F6" w:rsidRDefault="004A0BE0" w:rsidP="00A430F6">
      <w:pPr>
        <w:pStyle w:val="Default"/>
        <w:jc w:val="both"/>
        <w:rPr>
          <w:sz w:val="22"/>
          <w:szCs w:val="22"/>
        </w:rPr>
      </w:pPr>
      <w:r w:rsidRPr="00A430F6">
        <w:rPr>
          <w:sz w:val="22"/>
          <w:szCs w:val="22"/>
        </w:rPr>
        <w:t xml:space="preserve">Находчивость и смекалка героя. Победа добра над злом. Сказочное и реальное в сюжете произведения. Особенности авторского повествования. </w:t>
      </w:r>
    </w:p>
    <w:p w:rsidR="004A0BE0" w:rsidRPr="00A430F6" w:rsidRDefault="004A0BE0" w:rsidP="00A430F6">
      <w:pPr>
        <w:pStyle w:val="Default"/>
        <w:jc w:val="both"/>
        <w:rPr>
          <w:sz w:val="22"/>
          <w:szCs w:val="22"/>
        </w:rPr>
      </w:pPr>
      <w:r w:rsidRPr="00A430F6">
        <w:rPr>
          <w:b/>
          <w:bCs/>
          <w:i/>
          <w:iCs/>
          <w:sz w:val="22"/>
          <w:szCs w:val="22"/>
        </w:rPr>
        <w:t xml:space="preserve">Родная литература. </w:t>
      </w:r>
    </w:p>
    <w:p w:rsidR="004A0BE0" w:rsidRPr="00A430F6" w:rsidRDefault="004A0BE0" w:rsidP="00A430F6">
      <w:pPr>
        <w:pStyle w:val="Default"/>
        <w:jc w:val="both"/>
        <w:rPr>
          <w:sz w:val="22"/>
          <w:szCs w:val="22"/>
        </w:rPr>
      </w:pPr>
      <w:r w:rsidRPr="00A430F6">
        <w:rPr>
          <w:i/>
          <w:iCs/>
          <w:sz w:val="22"/>
          <w:szCs w:val="22"/>
        </w:rPr>
        <w:t xml:space="preserve">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w:t>
      </w:r>
    </w:p>
    <w:p w:rsidR="004A0BE0" w:rsidRPr="00A430F6" w:rsidRDefault="004A0BE0" w:rsidP="00A430F6">
      <w:pPr>
        <w:pStyle w:val="Default"/>
        <w:jc w:val="both"/>
        <w:rPr>
          <w:sz w:val="22"/>
          <w:szCs w:val="22"/>
        </w:rPr>
      </w:pPr>
      <w:r w:rsidRPr="00A430F6">
        <w:rPr>
          <w:b/>
          <w:bCs/>
          <w:sz w:val="22"/>
          <w:szCs w:val="22"/>
        </w:rPr>
        <w:t xml:space="preserve">В.Г. Губарев </w:t>
      </w:r>
    </w:p>
    <w:p w:rsidR="004A0BE0" w:rsidRPr="00A430F6" w:rsidRDefault="004A0BE0" w:rsidP="00A430F6">
      <w:pPr>
        <w:pStyle w:val="Default"/>
        <w:jc w:val="both"/>
        <w:rPr>
          <w:sz w:val="22"/>
          <w:szCs w:val="22"/>
        </w:rPr>
      </w:pPr>
      <w:r w:rsidRPr="00A430F6">
        <w:rPr>
          <w:i/>
          <w:iCs/>
          <w:sz w:val="22"/>
          <w:szCs w:val="22"/>
        </w:rPr>
        <w:t xml:space="preserve">«Королевство кривых зеркал» </w:t>
      </w:r>
    </w:p>
    <w:p w:rsidR="004A0BE0" w:rsidRPr="00A430F6" w:rsidRDefault="004A0BE0" w:rsidP="00A430F6">
      <w:pPr>
        <w:pStyle w:val="Default"/>
        <w:jc w:val="both"/>
        <w:rPr>
          <w:sz w:val="22"/>
          <w:szCs w:val="22"/>
        </w:rPr>
      </w:pPr>
      <w:r w:rsidRPr="00A430F6">
        <w:rPr>
          <w:sz w:val="22"/>
          <w:szCs w:val="22"/>
        </w:rPr>
        <w:t xml:space="preserve">Образ зеркала в сказках (повторение с обобщением). Борьба девочек за справедливость. Дружба и взаимовыручка — необходимые качества для победы над силами зла. Оля и Яло: две разные девочки или один противоречивый человек? </w:t>
      </w:r>
    </w:p>
    <w:p w:rsidR="004A0BE0" w:rsidRPr="00A430F6" w:rsidRDefault="004A0BE0" w:rsidP="00A430F6">
      <w:pPr>
        <w:pStyle w:val="Default"/>
        <w:jc w:val="both"/>
        <w:rPr>
          <w:sz w:val="22"/>
          <w:szCs w:val="22"/>
        </w:rPr>
      </w:pPr>
      <w:r w:rsidRPr="00A430F6">
        <w:rPr>
          <w:b/>
          <w:bCs/>
          <w:sz w:val="22"/>
          <w:szCs w:val="22"/>
        </w:rPr>
        <w:lastRenderedPageBreak/>
        <w:t xml:space="preserve">«Теория литературы». </w:t>
      </w:r>
      <w:r w:rsidRPr="00A430F6">
        <w:rPr>
          <w:sz w:val="22"/>
          <w:szCs w:val="22"/>
        </w:rPr>
        <w:t xml:space="preserve">Сказка фольклорная и сказка литературная. Сказка-быль. Сказ. Сказка классическая и современная. Художественный вымысел в сказке. </w:t>
      </w:r>
    </w:p>
    <w:p w:rsidR="004A0BE0" w:rsidRPr="00A430F6" w:rsidRDefault="004A0BE0" w:rsidP="00A430F6">
      <w:pPr>
        <w:pStyle w:val="Default"/>
        <w:jc w:val="both"/>
        <w:rPr>
          <w:sz w:val="22"/>
          <w:szCs w:val="22"/>
        </w:rPr>
      </w:pPr>
      <w:r w:rsidRPr="00A430F6">
        <w:rPr>
          <w:b/>
          <w:bCs/>
          <w:sz w:val="22"/>
          <w:szCs w:val="22"/>
        </w:rPr>
        <w:t xml:space="preserve">Темы для обсуждения. </w:t>
      </w:r>
      <w:r w:rsidRPr="00A430F6">
        <w:rPr>
          <w:sz w:val="22"/>
          <w:szCs w:val="22"/>
        </w:rPr>
        <w:t xml:space="preserve">Изменились ли сказки и сказочные герои со временем? Чему учили и учат сказки? </w:t>
      </w:r>
    </w:p>
    <w:p w:rsidR="004A0BE0" w:rsidRPr="00A430F6" w:rsidRDefault="004A0BE0" w:rsidP="00A430F6">
      <w:pPr>
        <w:pStyle w:val="Default"/>
        <w:jc w:val="both"/>
        <w:rPr>
          <w:sz w:val="22"/>
          <w:szCs w:val="22"/>
        </w:rPr>
      </w:pPr>
      <w:r w:rsidRPr="00A430F6">
        <w:rPr>
          <w:b/>
          <w:bCs/>
          <w:sz w:val="22"/>
          <w:szCs w:val="22"/>
        </w:rPr>
        <w:t xml:space="preserve">«Из русской литературы XX в.» </w:t>
      </w:r>
    </w:p>
    <w:p w:rsidR="004A0BE0" w:rsidRPr="00A430F6" w:rsidRDefault="004A0BE0" w:rsidP="00A430F6">
      <w:pPr>
        <w:pStyle w:val="Default"/>
        <w:jc w:val="both"/>
        <w:rPr>
          <w:sz w:val="22"/>
          <w:szCs w:val="22"/>
        </w:rPr>
      </w:pPr>
      <w:r w:rsidRPr="00A430F6">
        <w:rPr>
          <w:b/>
          <w:bCs/>
          <w:sz w:val="22"/>
          <w:szCs w:val="22"/>
        </w:rPr>
        <w:t xml:space="preserve">От сказки — к фантастике </w:t>
      </w:r>
    </w:p>
    <w:p w:rsidR="004A0BE0" w:rsidRPr="00A430F6" w:rsidRDefault="004A0BE0" w:rsidP="00A430F6">
      <w:pPr>
        <w:pStyle w:val="Default"/>
        <w:jc w:val="both"/>
        <w:rPr>
          <w:sz w:val="22"/>
          <w:szCs w:val="22"/>
        </w:rPr>
      </w:pPr>
      <w:r w:rsidRPr="00A430F6">
        <w:rPr>
          <w:b/>
          <w:bCs/>
          <w:sz w:val="22"/>
          <w:szCs w:val="22"/>
        </w:rPr>
        <w:t xml:space="preserve">Е.Л. Шварц </w:t>
      </w:r>
    </w:p>
    <w:p w:rsidR="004A0BE0" w:rsidRPr="00A430F6" w:rsidRDefault="004A0BE0" w:rsidP="00A430F6">
      <w:pPr>
        <w:pStyle w:val="Default"/>
        <w:jc w:val="both"/>
        <w:rPr>
          <w:sz w:val="22"/>
          <w:szCs w:val="22"/>
        </w:rPr>
      </w:pPr>
      <w:r w:rsidRPr="00A430F6">
        <w:rPr>
          <w:i/>
          <w:iCs/>
          <w:sz w:val="22"/>
          <w:szCs w:val="22"/>
        </w:rPr>
        <w:t xml:space="preserve">«Сказка о потерянном времени» </w:t>
      </w:r>
    </w:p>
    <w:p w:rsidR="004A0BE0" w:rsidRPr="00A430F6" w:rsidRDefault="004A0BE0" w:rsidP="00A430F6">
      <w:pPr>
        <w:pStyle w:val="Default"/>
        <w:jc w:val="both"/>
        <w:rPr>
          <w:sz w:val="22"/>
          <w:szCs w:val="22"/>
        </w:rPr>
      </w:pPr>
      <w:r w:rsidRPr="00A430F6">
        <w:rPr>
          <w:sz w:val="22"/>
          <w:szCs w:val="22"/>
        </w:rPr>
        <w:t xml:space="preserve">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Сказочный образ потерянного времени и его поиски. Приключения героев сказки. Фантастические ситуации и реальная жизнь в сказке. Потери и приобретения героев, ищущих потерянное время. </w:t>
      </w:r>
    </w:p>
    <w:p w:rsidR="004A0BE0" w:rsidRPr="00A430F6" w:rsidRDefault="004A0BE0"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Время в сказке. Фантастика и сказка. </w:t>
      </w:r>
    </w:p>
    <w:p w:rsidR="004A0BE0" w:rsidRPr="00A430F6" w:rsidRDefault="004A0BE0" w:rsidP="00A430F6">
      <w:pPr>
        <w:pStyle w:val="Default"/>
        <w:jc w:val="both"/>
        <w:rPr>
          <w:sz w:val="22"/>
          <w:szCs w:val="22"/>
        </w:rPr>
      </w:pPr>
      <w:r w:rsidRPr="00A430F6">
        <w:rPr>
          <w:b/>
          <w:bCs/>
          <w:sz w:val="22"/>
          <w:szCs w:val="22"/>
        </w:rPr>
        <w:t xml:space="preserve">«Из русской литературы Х1Х-ХХ вв.», «Из зарубежной литературы», «Из литературы народов России» </w:t>
      </w:r>
    </w:p>
    <w:p w:rsidR="004A0BE0" w:rsidRPr="00A430F6" w:rsidRDefault="004A0BE0" w:rsidP="00A430F6">
      <w:pPr>
        <w:pStyle w:val="Default"/>
        <w:jc w:val="both"/>
        <w:rPr>
          <w:sz w:val="22"/>
          <w:szCs w:val="22"/>
        </w:rPr>
      </w:pPr>
      <w:r w:rsidRPr="00A430F6">
        <w:rPr>
          <w:b/>
          <w:bCs/>
          <w:sz w:val="22"/>
          <w:szCs w:val="22"/>
        </w:rPr>
        <w:t xml:space="preserve">Среди ровесников </w:t>
      </w:r>
    </w:p>
    <w:p w:rsidR="004A0BE0" w:rsidRPr="00A430F6" w:rsidRDefault="004A0BE0" w:rsidP="00A430F6">
      <w:pPr>
        <w:pStyle w:val="Default"/>
        <w:jc w:val="both"/>
        <w:rPr>
          <w:sz w:val="22"/>
          <w:szCs w:val="22"/>
        </w:rPr>
      </w:pPr>
      <w:r w:rsidRPr="00A430F6">
        <w:rPr>
          <w:b/>
          <w:bCs/>
          <w:sz w:val="22"/>
          <w:szCs w:val="22"/>
        </w:rPr>
        <w:t xml:space="preserve">Н. А. Некрасов </w:t>
      </w:r>
    </w:p>
    <w:p w:rsidR="004A0BE0" w:rsidRPr="00A430F6" w:rsidRDefault="004A0BE0" w:rsidP="00A430F6">
      <w:pPr>
        <w:pStyle w:val="Default"/>
        <w:jc w:val="both"/>
        <w:rPr>
          <w:sz w:val="22"/>
          <w:szCs w:val="22"/>
        </w:rPr>
      </w:pPr>
      <w:r w:rsidRPr="00A430F6">
        <w:rPr>
          <w:i/>
          <w:iCs/>
          <w:sz w:val="22"/>
          <w:szCs w:val="22"/>
        </w:rPr>
        <w:t xml:space="preserve">«Крестьянские дети» </w:t>
      </w:r>
    </w:p>
    <w:p w:rsidR="004A0BE0" w:rsidRPr="00A430F6" w:rsidRDefault="004A0BE0" w:rsidP="00A430F6">
      <w:pPr>
        <w:pStyle w:val="Default"/>
        <w:jc w:val="both"/>
        <w:rPr>
          <w:sz w:val="22"/>
          <w:szCs w:val="22"/>
        </w:rPr>
      </w:pPr>
      <w:r w:rsidRPr="00A430F6">
        <w:rPr>
          <w:sz w:val="22"/>
          <w:szCs w:val="22"/>
        </w:rPr>
        <w:t xml:space="preserve">Образы крестьянских детей, средства их создания. Многоголосие стихотворения, речевая характеристика, роль диалогов в стихотворении. Авторские размышления о радостях и го-рестях детей. Авторское отношение к героям. Тревога и боль автора за судьбу русского народа. </w:t>
      </w:r>
    </w:p>
    <w:p w:rsidR="004A0BE0" w:rsidRPr="00A430F6" w:rsidRDefault="004A0BE0" w:rsidP="00A430F6">
      <w:pPr>
        <w:pStyle w:val="Default"/>
        <w:jc w:val="both"/>
        <w:rPr>
          <w:sz w:val="22"/>
          <w:szCs w:val="22"/>
        </w:rPr>
      </w:pPr>
      <w:r w:rsidRPr="00A430F6">
        <w:rPr>
          <w:b/>
          <w:bCs/>
          <w:i/>
          <w:iCs/>
          <w:sz w:val="22"/>
          <w:szCs w:val="22"/>
        </w:rPr>
        <w:t xml:space="preserve">Родная литература. </w:t>
      </w:r>
    </w:p>
    <w:p w:rsidR="004A0BE0" w:rsidRPr="00A430F6" w:rsidRDefault="004A0BE0" w:rsidP="00A430F6">
      <w:pPr>
        <w:pStyle w:val="Default"/>
        <w:jc w:val="both"/>
        <w:rPr>
          <w:sz w:val="22"/>
          <w:szCs w:val="22"/>
        </w:rPr>
      </w:pPr>
      <w:r w:rsidRPr="00A430F6">
        <w:rPr>
          <w:i/>
          <w:iCs/>
          <w:sz w:val="22"/>
          <w:szCs w:val="22"/>
        </w:rPr>
        <w:t xml:space="preserve">Фольклорная традиция в произведениях Н.А.Некрасова. Русский национальный характер как предмет исследования поэта. </w:t>
      </w:r>
    </w:p>
    <w:p w:rsidR="004A0BE0" w:rsidRPr="00A430F6" w:rsidRDefault="004A0BE0" w:rsidP="00A430F6">
      <w:pPr>
        <w:pStyle w:val="Default"/>
        <w:jc w:val="both"/>
        <w:rPr>
          <w:sz w:val="22"/>
          <w:szCs w:val="22"/>
        </w:rPr>
      </w:pPr>
      <w:r w:rsidRPr="00A430F6">
        <w:rPr>
          <w:b/>
          <w:bCs/>
          <w:sz w:val="22"/>
          <w:szCs w:val="22"/>
        </w:rPr>
        <w:t xml:space="preserve">Марк Твен </w:t>
      </w:r>
    </w:p>
    <w:p w:rsidR="004A0BE0" w:rsidRPr="00A430F6" w:rsidRDefault="004A0BE0" w:rsidP="00A430F6">
      <w:pPr>
        <w:pStyle w:val="Default"/>
        <w:jc w:val="both"/>
        <w:rPr>
          <w:sz w:val="22"/>
          <w:szCs w:val="22"/>
        </w:rPr>
      </w:pPr>
      <w:r w:rsidRPr="00A430F6">
        <w:rPr>
          <w:i/>
          <w:iCs/>
          <w:sz w:val="22"/>
          <w:szCs w:val="22"/>
        </w:rPr>
        <w:t xml:space="preserve">«Приключения Тома Сойера» </w:t>
      </w:r>
      <w:r w:rsidRPr="00A430F6">
        <w:rPr>
          <w:sz w:val="22"/>
          <w:szCs w:val="22"/>
        </w:rPr>
        <w:t xml:space="preserve">(главы по выбору учителя) </w:t>
      </w:r>
    </w:p>
    <w:p w:rsidR="004A0BE0" w:rsidRPr="00A430F6" w:rsidRDefault="004A0BE0" w:rsidP="00A430F6">
      <w:pPr>
        <w:pStyle w:val="Default"/>
        <w:jc w:val="both"/>
        <w:rPr>
          <w:sz w:val="22"/>
          <w:szCs w:val="22"/>
        </w:rPr>
      </w:pPr>
      <w:r w:rsidRPr="00A430F6">
        <w:rPr>
          <w:sz w:val="22"/>
          <w:szCs w:val="22"/>
        </w:rPr>
        <w:t xml:space="preserve">Образы детей в произведениях, созданных для взрослых и детей. Лучшие черты Тома Сойера: чувство справедливости, готовность к самопожертвованию ради друзей. Образы Гекльберри Финна и Бекки Тетчер. Приключения в пещере: самообладание и мужество маленьких героев. Проблемы взаимоотношений детей с миром взрослых (Том Сойер и окружающие его люди). Серьѐзное и смешное в окружающем мире и в детском восприятии. Проделки Тома Сойера. </w:t>
      </w:r>
    </w:p>
    <w:p w:rsidR="004A0BE0" w:rsidRPr="00A430F6" w:rsidRDefault="004A0BE0"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Главный герой в сюжете литературного произведения. Юмор и комическое в литературе. </w:t>
      </w:r>
    </w:p>
    <w:p w:rsidR="004A0BE0" w:rsidRPr="00A430F6" w:rsidRDefault="004A0BE0" w:rsidP="00A430F6">
      <w:pPr>
        <w:pStyle w:val="Default"/>
        <w:jc w:val="both"/>
        <w:rPr>
          <w:sz w:val="22"/>
          <w:szCs w:val="22"/>
        </w:rPr>
      </w:pPr>
      <w:r w:rsidRPr="00A430F6">
        <w:rPr>
          <w:b/>
          <w:bCs/>
          <w:sz w:val="22"/>
          <w:szCs w:val="22"/>
        </w:rPr>
        <w:t xml:space="preserve">В. Г. Короленко </w:t>
      </w:r>
    </w:p>
    <w:p w:rsidR="004A0BE0" w:rsidRPr="00A430F6" w:rsidRDefault="004A0BE0" w:rsidP="00A430F6">
      <w:pPr>
        <w:pStyle w:val="Default"/>
        <w:jc w:val="both"/>
        <w:rPr>
          <w:sz w:val="22"/>
          <w:szCs w:val="22"/>
        </w:rPr>
      </w:pPr>
      <w:r w:rsidRPr="00A430F6">
        <w:rPr>
          <w:i/>
          <w:iCs/>
          <w:sz w:val="22"/>
          <w:szCs w:val="22"/>
        </w:rPr>
        <w:t xml:space="preserve">«Слепой музыкант» </w:t>
      </w:r>
    </w:p>
    <w:p w:rsidR="004A0BE0" w:rsidRPr="00A430F6" w:rsidRDefault="004A0BE0" w:rsidP="00A430F6">
      <w:pPr>
        <w:pStyle w:val="Default"/>
        <w:jc w:val="both"/>
        <w:rPr>
          <w:sz w:val="22"/>
          <w:szCs w:val="22"/>
        </w:rPr>
      </w:pPr>
      <w:r w:rsidRPr="00A430F6">
        <w:rPr>
          <w:sz w:val="22"/>
          <w:szCs w:val="22"/>
        </w:rPr>
        <w:t xml:space="preserve">Образы детей в произведениях, созданных для взрослых и детей. Проблемы взаимоотношений детей с миром взрослых. Человек и искусство. Образ Петра Попельского. Сюжет и композиция повести. Художественные средства создания образов главных героев произведения. Пейзаж и его композиционная роль в повести. Тема становления человеческого характера. </w:t>
      </w:r>
    </w:p>
    <w:p w:rsidR="004A0BE0" w:rsidRPr="00A430F6" w:rsidRDefault="004A0BE0"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Тема и идея произведения. </w:t>
      </w:r>
    </w:p>
    <w:p w:rsidR="004A0BE0" w:rsidRPr="00A430F6" w:rsidRDefault="004A0BE0" w:rsidP="00A430F6">
      <w:pPr>
        <w:pStyle w:val="Default"/>
        <w:jc w:val="both"/>
        <w:rPr>
          <w:sz w:val="22"/>
          <w:szCs w:val="22"/>
        </w:rPr>
      </w:pPr>
      <w:r w:rsidRPr="00A430F6">
        <w:rPr>
          <w:b/>
          <w:bCs/>
          <w:sz w:val="22"/>
          <w:szCs w:val="22"/>
        </w:rPr>
        <w:t xml:space="preserve">И.С. Шмелѐв </w:t>
      </w:r>
    </w:p>
    <w:p w:rsidR="004A0BE0" w:rsidRPr="00A430F6" w:rsidRDefault="004A0BE0" w:rsidP="00A430F6">
      <w:pPr>
        <w:pStyle w:val="Default"/>
        <w:jc w:val="both"/>
        <w:rPr>
          <w:sz w:val="22"/>
          <w:szCs w:val="22"/>
        </w:rPr>
      </w:pPr>
      <w:r w:rsidRPr="00A430F6">
        <w:rPr>
          <w:i/>
          <w:iCs/>
          <w:sz w:val="22"/>
          <w:szCs w:val="22"/>
        </w:rPr>
        <w:t xml:space="preserve">«Лето Господне» </w:t>
      </w:r>
      <w:r w:rsidRPr="00A430F6">
        <w:rPr>
          <w:sz w:val="22"/>
          <w:szCs w:val="22"/>
        </w:rPr>
        <w:t xml:space="preserve">(главы из романа) </w:t>
      </w:r>
    </w:p>
    <w:p w:rsidR="004A0BE0" w:rsidRPr="00A430F6" w:rsidRDefault="004A0BE0" w:rsidP="00A430F6">
      <w:pPr>
        <w:pStyle w:val="Default"/>
        <w:jc w:val="both"/>
        <w:rPr>
          <w:sz w:val="22"/>
          <w:szCs w:val="22"/>
        </w:rPr>
      </w:pPr>
      <w:r w:rsidRPr="00A430F6">
        <w:rPr>
          <w:sz w:val="22"/>
          <w:szCs w:val="22"/>
        </w:rPr>
        <w:t xml:space="preserve">История создания автобиографического романа. Главные герои романа. Рождение религиозного чувства у ребѐнка. Ребѐнок и национальные традиции. Особенности повествования. </w:t>
      </w:r>
    </w:p>
    <w:p w:rsidR="004A0BE0" w:rsidRPr="00A430F6" w:rsidRDefault="004A0BE0" w:rsidP="00A430F6">
      <w:pPr>
        <w:pStyle w:val="Default"/>
        <w:jc w:val="both"/>
        <w:rPr>
          <w:sz w:val="22"/>
          <w:szCs w:val="22"/>
        </w:rPr>
      </w:pPr>
      <w:r w:rsidRPr="00A430F6">
        <w:rPr>
          <w:b/>
          <w:bCs/>
          <w:i/>
          <w:iCs/>
          <w:sz w:val="22"/>
          <w:szCs w:val="22"/>
        </w:rPr>
        <w:t xml:space="preserve">Родная литература. </w:t>
      </w:r>
    </w:p>
    <w:p w:rsidR="004A0BE0" w:rsidRPr="00A430F6" w:rsidRDefault="004A0BE0" w:rsidP="00A430F6">
      <w:pPr>
        <w:pStyle w:val="Default"/>
        <w:jc w:val="both"/>
        <w:rPr>
          <w:sz w:val="22"/>
          <w:szCs w:val="22"/>
        </w:rPr>
      </w:pPr>
      <w:r w:rsidRPr="00A430F6">
        <w:rPr>
          <w:i/>
          <w:iCs/>
          <w:sz w:val="22"/>
          <w:szCs w:val="22"/>
        </w:rPr>
        <w:t xml:space="preserve">Православная традиция в творчестве И.С.Шмелѐва. </w:t>
      </w:r>
    </w:p>
    <w:p w:rsidR="004A0BE0" w:rsidRPr="00A430F6" w:rsidRDefault="004A0BE0" w:rsidP="00A430F6">
      <w:pPr>
        <w:pStyle w:val="Default"/>
        <w:jc w:val="both"/>
        <w:rPr>
          <w:sz w:val="22"/>
          <w:szCs w:val="22"/>
        </w:rPr>
      </w:pPr>
      <w:r w:rsidRPr="00A430F6">
        <w:rPr>
          <w:b/>
          <w:bCs/>
          <w:sz w:val="22"/>
          <w:szCs w:val="22"/>
        </w:rPr>
        <w:t xml:space="preserve">М. Карим </w:t>
      </w:r>
    </w:p>
    <w:p w:rsidR="004A0BE0" w:rsidRPr="00A430F6" w:rsidRDefault="004A0BE0" w:rsidP="00A430F6">
      <w:pPr>
        <w:pStyle w:val="Default"/>
        <w:jc w:val="both"/>
        <w:rPr>
          <w:sz w:val="22"/>
          <w:szCs w:val="22"/>
        </w:rPr>
      </w:pPr>
      <w:r w:rsidRPr="00A430F6">
        <w:rPr>
          <w:i/>
          <w:iCs/>
          <w:sz w:val="22"/>
          <w:szCs w:val="22"/>
        </w:rPr>
        <w:t xml:space="preserve">«Радость нашего дома» </w:t>
      </w:r>
      <w:r w:rsidRPr="00A430F6">
        <w:rPr>
          <w:sz w:val="22"/>
          <w:szCs w:val="22"/>
        </w:rPr>
        <w:t xml:space="preserve">(главы по выбору учителя) </w:t>
      </w:r>
    </w:p>
    <w:p w:rsidR="004A0BE0" w:rsidRPr="00A430F6" w:rsidRDefault="004A0BE0" w:rsidP="00A430F6">
      <w:pPr>
        <w:pStyle w:val="Default"/>
        <w:jc w:val="both"/>
        <w:rPr>
          <w:sz w:val="22"/>
          <w:szCs w:val="22"/>
        </w:rPr>
      </w:pPr>
      <w:r w:rsidRPr="00A430F6">
        <w:rPr>
          <w:sz w:val="22"/>
          <w:szCs w:val="22"/>
        </w:rPr>
        <w:t xml:space="preserve">Ямиль и Оксана. Дружба детей, любовь и душевное тепло взрослых, помогающие перенести невзгоды. Война как воплощение зла. Трагические мотивы, юмористические и лирические страницы повести. </w:t>
      </w:r>
    </w:p>
    <w:p w:rsidR="004A0BE0" w:rsidRPr="00A430F6" w:rsidRDefault="004A0BE0"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Эпитет. </w:t>
      </w:r>
    </w:p>
    <w:p w:rsidR="004A0BE0" w:rsidRPr="00A430F6" w:rsidRDefault="004A0BE0" w:rsidP="00A430F6">
      <w:pPr>
        <w:pStyle w:val="Default"/>
        <w:jc w:val="both"/>
        <w:rPr>
          <w:sz w:val="22"/>
          <w:szCs w:val="22"/>
        </w:rPr>
      </w:pPr>
      <w:r w:rsidRPr="00A430F6">
        <w:rPr>
          <w:b/>
          <w:bCs/>
          <w:sz w:val="22"/>
          <w:szCs w:val="22"/>
        </w:rPr>
        <w:t xml:space="preserve">Ю.П. Казаков </w:t>
      </w:r>
    </w:p>
    <w:p w:rsidR="004A0BE0" w:rsidRPr="00A430F6" w:rsidRDefault="004A0BE0" w:rsidP="00A430F6">
      <w:pPr>
        <w:pStyle w:val="Default"/>
        <w:jc w:val="both"/>
        <w:rPr>
          <w:sz w:val="22"/>
          <w:szCs w:val="22"/>
        </w:rPr>
      </w:pPr>
      <w:r w:rsidRPr="00A430F6">
        <w:rPr>
          <w:i/>
          <w:iCs/>
          <w:sz w:val="22"/>
          <w:szCs w:val="22"/>
        </w:rPr>
        <w:t xml:space="preserve">«Тихое утро» </w:t>
      </w:r>
    </w:p>
    <w:p w:rsidR="004A0BE0" w:rsidRPr="00A430F6" w:rsidRDefault="004A0BE0" w:rsidP="00A430F6">
      <w:pPr>
        <w:pStyle w:val="Default"/>
        <w:jc w:val="both"/>
        <w:rPr>
          <w:sz w:val="22"/>
          <w:szCs w:val="22"/>
        </w:rPr>
      </w:pPr>
      <w:r w:rsidRPr="00A430F6">
        <w:rPr>
          <w:sz w:val="22"/>
          <w:szCs w:val="22"/>
        </w:rPr>
        <w:lastRenderedPageBreak/>
        <w:t xml:space="preserve">Два мальчика — два разных жизненных опыта, два разных характера. Испытание Яшки критической ситуацией — основное сюжетное событие. Юмор в рассказе. Стилистическая роль пейзажа. </w:t>
      </w:r>
    </w:p>
    <w:p w:rsidR="004A0BE0" w:rsidRPr="00A430F6" w:rsidRDefault="004A0BE0"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Рассказ как литературный жанр. Пейзаж. </w:t>
      </w:r>
    </w:p>
    <w:p w:rsidR="004A0BE0" w:rsidRPr="00A430F6" w:rsidRDefault="004A0BE0" w:rsidP="00A430F6">
      <w:pPr>
        <w:pStyle w:val="Default"/>
        <w:jc w:val="both"/>
        <w:rPr>
          <w:sz w:val="22"/>
          <w:szCs w:val="22"/>
        </w:rPr>
      </w:pPr>
      <w:r w:rsidRPr="00A430F6">
        <w:rPr>
          <w:b/>
          <w:bCs/>
          <w:sz w:val="22"/>
          <w:szCs w:val="22"/>
        </w:rPr>
        <w:t xml:space="preserve">Л.А. Кассиль </w:t>
      </w:r>
    </w:p>
    <w:p w:rsidR="004A0BE0" w:rsidRPr="00A430F6" w:rsidRDefault="004A0BE0" w:rsidP="00A430F6">
      <w:pPr>
        <w:pStyle w:val="Default"/>
        <w:jc w:val="both"/>
        <w:rPr>
          <w:sz w:val="22"/>
          <w:szCs w:val="22"/>
        </w:rPr>
      </w:pPr>
      <w:r w:rsidRPr="00A430F6">
        <w:rPr>
          <w:i/>
          <w:iCs/>
          <w:sz w:val="22"/>
          <w:szCs w:val="22"/>
        </w:rPr>
        <w:t xml:space="preserve">«Кондуит и Швамбрания» </w:t>
      </w:r>
      <w:r w:rsidRPr="00A430F6">
        <w:rPr>
          <w:sz w:val="22"/>
          <w:szCs w:val="22"/>
        </w:rPr>
        <w:t xml:space="preserve">(главы по выбору учителя) </w:t>
      </w:r>
    </w:p>
    <w:p w:rsidR="004A0BE0" w:rsidRPr="00A430F6" w:rsidRDefault="004A0BE0" w:rsidP="00A430F6">
      <w:pPr>
        <w:pStyle w:val="Default"/>
        <w:jc w:val="both"/>
        <w:rPr>
          <w:sz w:val="22"/>
          <w:szCs w:val="22"/>
        </w:rPr>
      </w:pPr>
      <w:r w:rsidRPr="00A430F6">
        <w:rPr>
          <w:sz w:val="22"/>
          <w:szCs w:val="22"/>
        </w:rPr>
        <w:t xml:space="preserve">Страна, придуманная детьми, и действительность, созданная взрослыми: конфликт между ними. Образы главных героев: братьев Лели и Оси. Картины дореволюционного гимназического быта. Противостояние учителей и учеников, их взаимное недоверие. Придуманная страна — средство создать свой фантастический мир, где нет жестокости и несправедливости. Приключения героев: «реальных» и придуманных. Юмор и комические эпизоды в произведении. </w:t>
      </w:r>
    </w:p>
    <w:p w:rsidR="004A0BE0" w:rsidRPr="00A430F6" w:rsidRDefault="004A0BE0"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Рассказ от первого лица. </w:t>
      </w:r>
    </w:p>
    <w:p w:rsidR="004A0BE0" w:rsidRPr="00A430F6" w:rsidRDefault="004A0BE0" w:rsidP="00A430F6">
      <w:pPr>
        <w:pStyle w:val="Default"/>
        <w:jc w:val="both"/>
        <w:rPr>
          <w:sz w:val="22"/>
          <w:szCs w:val="22"/>
        </w:rPr>
      </w:pPr>
      <w:r w:rsidRPr="00A430F6">
        <w:rPr>
          <w:b/>
          <w:bCs/>
          <w:sz w:val="22"/>
          <w:szCs w:val="22"/>
        </w:rPr>
        <w:t xml:space="preserve">С.П. Алексеев </w:t>
      </w:r>
      <w:r w:rsidRPr="00A430F6">
        <w:rPr>
          <w:sz w:val="22"/>
          <w:szCs w:val="22"/>
        </w:rPr>
        <w:t xml:space="preserve">               </w:t>
      </w:r>
      <w:r w:rsidRPr="00A430F6">
        <w:rPr>
          <w:i/>
          <w:iCs/>
          <w:sz w:val="22"/>
          <w:szCs w:val="22"/>
        </w:rPr>
        <w:t xml:space="preserve">«История крепостного мальчика» </w:t>
      </w:r>
    </w:p>
    <w:p w:rsidR="004A0BE0" w:rsidRPr="00A430F6" w:rsidRDefault="004A0BE0" w:rsidP="00A430F6">
      <w:pPr>
        <w:pStyle w:val="Default"/>
        <w:jc w:val="both"/>
        <w:rPr>
          <w:sz w:val="22"/>
          <w:szCs w:val="22"/>
        </w:rPr>
      </w:pPr>
      <w:r w:rsidRPr="00A430F6">
        <w:rPr>
          <w:sz w:val="22"/>
          <w:szCs w:val="22"/>
        </w:rPr>
        <w:t xml:space="preserve">История глазами ребѐнка. Тяга к воле, независимости, стремление избежать рабства — главные качества крепостного мальчика. Трудная жизнь маленького крепостного, формирование характера, первые попытки  проявить самостоятельность, знакомство с известными историческими деятелями. Исторические приметы эпохи в повести. </w:t>
      </w:r>
    </w:p>
    <w:p w:rsidR="004A0BE0" w:rsidRPr="00A430F6" w:rsidRDefault="004A0BE0" w:rsidP="00A430F6">
      <w:pPr>
        <w:pStyle w:val="Default"/>
        <w:jc w:val="both"/>
        <w:rPr>
          <w:sz w:val="22"/>
          <w:szCs w:val="22"/>
        </w:rPr>
      </w:pPr>
      <w:r w:rsidRPr="00A430F6">
        <w:rPr>
          <w:b/>
          <w:bCs/>
          <w:sz w:val="22"/>
          <w:szCs w:val="22"/>
        </w:rPr>
        <w:t xml:space="preserve">В.П. Астафьев </w:t>
      </w:r>
    </w:p>
    <w:p w:rsidR="004A0BE0" w:rsidRPr="00A430F6" w:rsidRDefault="004A0BE0" w:rsidP="00A430F6">
      <w:pPr>
        <w:pStyle w:val="Default"/>
        <w:jc w:val="both"/>
        <w:rPr>
          <w:sz w:val="22"/>
          <w:szCs w:val="22"/>
        </w:rPr>
      </w:pPr>
      <w:r w:rsidRPr="00A430F6">
        <w:rPr>
          <w:i/>
          <w:iCs/>
          <w:sz w:val="22"/>
          <w:szCs w:val="22"/>
        </w:rPr>
        <w:t xml:space="preserve">«Васюткино озеро» </w:t>
      </w:r>
    </w:p>
    <w:p w:rsidR="004A0BE0" w:rsidRPr="00A430F6" w:rsidRDefault="004A0BE0" w:rsidP="00A430F6">
      <w:pPr>
        <w:pStyle w:val="Default"/>
        <w:jc w:val="both"/>
        <w:rPr>
          <w:sz w:val="22"/>
          <w:szCs w:val="22"/>
        </w:rPr>
      </w:pPr>
      <w:r w:rsidRPr="00A430F6">
        <w:rPr>
          <w:sz w:val="22"/>
          <w:szCs w:val="22"/>
        </w:rPr>
        <w:t xml:space="preserve">Приключенческая основа рассказа. </w:t>
      </w:r>
    </w:p>
    <w:p w:rsidR="004A0BE0" w:rsidRPr="00A430F6" w:rsidRDefault="004A0BE0" w:rsidP="00A430F6">
      <w:pPr>
        <w:pStyle w:val="Default"/>
        <w:jc w:val="both"/>
        <w:rPr>
          <w:sz w:val="22"/>
          <w:szCs w:val="22"/>
        </w:rPr>
      </w:pPr>
      <w:r w:rsidRPr="00A430F6">
        <w:rPr>
          <w:b/>
          <w:bCs/>
          <w:sz w:val="22"/>
          <w:szCs w:val="22"/>
        </w:rPr>
        <w:t xml:space="preserve">Ф.А. Искандер </w:t>
      </w:r>
    </w:p>
    <w:p w:rsidR="004A0BE0" w:rsidRPr="00A430F6" w:rsidRDefault="004A0BE0" w:rsidP="00A430F6">
      <w:pPr>
        <w:pStyle w:val="Default"/>
        <w:jc w:val="both"/>
        <w:rPr>
          <w:sz w:val="22"/>
          <w:szCs w:val="22"/>
        </w:rPr>
      </w:pPr>
      <w:r w:rsidRPr="00A430F6">
        <w:rPr>
          <w:i/>
          <w:iCs/>
          <w:sz w:val="22"/>
          <w:szCs w:val="22"/>
        </w:rPr>
        <w:t xml:space="preserve">«Мальчик и война» </w:t>
      </w:r>
    </w:p>
    <w:p w:rsidR="004A0BE0" w:rsidRPr="00A430F6" w:rsidRDefault="004A0BE0" w:rsidP="00A430F6">
      <w:pPr>
        <w:pStyle w:val="Default"/>
        <w:jc w:val="both"/>
        <w:rPr>
          <w:sz w:val="22"/>
          <w:szCs w:val="22"/>
        </w:rPr>
      </w:pPr>
      <w:r w:rsidRPr="00A430F6">
        <w:rPr>
          <w:sz w:val="22"/>
          <w:szCs w:val="22"/>
        </w:rPr>
        <w:t xml:space="preserve">Картины братоубийственной войны. Мир взрослых как мир жестокости и насилия. Образ нищей старухи, кормящей бездомных собак. </w:t>
      </w:r>
    </w:p>
    <w:p w:rsidR="004A0BE0" w:rsidRPr="00A430F6" w:rsidRDefault="004A0BE0" w:rsidP="00A430F6">
      <w:pPr>
        <w:pStyle w:val="Default"/>
        <w:jc w:val="both"/>
        <w:rPr>
          <w:sz w:val="22"/>
          <w:szCs w:val="22"/>
        </w:rPr>
      </w:pPr>
      <w:r w:rsidRPr="00A430F6">
        <w:rPr>
          <w:b/>
          <w:bCs/>
          <w:sz w:val="22"/>
          <w:szCs w:val="22"/>
        </w:rPr>
        <w:t xml:space="preserve">Темы для обсуждения. </w:t>
      </w:r>
      <w:r w:rsidRPr="00A430F6">
        <w:rPr>
          <w:sz w:val="22"/>
          <w:szCs w:val="22"/>
        </w:rPr>
        <w:t xml:space="preserve">Стал ли человек добрее за историю человечества? </w:t>
      </w:r>
    </w:p>
    <w:p w:rsidR="004A0BE0" w:rsidRPr="00A430F6" w:rsidRDefault="004A0BE0" w:rsidP="00A430F6">
      <w:pPr>
        <w:pStyle w:val="Default"/>
        <w:jc w:val="both"/>
        <w:rPr>
          <w:sz w:val="22"/>
          <w:szCs w:val="22"/>
        </w:rPr>
      </w:pPr>
      <w:r w:rsidRPr="00A430F6">
        <w:rPr>
          <w:sz w:val="22"/>
          <w:szCs w:val="22"/>
        </w:rPr>
        <w:t xml:space="preserve">Мир детства и мир взрослых в художественной литературе. </w:t>
      </w:r>
    </w:p>
    <w:p w:rsidR="004A0BE0" w:rsidRPr="00A430F6" w:rsidRDefault="004A0BE0" w:rsidP="00A430F6">
      <w:pPr>
        <w:pStyle w:val="Default"/>
        <w:jc w:val="both"/>
        <w:rPr>
          <w:sz w:val="22"/>
          <w:szCs w:val="22"/>
        </w:rPr>
      </w:pPr>
      <w:r w:rsidRPr="00A430F6">
        <w:rPr>
          <w:b/>
          <w:bCs/>
          <w:sz w:val="22"/>
          <w:szCs w:val="22"/>
        </w:rPr>
        <w:t xml:space="preserve">«Из русской литературы XIX в.» </w:t>
      </w:r>
    </w:p>
    <w:p w:rsidR="004A0BE0" w:rsidRPr="00A430F6" w:rsidRDefault="004A0BE0" w:rsidP="00A430F6">
      <w:pPr>
        <w:pStyle w:val="Default"/>
        <w:jc w:val="both"/>
        <w:rPr>
          <w:sz w:val="22"/>
          <w:szCs w:val="22"/>
        </w:rPr>
      </w:pPr>
      <w:r w:rsidRPr="00A430F6">
        <w:rPr>
          <w:b/>
          <w:bCs/>
          <w:sz w:val="22"/>
          <w:szCs w:val="22"/>
        </w:rPr>
        <w:t xml:space="preserve">Наедине с поэтом </w:t>
      </w:r>
    </w:p>
    <w:p w:rsidR="004A0BE0" w:rsidRPr="00A430F6" w:rsidRDefault="004A0BE0" w:rsidP="00A430F6">
      <w:pPr>
        <w:pStyle w:val="Default"/>
        <w:jc w:val="both"/>
        <w:rPr>
          <w:sz w:val="22"/>
          <w:szCs w:val="22"/>
        </w:rPr>
      </w:pPr>
      <w:r w:rsidRPr="00A430F6">
        <w:rPr>
          <w:b/>
          <w:bCs/>
          <w:sz w:val="22"/>
          <w:szCs w:val="22"/>
        </w:rPr>
        <w:t xml:space="preserve">Стихи о природе </w:t>
      </w:r>
    </w:p>
    <w:p w:rsidR="004A0BE0" w:rsidRPr="00A430F6" w:rsidRDefault="004A0BE0" w:rsidP="00A430F6">
      <w:pPr>
        <w:pStyle w:val="Default"/>
        <w:jc w:val="both"/>
        <w:rPr>
          <w:sz w:val="22"/>
          <w:szCs w:val="22"/>
        </w:rPr>
      </w:pPr>
      <w:r w:rsidRPr="00A430F6">
        <w:rPr>
          <w:b/>
          <w:bCs/>
          <w:sz w:val="22"/>
          <w:szCs w:val="22"/>
        </w:rPr>
        <w:t xml:space="preserve">А.С. Пушкин. </w:t>
      </w:r>
      <w:r w:rsidRPr="00A430F6">
        <w:rPr>
          <w:i/>
          <w:iCs/>
          <w:sz w:val="22"/>
          <w:szCs w:val="22"/>
        </w:rPr>
        <w:t xml:space="preserve">«Зимний вечер», «Зимнее утро» </w:t>
      </w:r>
    </w:p>
    <w:p w:rsidR="004A0BE0" w:rsidRPr="00A430F6" w:rsidRDefault="004A0BE0" w:rsidP="00A430F6">
      <w:pPr>
        <w:pStyle w:val="Default"/>
        <w:jc w:val="both"/>
        <w:rPr>
          <w:sz w:val="22"/>
          <w:szCs w:val="22"/>
        </w:rPr>
      </w:pPr>
      <w:r w:rsidRPr="00A430F6">
        <w:rPr>
          <w:b/>
          <w:bCs/>
          <w:sz w:val="22"/>
          <w:szCs w:val="22"/>
        </w:rPr>
        <w:t xml:space="preserve">Ф.И. Тютчев. </w:t>
      </w:r>
      <w:r w:rsidRPr="00A430F6">
        <w:rPr>
          <w:i/>
          <w:iCs/>
          <w:sz w:val="22"/>
          <w:szCs w:val="22"/>
        </w:rPr>
        <w:t xml:space="preserve">«Весенние воды», «Чародейкою Зимою...» </w:t>
      </w:r>
    </w:p>
    <w:p w:rsidR="004A0BE0" w:rsidRPr="00A430F6" w:rsidRDefault="004A0BE0" w:rsidP="00A430F6">
      <w:pPr>
        <w:pStyle w:val="Default"/>
        <w:jc w:val="both"/>
        <w:rPr>
          <w:sz w:val="22"/>
          <w:szCs w:val="22"/>
        </w:rPr>
      </w:pPr>
      <w:r w:rsidRPr="00A430F6">
        <w:rPr>
          <w:b/>
          <w:bCs/>
          <w:sz w:val="22"/>
          <w:szCs w:val="22"/>
        </w:rPr>
        <w:t xml:space="preserve">А.А. Фет. </w:t>
      </w:r>
      <w:r w:rsidRPr="00A430F6">
        <w:rPr>
          <w:i/>
          <w:iCs/>
          <w:sz w:val="22"/>
          <w:szCs w:val="22"/>
        </w:rPr>
        <w:t xml:space="preserve">«Осенняя роза» </w:t>
      </w:r>
    </w:p>
    <w:p w:rsidR="004A0BE0" w:rsidRPr="00A430F6" w:rsidRDefault="004A0BE0" w:rsidP="00A430F6">
      <w:pPr>
        <w:pStyle w:val="Default"/>
        <w:jc w:val="both"/>
        <w:rPr>
          <w:sz w:val="22"/>
          <w:szCs w:val="22"/>
        </w:rPr>
      </w:pPr>
      <w:r w:rsidRPr="00A430F6">
        <w:rPr>
          <w:b/>
          <w:bCs/>
          <w:sz w:val="22"/>
          <w:szCs w:val="22"/>
        </w:rPr>
        <w:t xml:space="preserve">Н.М. Бараташвили. </w:t>
      </w:r>
      <w:r w:rsidRPr="00A430F6">
        <w:rPr>
          <w:i/>
          <w:iCs/>
          <w:sz w:val="22"/>
          <w:szCs w:val="22"/>
        </w:rPr>
        <w:t xml:space="preserve">«Цвет небесный...» </w:t>
      </w:r>
    </w:p>
    <w:p w:rsidR="004A0BE0" w:rsidRPr="00A430F6" w:rsidRDefault="004A0BE0" w:rsidP="00A430F6">
      <w:pPr>
        <w:pStyle w:val="Default"/>
        <w:jc w:val="both"/>
        <w:rPr>
          <w:sz w:val="22"/>
          <w:szCs w:val="22"/>
        </w:rPr>
      </w:pPr>
      <w:r w:rsidRPr="00A430F6">
        <w:rPr>
          <w:b/>
          <w:bCs/>
          <w:sz w:val="22"/>
          <w:szCs w:val="22"/>
        </w:rPr>
        <w:t xml:space="preserve">С.А. Есенин. </w:t>
      </w:r>
      <w:r w:rsidRPr="00A430F6">
        <w:rPr>
          <w:i/>
          <w:iCs/>
          <w:sz w:val="22"/>
          <w:szCs w:val="22"/>
        </w:rPr>
        <w:t xml:space="preserve">«Пороша», </w:t>
      </w:r>
      <w:r w:rsidRPr="00A430F6">
        <w:rPr>
          <w:sz w:val="22"/>
          <w:szCs w:val="22"/>
        </w:rPr>
        <w:t xml:space="preserve">«С </w:t>
      </w:r>
      <w:r w:rsidRPr="00A430F6">
        <w:rPr>
          <w:i/>
          <w:iCs/>
          <w:sz w:val="22"/>
          <w:szCs w:val="22"/>
        </w:rPr>
        <w:t xml:space="preserve">добрым утром», «Нивы сжаты...» </w:t>
      </w:r>
    </w:p>
    <w:p w:rsidR="004A0BE0" w:rsidRPr="00A430F6" w:rsidRDefault="004A0BE0" w:rsidP="00A430F6">
      <w:pPr>
        <w:pStyle w:val="Default"/>
        <w:jc w:val="both"/>
        <w:rPr>
          <w:sz w:val="22"/>
          <w:szCs w:val="22"/>
        </w:rPr>
      </w:pPr>
      <w:r w:rsidRPr="00A430F6">
        <w:rPr>
          <w:b/>
          <w:bCs/>
          <w:sz w:val="22"/>
          <w:szCs w:val="22"/>
        </w:rPr>
        <w:t>О.Э. Мандельштам</w:t>
      </w:r>
      <w:r w:rsidRPr="00A430F6">
        <w:rPr>
          <w:sz w:val="22"/>
          <w:szCs w:val="22"/>
        </w:rPr>
        <w:t xml:space="preserve">. </w:t>
      </w:r>
      <w:r w:rsidRPr="00A430F6">
        <w:rPr>
          <w:i/>
          <w:iCs/>
          <w:sz w:val="22"/>
          <w:szCs w:val="22"/>
        </w:rPr>
        <w:t xml:space="preserve">«Есть иволги в лесах….» </w:t>
      </w:r>
    </w:p>
    <w:p w:rsidR="004A0BE0" w:rsidRPr="00A430F6" w:rsidRDefault="004A0BE0" w:rsidP="00A430F6">
      <w:pPr>
        <w:pStyle w:val="Default"/>
        <w:jc w:val="both"/>
        <w:rPr>
          <w:sz w:val="22"/>
          <w:szCs w:val="22"/>
        </w:rPr>
      </w:pPr>
      <w:r w:rsidRPr="00A430F6">
        <w:rPr>
          <w:b/>
          <w:bCs/>
          <w:sz w:val="22"/>
          <w:szCs w:val="22"/>
        </w:rPr>
        <w:t xml:space="preserve">Н.А. Заболоцкий. </w:t>
      </w:r>
      <w:r w:rsidRPr="00A430F6">
        <w:rPr>
          <w:i/>
          <w:iCs/>
          <w:sz w:val="22"/>
          <w:szCs w:val="22"/>
        </w:rPr>
        <w:t xml:space="preserve">«Лебедь в зоопарке» </w:t>
      </w:r>
    </w:p>
    <w:p w:rsidR="004A0BE0" w:rsidRPr="00A430F6" w:rsidRDefault="004A0BE0" w:rsidP="00A430F6">
      <w:pPr>
        <w:pStyle w:val="Default"/>
        <w:jc w:val="both"/>
        <w:rPr>
          <w:sz w:val="22"/>
          <w:szCs w:val="22"/>
        </w:rPr>
      </w:pPr>
      <w:r w:rsidRPr="00A430F6">
        <w:rPr>
          <w:b/>
          <w:bCs/>
          <w:sz w:val="22"/>
          <w:szCs w:val="22"/>
        </w:rPr>
        <w:t xml:space="preserve">Б.Л. Пастернак. </w:t>
      </w:r>
      <w:r w:rsidRPr="00A430F6">
        <w:rPr>
          <w:i/>
          <w:iCs/>
          <w:sz w:val="22"/>
          <w:szCs w:val="22"/>
        </w:rPr>
        <w:t xml:space="preserve">«Золотая осень» </w:t>
      </w:r>
    </w:p>
    <w:p w:rsidR="004A0BE0" w:rsidRPr="00A430F6" w:rsidRDefault="004A0BE0" w:rsidP="00A430F6">
      <w:pPr>
        <w:pStyle w:val="Default"/>
        <w:jc w:val="both"/>
        <w:rPr>
          <w:sz w:val="22"/>
          <w:szCs w:val="22"/>
        </w:rPr>
      </w:pPr>
      <w:r w:rsidRPr="00A430F6">
        <w:rPr>
          <w:b/>
          <w:bCs/>
          <w:sz w:val="22"/>
          <w:szCs w:val="22"/>
        </w:rPr>
        <w:t>Н.М. Рубцов</w:t>
      </w:r>
      <w:r w:rsidRPr="00A430F6">
        <w:rPr>
          <w:sz w:val="22"/>
          <w:szCs w:val="22"/>
        </w:rPr>
        <w:t xml:space="preserve">. </w:t>
      </w:r>
      <w:r w:rsidRPr="00A430F6">
        <w:rPr>
          <w:i/>
          <w:iCs/>
          <w:sz w:val="22"/>
          <w:szCs w:val="22"/>
        </w:rPr>
        <w:t xml:space="preserve">«Тихая моя родина» </w:t>
      </w:r>
    </w:p>
    <w:p w:rsidR="004A0BE0" w:rsidRPr="00A430F6" w:rsidRDefault="004A0BE0" w:rsidP="00A430F6">
      <w:pPr>
        <w:pStyle w:val="Default"/>
        <w:jc w:val="both"/>
        <w:rPr>
          <w:sz w:val="22"/>
          <w:szCs w:val="22"/>
        </w:rPr>
      </w:pPr>
      <w:r w:rsidRPr="00A430F6">
        <w:rPr>
          <w:sz w:val="22"/>
          <w:szCs w:val="22"/>
        </w:rPr>
        <w:t xml:space="preserve">Картины природы в стихотворениях русских поэтов. Единение красоты природы, красоты человека, красоты жизни в пейзажной лирике. Особенности изображения пейзажа в лирике поэтов Х1Х-ХХ вв. Настроение автора, средства его выражения. Параллелизм как средство создания художественной картины жизни природы и человека. </w:t>
      </w:r>
    </w:p>
    <w:p w:rsidR="004A0BE0" w:rsidRPr="00A430F6" w:rsidRDefault="004A0BE0"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Особенности лирического стихотворения. Понятие о стихе, интонации, ритме, рифме. Повторение и обобщение: эпитет, метафора, олицетворение и сравнение. </w:t>
      </w:r>
    </w:p>
    <w:p w:rsidR="004A0BE0" w:rsidRPr="00A430F6" w:rsidRDefault="004A0BE0" w:rsidP="00A430F6">
      <w:pPr>
        <w:pStyle w:val="Default"/>
        <w:jc w:val="both"/>
        <w:rPr>
          <w:sz w:val="22"/>
          <w:szCs w:val="22"/>
        </w:rPr>
      </w:pPr>
      <w:r w:rsidRPr="00A430F6">
        <w:rPr>
          <w:b/>
          <w:bCs/>
          <w:sz w:val="22"/>
          <w:szCs w:val="22"/>
        </w:rPr>
        <w:t xml:space="preserve">Интернет. </w:t>
      </w:r>
      <w:r w:rsidRPr="00A430F6">
        <w:rPr>
          <w:sz w:val="22"/>
          <w:szCs w:val="22"/>
        </w:rPr>
        <w:t xml:space="preserve">Знакомство с ресурсами электронных библиотек. Круг чтения. </w:t>
      </w:r>
    </w:p>
    <w:p w:rsidR="004A0BE0" w:rsidRPr="00A430F6" w:rsidRDefault="004A0BE0" w:rsidP="00A430F6">
      <w:pPr>
        <w:pStyle w:val="Default"/>
        <w:jc w:val="both"/>
        <w:rPr>
          <w:sz w:val="22"/>
          <w:szCs w:val="22"/>
        </w:rPr>
      </w:pPr>
      <w:r w:rsidRPr="00A430F6">
        <w:rPr>
          <w:b/>
          <w:bCs/>
          <w:i/>
          <w:iCs/>
          <w:sz w:val="22"/>
          <w:szCs w:val="22"/>
        </w:rPr>
        <w:t xml:space="preserve">Родная литература. </w:t>
      </w:r>
    </w:p>
    <w:p w:rsidR="004A0BE0" w:rsidRPr="00A430F6" w:rsidRDefault="004A0BE0" w:rsidP="00A430F6">
      <w:pPr>
        <w:pStyle w:val="Default"/>
        <w:jc w:val="both"/>
        <w:rPr>
          <w:sz w:val="22"/>
          <w:szCs w:val="22"/>
        </w:rPr>
      </w:pPr>
      <w:r w:rsidRPr="00A430F6">
        <w:rPr>
          <w:i/>
          <w:iCs/>
          <w:sz w:val="22"/>
          <w:szCs w:val="22"/>
        </w:rPr>
        <w:t xml:space="preserve">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w:t>
      </w:r>
    </w:p>
    <w:p w:rsidR="004A0BE0" w:rsidRPr="00A430F6" w:rsidRDefault="004A0BE0" w:rsidP="00A430F6">
      <w:pPr>
        <w:pStyle w:val="Default"/>
        <w:jc w:val="both"/>
        <w:rPr>
          <w:sz w:val="22"/>
          <w:szCs w:val="22"/>
        </w:rPr>
      </w:pPr>
      <w:r w:rsidRPr="00A430F6">
        <w:rPr>
          <w:b/>
          <w:bCs/>
          <w:sz w:val="22"/>
          <w:szCs w:val="22"/>
        </w:rPr>
        <w:t xml:space="preserve">Круг чтения </w:t>
      </w:r>
    </w:p>
    <w:p w:rsidR="004A0BE0" w:rsidRPr="00A430F6" w:rsidRDefault="004A0BE0" w:rsidP="00A430F6">
      <w:pPr>
        <w:pStyle w:val="Default"/>
        <w:jc w:val="both"/>
        <w:rPr>
          <w:sz w:val="22"/>
          <w:szCs w:val="22"/>
        </w:rPr>
      </w:pPr>
      <w:r w:rsidRPr="00A430F6">
        <w:rPr>
          <w:b/>
          <w:bCs/>
          <w:sz w:val="22"/>
          <w:szCs w:val="22"/>
        </w:rPr>
        <w:t xml:space="preserve">Русская литература </w:t>
      </w:r>
    </w:p>
    <w:p w:rsidR="004A0BE0" w:rsidRPr="00A430F6" w:rsidRDefault="004A0BE0" w:rsidP="00A430F6">
      <w:pPr>
        <w:pStyle w:val="Default"/>
        <w:jc w:val="both"/>
        <w:rPr>
          <w:sz w:val="22"/>
          <w:szCs w:val="22"/>
        </w:rPr>
      </w:pPr>
      <w:r w:rsidRPr="00A430F6">
        <w:rPr>
          <w:b/>
          <w:bCs/>
          <w:sz w:val="22"/>
          <w:szCs w:val="22"/>
        </w:rPr>
        <w:t xml:space="preserve">П.П. Бажов. </w:t>
      </w:r>
      <w:r w:rsidRPr="00A430F6">
        <w:rPr>
          <w:i/>
          <w:iCs/>
          <w:sz w:val="22"/>
          <w:szCs w:val="22"/>
        </w:rPr>
        <w:t xml:space="preserve">«Малахитовая шкатулка», «Медной горы Хозяйка» </w:t>
      </w:r>
    </w:p>
    <w:p w:rsidR="004A0BE0" w:rsidRPr="00A430F6" w:rsidRDefault="004A0BE0" w:rsidP="00A430F6">
      <w:pPr>
        <w:pStyle w:val="Default"/>
        <w:jc w:val="both"/>
        <w:rPr>
          <w:sz w:val="22"/>
          <w:szCs w:val="22"/>
        </w:rPr>
      </w:pPr>
      <w:r w:rsidRPr="00A430F6">
        <w:rPr>
          <w:b/>
          <w:bCs/>
          <w:sz w:val="22"/>
          <w:szCs w:val="22"/>
        </w:rPr>
        <w:t xml:space="preserve">В.П. Крапивин. </w:t>
      </w:r>
      <w:r w:rsidRPr="00A430F6">
        <w:rPr>
          <w:i/>
          <w:iCs/>
          <w:sz w:val="22"/>
          <w:szCs w:val="22"/>
        </w:rPr>
        <w:t xml:space="preserve">«Сандалик, или Путь к девятому бастиону», «Оранжевый портрет с крапинками» </w:t>
      </w:r>
    </w:p>
    <w:p w:rsidR="004A0BE0" w:rsidRPr="00A430F6" w:rsidRDefault="004A0BE0" w:rsidP="00A430F6">
      <w:pPr>
        <w:pStyle w:val="Default"/>
        <w:jc w:val="both"/>
        <w:rPr>
          <w:sz w:val="22"/>
          <w:szCs w:val="22"/>
        </w:rPr>
      </w:pPr>
      <w:r w:rsidRPr="00A430F6">
        <w:rPr>
          <w:b/>
          <w:bCs/>
          <w:sz w:val="22"/>
          <w:szCs w:val="22"/>
        </w:rPr>
        <w:t xml:space="preserve">А.Н. Толстой. </w:t>
      </w:r>
      <w:r w:rsidRPr="00A430F6">
        <w:rPr>
          <w:i/>
          <w:iCs/>
          <w:sz w:val="22"/>
          <w:szCs w:val="22"/>
        </w:rPr>
        <w:t xml:space="preserve">«Приключения Буратино» </w:t>
      </w:r>
    </w:p>
    <w:p w:rsidR="004A0BE0" w:rsidRPr="00A430F6" w:rsidRDefault="004A0BE0" w:rsidP="00A430F6">
      <w:pPr>
        <w:pStyle w:val="Default"/>
        <w:jc w:val="both"/>
        <w:rPr>
          <w:sz w:val="22"/>
          <w:szCs w:val="22"/>
        </w:rPr>
      </w:pPr>
      <w:r w:rsidRPr="00A430F6">
        <w:rPr>
          <w:b/>
          <w:bCs/>
          <w:sz w:val="22"/>
          <w:szCs w:val="22"/>
        </w:rPr>
        <w:t xml:space="preserve">Зарубежная литература </w:t>
      </w:r>
    </w:p>
    <w:p w:rsidR="004A0BE0" w:rsidRPr="00A430F6" w:rsidRDefault="004A0BE0" w:rsidP="00A430F6">
      <w:pPr>
        <w:pStyle w:val="Default"/>
        <w:jc w:val="both"/>
        <w:rPr>
          <w:sz w:val="22"/>
          <w:szCs w:val="22"/>
        </w:rPr>
      </w:pPr>
      <w:r w:rsidRPr="00A430F6">
        <w:rPr>
          <w:b/>
          <w:bCs/>
          <w:sz w:val="22"/>
          <w:szCs w:val="22"/>
        </w:rPr>
        <w:t xml:space="preserve">В. Гауф. </w:t>
      </w:r>
      <w:r w:rsidRPr="00A430F6">
        <w:rPr>
          <w:i/>
          <w:iCs/>
          <w:sz w:val="22"/>
          <w:szCs w:val="22"/>
        </w:rPr>
        <w:t xml:space="preserve">«Рассказ о Калифе-аисте», «Холодное сердце» </w:t>
      </w:r>
    </w:p>
    <w:p w:rsidR="004A0BE0" w:rsidRPr="00A430F6" w:rsidRDefault="004A0BE0" w:rsidP="00A430F6">
      <w:pPr>
        <w:pStyle w:val="Default"/>
        <w:jc w:val="both"/>
        <w:rPr>
          <w:sz w:val="22"/>
          <w:szCs w:val="22"/>
        </w:rPr>
      </w:pPr>
      <w:r w:rsidRPr="00A430F6">
        <w:rPr>
          <w:b/>
          <w:bCs/>
          <w:sz w:val="22"/>
          <w:szCs w:val="22"/>
        </w:rPr>
        <w:lastRenderedPageBreak/>
        <w:t xml:space="preserve">А. Дюма. </w:t>
      </w:r>
      <w:r w:rsidRPr="00A430F6">
        <w:rPr>
          <w:i/>
          <w:iCs/>
          <w:sz w:val="22"/>
          <w:szCs w:val="22"/>
        </w:rPr>
        <w:t xml:space="preserve">«Три мушкетѐра» </w:t>
      </w:r>
    </w:p>
    <w:p w:rsidR="004A0BE0" w:rsidRPr="00A430F6" w:rsidRDefault="004A0BE0" w:rsidP="00A430F6">
      <w:pPr>
        <w:pStyle w:val="Default"/>
        <w:jc w:val="both"/>
        <w:rPr>
          <w:sz w:val="22"/>
          <w:szCs w:val="22"/>
        </w:rPr>
      </w:pPr>
      <w:r w:rsidRPr="00A430F6">
        <w:rPr>
          <w:b/>
          <w:bCs/>
          <w:sz w:val="22"/>
          <w:szCs w:val="22"/>
        </w:rPr>
        <w:t xml:space="preserve">Дж.Р. Киплинг. </w:t>
      </w:r>
      <w:r w:rsidRPr="00A430F6">
        <w:rPr>
          <w:i/>
          <w:iCs/>
          <w:sz w:val="22"/>
          <w:szCs w:val="22"/>
        </w:rPr>
        <w:t xml:space="preserve">«Маугли» </w:t>
      </w:r>
    </w:p>
    <w:p w:rsidR="004A0BE0" w:rsidRPr="00A430F6" w:rsidRDefault="004A0BE0" w:rsidP="00A430F6">
      <w:pPr>
        <w:pStyle w:val="Default"/>
        <w:jc w:val="both"/>
        <w:rPr>
          <w:sz w:val="22"/>
          <w:szCs w:val="22"/>
        </w:rPr>
      </w:pPr>
      <w:r w:rsidRPr="00A430F6">
        <w:rPr>
          <w:b/>
          <w:bCs/>
          <w:sz w:val="22"/>
          <w:szCs w:val="22"/>
        </w:rPr>
        <w:t xml:space="preserve">Дж.Ф. Купер. </w:t>
      </w:r>
      <w:r w:rsidRPr="00A430F6">
        <w:rPr>
          <w:i/>
          <w:iCs/>
          <w:sz w:val="22"/>
          <w:szCs w:val="22"/>
        </w:rPr>
        <w:t xml:space="preserve">«Зверобой» </w:t>
      </w:r>
    </w:p>
    <w:p w:rsidR="004A0BE0" w:rsidRPr="00A430F6" w:rsidRDefault="004A0BE0" w:rsidP="00A430F6">
      <w:pPr>
        <w:pStyle w:val="Default"/>
        <w:jc w:val="both"/>
        <w:rPr>
          <w:sz w:val="22"/>
          <w:szCs w:val="22"/>
        </w:rPr>
      </w:pPr>
      <w:r w:rsidRPr="00A430F6">
        <w:rPr>
          <w:b/>
          <w:bCs/>
          <w:sz w:val="22"/>
          <w:szCs w:val="22"/>
        </w:rPr>
        <w:t xml:space="preserve">А.А. Милн. </w:t>
      </w:r>
      <w:r w:rsidRPr="00A430F6">
        <w:rPr>
          <w:i/>
          <w:iCs/>
          <w:sz w:val="22"/>
          <w:szCs w:val="22"/>
        </w:rPr>
        <w:t xml:space="preserve">«Винни Пух и все-все-все...» </w:t>
      </w:r>
    </w:p>
    <w:p w:rsidR="004A0BE0" w:rsidRPr="00A430F6" w:rsidRDefault="004A0BE0" w:rsidP="00A430F6">
      <w:pPr>
        <w:pStyle w:val="Default"/>
        <w:jc w:val="both"/>
        <w:rPr>
          <w:sz w:val="22"/>
          <w:szCs w:val="22"/>
        </w:rPr>
      </w:pPr>
      <w:r w:rsidRPr="00A430F6">
        <w:rPr>
          <w:b/>
          <w:bCs/>
          <w:sz w:val="22"/>
          <w:szCs w:val="22"/>
        </w:rPr>
        <w:t xml:space="preserve">Р.Л. Стивенсон. </w:t>
      </w:r>
      <w:r w:rsidRPr="00A430F6">
        <w:rPr>
          <w:i/>
          <w:iCs/>
          <w:sz w:val="22"/>
          <w:szCs w:val="22"/>
        </w:rPr>
        <w:t xml:space="preserve">«Вересковый мѐд» </w:t>
      </w:r>
    </w:p>
    <w:p w:rsidR="004A0BE0" w:rsidRPr="00A430F6" w:rsidRDefault="004A0BE0" w:rsidP="00A430F6">
      <w:pPr>
        <w:pStyle w:val="Default"/>
        <w:jc w:val="both"/>
        <w:rPr>
          <w:sz w:val="22"/>
          <w:szCs w:val="22"/>
        </w:rPr>
      </w:pPr>
      <w:r w:rsidRPr="00A430F6">
        <w:rPr>
          <w:b/>
          <w:bCs/>
          <w:sz w:val="22"/>
          <w:szCs w:val="22"/>
        </w:rPr>
        <w:t xml:space="preserve">6 класс </w:t>
      </w:r>
    </w:p>
    <w:p w:rsidR="004A0BE0" w:rsidRPr="00A430F6" w:rsidRDefault="004A0BE0" w:rsidP="00A430F6">
      <w:pPr>
        <w:pStyle w:val="Default"/>
        <w:jc w:val="both"/>
        <w:rPr>
          <w:sz w:val="22"/>
          <w:szCs w:val="22"/>
        </w:rPr>
      </w:pPr>
      <w:r w:rsidRPr="00A430F6">
        <w:rPr>
          <w:b/>
          <w:bCs/>
          <w:sz w:val="22"/>
          <w:szCs w:val="22"/>
        </w:rPr>
        <w:t xml:space="preserve">«Устное народное творчество» </w:t>
      </w:r>
    </w:p>
    <w:p w:rsidR="004A0BE0" w:rsidRPr="00A430F6" w:rsidRDefault="004A0BE0" w:rsidP="00A430F6">
      <w:pPr>
        <w:pStyle w:val="Default"/>
        <w:jc w:val="both"/>
        <w:rPr>
          <w:sz w:val="22"/>
          <w:szCs w:val="22"/>
        </w:rPr>
      </w:pPr>
      <w:r w:rsidRPr="00A430F6">
        <w:rPr>
          <w:b/>
          <w:bCs/>
          <w:sz w:val="22"/>
          <w:szCs w:val="22"/>
        </w:rPr>
        <w:t xml:space="preserve">Истоки литературы. Фольклор. Героический эпос. Былина. </w:t>
      </w:r>
    </w:p>
    <w:p w:rsidR="004A0BE0" w:rsidRPr="00A430F6" w:rsidRDefault="004A0BE0" w:rsidP="00A430F6">
      <w:pPr>
        <w:pStyle w:val="Default"/>
        <w:jc w:val="both"/>
        <w:rPr>
          <w:sz w:val="22"/>
          <w:szCs w:val="22"/>
        </w:rPr>
      </w:pPr>
      <w:r w:rsidRPr="00A430F6">
        <w:rPr>
          <w:i/>
          <w:iCs/>
          <w:sz w:val="22"/>
          <w:szCs w:val="22"/>
        </w:rPr>
        <w:t xml:space="preserve">«Илья Муромец и Соловей-Разбойник» </w:t>
      </w:r>
    </w:p>
    <w:p w:rsidR="004A0BE0" w:rsidRPr="00A430F6" w:rsidRDefault="004A0BE0" w:rsidP="00A430F6">
      <w:pPr>
        <w:pStyle w:val="Default"/>
        <w:jc w:val="both"/>
        <w:rPr>
          <w:sz w:val="22"/>
          <w:szCs w:val="22"/>
        </w:rPr>
      </w:pPr>
      <w:r w:rsidRPr="00A430F6">
        <w:rPr>
          <w:sz w:val="22"/>
          <w:szCs w:val="22"/>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Былинные богатыри как выразители народного идеала, их сила и скромность. Историческая основа былин. Традиционные былинные сюжеты. Образ сказителя в былинах, его оценка происходящих в былинах событий. Роль гиперболы в создании образа героя эпоса. </w:t>
      </w:r>
    </w:p>
    <w:p w:rsidR="004A0BE0" w:rsidRPr="00A430F6" w:rsidRDefault="004A0BE0" w:rsidP="00A430F6">
      <w:pPr>
        <w:widowControl/>
        <w:adjustRightInd w:val="0"/>
        <w:jc w:val="both"/>
        <w:rPr>
          <w:b/>
          <w:bCs/>
          <w:i/>
          <w:iCs/>
        </w:rPr>
      </w:pPr>
      <w:r w:rsidRPr="00A430F6">
        <w:rPr>
          <w:b/>
          <w:bCs/>
          <w:i/>
          <w:iCs/>
        </w:rPr>
        <w:t>Родная литература</w:t>
      </w:r>
    </w:p>
    <w:p w:rsidR="005576A5" w:rsidRPr="00A430F6" w:rsidRDefault="005576A5" w:rsidP="00A430F6">
      <w:pPr>
        <w:pStyle w:val="Default"/>
        <w:jc w:val="both"/>
        <w:rPr>
          <w:sz w:val="22"/>
          <w:szCs w:val="22"/>
        </w:rPr>
      </w:pPr>
      <w:r w:rsidRPr="00A430F6">
        <w:rPr>
          <w:i/>
          <w:iCs/>
          <w:sz w:val="22"/>
          <w:szCs w:val="22"/>
        </w:rPr>
        <w:t xml:space="preserve">Изображение истории народа в эпосе и его отражение в литературе. Богатырский характер русского национального самосознания. </w:t>
      </w:r>
    </w:p>
    <w:p w:rsidR="005576A5" w:rsidRPr="00A430F6" w:rsidRDefault="005576A5" w:rsidP="00A430F6">
      <w:pPr>
        <w:pStyle w:val="Default"/>
        <w:jc w:val="both"/>
        <w:rPr>
          <w:sz w:val="22"/>
          <w:szCs w:val="22"/>
        </w:rPr>
      </w:pPr>
      <w:r w:rsidRPr="00A430F6">
        <w:rPr>
          <w:b/>
          <w:bCs/>
          <w:sz w:val="22"/>
          <w:szCs w:val="22"/>
        </w:rPr>
        <w:t xml:space="preserve">Героическое сказание </w:t>
      </w:r>
    </w:p>
    <w:p w:rsidR="005576A5" w:rsidRPr="00A430F6" w:rsidRDefault="005576A5" w:rsidP="00A430F6">
      <w:pPr>
        <w:pStyle w:val="Default"/>
        <w:jc w:val="both"/>
        <w:rPr>
          <w:sz w:val="22"/>
          <w:szCs w:val="22"/>
        </w:rPr>
      </w:pPr>
      <w:r w:rsidRPr="00A430F6">
        <w:rPr>
          <w:i/>
          <w:iCs/>
          <w:sz w:val="22"/>
          <w:szCs w:val="22"/>
        </w:rPr>
        <w:t xml:space="preserve">«Песнь о Бадыноко» (фрагменты) </w:t>
      </w:r>
    </w:p>
    <w:p w:rsidR="005576A5" w:rsidRPr="00A430F6" w:rsidRDefault="005576A5" w:rsidP="00A430F6">
      <w:pPr>
        <w:pStyle w:val="Default"/>
        <w:jc w:val="both"/>
        <w:rPr>
          <w:sz w:val="22"/>
          <w:szCs w:val="22"/>
        </w:rPr>
      </w:pPr>
      <w:r w:rsidRPr="00A430F6">
        <w:rPr>
          <w:sz w:val="22"/>
          <w:szCs w:val="22"/>
        </w:rPr>
        <w:t xml:space="preserve">Обобщѐнное содержание образов героев народного эпос и национальные черты. Сила, доблесть и мужество богатыря Бадыноко, его честность и благородство. Авторская характеристика героя. Нравственный выбор героя. Воплощение в образе Бадыноко идеальных качеств народа.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Понятие об эпосе. Былина как жанр фольклора. Гипербола. </w:t>
      </w:r>
    </w:p>
    <w:p w:rsidR="005576A5" w:rsidRPr="00A430F6" w:rsidRDefault="005576A5" w:rsidP="00A430F6">
      <w:pPr>
        <w:pStyle w:val="Default"/>
        <w:jc w:val="both"/>
        <w:rPr>
          <w:sz w:val="22"/>
          <w:szCs w:val="22"/>
        </w:rPr>
      </w:pPr>
      <w:r w:rsidRPr="00A430F6">
        <w:rPr>
          <w:b/>
          <w:bCs/>
          <w:sz w:val="22"/>
          <w:szCs w:val="22"/>
        </w:rPr>
        <w:t xml:space="preserve">Тема для обсуждения. </w:t>
      </w:r>
      <w:r w:rsidRPr="00A430F6">
        <w:rPr>
          <w:sz w:val="22"/>
          <w:szCs w:val="22"/>
        </w:rPr>
        <w:t xml:space="preserve">Герои эпоса: национальные и общечеловеческие черты. </w:t>
      </w:r>
    </w:p>
    <w:p w:rsidR="005576A5" w:rsidRPr="00A430F6" w:rsidRDefault="005576A5" w:rsidP="00A430F6">
      <w:pPr>
        <w:pStyle w:val="Default"/>
        <w:jc w:val="both"/>
        <w:rPr>
          <w:sz w:val="22"/>
          <w:szCs w:val="22"/>
        </w:rPr>
      </w:pPr>
      <w:r w:rsidRPr="00A430F6">
        <w:rPr>
          <w:b/>
          <w:bCs/>
          <w:sz w:val="22"/>
          <w:szCs w:val="22"/>
        </w:rPr>
        <w:t xml:space="preserve">Рыцарская героическая поэма </w:t>
      </w:r>
    </w:p>
    <w:p w:rsidR="005576A5" w:rsidRPr="00A430F6" w:rsidRDefault="005576A5" w:rsidP="00A430F6">
      <w:pPr>
        <w:pStyle w:val="Default"/>
        <w:jc w:val="both"/>
        <w:rPr>
          <w:sz w:val="22"/>
          <w:szCs w:val="22"/>
        </w:rPr>
      </w:pPr>
      <w:r w:rsidRPr="00A430F6">
        <w:rPr>
          <w:sz w:val="22"/>
          <w:szCs w:val="22"/>
        </w:rPr>
        <w:t xml:space="preserve">«Песнь о Роланде» </w:t>
      </w:r>
      <w:r w:rsidRPr="00A430F6">
        <w:rPr>
          <w:i/>
          <w:iCs/>
          <w:sz w:val="22"/>
          <w:szCs w:val="22"/>
        </w:rPr>
        <w:t xml:space="preserve">(фрагменты) </w:t>
      </w:r>
    </w:p>
    <w:p w:rsidR="005576A5" w:rsidRPr="00A430F6" w:rsidRDefault="005576A5" w:rsidP="00A430F6">
      <w:pPr>
        <w:pStyle w:val="Default"/>
        <w:jc w:val="both"/>
        <w:rPr>
          <w:sz w:val="22"/>
          <w:szCs w:val="22"/>
        </w:rPr>
      </w:pPr>
      <w:r w:rsidRPr="00A430F6">
        <w:rPr>
          <w:sz w:val="22"/>
          <w:szCs w:val="22"/>
        </w:rPr>
        <w:t xml:space="preserve">Обобщѐнное содержание образов героев народного эпоса и национальные черты. Рыцарский героический эпос. Представление об идеальном герое: образы Роланда и Оливье. Подвиги рыцарей во славу Родины и короля.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Героический эпос и рыцарский роман. </w:t>
      </w:r>
    </w:p>
    <w:p w:rsidR="005576A5" w:rsidRPr="00A430F6" w:rsidRDefault="005576A5" w:rsidP="00A430F6">
      <w:pPr>
        <w:pStyle w:val="Default"/>
        <w:jc w:val="both"/>
        <w:rPr>
          <w:sz w:val="22"/>
          <w:szCs w:val="22"/>
        </w:rPr>
      </w:pPr>
      <w:r w:rsidRPr="00A430F6">
        <w:rPr>
          <w:b/>
          <w:bCs/>
          <w:sz w:val="22"/>
          <w:szCs w:val="22"/>
        </w:rPr>
        <w:t xml:space="preserve">Народная песня </w:t>
      </w:r>
    </w:p>
    <w:p w:rsidR="005576A5" w:rsidRPr="00A430F6" w:rsidRDefault="005576A5" w:rsidP="00A430F6">
      <w:pPr>
        <w:pStyle w:val="Default"/>
        <w:jc w:val="both"/>
        <w:rPr>
          <w:sz w:val="22"/>
          <w:szCs w:val="22"/>
        </w:rPr>
      </w:pPr>
      <w:r w:rsidRPr="00A430F6">
        <w:rPr>
          <w:b/>
          <w:bCs/>
          <w:sz w:val="22"/>
          <w:szCs w:val="22"/>
        </w:rPr>
        <w:t xml:space="preserve">Историческая песня </w:t>
      </w:r>
      <w:r w:rsidRPr="00A430F6">
        <w:rPr>
          <w:sz w:val="22"/>
          <w:szCs w:val="22"/>
        </w:rPr>
        <w:t xml:space="preserve">(о Стеньке Разине, Емельяне Пугачѐве и других народных героях) — по выбору учителя. </w:t>
      </w:r>
    </w:p>
    <w:p w:rsidR="005576A5" w:rsidRPr="00A430F6" w:rsidRDefault="005576A5" w:rsidP="00A430F6">
      <w:pPr>
        <w:pStyle w:val="Default"/>
        <w:jc w:val="both"/>
        <w:rPr>
          <w:sz w:val="22"/>
          <w:szCs w:val="22"/>
        </w:rPr>
      </w:pPr>
      <w:r w:rsidRPr="00A430F6">
        <w:rPr>
          <w:sz w:val="22"/>
          <w:szCs w:val="22"/>
        </w:rPr>
        <w:t xml:space="preserve">Исторические факты и вымысел в песнях. Образ народного героя. Связь с былинами. </w:t>
      </w:r>
    </w:p>
    <w:p w:rsidR="005576A5" w:rsidRPr="00A430F6" w:rsidRDefault="005576A5" w:rsidP="00A430F6">
      <w:pPr>
        <w:pStyle w:val="Default"/>
        <w:jc w:val="both"/>
        <w:rPr>
          <w:sz w:val="22"/>
          <w:szCs w:val="22"/>
        </w:rPr>
      </w:pPr>
      <w:r w:rsidRPr="00A430F6">
        <w:rPr>
          <w:b/>
          <w:bCs/>
          <w:sz w:val="22"/>
          <w:szCs w:val="22"/>
        </w:rPr>
        <w:t xml:space="preserve">Лирическая песня </w:t>
      </w:r>
      <w:r w:rsidRPr="00A430F6">
        <w:rPr>
          <w:sz w:val="22"/>
          <w:szCs w:val="22"/>
        </w:rPr>
        <w:t xml:space="preserve">(«Цвели, цвели цветики, да споблекли...», «Породила меня маменька...» </w:t>
      </w:r>
      <w:r w:rsidRPr="00A430F6">
        <w:rPr>
          <w:i/>
          <w:iCs/>
          <w:sz w:val="22"/>
          <w:szCs w:val="22"/>
        </w:rPr>
        <w:t xml:space="preserve">и др.) — по выбору учителя. </w:t>
      </w:r>
    </w:p>
    <w:p w:rsidR="005576A5" w:rsidRPr="00A430F6" w:rsidRDefault="005576A5" w:rsidP="00A430F6">
      <w:pPr>
        <w:pStyle w:val="Default"/>
        <w:jc w:val="both"/>
        <w:rPr>
          <w:sz w:val="22"/>
          <w:szCs w:val="22"/>
        </w:rPr>
      </w:pPr>
      <w:r w:rsidRPr="00A430F6">
        <w:rPr>
          <w:sz w:val="22"/>
          <w:szCs w:val="22"/>
        </w:rPr>
        <w:t xml:space="preserve">Исповедальность лирической песни, еѐ диалогичность. Образы «доброго молодца» и «красной девицы». Напевность и мелодичность песни.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Лексические повторы и постоянные эпитеты в народных песнях. Звукопись. </w:t>
      </w:r>
    </w:p>
    <w:p w:rsidR="005576A5" w:rsidRPr="00A430F6" w:rsidRDefault="005576A5" w:rsidP="00A430F6">
      <w:pPr>
        <w:pStyle w:val="Default"/>
        <w:jc w:val="both"/>
        <w:rPr>
          <w:sz w:val="22"/>
          <w:szCs w:val="22"/>
        </w:rPr>
      </w:pPr>
      <w:r w:rsidRPr="00A430F6">
        <w:rPr>
          <w:b/>
          <w:bCs/>
          <w:i/>
          <w:iCs/>
          <w:sz w:val="22"/>
          <w:szCs w:val="22"/>
        </w:rPr>
        <w:t xml:space="preserve">Родная литература </w:t>
      </w:r>
    </w:p>
    <w:p w:rsidR="005576A5" w:rsidRPr="00A430F6" w:rsidRDefault="005576A5" w:rsidP="00A430F6">
      <w:pPr>
        <w:pStyle w:val="Default"/>
        <w:jc w:val="both"/>
        <w:rPr>
          <w:sz w:val="22"/>
          <w:szCs w:val="22"/>
        </w:rPr>
      </w:pPr>
      <w:r w:rsidRPr="00A430F6">
        <w:rPr>
          <w:i/>
          <w:iCs/>
          <w:sz w:val="22"/>
          <w:szCs w:val="22"/>
        </w:rPr>
        <w:t xml:space="preserve">Крылатые слова и выражения (прецедентные тексты) из русских народных и литературных сказок (битый небитого везѐт;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 </w:t>
      </w:r>
    </w:p>
    <w:p w:rsidR="005576A5" w:rsidRPr="00A430F6" w:rsidRDefault="005576A5" w:rsidP="00A430F6">
      <w:pPr>
        <w:pStyle w:val="Default"/>
        <w:jc w:val="both"/>
        <w:rPr>
          <w:sz w:val="22"/>
          <w:szCs w:val="22"/>
        </w:rPr>
      </w:pPr>
      <w:r w:rsidRPr="00A430F6">
        <w:rPr>
          <w:b/>
          <w:bCs/>
          <w:sz w:val="22"/>
          <w:szCs w:val="22"/>
        </w:rPr>
        <w:t xml:space="preserve">«Из русской литературы XIX в.» </w:t>
      </w:r>
    </w:p>
    <w:p w:rsidR="005576A5" w:rsidRPr="00A430F6" w:rsidRDefault="005576A5" w:rsidP="00A430F6">
      <w:pPr>
        <w:pStyle w:val="Default"/>
        <w:jc w:val="both"/>
        <w:rPr>
          <w:sz w:val="22"/>
          <w:szCs w:val="22"/>
        </w:rPr>
      </w:pPr>
      <w:r w:rsidRPr="00A430F6">
        <w:rPr>
          <w:b/>
          <w:bCs/>
          <w:sz w:val="22"/>
          <w:szCs w:val="22"/>
        </w:rPr>
        <w:t xml:space="preserve">«Из русской литературы XX в.» </w:t>
      </w:r>
    </w:p>
    <w:p w:rsidR="005576A5" w:rsidRPr="00A430F6" w:rsidRDefault="005576A5" w:rsidP="00A430F6">
      <w:pPr>
        <w:pStyle w:val="Default"/>
        <w:jc w:val="both"/>
        <w:rPr>
          <w:sz w:val="22"/>
          <w:szCs w:val="22"/>
        </w:rPr>
      </w:pPr>
      <w:r w:rsidRPr="00A430F6">
        <w:rPr>
          <w:b/>
          <w:bCs/>
          <w:sz w:val="22"/>
          <w:szCs w:val="22"/>
        </w:rPr>
        <w:t xml:space="preserve">Развитие фольклорных жанров в литературе </w:t>
      </w:r>
      <w:r w:rsidRPr="00A430F6">
        <w:rPr>
          <w:sz w:val="22"/>
          <w:szCs w:val="22"/>
        </w:rPr>
        <w:t xml:space="preserve">  </w:t>
      </w:r>
      <w:r w:rsidRPr="00A430F6">
        <w:rPr>
          <w:b/>
          <w:bCs/>
          <w:sz w:val="22"/>
          <w:szCs w:val="22"/>
        </w:rPr>
        <w:t xml:space="preserve">Баллада. </w:t>
      </w:r>
    </w:p>
    <w:p w:rsidR="005576A5" w:rsidRPr="00A430F6" w:rsidRDefault="005576A5" w:rsidP="00A430F6">
      <w:pPr>
        <w:pStyle w:val="Default"/>
        <w:jc w:val="both"/>
        <w:rPr>
          <w:sz w:val="22"/>
          <w:szCs w:val="22"/>
        </w:rPr>
      </w:pPr>
      <w:r w:rsidRPr="00A430F6">
        <w:rPr>
          <w:b/>
          <w:bCs/>
          <w:sz w:val="22"/>
          <w:szCs w:val="22"/>
        </w:rPr>
        <w:t xml:space="preserve">В.А. Жуковский </w:t>
      </w:r>
    </w:p>
    <w:p w:rsidR="005576A5" w:rsidRPr="00A430F6" w:rsidRDefault="005576A5" w:rsidP="00A430F6">
      <w:pPr>
        <w:pStyle w:val="Default"/>
        <w:jc w:val="both"/>
        <w:rPr>
          <w:sz w:val="22"/>
          <w:szCs w:val="22"/>
        </w:rPr>
      </w:pPr>
      <w:r w:rsidRPr="00A430F6">
        <w:rPr>
          <w:i/>
          <w:iCs/>
          <w:sz w:val="22"/>
          <w:szCs w:val="22"/>
        </w:rPr>
        <w:t xml:space="preserve">«Лесной царь» </w:t>
      </w:r>
    </w:p>
    <w:p w:rsidR="005576A5" w:rsidRPr="00A430F6" w:rsidRDefault="005576A5" w:rsidP="00A430F6">
      <w:pPr>
        <w:pStyle w:val="Default"/>
        <w:jc w:val="both"/>
        <w:rPr>
          <w:sz w:val="22"/>
          <w:szCs w:val="22"/>
        </w:rPr>
      </w:pPr>
      <w:r w:rsidRPr="00A430F6">
        <w:rPr>
          <w:sz w:val="22"/>
          <w:szCs w:val="22"/>
        </w:rPr>
        <w:t xml:space="preserve">Фантастический сюжет. «Романтика ужасов» в балладе. Диалогичность произведения. «Лесной царь» Жуковского и «Лесной царь» Гѐте. </w:t>
      </w:r>
    </w:p>
    <w:p w:rsidR="005576A5" w:rsidRPr="00A430F6" w:rsidRDefault="005576A5" w:rsidP="00A430F6">
      <w:pPr>
        <w:pStyle w:val="Default"/>
        <w:jc w:val="both"/>
        <w:rPr>
          <w:sz w:val="22"/>
          <w:szCs w:val="22"/>
        </w:rPr>
      </w:pPr>
      <w:r w:rsidRPr="00A430F6">
        <w:rPr>
          <w:b/>
          <w:bCs/>
          <w:sz w:val="22"/>
          <w:szCs w:val="22"/>
        </w:rPr>
        <w:t xml:space="preserve">Тема для обсуждения. </w:t>
      </w:r>
      <w:r w:rsidRPr="00A430F6">
        <w:rPr>
          <w:sz w:val="22"/>
          <w:szCs w:val="22"/>
        </w:rPr>
        <w:t xml:space="preserve">Два Лесных царя (по одноимѐнной статье М.И. Цветаевой). Баллада Жуковского — перевод или оригинальное произведение? </w:t>
      </w:r>
    </w:p>
    <w:p w:rsidR="005576A5" w:rsidRPr="00A430F6" w:rsidRDefault="005576A5" w:rsidP="00A430F6">
      <w:pPr>
        <w:pStyle w:val="Default"/>
        <w:jc w:val="both"/>
        <w:rPr>
          <w:sz w:val="22"/>
          <w:szCs w:val="22"/>
        </w:rPr>
      </w:pPr>
      <w:r w:rsidRPr="00A430F6">
        <w:rPr>
          <w:b/>
          <w:bCs/>
          <w:sz w:val="22"/>
          <w:szCs w:val="22"/>
        </w:rPr>
        <w:t xml:space="preserve">А.С. Пушкин </w:t>
      </w:r>
    </w:p>
    <w:p w:rsidR="005576A5" w:rsidRPr="00A430F6" w:rsidRDefault="005576A5" w:rsidP="00A430F6">
      <w:pPr>
        <w:pStyle w:val="Default"/>
        <w:jc w:val="both"/>
        <w:rPr>
          <w:sz w:val="22"/>
          <w:szCs w:val="22"/>
        </w:rPr>
      </w:pPr>
      <w:r w:rsidRPr="00A430F6">
        <w:rPr>
          <w:i/>
          <w:iCs/>
          <w:sz w:val="22"/>
          <w:szCs w:val="22"/>
        </w:rPr>
        <w:lastRenderedPageBreak/>
        <w:t xml:space="preserve">«Песнь о Вещем Олеге» </w:t>
      </w:r>
    </w:p>
    <w:p w:rsidR="005576A5" w:rsidRPr="00A430F6" w:rsidRDefault="005576A5" w:rsidP="00A430F6">
      <w:pPr>
        <w:pStyle w:val="Default"/>
        <w:jc w:val="both"/>
        <w:rPr>
          <w:sz w:val="22"/>
          <w:szCs w:val="22"/>
        </w:rPr>
      </w:pPr>
      <w:r w:rsidRPr="00A430F6">
        <w:rPr>
          <w:sz w:val="22"/>
          <w:szCs w:val="22"/>
        </w:rPr>
        <w:t xml:space="preserve">Интерес Пушкина к истории России. Исторический сюжет. Летописи и «Песнь...». Образ кудесника, его свободный правдивый дар, равный дару поэта. Смысл противопоставления образов Олега и кудесника. Своеобразие языка произведения, стилистическая роль высокой поэтической лексики, художественные средства произведения, позволившие воссоздать атмосферу Древней Руси. Признаки жанра баллады в «Песни...».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Жанровые особенности баллады. Сюжет в балладе. Повторение: былина, песня, баллада, сказка. </w:t>
      </w:r>
    </w:p>
    <w:p w:rsidR="005576A5" w:rsidRPr="00A430F6" w:rsidRDefault="005576A5" w:rsidP="00A430F6">
      <w:pPr>
        <w:pStyle w:val="Default"/>
        <w:jc w:val="both"/>
        <w:rPr>
          <w:sz w:val="22"/>
          <w:szCs w:val="22"/>
        </w:rPr>
      </w:pPr>
      <w:r w:rsidRPr="00A430F6">
        <w:rPr>
          <w:b/>
          <w:bCs/>
          <w:sz w:val="22"/>
          <w:szCs w:val="22"/>
        </w:rPr>
        <w:t xml:space="preserve">Литературная сказка. </w:t>
      </w:r>
    </w:p>
    <w:p w:rsidR="005576A5" w:rsidRPr="00A430F6" w:rsidRDefault="005576A5" w:rsidP="00A430F6">
      <w:pPr>
        <w:pStyle w:val="Default"/>
        <w:jc w:val="both"/>
        <w:rPr>
          <w:sz w:val="22"/>
          <w:szCs w:val="22"/>
        </w:rPr>
      </w:pPr>
      <w:r w:rsidRPr="00A430F6">
        <w:rPr>
          <w:b/>
          <w:bCs/>
          <w:sz w:val="22"/>
          <w:szCs w:val="22"/>
        </w:rPr>
        <w:t>А.Н.</w:t>
      </w:r>
      <w:r w:rsidR="000B3407">
        <w:rPr>
          <w:b/>
          <w:bCs/>
          <w:sz w:val="22"/>
          <w:szCs w:val="22"/>
        </w:rPr>
        <w:t xml:space="preserve"> </w:t>
      </w:r>
      <w:r w:rsidRPr="00A430F6">
        <w:rPr>
          <w:b/>
          <w:bCs/>
          <w:sz w:val="22"/>
          <w:szCs w:val="22"/>
        </w:rPr>
        <w:t xml:space="preserve">Островский </w:t>
      </w:r>
    </w:p>
    <w:p w:rsidR="005576A5" w:rsidRPr="00A430F6" w:rsidRDefault="005576A5" w:rsidP="00A430F6">
      <w:pPr>
        <w:pStyle w:val="Default"/>
        <w:jc w:val="both"/>
        <w:rPr>
          <w:sz w:val="22"/>
          <w:szCs w:val="22"/>
        </w:rPr>
      </w:pPr>
      <w:r w:rsidRPr="00A430F6">
        <w:rPr>
          <w:i/>
          <w:iCs/>
          <w:sz w:val="22"/>
          <w:szCs w:val="22"/>
        </w:rPr>
        <w:t xml:space="preserve">«Снегурочка» </w:t>
      </w:r>
    </w:p>
    <w:p w:rsidR="005576A5" w:rsidRPr="00A430F6" w:rsidRDefault="005576A5" w:rsidP="00A430F6">
      <w:pPr>
        <w:pStyle w:val="Default"/>
        <w:jc w:val="both"/>
        <w:rPr>
          <w:sz w:val="22"/>
          <w:szCs w:val="22"/>
        </w:rPr>
      </w:pPr>
      <w:r w:rsidRPr="00A430F6">
        <w:rPr>
          <w:sz w:val="22"/>
          <w:szCs w:val="22"/>
        </w:rPr>
        <w:t xml:space="preserve">Фольклорные корни образа Снегурочки. Преданность героини и тема предательства в сказке. </w:t>
      </w:r>
    </w:p>
    <w:p w:rsidR="005576A5" w:rsidRPr="00A430F6" w:rsidRDefault="005576A5" w:rsidP="00A430F6">
      <w:pPr>
        <w:pStyle w:val="Default"/>
        <w:jc w:val="both"/>
        <w:rPr>
          <w:sz w:val="22"/>
          <w:szCs w:val="22"/>
        </w:rPr>
      </w:pPr>
      <w:r w:rsidRPr="00A430F6">
        <w:rPr>
          <w:b/>
          <w:bCs/>
          <w:i/>
          <w:iCs/>
          <w:sz w:val="22"/>
          <w:szCs w:val="22"/>
        </w:rPr>
        <w:t xml:space="preserve">Родная литература </w:t>
      </w:r>
    </w:p>
    <w:p w:rsidR="004A0BE0" w:rsidRPr="00A430F6" w:rsidRDefault="005576A5" w:rsidP="00A430F6">
      <w:pPr>
        <w:widowControl/>
        <w:adjustRightInd w:val="0"/>
        <w:jc w:val="both"/>
        <w:rPr>
          <w:i/>
          <w:iCs/>
        </w:rPr>
      </w:pPr>
      <w:r w:rsidRPr="00A430F6">
        <w:rPr>
          <w:i/>
          <w:iCs/>
        </w:rPr>
        <w:t>Снегурочка – образец мифологии древних славян. Отверженность холода в человеческих отношениях. Сказка народная как основа литературной.</w:t>
      </w:r>
    </w:p>
    <w:p w:rsidR="005576A5" w:rsidRPr="00A430F6" w:rsidRDefault="005576A5" w:rsidP="00A430F6">
      <w:pPr>
        <w:pStyle w:val="Default"/>
        <w:jc w:val="both"/>
        <w:rPr>
          <w:sz w:val="22"/>
          <w:szCs w:val="22"/>
        </w:rPr>
      </w:pPr>
      <w:r w:rsidRPr="00A430F6">
        <w:rPr>
          <w:i/>
          <w:iCs/>
          <w:sz w:val="22"/>
          <w:szCs w:val="22"/>
        </w:rPr>
        <w:t xml:space="preserve">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w:t>
      </w:r>
    </w:p>
    <w:p w:rsidR="005576A5" w:rsidRPr="00A430F6" w:rsidRDefault="005576A5" w:rsidP="00A430F6">
      <w:pPr>
        <w:pStyle w:val="Default"/>
        <w:jc w:val="both"/>
        <w:rPr>
          <w:sz w:val="22"/>
          <w:szCs w:val="22"/>
        </w:rPr>
      </w:pPr>
      <w:r w:rsidRPr="00A430F6">
        <w:rPr>
          <w:b/>
          <w:bCs/>
          <w:sz w:val="22"/>
          <w:szCs w:val="22"/>
        </w:rPr>
        <w:t xml:space="preserve">А.М.Гаршин </w:t>
      </w:r>
    </w:p>
    <w:p w:rsidR="005576A5" w:rsidRPr="00A430F6" w:rsidRDefault="005576A5" w:rsidP="00A430F6">
      <w:pPr>
        <w:pStyle w:val="Default"/>
        <w:jc w:val="both"/>
        <w:rPr>
          <w:sz w:val="22"/>
          <w:szCs w:val="22"/>
        </w:rPr>
      </w:pPr>
      <w:r w:rsidRPr="00A430F6">
        <w:rPr>
          <w:i/>
          <w:iCs/>
          <w:sz w:val="22"/>
          <w:szCs w:val="22"/>
        </w:rPr>
        <w:t xml:space="preserve">«Аttalеа рrinсерs» </w:t>
      </w:r>
    </w:p>
    <w:p w:rsidR="005576A5" w:rsidRPr="00A430F6" w:rsidRDefault="005576A5" w:rsidP="00A430F6">
      <w:pPr>
        <w:pStyle w:val="Default"/>
        <w:jc w:val="both"/>
        <w:rPr>
          <w:sz w:val="22"/>
          <w:szCs w:val="22"/>
        </w:rPr>
      </w:pPr>
      <w:r w:rsidRPr="00A430F6">
        <w:rPr>
          <w:sz w:val="22"/>
          <w:szCs w:val="22"/>
        </w:rPr>
        <w:t xml:space="preserve">Стремление к свободе главной героини. Дружба пальмы и маленькой травки. Нетрадиционность сказочного финала. Средства создания сказочного повествования. Символика сказки. </w:t>
      </w:r>
    </w:p>
    <w:p w:rsidR="005576A5" w:rsidRPr="00A430F6" w:rsidRDefault="005576A5" w:rsidP="00A430F6">
      <w:pPr>
        <w:pStyle w:val="Default"/>
        <w:jc w:val="both"/>
        <w:rPr>
          <w:sz w:val="22"/>
          <w:szCs w:val="22"/>
        </w:rPr>
      </w:pPr>
      <w:r w:rsidRPr="00A430F6">
        <w:rPr>
          <w:b/>
          <w:bCs/>
          <w:sz w:val="22"/>
          <w:szCs w:val="22"/>
        </w:rPr>
        <w:t xml:space="preserve">В.А. Каверин </w:t>
      </w:r>
    </w:p>
    <w:p w:rsidR="005576A5" w:rsidRPr="00A430F6" w:rsidRDefault="005576A5" w:rsidP="00A430F6">
      <w:pPr>
        <w:pStyle w:val="Default"/>
        <w:jc w:val="both"/>
        <w:rPr>
          <w:sz w:val="22"/>
          <w:szCs w:val="22"/>
        </w:rPr>
      </w:pPr>
      <w:r w:rsidRPr="00A430F6">
        <w:rPr>
          <w:i/>
          <w:iCs/>
          <w:sz w:val="22"/>
          <w:szCs w:val="22"/>
        </w:rPr>
        <w:t xml:space="preserve">«Лѐгкие шаги» </w:t>
      </w:r>
    </w:p>
    <w:p w:rsidR="005576A5" w:rsidRPr="00A430F6" w:rsidRDefault="005576A5" w:rsidP="00A430F6">
      <w:pPr>
        <w:pStyle w:val="Default"/>
        <w:jc w:val="both"/>
        <w:rPr>
          <w:sz w:val="22"/>
          <w:szCs w:val="22"/>
        </w:rPr>
      </w:pPr>
      <w:r w:rsidRPr="00A430F6">
        <w:rPr>
          <w:sz w:val="22"/>
          <w:szCs w:val="22"/>
        </w:rPr>
        <w:t xml:space="preserve">Две Снегурочки. Сходство Насти с фольклорной Снегурочкой и отличия от неѐ. Снегурочка среди современных людей. Приемы создания сказочных ситуаций. Особенности рассказывания. </w:t>
      </w:r>
    </w:p>
    <w:p w:rsidR="005576A5" w:rsidRPr="00A430F6" w:rsidRDefault="005576A5" w:rsidP="00A430F6">
      <w:pPr>
        <w:pStyle w:val="Default"/>
        <w:jc w:val="both"/>
        <w:rPr>
          <w:sz w:val="22"/>
          <w:szCs w:val="22"/>
        </w:rPr>
      </w:pPr>
      <w:r w:rsidRPr="00A430F6">
        <w:rPr>
          <w:b/>
          <w:bCs/>
          <w:sz w:val="22"/>
          <w:szCs w:val="22"/>
        </w:rPr>
        <w:t xml:space="preserve">А. де Сент-Экзюпери </w:t>
      </w:r>
    </w:p>
    <w:p w:rsidR="005576A5" w:rsidRPr="00A430F6" w:rsidRDefault="005576A5" w:rsidP="00A430F6">
      <w:pPr>
        <w:pStyle w:val="Default"/>
        <w:jc w:val="both"/>
        <w:rPr>
          <w:sz w:val="22"/>
          <w:szCs w:val="22"/>
        </w:rPr>
      </w:pPr>
      <w:r w:rsidRPr="00A430F6">
        <w:rPr>
          <w:sz w:val="22"/>
          <w:szCs w:val="22"/>
        </w:rPr>
        <w:t xml:space="preserve">Повесть-сказка </w:t>
      </w:r>
      <w:r w:rsidRPr="00A430F6">
        <w:rPr>
          <w:i/>
          <w:iCs/>
          <w:sz w:val="22"/>
          <w:szCs w:val="22"/>
        </w:rPr>
        <w:t xml:space="preserve">«Маленький принц» (фрагменты). </w:t>
      </w:r>
    </w:p>
    <w:p w:rsidR="005576A5" w:rsidRPr="00A430F6" w:rsidRDefault="005576A5" w:rsidP="00A430F6">
      <w:pPr>
        <w:pStyle w:val="Default"/>
        <w:jc w:val="both"/>
        <w:rPr>
          <w:sz w:val="22"/>
          <w:szCs w:val="22"/>
        </w:rPr>
      </w:pPr>
      <w:r w:rsidRPr="00A430F6">
        <w:rPr>
          <w:sz w:val="22"/>
          <w:szCs w:val="22"/>
        </w:rPr>
        <w:t xml:space="preserve">Постановка речных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ребѐнку. Роль метафоры и аллегории в произведении. Символическое значение образа Маленького принца.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Повторение: аллегория, олицетворение. </w:t>
      </w:r>
    </w:p>
    <w:p w:rsidR="005576A5" w:rsidRPr="00A430F6" w:rsidRDefault="005576A5" w:rsidP="00A430F6">
      <w:pPr>
        <w:pStyle w:val="Default"/>
        <w:jc w:val="both"/>
        <w:rPr>
          <w:sz w:val="22"/>
          <w:szCs w:val="22"/>
        </w:rPr>
      </w:pPr>
      <w:r w:rsidRPr="00A430F6">
        <w:rPr>
          <w:b/>
          <w:bCs/>
          <w:sz w:val="22"/>
          <w:szCs w:val="22"/>
        </w:rPr>
        <w:t xml:space="preserve">Тема для обсуждения. </w:t>
      </w:r>
      <w:r w:rsidRPr="00A430F6">
        <w:rPr>
          <w:sz w:val="22"/>
          <w:szCs w:val="22"/>
        </w:rPr>
        <w:t xml:space="preserve">Сказки фольклорные и литературные: сходство и различия. Многообразие литературных сказок. С какой целью писатели обращаются к этому жанру? </w:t>
      </w:r>
    </w:p>
    <w:p w:rsidR="005576A5" w:rsidRPr="00A430F6" w:rsidRDefault="005576A5" w:rsidP="00A430F6">
      <w:pPr>
        <w:pStyle w:val="Default"/>
        <w:jc w:val="both"/>
        <w:rPr>
          <w:sz w:val="22"/>
          <w:szCs w:val="22"/>
        </w:rPr>
      </w:pPr>
      <w:r w:rsidRPr="00A430F6">
        <w:rPr>
          <w:b/>
          <w:bCs/>
          <w:sz w:val="22"/>
          <w:szCs w:val="22"/>
        </w:rPr>
        <w:t xml:space="preserve">Литературная песня </w:t>
      </w:r>
    </w:p>
    <w:p w:rsidR="005576A5" w:rsidRPr="00A430F6" w:rsidRDefault="005576A5" w:rsidP="00A430F6">
      <w:pPr>
        <w:pStyle w:val="Default"/>
        <w:jc w:val="both"/>
        <w:rPr>
          <w:sz w:val="22"/>
          <w:szCs w:val="22"/>
        </w:rPr>
      </w:pPr>
      <w:r w:rsidRPr="00A430F6">
        <w:rPr>
          <w:b/>
          <w:bCs/>
          <w:sz w:val="22"/>
          <w:szCs w:val="22"/>
        </w:rPr>
        <w:t xml:space="preserve">А.В. Кольцов </w:t>
      </w:r>
    </w:p>
    <w:p w:rsidR="005576A5" w:rsidRPr="00A430F6" w:rsidRDefault="005576A5" w:rsidP="00A430F6">
      <w:pPr>
        <w:pStyle w:val="Default"/>
        <w:jc w:val="both"/>
        <w:rPr>
          <w:sz w:val="22"/>
          <w:szCs w:val="22"/>
        </w:rPr>
      </w:pPr>
      <w:r w:rsidRPr="00A430F6">
        <w:rPr>
          <w:i/>
          <w:iCs/>
          <w:sz w:val="22"/>
          <w:szCs w:val="22"/>
        </w:rPr>
        <w:t xml:space="preserve">«Не шуми ты, рожь..», «Косарь», «Русская песня», «Разлука», «Кольцо» </w:t>
      </w:r>
    </w:p>
    <w:p w:rsidR="005576A5" w:rsidRPr="00A430F6" w:rsidRDefault="005576A5" w:rsidP="00A430F6">
      <w:pPr>
        <w:pStyle w:val="Default"/>
        <w:jc w:val="both"/>
        <w:rPr>
          <w:sz w:val="22"/>
          <w:szCs w:val="22"/>
        </w:rPr>
      </w:pPr>
      <w:r w:rsidRPr="00A430F6">
        <w:rPr>
          <w:sz w:val="22"/>
          <w:szCs w:val="22"/>
        </w:rPr>
        <w:t xml:space="preserve">Фольклорные традиции в стихотворениях Кольцова. Картины природы, их роль в создании образов главных героев.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Песня народная и литературная. </w:t>
      </w:r>
    </w:p>
    <w:p w:rsidR="005576A5" w:rsidRPr="00A430F6" w:rsidRDefault="005576A5" w:rsidP="00A430F6">
      <w:pPr>
        <w:pStyle w:val="Default"/>
        <w:jc w:val="both"/>
        <w:rPr>
          <w:sz w:val="22"/>
          <w:szCs w:val="22"/>
        </w:rPr>
      </w:pPr>
      <w:r w:rsidRPr="00A430F6">
        <w:rPr>
          <w:b/>
          <w:bCs/>
          <w:sz w:val="22"/>
          <w:szCs w:val="22"/>
        </w:rPr>
        <w:t>Тема для обсуждения</w:t>
      </w:r>
      <w:r w:rsidRPr="00A430F6">
        <w:rPr>
          <w:sz w:val="22"/>
          <w:szCs w:val="22"/>
        </w:rPr>
        <w:t xml:space="preserve">. Традиции народной песни в русской литературе. </w:t>
      </w:r>
    </w:p>
    <w:p w:rsidR="005576A5" w:rsidRPr="00A430F6" w:rsidRDefault="005576A5" w:rsidP="00A430F6">
      <w:pPr>
        <w:pStyle w:val="Default"/>
        <w:jc w:val="both"/>
        <w:rPr>
          <w:sz w:val="22"/>
          <w:szCs w:val="22"/>
        </w:rPr>
      </w:pPr>
      <w:r w:rsidRPr="00A430F6">
        <w:rPr>
          <w:b/>
          <w:bCs/>
          <w:i/>
          <w:iCs/>
          <w:sz w:val="22"/>
          <w:szCs w:val="22"/>
        </w:rPr>
        <w:t xml:space="preserve">Родная литература </w:t>
      </w:r>
    </w:p>
    <w:p w:rsidR="005576A5" w:rsidRPr="00A430F6" w:rsidRDefault="005576A5" w:rsidP="00A430F6">
      <w:pPr>
        <w:pStyle w:val="Default"/>
        <w:jc w:val="both"/>
        <w:rPr>
          <w:sz w:val="22"/>
          <w:szCs w:val="22"/>
        </w:rPr>
      </w:pPr>
      <w:r w:rsidRPr="00A430F6">
        <w:rPr>
          <w:i/>
          <w:iCs/>
          <w:sz w:val="22"/>
          <w:szCs w:val="22"/>
        </w:rPr>
        <w:t xml:space="preserve">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w:t>
      </w:r>
    </w:p>
    <w:p w:rsidR="005576A5" w:rsidRPr="00A430F6" w:rsidRDefault="005576A5" w:rsidP="00A430F6">
      <w:pPr>
        <w:pStyle w:val="Default"/>
        <w:jc w:val="both"/>
        <w:rPr>
          <w:sz w:val="22"/>
          <w:szCs w:val="22"/>
        </w:rPr>
      </w:pPr>
      <w:r w:rsidRPr="00A430F6">
        <w:rPr>
          <w:b/>
          <w:bCs/>
          <w:sz w:val="22"/>
          <w:szCs w:val="22"/>
        </w:rPr>
        <w:t xml:space="preserve">«Из зарубежной литературы» «Из русской литературы XX в.» </w:t>
      </w:r>
    </w:p>
    <w:p w:rsidR="005576A5" w:rsidRPr="00A430F6" w:rsidRDefault="005576A5" w:rsidP="00A430F6">
      <w:pPr>
        <w:pStyle w:val="Default"/>
        <w:jc w:val="both"/>
        <w:rPr>
          <w:sz w:val="22"/>
          <w:szCs w:val="22"/>
        </w:rPr>
      </w:pPr>
      <w:r w:rsidRPr="00A430F6">
        <w:rPr>
          <w:b/>
          <w:bCs/>
          <w:sz w:val="22"/>
          <w:szCs w:val="22"/>
        </w:rPr>
        <w:t xml:space="preserve">Образ мечты в литературе: путешествия, приключения, детектив </w:t>
      </w:r>
    </w:p>
    <w:p w:rsidR="005576A5" w:rsidRPr="00A430F6" w:rsidRDefault="005576A5" w:rsidP="00A430F6">
      <w:pPr>
        <w:pStyle w:val="Default"/>
        <w:jc w:val="both"/>
        <w:rPr>
          <w:sz w:val="22"/>
          <w:szCs w:val="22"/>
        </w:rPr>
      </w:pPr>
      <w:r w:rsidRPr="00A430F6">
        <w:rPr>
          <w:b/>
          <w:bCs/>
          <w:sz w:val="22"/>
          <w:szCs w:val="22"/>
        </w:rPr>
        <w:t xml:space="preserve">Д. Дефо </w:t>
      </w:r>
    </w:p>
    <w:p w:rsidR="005576A5" w:rsidRPr="00A430F6" w:rsidRDefault="005576A5" w:rsidP="00A430F6">
      <w:pPr>
        <w:pStyle w:val="Default"/>
        <w:jc w:val="both"/>
        <w:rPr>
          <w:sz w:val="22"/>
          <w:szCs w:val="22"/>
        </w:rPr>
      </w:pPr>
      <w:r w:rsidRPr="00A430F6">
        <w:rPr>
          <w:i/>
          <w:iCs/>
          <w:sz w:val="22"/>
          <w:szCs w:val="22"/>
        </w:rPr>
        <w:t xml:space="preserve">«Жизнь и удивительные приключения Робинзона Крузо» (главы по выбору учителя) </w:t>
      </w:r>
    </w:p>
    <w:p w:rsidR="005576A5" w:rsidRPr="00A430F6" w:rsidRDefault="005576A5" w:rsidP="00A430F6">
      <w:pPr>
        <w:pStyle w:val="Default"/>
        <w:jc w:val="both"/>
        <w:rPr>
          <w:sz w:val="22"/>
          <w:szCs w:val="22"/>
        </w:rPr>
      </w:pPr>
      <w:r w:rsidRPr="00A430F6">
        <w:rPr>
          <w:sz w:val="22"/>
          <w:szCs w:val="22"/>
        </w:rPr>
        <w:t xml:space="preserve">Образ путешественника в литературе. Человек на необитаемом острове: его мужество и умение противостоять жизненным невзгодам. Преобразование мира как жизненная потребность человека. Жанровое своеобразие романа.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Жанр путешествия. </w:t>
      </w:r>
    </w:p>
    <w:p w:rsidR="005576A5" w:rsidRPr="00A430F6" w:rsidRDefault="005576A5" w:rsidP="00A430F6">
      <w:pPr>
        <w:pStyle w:val="Default"/>
        <w:jc w:val="both"/>
        <w:rPr>
          <w:sz w:val="22"/>
          <w:szCs w:val="22"/>
        </w:rPr>
      </w:pPr>
      <w:r w:rsidRPr="00A430F6">
        <w:rPr>
          <w:b/>
          <w:bCs/>
          <w:sz w:val="22"/>
          <w:szCs w:val="22"/>
        </w:rPr>
        <w:t xml:space="preserve">А.С. Грин </w:t>
      </w:r>
    </w:p>
    <w:p w:rsidR="005576A5" w:rsidRPr="00A430F6" w:rsidRDefault="005576A5" w:rsidP="00A430F6">
      <w:pPr>
        <w:pStyle w:val="Default"/>
        <w:jc w:val="both"/>
        <w:rPr>
          <w:sz w:val="22"/>
          <w:szCs w:val="22"/>
        </w:rPr>
      </w:pPr>
      <w:r w:rsidRPr="00A430F6">
        <w:rPr>
          <w:i/>
          <w:iCs/>
          <w:sz w:val="22"/>
          <w:szCs w:val="22"/>
        </w:rPr>
        <w:t xml:space="preserve">«Алые паруса» </w:t>
      </w:r>
    </w:p>
    <w:p w:rsidR="005576A5" w:rsidRPr="00A430F6" w:rsidRDefault="005576A5" w:rsidP="00A430F6">
      <w:pPr>
        <w:pStyle w:val="Default"/>
        <w:jc w:val="both"/>
        <w:rPr>
          <w:sz w:val="22"/>
          <w:szCs w:val="22"/>
        </w:rPr>
      </w:pPr>
      <w:r w:rsidRPr="00A430F6">
        <w:rPr>
          <w:sz w:val="22"/>
          <w:szCs w:val="22"/>
        </w:rPr>
        <w:lastRenderedPageBreak/>
        <w:t xml:space="preserve">Алые паруса как образ мечты. Дружная скромная жизнь Ассоль и Лонгрена. Встреча с «волшебником» — знак судьбы. Детство и юность Грэя, его взросление и мужание. Воплощение мечты как сюжетный приѐм. Утверждение веры в чудо как основы жизненной позиции. Символические образы моря, солнца, корабля, паруса. </w:t>
      </w:r>
    </w:p>
    <w:p w:rsidR="005576A5" w:rsidRPr="00A430F6" w:rsidRDefault="005576A5" w:rsidP="00A430F6">
      <w:pPr>
        <w:pStyle w:val="Default"/>
        <w:jc w:val="both"/>
        <w:rPr>
          <w:sz w:val="22"/>
          <w:szCs w:val="22"/>
        </w:rPr>
      </w:pPr>
      <w:r w:rsidRPr="00A430F6">
        <w:rPr>
          <w:b/>
          <w:bCs/>
          <w:sz w:val="22"/>
          <w:szCs w:val="22"/>
        </w:rPr>
        <w:t xml:space="preserve">Э.А. По </w:t>
      </w:r>
    </w:p>
    <w:p w:rsidR="005576A5" w:rsidRPr="00A430F6" w:rsidRDefault="005576A5" w:rsidP="00A430F6">
      <w:pPr>
        <w:pStyle w:val="Default"/>
        <w:jc w:val="both"/>
        <w:rPr>
          <w:sz w:val="22"/>
          <w:szCs w:val="22"/>
        </w:rPr>
      </w:pPr>
      <w:r w:rsidRPr="00A430F6">
        <w:rPr>
          <w:i/>
          <w:iCs/>
          <w:sz w:val="22"/>
          <w:szCs w:val="22"/>
        </w:rPr>
        <w:t xml:space="preserve">«Золотой жук» </w:t>
      </w:r>
    </w:p>
    <w:p w:rsidR="005576A5" w:rsidRPr="00A430F6" w:rsidRDefault="005576A5" w:rsidP="00A430F6">
      <w:pPr>
        <w:pStyle w:val="Default"/>
        <w:jc w:val="both"/>
        <w:rPr>
          <w:sz w:val="22"/>
          <w:szCs w:val="22"/>
        </w:rPr>
      </w:pPr>
      <w:r w:rsidRPr="00A430F6">
        <w:rPr>
          <w:sz w:val="22"/>
          <w:szCs w:val="22"/>
        </w:rPr>
        <w:t xml:space="preserve">Литературные истоки детективного жанра. Поиски сокровищ капитана Кидда. Логическая загадка и еѐ объяснение Вильямом Леграном. Смена рассказчика. Приключенческий рассказ и детектив.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Понятие о детективе как жанре. </w:t>
      </w:r>
    </w:p>
    <w:p w:rsidR="005576A5" w:rsidRPr="00A430F6" w:rsidRDefault="005576A5" w:rsidP="00A430F6">
      <w:pPr>
        <w:pStyle w:val="Default"/>
        <w:jc w:val="both"/>
        <w:rPr>
          <w:sz w:val="22"/>
          <w:szCs w:val="22"/>
        </w:rPr>
      </w:pPr>
      <w:r w:rsidRPr="00A430F6">
        <w:rPr>
          <w:b/>
          <w:bCs/>
          <w:sz w:val="22"/>
          <w:szCs w:val="22"/>
        </w:rPr>
        <w:t>Тема для обсуждения</w:t>
      </w:r>
      <w:r w:rsidRPr="00A430F6">
        <w:rPr>
          <w:sz w:val="22"/>
          <w:szCs w:val="22"/>
        </w:rPr>
        <w:t xml:space="preserve">. Мечта и приключения в жизни и в литературе. </w:t>
      </w:r>
    </w:p>
    <w:p w:rsidR="005576A5" w:rsidRPr="00A430F6" w:rsidRDefault="005576A5" w:rsidP="00A430F6">
      <w:pPr>
        <w:pStyle w:val="Default"/>
        <w:jc w:val="both"/>
        <w:rPr>
          <w:sz w:val="22"/>
          <w:szCs w:val="22"/>
        </w:rPr>
      </w:pPr>
      <w:r w:rsidRPr="00A430F6">
        <w:rPr>
          <w:b/>
          <w:bCs/>
          <w:sz w:val="22"/>
          <w:szCs w:val="22"/>
        </w:rPr>
        <w:t xml:space="preserve">Связь между видами искусства. </w:t>
      </w:r>
      <w:r w:rsidRPr="00A430F6">
        <w:rPr>
          <w:sz w:val="22"/>
          <w:szCs w:val="22"/>
        </w:rPr>
        <w:t xml:space="preserve">Воплощение литературных образов в живописи и музыке, театре и кино: музыка И.-С. Баха, И. Брамса, Э. Грига; художественный фильм «Алые паруса» (режиссер А. Птушко, 1961), художественный фильм «Жизнь и удивительные приключения Робинзона Крузо» (режиссѐр С. Говорухин, 1972). </w:t>
      </w:r>
    </w:p>
    <w:p w:rsidR="005576A5" w:rsidRPr="00A430F6" w:rsidRDefault="005576A5" w:rsidP="00A430F6">
      <w:pPr>
        <w:pStyle w:val="Default"/>
        <w:jc w:val="both"/>
        <w:rPr>
          <w:sz w:val="22"/>
          <w:szCs w:val="22"/>
        </w:rPr>
      </w:pPr>
      <w:r w:rsidRPr="00A430F6">
        <w:rPr>
          <w:b/>
          <w:bCs/>
          <w:sz w:val="22"/>
          <w:szCs w:val="22"/>
        </w:rPr>
        <w:t xml:space="preserve">«Из русской литературы XIX в.» «Из русской литературы XX в.» </w:t>
      </w:r>
    </w:p>
    <w:p w:rsidR="005576A5" w:rsidRPr="00A430F6" w:rsidRDefault="005576A5" w:rsidP="00A430F6">
      <w:pPr>
        <w:pStyle w:val="Default"/>
        <w:jc w:val="both"/>
        <w:rPr>
          <w:sz w:val="22"/>
          <w:szCs w:val="22"/>
        </w:rPr>
      </w:pPr>
      <w:r w:rsidRPr="00A430F6">
        <w:rPr>
          <w:b/>
          <w:bCs/>
          <w:sz w:val="22"/>
          <w:szCs w:val="22"/>
        </w:rPr>
        <w:t xml:space="preserve">Наедине с поэтом. </w:t>
      </w:r>
    </w:p>
    <w:p w:rsidR="005576A5" w:rsidRPr="00A430F6" w:rsidRDefault="005576A5" w:rsidP="00A430F6">
      <w:pPr>
        <w:widowControl/>
        <w:adjustRightInd w:val="0"/>
        <w:jc w:val="both"/>
        <w:rPr>
          <w:b/>
          <w:bCs/>
        </w:rPr>
      </w:pPr>
      <w:r w:rsidRPr="00A430F6">
        <w:rPr>
          <w:b/>
          <w:bCs/>
        </w:rPr>
        <w:t>Стихи о природе и о природе творчества</w:t>
      </w:r>
    </w:p>
    <w:p w:rsidR="005576A5" w:rsidRPr="00A430F6" w:rsidRDefault="005576A5" w:rsidP="00A430F6">
      <w:pPr>
        <w:pStyle w:val="Default"/>
        <w:jc w:val="both"/>
        <w:rPr>
          <w:sz w:val="22"/>
          <w:szCs w:val="22"/>
        </w:rPr>
      </w:pPr>
      <w:r w:rsidRPr="00A430F6">
        <w:rPr>
          <w:b/>
          <w:bCs/>
          <w:sz w:val="22"/>
          <w:szCs w:val="22"/>
        </w:rPr>
        <w:t xml:space="preserve">А.С. Пушкин. </w:t>
      </w:r>
    </w:p>
    <w:p w:rsidR="005576A5" w:rsidRPr="00A430F6" w:rsidRDefault="005576A5" w:rsidP="00A430F6">
      <w:pPr>
        <w:pStyle w:val="Default"/>
        <w:jc w:val="both"/>
        <w:rPr>
          <w:sz w:val="22"/>
          <w:szCs w:val="22"/>
        </w:rPr>
      </w:pPr>
      <w:r w:rsidRPr="00A430F6">
        <w:rPr>
          <w:i/>
          <w:iCs/>
          <w:sz w:val="22"/>
          <w:szCs w:val="22"/>
        </w:rPr>
        <w:t xml:space="preserve">«Узник», «Зимняя дорога», «Туча» </w:t>
      </w:r>
    </w:p>
    <w:p w:rsidR="005576A5" w:rsidRPr="00A430F6" w:rsidRDefault="005576A5" w:rsidP="00A430F6">
      <w:pPr>
        <w:pStyle w:val="Default"/>
        <w:jc w:val="both"/>
        <w:rPr>
          <w:sz w:val="22"/>
          <w:szCs w:val="22"/>
        </w:rPr>
      </w:pPr>
      <w:r w:rsidRPr="00A430F6">
        <w:rPr>
          <w:sz w:val="22"/>
          <w:szCs w:val="22"/>
        </w:rPr>
        <w:t xml:space="preserve">Слияние личных, философских и гражданских мотивов в лирике поэта. Единение красоты природы, красоты человека, красоты жизни в пейзажной лирике. </w:t>
      </w:r>
    </w:p>
    <w:p w:rsidR="005576A5" w:rsidRPr="00A430F6" w:rsidRDefault="005576A5" w:rsidP="00A430F6">
      <w:pPr>
        <w:pStyle w:val="Default"/>
        <w:jc w:val="both"/>
        <w:rPr>
          <w:sz w:val="22"/>
          <w:szCs w:val="22"/>
        </w:rPr>
      </w:pPr>
      <w:r w:rsidRPr="00A430F6">
        <w:rPr>
          <w:b/>
          <w:bCs/>
          <w:sz w:val="22"/>
          <w:szCs w:val="22"/>
        </w:rPr>
        <w:t xml:space="preserve">Е. А. Боратынский. </w:t>
      </w:r>
    </w:p>
    <w:p w:rsidR="005576A5" w:rsidRPr="00A430F6" w:rsidRDefault="005576A5" w:rsidP="00A430F6">
      <w:pPr>
        <w:pStyle w:val="Default"/>
        <w:jc w:val="both"/>
        <w:rPr>
          <w:sz w:val="22"/>
          <w:szCs w:val="22"/>
        </w:rPr>
      </w:pPr>
      <w:r w:rsidRPr="00A430F6">
        <w:rPr>
          <w:i/>
          <w:iCs/>
          <w:sz w:val="22"/>
          <w:szCs w:val="22"/>
        </w:rPr>
        <w:t xml:space="preserve">«Водопад» </w:t>
      </w:r>
    </w:p>
    <w:p w:rsidR="005576A5" w:rsidRPr="00A430F6" w:rsidRDefault="005576A5" w:rsidP="00A430F6">
      <w:pPr>
        <w:pStyle w:val="Default"/>
        <w:jc w:val="both"/>
        <w:rPr>
          <w:sz w:val="22"/>
          <w:szCs w:val="22"/>
        </w:rPr>
      </w:pPr>
      <w:r w:rsidRPr="00A430F6">
        <w:rPr>
          <w:b/>
          <w:bCs/>
          <w:sz w:val="22"/>
          <w:szCs w:val="22"/>
        </w:rPr>
        <w:t xml:space="preserve">М.Ю. Лермонтов. </w:t>
      </w:r>
    </w:p>
    <w:p w:rsidR="005576A5" w:rsidRPr="00A430F6" w:rsidRDefault="005576A5" w:rsidP="00A430F6">
      <w:pPr>
        <w:pStyle w:val="Default"/>
        <w:jc w:val="both"/>
        <w:rPr>
          <w:sz w:val="22"/>
          <w:szCs w:val="22"/>
        </w:rPr>
      </w:pPr>
      <w:r w:rsidRPr="00A430F6">
        <w:rPr>
          <w:i/>
          <w:iCs/>
          <w:sz w:val="22"/>
          <w:szCs w:val="22"/>
        </w:rPr>
        <w:t xml:space="preserve">«Три пальмы» </w:t>
      </w:r>
    </w:p>
    <w:p w:rsidR="005576A5" w:rsidRPr="00A430F6" w:rsidRDefault="005576A5" w:rsidP="00A430F6">
      <w:pPr>
        <w:pStyle w:val="Default"/>
        <w:jc w:val="both"/>
        <w:rPr>
          <w:sz w:val="22"/>
          <w:szCs w:val="22"/>
        </w:rPr>
      </w:pPr>
      <w:r w:rsidRPr="00A430F6">
        <w:rPr>
          <w:sz w:val="22"/>
          <w:szCs w:val="22"/>
        </w:rPr>
        <w:t xml:space="preserve">Основные мотивы, образы и настроения поэзии Лермонтова. Размышления о красоте и смерти. </w:t>
      </w:r>
    </w:p>
    <w:p w:rsidR="005576A5" w:rsidRPr="00A430F6" w:rsidRDefault="005576A5" w:rsidP="00A430F6">
      <w:pPr>
        <w:pStyle w:val="Default"/>
        <w:jc w:val="both"/>
        <w:rPr>
          <w:sz w:val="22"/>
          <w:szCs w:val="22"/>
        </w:rPr>
      </w:pPr>
      <w:r w:rsidRPr="00A430F6">
        <w:rPr>
          <w:b/>
          <w:bCs/>
          <w:sz w:val="22"/>
          <w:szCs w:val="22"/>
        </w:rPr>
        <w:t xml:space="preserve">С.А. Есенин. </w:t>
      </w:r>
    </w:p>
    <w:p w:rsidR="005576A5" w:rsidRPr="00A430F6" w:rsidRDefault="005576A5" w:rsidP="00A430F6">
      <w:pPr>
        <w:pStyle w:val="Default"/>
        <w:jc w:val="both"/>
        <w:rPr>
          <w:sz w:val="22"/>
          <w:szCs w:val="22"/>
        </w:rPr>
      </w:pPr>
      <w:r w:rsidRPr="00A430F6">
        <w:rPr>
          <w:i/>
          <w:iCs/>
          <w:sz w:val="22"/>
          <w:szCs w:val="22"/>
        </w:rPr>
        <w:t xml:space="preserve">«В зимний вечер по задворкам...», «Сыплет черѐмуха снегом...». «Крайлюбимый! Сердцу снятся...». «Топи да болота...» </w:t>
      </w:r>
    </w:p>
    <w:p w:rsidR="005576A5" w:rsidRPr="00A430F6" w:rsidRDefault="005576A5" w:rsidP="00A430F6">
      <w:pPr>
        <w:pStyle w:val="Default"/>
        <w:jc w:val="both"/>
        <w:rPr>
          <w:sz w:val="22"/>
          <w:szCs w:val="22"/>
        </w:rPr>
      </w:pPr>
      <w:r w:rsidRPr="00A430F6">
        <w:rPr>
          <w:b/>
          <w:bCs/>
          <w:sz w:val="22"/>
          <w:szCs w:val="22"/>
        </w:rPr>
        <w:t xml:space="preserve">Б.Л. Пастернак. </w:t>
      </w:r>
      <w:r w:rsidRPr="00A430F6">
        <w:rPr>
          <w:i/>
          <w:iCs/>
          <w:sz w:val="22"/>
          <w:szCs w:val="22"/>
        </w:rPr>
        <w:t xml:space="preserve">«Снег идѐт» </w:t>
      </w:r>
    </w:p>
    <w:p w:rsidR="005576A5" w:rsidRPr="00A430F6" w:rsidRDefault="005576A5" w:rsidP="00A430F6">
      <w:pPr>
        <w:pStyle w:val="Default"/>
        <w:jc w:val="both"/>
        <w:rPr>
          <w:sz w:val="22"/>
          <w:szCs w:val="22"/>
        </w:rPr>
      </w:pPr>
      <w:r w:rsidRPr="00A430F6">
        <w:rPr>
          <w:b/>
          <w:bCs/>
          <w:sz w:val="22"/>
          <w:szCs w:val="22"/>
        </w:rPr>
        <w:t xml:space="preserve">Д.С. Самойлов. </w:t>
      </w:r>
      <w:r w:rsidRPr="00A430F6">
        <w:rPr>
          <w:i/>
          <w:iCs/>
          <w:sz w:val="22"/>
          <w:szCs w:val="22"/>
        </w:rPr>
        <w:t xml:space="preserve">«Перед снегом» </w:t>
      </w:r>
    </w:p>
    <w:p w:rsidR="005576A5" w:rsidRPr="00A430F6" w:rsidRDefault="005576A5" w:rsidP="00A430F6">
      <w:pPr>
        <w:pStyle w:val="Default"/>
        <w:jc w:val="both"/>
        <w:rPr>
          <w:sz w:val="22"/>
          <w:szCs w:val="22"/>
        </w:rPr>
      </w:pPr>
      <w:r w:rsidRPr="00A430F6">
        <w:rPr>
          <w:b/>
          <w:bCs/>
          <w:sz w:val="22"/>
          <w:szCs w:val="22"/>
        </w:rPr>
        <w:t xml:space="preserve">Е.А. Евтушенко. </w:t>
      </w:r>
      <w:r w:rsidRPr="00A430F6">
        <w:rPr>
          <w:i/>
          <w:iCs/>
          <w:sz w:val="22"/>
          <w:szCs w:val="22"/>
        </w:rPr>
        <w:t xml:space="preserve">«Идут белые снеги... » </w:t>
      </w:r>
    </w:p>
    <w:p w:rsidR="005576A5" w:rsidRPr="00A430F6" w:rsidRDefault="005576A5" w:rsidP="00A430F6">
      <w:pPr>
        <w:pStyle w:val="Default"/>
        <w:jc w:val="both"/>
        <w:rPr>
          <w:sz w:val="22"/>
          <w:szCs w:val="22"/>
        </w:rPr>
      </w:pPr>
      <w:r w:rsidRPr="00A430F6">
        <w:rPr>
          <w:b/>
          <w:bCs/>
          <w:sz w:val="22"/>
          <w:szCs w:val="22"/>
        </w:rPr>
        <w:t xml:space="preserve">Б.Ш. Окуджава. </w:t>
      </w:r>
      <w:r w:rsidRPr="00A430F6">
        <w:rPr>
          <w:i/>
          <w:iCs/>
          <w:sz w:val="22"/>
          <w:szCs w:val="22"/>
        </w:rPr>
        <w:t xml:space="preserve">«Полночный троллейбус» </w:t>
      </w:r>
    </w:p>
    <w:p w:rsidR="005576A5" w:rsidRPr="00A430F6" w:rsidRDefault="005576A5" w:rsidP="00A430F6">
      <w:pPr>
        <w:pStyle w:val="Default"/>
        <w:jc w:val="both"/>
        <w:rPr>
          <w:sz w:val="22"/>
          <w:szCs w:val="22"/>
        </w:rPr>
      </w:pPr>
      <w:r w:rsidRPr="00A430F6">
        <w:rPr>
          <w:sz w:val="22"/>
          <w:szCs w:val="22"/>
        </w:rPr>
        <w:t xml:space="preserve">Авторское мироощущение и читательские впечатления. Автор и пейзаж в лирическом стихотворении, особенности пейзажа в стихотворениях разных авторов. Образы природы как средство раскрытия души лирического героя. Философский смысл пейзажных стихотворений, их символика. </w:t>
      </w:r>
    </w:p>
    <w:p w:rsidR="005576A5" w:rsidRPr="00A430F6" w:rsidRDefault="005576A5" w:rsidP="00A430F6">
      <w:pPr>
        <w:pStyle w:val="Default"/>
        <w:jc w:val="both"/>
        <w:rPr>
          <w:sz w:val="22"/>
          <w:szCs w:val="22"/>
        </w:rPr>
      </w:pPr>
      <w:r w:rsidRPr="00A430F6">
        <w:rPr>
          <w:b/>
          <w:bCs/>
          <w:sz w:val="22"/>
          <w:szCs w:val="22"/>
        </w:rPr>
        <w:t xml:space="preserve">В.В. Маяковский. </w:t>
      </w:r>
      <w:r w:rsidRPr="00A430F6">
        <w:rPr>
          <w:i/>
          <w:iCs/>
          <w:sz w:val="22"/>
          <w:szCs w:val="22"/>
        </w:rPr>
        <w:t xml:space="preserve">«Необычайное приключение, бывшее с Владимиром Маяковским летом па даче» </w:t>
      </w:r>
    </w:p>
    <w:p w:rsidR="005576A5" w:rsidRPr="00A430F6" w:rsidRDefault="005576A5" w:rsidP="00A430F6">
      <w:pPr>
        <w:pStyle w:val="Default"/>
        <w:jc w:val="both"/>
        <w:rPr>
          <w:sz w:val="22"/>
          <w:szCs w:val="22"/>
        </w:rPr>
      </w:pPr>
      <w:r w:rsidRPr="00A430F6">
        <w:rPr>
          <w:b/>
          <w:bCs/>
          <w:sz w:val="22"/>
          <w:szCs w:val="22"/>
        </w:rPr>
        <w:t xml:space="preserve">М.И. Цветаева. </w:t>
      </w:r>
      <w:r w:rsidRPr="00A430F6">
        <w:rPr>
          <w:i/>
          <w:iCs/>
          <w:sz w:val="22"/>
          <w:szCs w:val="22"/>
        </w:rPr>
        <w:t xml:space="preserve">«Моим стихам, написанным так рано...» </w:t>
      </w:r>
    </w:p>
    <w:p w:rsidR="005576A5" w:rsidRPr="00A430F6" w:rsidRDefault="005576A5" w:rsidP="00A430F6">
      <w:pPr>
        <w:pStyle w:val="Default"/>
        <w:jc w:val="both"/>
        <w:rPr>
          <w:sz w:val="22"/>
          <w:szCs w:val="22"/>
        </w:rPr>
      </w:pPr>
      <w:r w:rsidRPr="00A430F6">
        <w:rPr>
          <w:b/>
          <w:bCs/>
          <w:sz w:val="22"/>
          <w:szCs w:val="22"/>
        </w:rPr>
        <w:t xml:space="preserve">В.Ф. Ходасевич. </w:t>
      </w:r>
      <w:r w:rsidRPr="00A430F6">
        <w:rPr>
          <w:i/>
          <w:iCs/>
          <w:sz w:val="22"/>
          <w:szCs w:val="22"/>
        </w:rPr>
        <w:t xml:space="preserve">«Поэту» </w:t>
      </w:r>
    </w:p>
    <w:p w:rsidR="005576A5" w:rsidRPr="00A430F6" w:rsidRDefault="005576A5" w:rsidP="00A430F6">
      <w:pPr>
        <w:pStyle w:val="Default"/>
        <w:jc w:val="both"/>
        <w:rPr>
          <w:sz w:val="22"/>
          <w:szCs w:val="22"/>
        </w:rPr>
      </w:pPr>
      <w:r w:rsidRPr="00A430F6">
        <w:rPr>
          <w:sz w:val="22"/>
          <w:szCs w:val="22"/>
        </w:rPr>
        <w:t xml:space="preserve">Образ поэта в лирике. Самоирония и провозглашение ценности поэтического творчества.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Лирический герой в стихотворении. Пейзаж и его роль в лирике. Тема поэта и творчества. </w:t>
      </w:r>
    </w:p>
    <w:p w:rsidR="005576A5" w:rsidRPr="00A430F6" w:rsidRDefault="005576A5" w:rsidP="00A430F6">
      <w:pPr>
        <w:pStyle w:val="Default"/>
        <w:jc w:val="both"/>
        <w:rPr>
          <w:sz w:val="22"/>
          <w:szCs w:val="22"/>
        </w:rPr>
      </w:pPr>
      <w:r w:rsidRPr="00A430F6">
        <w:rPr>
          <w:b/>
          <w:bCs/>
          <w:sz w:val="22"/>
          <w:szCs w:val="22"/>
        </w:rPr>
        <w:t xml:space="preserve">Интернет. </w:t>
      </w:r>
      <w:r w:rsidRPr="00A430F6">
        <w:rPr>
          <w:sz w:val="22"/>
          <w:szCs w:val="22"/>
        </w:rPr>
        <w:t xml:space="preserve">Знакомство с детскими литературными сайтами. Составление списка любимых сайтов. </w:t>
      </w:r>
    </w:p>
    <w:p w:rsidR="005576A5" w:rsidRPr="00A430F6" w:rsidRDefault="005576A5" w:rsidP="00A430F6">
      <w:pPr>
        <w:pStyle w:val="Default"/>
        <w:jc w:val="both"/>
        <w:rPr>
          <w:sz w:val="22"/>
          <w:szCs w:val="22"/>
        </w:rPr>
      </w:pPr>
      <w:r w:rsidRPr="00A430F6">
        <w:rPr>
          <w:b/>
          <w:bCs/>
          <w:i/>
          <w:iCs/>
          <w:sz w:val="22"/>
          <w:szCs w:val="22"/>
        </w:rPr>
        <w:t xml:space="preserve">Родная литература </w:t>
      </w:r>
    </w:p>
    <w:p w:rsidR="005576A5" w:rsidRPr="00A430F6" w:rsidRDefault="005576A5" w:rsidP="00A430F6">
      <w:pPr>
        <w:pStyle w:val="Default"/>
        <w:jc w:val="both"/>
        <w:rPr>
          <w:sz w:val="22"/>
          <w:szCs w:val="22"/>
        </w:rPr>
      </w:pPr>
      <w:r w:rsidRPr="00A430F6">
        <w:rPr>
          <w:i/>
          <w:iCs/>
          <w:sz w:val="22"/>
          <w:szCs w:val="22"/>
        </w:rPr>
        <w:t xml:space="preserve">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w:t>
      </w:r>
    </w:p>
    <w:p w:rsidR="005576A5" w:rsidRPr="00A430F6" w:rsidRDefault="005576A5" w:rsidP="00A430F6">
      <w:pPr>
        <w:pStyle w:val="Default"/>
        <w:jc w:val="both"/>
        <w:rPr>
          <w:sz w:val="22"/>
          <w:szCs w:val="22"/>
        </w:rPr>
      </w:pPr>
      <w:r w:rsidRPr="00A430F6">
        <w:rPr>
          <w:b/>
          <w:bCs/>
          <w:sz w:val="22"/>
          <w:szCs w:val="22"/>
        </w:rPr>
        <w:t xml:space="preserve">«Из русской литературы XIX в.» </w:t>
      </w:r>
    </w:p>
    <w:p w:rsidR="005576A5" w:rsidRPr="00A430F6" w:rsidRDefault="005576A5" w:rsidP="00A430F6">
      <w:pPr>
        <w:pStyle w:val="Default"/>
        <w:jc w:val="both"/>
        <w:rPr>
          <w:sz w:val="22"/>
          <w:szCs w:val="22"/>
        </w:rPr>
      </w:pPr>
      <w:r w:rsidRPr="00A430F6">
        <w:rPr>
          <w:b/>
          <w:bCs/>
          <w:sz w:val="22"/>
          <w:szCs w:val="22"/>
        </w:rPr>
        <w:t xml:space="preserve">Страницы классики </w:t>
      </w:r>
    </w:p>
    <w:p w:rsidR="005576A5" w:rsidRPr="00A430F6" w:rsidRDefault="005576A5" w:rsidP="00A430F6">
      <w:pPr>
        <w:pStyle w:val="Default"/>
        <w:jc w:val="both"/>
        <w:rPr>
          <w:sz w:val="22"/>
          <w:szCs w:val="22"/>
        </w:rPr>
      </w:pPr>
      <w:r w:rsidRPr="00A430F6">
        <w:rPr>
          <w:b/>
          <w:bCs/>
          <w:sz w:val="22"/>
          <w:szCs w:val="22"/>
        </w:rPr>
        <w:t xml:space="preserve">А.С. Пушкин </w:t>
      </w:r>
      <w:r w:rsidRPr="00A430F6">
        <w:rPr>
          <w:sz w:val="22"/>
          <w:szCs w:val="22"/>
        </w:rPr>
        <w:t xml:space="preserve"> </w:t>
      </w:r>
      <w:r w:rsidRPr="00A430F6">
        <w:rPr>
          <w:b/>
          <w:bCs/>
          <w:i/>
          <w:iCs/>
          <w:sz w:val="22"/>
          <w:szCs w:val="22"/>
        </w:rPr>
        <w:t xml:space="preserve">«Повести Белкина» </w:t>
      </w:r>
    </w:p>
    <w:p w:rsidR="005576A5" w:rsidRPr="00A430F6" w:rsidRDefault="005576A5" w:rsidP="00A430F6">
      <w:pPr>
        <w:pStyle w:val="Default"/>
        <w:jc w:val="both"/>
        <w:rPr>
          <w:sz w:val="22"/>
          <w:szCs w:val="22"/>
        </w:rPr>
      </w:pPr>
      <w:r w:rsidRPr="00A430F6">
        <w:rPr>
          <w:sz w:val="22"/>
          <w:szCs w:val="22"/>
        </w:rPr>
        <w:t xml:space="preserve">Из биографии поэта (к истории создания «Повестей Белкина» </w:t>
      </w:r>
    </w:p>
    <w:p w:rsidR="005576A5" w:rsidRPr="00A430F6" w:rsidRDefault="005576A5" w:rsidP="00A430F6">
      <w:pPr>
        <w:pStyle w:val="Default"/>
        <w:jc w:val="both"/>
        <w:rPr>
          <w:sz w:val="22"/>
          <w:szCs w:val="22"/>
        </w:rPr>
      </w:pPr>
      <w:r w:rsidRPr="00A430F6">
        <w:rPr>
          <w:sz w:val="22"/>
          <w:szCs w:val="22"/>
        </w:rPr>
        <w:t xml:space="preserve">Повествование от лица вымышленного героя как художественный приѐм. Отношение рассказчика к героям повести и формы его выражения. Образ рассказчика. </w:t>
      </w:r>
    </w:p>
    <w:p w:rsidR="005576A5" w:rsidRPr="00A430F6" w:rsidRDefault="005576A5" w:rsidP="00A430F6">
      <w:pPr>
        <w:pStyle w:val="Default"/>
        <w:jc w:val="both"/>
        <w:rPr>
          <w:sz w:val="22"/>
          <w:szCs w:val="22"/>
        </w:rPr>
      </w:pPr>
      <w:r w:rsidRPr="00A430F6">
        <w:rPr>
          <w:i/>
          <w:iCs/>
          <w:sz w:val="22"/>
          <w:szCs w:val="22"/>
        </w:rPr>
        <w:t xml:space="preserve">«Выстрел» </w:t>
      </w:r>
    </w:p>
    <w:p w:rsidR="005576A5" w:rsidRPr="00A430F6" w:rsidRDefault="005576A5" w:rsidP="00A430F6">
      <w:pPr>
        <w:pStyle w:val="Default"/>
        <w:jc w:val="both"/>
        <w:rPr>
          <w:sz w:val="22"/>
          <w:szCs w:val="22"/>
        </w:rPr>
      </w:pPr>
      <w:r w:rsidRPr="00A430F6">
        <w:rPr>
          <w:sz w:val="22"/>
          <w:szCs w:val="22"/>
        </w:rPr>
        <w:t xml:space="preserve">Картины офицерского быта. Сильвио и его обидчики. </w:t>
      </w:r>
    </w:p>
    <w:p w:rsidR="005576A5" w:rsidRPr="00A430F6" w:rsidRDefault="005576A5" w:rsidP="00A430F6">
      <w:pPr>
        <w:pStyle w:val="Default"/>
        <w:jc w:val="both"/>
        <w:rPr>
          <w:sz w:val="22"/>
          <w:szCs w:val="22"/>
        </w:rPr>
      </w:pPr>
      <w:r w:rsidRPr="00A430F6">
        <w:rPr>
          <w:sz w:val="22"/>
          <w:szCs w:val="22"/>
        </w:rPr>
        <w:lastRenderedPageBreak/>
        <w:t xml:space="preserve">Тайная мысль героя: месть или попытка отстоять своѐ достоинство? Дуэль как способ разрешения конфликта и как игра человека с собственной судьбой. Сопоставление двух дуэлей. Образ графа. Поведение человека чести перед лицом смерти. Рассказчик в «Выстреле». </w:t>
      </w:r>
    </w:p>
    <w:p w:rsidR="005576A5" w:rsidRPr="00A430F6" w:rsidRDefault="005576A5" w:rsidP="00A430F6">
      <w:pPr>
        <w:pStyle w:val="Default"/>
        <w:jc w:val="both"/>
        <w:rPr>
          <w:sz w:val="22"/>
          <w:szCs w:val="22"/>
        </w:rPr>
      </w:pPr>
      <w:r w:rsidRPr="00A430F6">
        <w:rPr>
          <w:b/>
          <w:bCs/>
          <w:sz w:val="22"/>
          <w:szCs w:val="22"/>
        </w:rPr>
        <w:t>Тема для обсуждения</w:t>
      </w:r>
      <w:r w:rsidRPr="00A430F6">
        <w:rPr>
          <w:sz w:val="22"/>
          <w:szCs w:val="22"/>
        </w:rPr>
        <w:t xml:space="preserve">. Человек в противостоянии своей судьбе.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Конфликт и движение сюжета в произведении. Роль детали. Образ рассказчика. Отношение рассказчика к героям повести и формы его выражения. </w:t>
      </w:r>
    </w:p>
    <w:p w:rsidR="005576A5" w:rsidRPr="00A430F6" w:rsidRDefault="005576A5" w:rsidP="00A430F6">
      <w:pPr>
        <w:pStyle w:val="Default"/>
        <w:jc w:val="both"/>
        <w:rPr>
          <w:sz w:val="22"/>
          <w:szCs w:val="22"/>
        </w:rPr>
      </w:pPr>
      <w:r w:rsidRPr="00A430F6">
        <w:rPr>
          <w:b/>
          <w:bCs/>
          <w:sz w:val="22"/>
          <w:szCs w:val="22"/>
        </w:rPr>
        <w:t xml:space="preserve">М.Ю. Лермонтов </w:t>
      </w:r>
    </w:p>
    <w:p w:rsidR="005576A5" w:rsidRPr="00A430F6" w:rsidRDefault="005576A5" w:rsidP="00A430F6">
      <w:pPr>
        <w:pStyle w:val="Default"/>
        <w:jc w:val="both"/>
        <w:rPr>
          <w:sz w:val="22"/>
          <w:szCs w:val="22"/>
        </w:rPr>
      </w:pPr>
      <w:r w:rsidRPr="00A430F6">
        <w:rPr>
          <w:i/>
          <w:iCs/>
          <w:sz w:val="22"/>
          <w:szCs w:val="22"/>
        </w:rPr>
        <w:t xml:space="preserve">«Бородино» </w:t>
      </w:r>
    </w:p>
    <w:p w:rsidR="005576A5" w:rsidRPr="00A430F6" w:rsidRDefault="005576A5" w:rsidP="00A430F6">
      <w:pPr>
        <w:pStyle w:val="Default"/>
        <w:jc w:val="both"/>
        <w:rPr>
          <w:sz w:val="22"/>
          <w:szCs w:val="22"/>
        </w:rPr>
      </w:pPr>
      <w:r w:rsidRPr="00A430F6">
        <w:rPr>
          <w:sz w:val="22"/>
          <w:szCs w:val="22"/>
        </w:rPr>
        <w:t xml:space="preserve">Из биографии поэта (к истории создания стихотворения). </w:t>
      </w:r>
    </w:p>
    <w:p w:rsidR="005576A5" w:rsidRPr="00A430F6" w:rsidRDefault="005576A5" w:rsidP="00A430F6">
      <w:pPr>
        <w:pStyle w:val="Default"/>
        <w:jc w:val="both"/>
        <w:rPr>
          <w:sz w:val="22"/>
          <w:szCs w:val="22"/>
        </w:rPr>
      </w:pPr>
      <w:r w:rsidRPr="00A430F6">
        <w:rPr>
          <w:sz w:val="22"/>
          <w:szCs w:val="22"/>
        </w:rPr>
        <w:t xml:space="preserve">Историческая основа стихотворения. Героизм русского народа, патриотический пафос в стихотворении. Образ рядового участника сражения. Сочетание разговорных интонаций с высоким патриотическим пафосом стихотворения. Роль эпитета в поэтическом описании действия. Мастерство Лермонтова в создании батальных сцен, яркость и выразительность </w:t>
      </w:r>
    </w:p>
    <w:p w:rsidR="005576A5" w:rsidRPr="00A430F6" w:rsidRDefault="005576A5" w:rsidP="00A430F6">
      <w:pPr>
        <w:pStyle w:val="Default"/>
        <w:jc w:val="both"/>
        <w:rPr>
          <w:sz w:val="22"/>
          <w:szCs w:val="22"/>
        </w:rPr>
      </w:pPr>
      <w:r w:rsidRPr="00A430F6">
        <w:rPr>
          <w:sz w:val="22"/>
          <w:szCs w:val="22"/>
        </w:rPr>
        <w:t xml:space="preserve">языка Лермонтова.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Понятие о пафосе. </w:t>
      </w:r>
    </w:p>
    <w:p w:rsidR="005576A5" w:rsidRPr="00A430F6" w:rsidRDefault="005576A5" w:rsidP="00A430F6">
      <w:pPr>
        <w:pStyle w:val="Default"/>
        <w:jc w:val="both"/>
        <w:rPr>
          <w:sz w:val="22"/>
          <w:szCs w:val="22"/>
        </w:rPr>
      </w:pPr>
      <w:r w:rsidRPr="00A430F6">
        <w:rPr>
          <w:b/>
          <w:bCs/>
          <w:i/>
          <w:iCs/>
          <w:sz w:val="22"/>
          <w:szCs w:val="22"/>
        </w:rPr>
        <w:t xml:space="preserve">Родная литература </w:t>
      </w:r>
    </w:p>
    <w:p w:rsidR="005576A5" w:rsidRPr="00A430F6" w:rsidRDefault="005576A5" w:rsidP="00A430F6">
      <w:pPr>
        <w:widowControl/>
        <w:adjustRightInd w:val="0"/>
        <w:jc w:val="both"/>
        <w:rPr>
          <w:i/>
          <w:iCs/>
        </w:rPr>
      </w:pPr>
      <w:r w:rsidRPr="00A430F6">
        <w:rPr>
          <w:i/>
          <w:iCs/>
        </w:rPr>
        <w:t>Русский национальный характер в творчестве М.Ю.Лермонтова. Фольклорная традиция в изображении героев Бородинского сражения. Народный взгляд на героизм.</w:t>
      </w:r>
    </w:p>
    <w:p w:rsidR="005576A5" w:rsidRPr="00A430F6" w:rsidRDefault="005576A5" w:rsidP="00A430F6">
      <w:pPr>
        <w:pStyle w:val="Default"/>
        <w:jc w:val="both"/>
        <w:rPr>
          <w:sz w:val="22"/>
          <w:szCs w:val="22"/>
        </w:rPr>
      </w:pPr>
      <w:r w:rsidRPr="00A430F6">
        <w:rPr>
          <w:b/>
          <w:bCs/>
          <w:sz w:val="22"/>
          <w:szCs w:val="22"/>
        </w:rPr>
        <w:t xml:space="preserve">Н.В. Гоголь </w:t>
      </w:r>
    </w:p>
    <w:p w:rsidR="005576A5" w:rsidRPr="00A430F6" w:rsidRDefault="005576A5" w:rsidP="00A430F6">
      <w:pPr>
        <w:pStyle w:val="Default"/>
        <w:jc w:val="both"/>
        <w:rPr>
          <w:sz w:val="22"/>
          <w:szCs w:val="22"/>
        </w:rPr>
      </w:pPr>
      <w:r w:rsidRPr="00A430F6">
        <w:rPr>
          <w:i/>
          <w:iCs/>
          <w:sz w:val="22"/>
          <w:szCs w:val="22"/>
        </w:rPr>
        <w:t xml:space="preserve">«Вечера па хуторе близ Диканьки» </w:t>
      </w:r>
    </w:p>
    <w:p w:rsidR="005576A5" w:rsidRPr="00A430F6" w:rsidRDefault="005576A5" w:rsidP="00A430F6">
      <w:pPr>
        <w:pStyle w:val="Default"/>
        <w:jc w:val="both"/>
        <w:rPr>
          <w:sz w:val="22"/>
          <w:szCs w:val="22"/>
        </w:rPr>
      </w:pPr>
      <w:r w:rsidRPr="00A430F6">
        <w:rPr>
          <w:sz w:val="22"/>
          <w:szCs w:val="22"/>
        </w:rPr>
        <w:t xml:space="preserve">Из биографии писателя (к истории создания цикла). </w:t>
      </w:r>
    </w:p>
    <w:p w:rsidR="005576A5" w:rsidRPr="00A430F6" w:rsidRDefault="005576A5" w:rsidP="00A430F6">
      <w:pPr>
        <w:pStyle w:val="Default"/>
        <w:jc w:val="both"/>
        <w:rPr>
          <w:sz w:val="22"/>
          <w:szCs w:val="22"/>
        </w:rPr>
      </w:pPr>
      <w:r w:rsidRPr="00A430F6">
        <w:rPr>
          <w:i/>
          <w:iCs/>
          <w:sz w:val="22"/>
          <w:szCs w:val="22"/>
        </w:rPr>
        <w:t xml:space="preserve">«Ночь перед Рождеством» </w:t>
      </w:r>
    </w:p>
    <w:p w:rsidR="005576A5" w:rsidRPr="00A430F6" w:rsidRDefault="005576A5" w:rsidP="00A430F6">
      <w:pPr>
        <w:pStyle w:val="Default"/>
        <w:jc w:val="both"/>
        <w:rPr>
          <w:sz w:val="22"/>
          <w:szCs w:val="22"/>
        </w:rPr>
      </w:pPr>
      <w:r w:rsidRPr="00A430F6">
        <w:rPr>
          <w:sz w:val="22"/>
          <w:szCs w:val="22"/>
        </w:rPr>
        <w:t xml:space="preserve">Фольклорные мотивы в повести. Поэтизация казачьей вольности и чувства любви в ранних произведениях Н.В. Гоголя. Картины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тѐмных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Комическое у Гоголя. Сочетание юмора и лиризма.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Смех и чувство юмора. Юмор и сатира. </w:t>
      </w:r>
    </w:p>
    <w:p w:rsidR="005576A5" w:rsidRPr="00A430F6" w:rsidRDefault="005576A5" w:rsidP="00A430F6">
      <w:pPr>
        <w:pStyle w:val="Default"/>
        <w:jc w:val="both"/>
        <w:rPr>
          <w:sz w:val="22"/>
          <w:szCs w:val="22"/>
        </w:rPr>
      </w:pPr>
      <w:r w:rsidRPr="00A430F6">
        <w:rPr>
          <w:b/>
          <w:bCs/>
          <w:i/>
          <w:iCs/>
          <w:sz w:val="22"/>
          <w:szCs w:val="22"/>
        </w:rPr>
        <w:t xml:space="preserve">Родная литература </w:t>
      </w:r>
    </w:p>
    <w:p w:rsidR="005576A5" w:rsidRPr="00A430F6" w:rsidRDefault="005576A5" w:rsidP="00A430F6">
      <w:pPr>
        <w:pStyle w:val="Default"/>
        <w:jc w:val="both"/>
        <w:rPr>
          <w:sz w:val="22"/>
          <w:szCs w:val="22"/>
        </w:rPr>
      </w:pPr>
      <w:r w:rsidRPr="00A430F6">
        <w:rPr>
          <w:i/>
          <w:iCs/>
          <w:sz w:val="22"/>
          <w:szCs w:val="22"/>
        </w:rPr>
        <w:t xml:space="preserve">Народная смеховая культура произведений Н.В.Гоголя. </w:t>
      </w:r>
    </w:p>
    <w:p w:rsidR="005576A5" w:rsidRPr="00A430F6" w:rsidRDefault="005576A5" w:rsidP="00A430F6">
      <w:pPr>
        <w:pStyle w:val="Default"/>
        <w:jc w:val="both"/>
        <w:rPr>
          <w:sz w:val="22"/>
          <w:szCs w:val="22"/>
        </w:rPr>
      </w:pPr>
      <w:r w:rsidRPr="00A430F6">
        <w:rPr>
          <w:b/>
          <w:bCs/>
          <w:sz w:val="22"/>
          <w:szCs w:val="22"/>
        </w:rPr>
        <w:t xml:space="preserve">И.С. Тургенев </w:t>
      </w:r>
    </w:p>
    <w:p w:rsidR="005576A5" w:rsidRPr="00A430F6" w:rsidRDefault="005576A5" w:rsidP="00A430F6">
      <w:pPr>
        <w:pStyle w:val="Default"/>
        <w:jc w:val="both"/>
        <w:rPr>
          <w:sz w:val="22"/>
          <w:szCs w:val="22"/>
        </w:rPr>
      </w:pPr>
      <w:r w:rsidRPr="00A430F6">
        <w:rPr>
          <w:i/>
          <w:iCs/>
          <w:sz w:val="22"/>
          <w:szCs w:val="22"/>
        </w:rPr>
        <w:t xml:space="preserve">«Муму » </w:t>
      </w:r>
    </w:p>
    <w:p w:rsidR="005576A5" w:rsidRPr="00A430F6" w:rsidRDefault="005576A5" w:rsidP="00A430F6">
      <w:pPr>
        <w:pStyle w:val="Default"/>
        <w:jc w:val="both"/>
        <w:rPr>
          <w:sz w:val="22"/>
          <w:szCs w:val="22"/>
        </w:rPr>
      </w:pPr>
      <w:r w:rsidRPr="00A430F6">
        <w:rPr>
          <w:sz w:val="22"/>
          <w:szCs w:val="22"/>
        </w:rPr>
        <w:t xml:space="preserve">Из биографии писателя (к истории создания рассказа). </w:t>
      </w:r>
    </w:p>
    <w:p w:rsidR="005576A5" w:rsidRPr="00A430F6" w:rsidRDefault="005576A5" w:rsidP="00A430F6">
      <w:pPr>
        <w:pStyle w:val="Default"/>
        <w:jc w:val="both"/>
        <w:rPr>
          <w:sz w:val="22"/>
          <w:szCs w:val="22"/>
        </w:rPr>
      </w:pPr>
      <w:r w:rsidRPr="00A430F6">
        <w:rPr>
          <w:sz w:val="22"/>
          <w:szCs w:val="22"/>
        </w:rPr>
        <w:t xml:space="preserve">Реальная основа повести. Изображение быта и нравов крепостной России. Образ Герасима. Герасим и собачка Муму: раскрытие душевных качеств главного героя. Картины крепостного быта. Образ своенравной барыни. Трагическая развязка рассказа. Смысл концовки. Особенности повествования, авторская позиция. Символическое значение образа главного героя. Образ Муму. Смысл финала повести.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Характеристика персонажа. Средства создания образа. </w:t>
      </w:r>
    </w:p>
    <w:p w:rsidR="005576A5" w:rsidRPr="00A430F6" w:rsidRDefault="005576A5" w:rsidP="00A430F6">
      <w:pPr>
        <w:pStyle w:val="Default"/>
        <w:jc w:val="both"/>
        <w:rPr>
          <w:sz w:val="22"/>
          <w:szCs w:val="22"/>
        </w:rPr>
      </w:pPr>
      <w:r w:rsidRPr="00A430F6">
        <w:rPr>
          <w:b/>
          <w:bCs/>
          <w:sz w:val="22"/>
          <w:szCs w:val="22"/>
        </w:rPr>
        <w:t>Тема для обсуждения</w:t>
      </w:r>
      <w:r w:rsidRPr="00A430F6">
        <w:rPr>
          <w:sz w:val="22"/>
          <w:szCs w:val="22"/>
        </w:rPr>
        <w:t xml:space="preserve">. Образ положительного героя в русской классической литературе. Автор и рассказчик. </w:t>
      </w:r>
    </w:p>
    <w:p w:rsidR="005576A5" w:rsidRPr="00A430F6" w:rsidRDefault="005576A5" w:rsidP="00A430F6">
      <w:pPr>
        <w:pStyle w:val="Default"/>
        <w:jc w:val="both"/>
        <w:rPr>
          <w:sz w:val="22"/>
          <w:szCs w:val="22"/>
        </w:rPr>
      </w:pPr>
      <w:r w:rsidRPr="00A430F6">
        <w:rPr>
          <w:b/>
          <w:bCs/>
          <w:sz w:val="22"/>
          <w:szCs w:val="22"/>
        </w:rPr>
        <w:t xml:space="preserve">Связь между видами искусства. </w:t>
      </w:r>
      <w:r w:rsidRPr="00A430F6">
        <w:rPr>
          <w:sz w:val="22"/>
          <w:szCs w:val="22"/>
        </w:rPr>
        <w:t xml:space="preserve">Музыка Г.В. Свиридова к повести А.С. Пушкина «Метель». Экранизации повести «Метель» (режиссѐр П. Фоменко, 1984) и «Выстрел» (режиссѐр П. Фоменко, 1981). Фильм «Вечера на хуторе близ Диканьки» (режиссѐр А. Роу, 1961). </w:t>
      </w:r>
    </w:p>
    <w:p w:rsidR="005576A5" w:rsidRPr="00A430F6" w:rsidRDefault="005576A5" w:rsidP="00A430F6">
      <w:pPr>
        <w:pStyle w:val="Default"/>
        <w:jc w:val="both"/>
        <w:rPr>
          <w:sz w:val="22"/>
          <w:szCs w:val="22"/>
        </w:rPr>
      </w:pPr>
      <w:r w:rsidRPr="00A430F6">
        <w:rPr>
          <w:b/>
          <w:bCs/>
          <w:i/>
          <w:iCs/>
          <w:sz w:val="22"/>
          <w:szCs w:val="22"/>
        </w:rPr>
        <w:t xml:space="preserve">Родная литература </w:t>
      </w:r>
    </w:p>
    <w:p w:rsidR="005576A5" w:rsidRPr="00A430F6" w:rsidRDefault="005576A5" w:rsidP="00A430F6">
      <w:pPr>
        <w:pStyle w:val="Default"/>
        <w:jc w:val="both"/>
        <w:rPr>
          <w:sz w:val="22"/>
          <w:szCs w:val="22"/>
        </w:rPr>
      </w:pPr>
      <w:r w:rsidRPr="00A430F6">
        <w:rPr>
          <w:i/>
          <w:iCs/>
          <w:sz w:val="22"/>
          <w:szCs w:val="22"/>
        </w:rPr>
        <w:t xml:space="preserve">Крестьянский характер как проявление народной традиции в творчестве И.С.Тургенева. </w:t>
      </w:r>
    </w:p>
    <w:p w:rsidR="005576A5" w:rsidRPr="00A430F6" w:rsidRDefault="005576A5" w:rsidP="00A430F6">
      <w:pPr>
        <w:pStyle w:val="Default"/>
        <w:jc w:val="both"/>
        <w:rPr>
          <w:sz w:val="22"/>
          <w:szCs w:val="22"/>
        </w:rPr>
      </w:pPr>
      <w:r w:rsidRPr="00A430F6">
        <w:rPr>
          <w:b/>
          <w:bCs/>
          <w:sz w:val="22"/>
          <w:szCs w:val="22"/>
        </w:rPr>
        <w:t xml:space="preserve">«Из русской литературы XIX в.» «Из русской литературы XX в.» </w:t>
      </w:r>
    </w:p>
    <w:p w:rsidR="005576A5" w:rsidRPr="00A430F6" w:rsidRDefault="005576A5" w:rsidP="00A430F6">
      <w:pPr>
        <w:pStyle w:val="Default"/>
        <w:jc w:val="both"/>
        <w:rPr>
          <w:sz w:val="22"/>
          <w:szCs w:val="22"/>
        </w:rPr>
      </w:pPr>
      <w:r w:rsidRPr="00A430F6">
        <w:rPr>
          <w:b/>
          <w:bCs/>
          <w:sz w:val="22"/>
          <w:szCs w:val="22"/>
        </w:rPr>
        <w:t xml:space="preserve">Среди ровесников </w:t>
      </w:r>
    </w:p>
    <w:p w:rsidR="005576A5" w:rsidRPr="00A430F6" w:rsidRDefault="005576A5" w:rsidP="00A430F6">
      <w:pPr>
        <w:pStyle w:val="Default"/>
        <w:jc w:val="both"/>
        <w:rPr>
          <w:sz w:val="22"/>
          <w:szCs w:val="22"/>
        </w:rPr>
      </w:pPr>
      <w:r w:rsidRPr="00A430F6">
        <w:rPr>
          <w:b/>
          <w:bCs/>
          <w:sz w:val="22"/>
          <w:szCs w:val="22"/>
        </w:rPr>
        <w:t xml:space="preserve">С.Т. Аксаков </w:t>
      </w:r>
    </w:p>
    <w:p w:rsidR="005576A5" w:rsidRPr="00A430F6" w:rsidRDefault="005576A5" w:rsidP="00A430F6">
      <w:pPr>
        <w:pStyle w:val="Default"/>
        <w:jc w:val="both"/>
        <w:rPr>
          <w:sz w:val="22"/>
          <w:szCs w:val="22"/>
        </w:rPr>
      </w:pPr>
      <w:r w:rsidRPr="00A430F6">
        <w:rPr>
          <w:i/>
          <w:iCs/>
          <w:sz w:val="22"/>
          <w:szCs w:val="22"/>
        </w:rPr>
        <w:t xml:space="preserve">«Детские годы Багрова-внука» </w:t>
      </w:r>
    </w:p>
    <w:p w:rsidR="005576A5" w:rsidRPr="00A430F6" w:rsidRDefault="005576A5" w:rsidP="00A430F6">
      <w:pPr>
        <w:pStyle w:val="Default"/>
        <w:jc w:val="both"/>
        <w:rPr>
          <w:sz w:val="22"/>
          <w:szCs w:val="22"/>
        </w:rPr>
      </w:pPr>
      <w:r w:rsidRPr="00A430F6">
        <w:rPr>
          <w:sz w:val="22"/>
          <w:szCs w:val="22"/>
        </w:rPr>
        <w:t xml:space="preserve">Из биографии (детские годы писателя). </w:t>
      </w:r>
    </w:p>
    <w:p w:rsidR="005576A5" w:rsidRPr="00A430F6" w:rsidRDefault="005576A5" w:rsidP="00A430F6">
      <w:pPr>
        <w:pStyle w:val="Default"/>
        <w:jc w:val="both"/>
        <w:rPr>
          <w:sz w:val="22"/>
          <w:szCs w:val="22"/>
        </w:rPr>
      </w:pPr>
      <w:r w:rsidRPr="00A430F6">
        <w:rPr>
          <w:sz w:val="22"/>
          <w:szCs w:val="22"/>
        </w:rPr>
        <w:t xml:space="preserve">Разбор двух-трѐх глав повести (по выбору учителя). Темп становления человеческого характера в повести. Особенности повествования. Автобиографический герой в «Детских годах Багрова-внука». Внутренний мир мальчика и народная поэзия. Роль пейзажа в раскрытии характера героя. Своеобразие сюжета и образной системы в автобиографических произведениях. Жизнь, изображѐнная в восприятии ребѐнка. </w:t>
      </w:r>
    </w:p>
    <w:p w:rsidR="005576A5" w:rsidRPr="00A430F6" w:rsidRDefault="005576A5" w:rsidP="00A430F6">
      <w:pPr>
        <w:pStyle w:val="Default"/>
        <w:jc w:val="both"/>
        <w:rPr>
          <w:sz w:val="22"/>
          <w:szCs w:val="22"/>
        </w:rPr>
      </w:pPr>
      <w:r w:rsidRPr="00A430F6">
        <w:rPr>
          <w:b/>
          <w:bCs/>
          <w:sz w:val="22"/>
          <w:szCs w:val="22"/>
        </w:rPr>
        <w:lastRenderedPageBreak/>
        <w:t xml:space="preserve">«Теория литературы». </w:t>
      </w:r>
      <w:r w:rsidRPr="00A430F6">
        <w:rPr>
          <w:sz w:val="22"/>
          <w:szCs w:val="22"/>
        </w:rPr>
        <w:t xml:space="preserve">Пейзаж в художественном произведении. </w:t>
      </w:r>
    </w:p>
    <w:p w:rsidR="005576A5" w:rsidRPr="00A430F6" w:rsidRDefault="005576A5" w:rsidP="00A430F6">
      <w:pPr>
        <w:pStyle w:val="Default"/>
        <w:jc w:val="both"/>
        <w:rPr>
          <w:sz w:val="22"/>
          <w:szCs w:val="22"/>
        </w:rPr>
      </w:pPr>
      <w:r w:rsidRPr="00A430F6">
        <w:rPr>
          <w:b/>
          <w:bCs/>
          <w:sz w:val="22"/>
          <w:szCs w:val="22"/>
        </w:rPr>
        <w:t xml:space="preserve">Л.Н. Толстой </w:t>
      </w:r>
    </w:p>
    <w:p w:rsidR="005576A5" w:rsidRPr="00A430F6" w:rsidRDefault="005576A5" w:rsidP="00A430F6">
      <w:pPr>
        <w:pStyle w:val="Default"/>
        <w:jc w:val="both"/>
        <w:rPr>
          <w:sz w:val="22"/>
          <w:szCs w:val="22"/>
        </w:rPr>
      </w:pPr>
      <w:r w:rsidRPr="00A430F6">
        <w:rPr>
          <w:i/>
          <w:iCs/>
          <w:sz w:val="22"/>
          <w:szCs w:val="22"/>
        </w:rPr>
        <w:t xml:space="preserve">«Детство» (главы по выбору учителя) </w:t>
      </w:r>
    </w:p>
    <w:p w:rsidR="005576A5" w:rsidRPr="00A430F6" w:rsidRDefault="005576A5" w:rsidP="00A430F6">
      <w:pPr>
        <w:pStyle w:val="Default"/>
        <w:jc w:val="both"/>
        <w:rPr>
          <w:sz w:val="22"/>
          <w:szCs w:val="22"/>
        </w:rPr>
      </w:pPr>
      <w:r w:rsidRPr="00A430F6">
        <w:rPr>
          <w:sz w:val="22"/>
          <w:szCs w:val="22"/>
        </w:rPr>
        <w:t xml:space="preserve">Из биографии (детские годы писателя). </w:t>
      </w:r>
    </w:p>
    <w:p w:rsidR="005576A5" w:rsidRPr="00A430F6" w:rsidRDefault="005576A5" w:rsidP="00A430F6">
      <w:pPr>
        <w:pStyle w:val="Default"/>
        <w:jc w:val="both"/>
        <w:rPr>
          <w:sz w:val="22"/>
          <w:szCs w:val="22"/>
        </w:rPr>
      </w:pPr>
      <w:r w:rsidRPr="00A430F6">
        <w:rPr>
          <w:sz w:val="22"/>
          <w:szCs w:val="22"/>
        </w:rPr>
        <w:t xml:space="preserve">Автобиографичность произведения, автор и рассказчик, особенности повествования. Образ Николеньки Иртеньева: события, увиденные глазами десятилетнего ребѐнка и анализируемые взрослым человеком. Система персонажей: семья Иртеньевых — папенька, матушка, Володя, Любочка, отношения в семье. Учитель Карл Иваныч и Наталья Саввишна — простые добрые люди, любящие детей. Тема воспитания и становления характера.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Автор и рассказчик. Автобиографичность героя- повествователя. Искусство детали. </w:t>
      </w:r>
    </w:p>
    <w:p w:rsidR="005576A5" w:rsidRPr="00A430F6" w:rsidRDefault="005576A5" w:rsidP="00A430F6">
      <w:pPr>
        <w:pStyle w:val="Default"/>
        <w:jc w:val="both"/>
        <w:rPr>
          <w:sz w:val="22"/>
          <w:szCs w:val="22"/>
        </w:rPr>
      </w:pPr>
      <w:r w:rsidRPr="00A430F6">
        <w:rPr>
          <w:b/>
          <w:bCs/>
          <w:sz w:val="22"/>
          <w:szCs w:val="22"/>
        </w:rPr>
        <w:t xml:space="preserve">М. Горький </w:t>
      </w:r>
    </w:p>
    <w:p w:rsidR="005576A5" w:rsidRPr="00A430F6" w:rsidRDefault="005576A5" w:rsidP="00A430F6">
      <w:pPr>
        <w:pStyle w:val="Default"/>
        <w:jc w:val="both"/>
        <w:rPr>
          <w:sz w:val="22"/>
          <w:szCs w:val="22"/>
        </w:rPr>
      </w:pPr>
      <w:r w:rsidRPr="00A430F6">
        <w:rPr>
          <w:i/>
          <w:iCs/>
          <w:sz w:val="22"/>
          <w:szCs w:val="22"/>
        </w:rPr>
        <w:t xml:space="preserve">«Детство» </w:t>
      </w:r>
    </w:p>
    <w:p w:rsidR="005576A5" w:rsidRPr="00A430F6" w:rsidRDefault="005576A5" w:rsidP="00A430F6">
      <w:pPr>
        <w:pStyle w:val="Default"/>
        <w:jc w:val="both"/>
        <w:rPr>
          <w:sz w:val="22"/>
          <w:szCs w:val="22"/>
        </w:rPr>
      </w:pPr>
      <w:r w:rsidRPr="00A430F6">
        <w:rPr>
          <w:sz w:val="22"/>
          <w:szCs w:val="22"/>
        </w:rPr>
        <w:t xml:space="preserve">Из биографии (детские годы писателя). </w:t>
      </w:r>
    </w:p>
    <w:p w:rsidR="005576A5" w:rsidRPr="00A430F6" w:rsidRDefault="005576A5" w:rsidP="00A430F6">
      <w:pPr>
        <w:pStyle w:val="Default"/>
        <w:jc w:val="both"/>
        <w:rPr>
          <w:sz w:val="22"/>
          <w:szCs w:val="22"/>
        </w:rPr>
      </w:pPr>
      <w:r w:rsidRPr="00A430F6">
        <w:rPr>
          <w:sz w:val="22"/>
          <w:szCs w:val="22"/>
        </w:rPr>
        <w:t xml:space="preserve">Кто рассказывает о детстве (голоса героя-рассказчика и автора). Взросление маленького человека, борьба за своѐ достоинство. Образ бабушки как воплощение народной мудрости и душевного тепла. Картины природы в повести.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Портрет литературного героя, автобиографическая проза. </w:t>
      </w:r>
    </w:p>
    <w:p w:rsidR="005576A5" w:rsidRPr="00A430F6" w:rsidRDefault="005576A5" w:rsidP="00A430F6">
      <w:pPr>
        <w:pStyle w:val="Default"/>
        <w:jc w:val="both"/>
        <w:rPr>
          <w:sz w:val="22"/>
          <w:szCs w:val="22"/>
        </w:rPr>
      </w:pPr>
      <w:r w:rsidRPr="00A430F6">
        <w:rPr>
          <w:b/>
          <w:bCs/>
          <w:sz w:val="22"/>
          <w:szCs w:val="22"/>
        </w:rPr>
        <w:t xml:space="preserve">Тема для обсуждения. </w:t>
      </w:r>
      <w:r w:rsidRPr="00A430F6">
        <w:rPr>
          <w:sz w:val="22"/>
          <w:szCs w:val="22"/>
        </w:rPr>
        <w:t xml:space="preserve">Серѐжа Багров, Николенька Иртеньев, Алеша Пешков и мои сверстники: общее и различное. </w:t>
      </w:r>
    </w:p>
    <w:p w:rsidR="005576A5" w:rsidRPr="00A430F6" w:rsidRDefault="005576A5" w:rsidP="00A430F6">
      <w:pPr>
        <w:pStyle w:val="Default"/>
        <w:jc w:val="both"/>
        <w:rPr>
          <w:sz w:val="22"/>
          <w:szCs w:val="22"/>
        </w:rPr>
      </w:pPr>
      <w:r w:rsidRPr="00A430F6">
        <w:rPr>
          <w:b/>
          <w:bCs/>
          <w:sz w:val="22"/>
          <w:szCs w:val="22"/>
        </w:rPr>
        <w:t xml:space="preserve">Ю.Я. Яковлев </w:t>
      </w:r>
    </w:p>
    <w:p w:rsidR="005576A5" w:rsidRPr="00A430F6" w:rsidRDefault="005576A5" w:rsidP="00A430F6">
      <w:pPr>
        <w:widowControl/>
        <w:adjustRightInd w:val="0"/>
        <w:jc w:val="both"/>
        <w:rPr>
          <w:i/>
          <w:iCs/>
        </w:rPr>
      </w:pPr>
      <w:r w:rsidRPr="00A430F6">
        <w:rPr>
          <w:i/>
          <w:iCs/>
        </w:rPr>
        <w:t>«Багульник», «Разбуженный соловьем»</w:t>
      </w:r>
    </w:p>
    <w:p w:rsidR="005576A5" w:rsidRPr="00A430F6" w:rsidRDefault="005576A5" w:rsidP="00A430F6">
      <w:pPr>
        <w:pStyle w:val="Default"/>
        <w:jc w:val="both"/>
        <w:rPr>
          <w:sz w:val="22"/>
          <w:szCs w:val="22"/>
        </w:rPr>
      </w:pPr>
      <w:r w:rsidRPr="00A430F6">
        <w:rPr>
          <w:sz w:val="22"/>
          <w:szCs w:val="22"/>
        </w:rPr>
        <w:t xml:space="preserve">Человек в общении с природой. Образ багульника, его роль в рассказе. Природа и воспитание человеческой души.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Пейзаж и раскрытие человеческих качеств героев. </w:t>
      </w:r>
    </w:p>
    <w:p w:rsidR="005576A5" w:rsidRPr="00A430F6" w:rsidRDefault="005576A5" w:rsidP="00A430F6">
      <w:pPr>
        <w:pStyle w:val="Default"/>
        <w:jc w:val="both"/>
        <w:rPr>
          <w:sz w:val="22"/>
          <w:szCs w:val="22"/>
        </w:rPr>
      </w:pPr>
      <w:r w:rsidRPr="00A430F6">
        <w:rPr>
          <w:b/>
          <w:bCs/>
          <w:sz w:val="22"/>
          <w:szCs w:val="22"/>
        </w:rPr>
        <w:t xml:space="preserve">А.Г. Алексин </w:t>
      </w:r>
    </w:p>
    <w:p w:rsidR="005576A5" w:rsidRPr="00A430F6" w:rsidRDefault="005576A5" w:rsidP="00A430F6">
      <w:pPr>
        <w:pStyle w:val="Default"/>
        <w:jc w:val="both"/>
        <w:rPr>
          <w:sz w:val="22"/>
          <w:szCs w:val="22"/>
        </w:rPr>
      </w:pPr>
      <w:r w:rsidRPr="00A430F6">
        <w:rPr>
          <w:i/>
          <w:iCs/>
          <w:sz w:val="22"/>
          <w:szCs w:val="22"/>
        </w:rPr>
        <w:t xml:space="preserve">«Мой брат играет па кларнете» </w:t>
      </w:r>
    </w:p>
    <w:p w:rsidR="005576A5" w:rsidRPr="00A430F6" w:rsidRDefault="005576A5" w:rsidP="00A430F6">
      <w:pPr>
        <w:pStyle w:val="Default"/>
        <w:jc w:val="both"/>
        <w:rPr>
          <w:sz w:val="22"/>
          <w:szCs w:val="22"/>
        </w:rPr>
      </w:pPr>
      <w:r w:rsidRPr="00A430F6">
        <w:rPr>
          <w:sz w:val="22"/>
          <w:szCs w:val="22"/>
        </w:rPr>
        <w:t xml:space="preserve">Проблемы взаимоотношений детей с миром взрослых. Ребенок в мире взрослых и «взросление» отношений между детьми. Конфликт между различными поколениями в повести. Нравственное изменение героев в ходе развития сюжетного действия. Отстаивание правды, добра и справедливости. </w:t>
      </w:r>
    </w:p>
    <w:p w:rsidR="005576A5" w:rsidRPr="00A430F6" w:rsidRDefault="005576A5" w:rsidP="00A430F6">
      <w:pPr>
        <w:pStyle w:val="Default"/>
        <w:jc w:val="both"/>
        <w:rPr>
          <w:sz w:val="22"/>
          <w:szCs w:val="22"/>
        </w:rPr>
      </w:pPr>
      <w:r w:rsidRPr="00A430F6">
        <w:rPr>
          <w:b/>
          <w:bCs/>
          <w:sz w:val="22"/>
          <w:szCs w:val="22"/>
        </w:rPr>
        <w:t xml:space="preserve">В.К. Железников </w:t>
      </w:r>
    </w:p>
    <w:p w:rsidR="005576A5" w:rsidRPr="00A430F6" w:rsidRDefault="005576A5" w:rsidP="00A430F6">
      <w:pPr>
        <w:pStyle w:val="Default"/>
        <w:jc w:val="both"/>
        <w:rPr>
          <w:sz w:val="22"/>
          <w:szCs w:val="22"/>
        </w:rPr>
      </w:pPr>
      <w:r w:rsidRPr="00A430F6">
        <w:rPr>
          <w:i/>
          <w:iCs/>
          <w:sz w:val="22"/>
          <w:szCs w:val="22"/>
        </w:rPr>
        <w:t xml:space="preserve">«Чучело» </w:t>
      </w:r>
    </w:p>
    <w:p w:rsidR="005576A5" w:rsidRPr="00A430F6" w:rsidRDefault="005576A5" w:rsidP="00A430F6">
      <w:pPr>
        <w:pStyle w:val="Default"/>
        <w:jc w:val="both"/>
        <w:rPr>
          <w:sz w:val="22"/>
          <w:szCs w:val="22"/>
        </w:rPr>
      </w:pPr>
      <w:r w:rsidRPr="00A430F6">
        <w:rPr>
          <w:sz w:val="22"/>
          <w:szCs w:val="22"/>
        </w:rPr>
        <w:t xml:space="preserve">Проблемы взаимоотношений детей с миром взрослых. Человек в коллективе. Личность в противостоянии агрессивной и несправедливой толпе (феномен «белой вороны»). Равнодушные взрослые. Предательство Димки Сомова. Достоинство и самоуважение главной героини повести. </w:t>
      </w:r>
    </w:p>
    <w:p w:rsidR="005576A5" w:rsidRPr="00A430F6" w:rsidRDefault="005576A5" w:rsidP="00A430F6">
      <w:pPr>
        <w:pStyle w:val="Default"/>
        <w:jc w:val="both"/>
        <w:rPr>
          <w:sz w:val="22"/>
          <w:szCs w:val="22"/>
        </w:rPr>
      </w:pPr>
      <w:r w:rsidRPr="00A430F6">
        <w:rPr>
          <w:b/>
          <w:bCs/>
          <w:sz w:val="22"/>
          <w:szCs w:val="22"/>
        </w:rPr>
        <w:t xml:space="preserve">Ю.П. Мориц </w:t>
      </w:r>
    </w:p>
    <w:p w:rsidR="005576A5" w:rsidRPr="00A430F6" w:rsidRDefault="005576A5" w:rsidP="00A430F6">
      <w:pPr>
        <w:pStyle w:val="Default"/>
        <w:jc w:val="both"/>
        <w:rPr>
          <w:sz w:val="22"/>
          <w:szCs w:val="22"/>
        </w:rPr>
      </w:pPr>
      <w:r w:rsidRPr="00A430F6">
        <w:rPr>
          <w:i/>
          <w:iCs/>
          <w:sz w:val="22"/>
          <w:szCs w:val="22"/>
        </w:rPr>
        <w:t xml:space="preserve">«Всадник Алѐша» </w:t>
      </w:r>
    </w:p>
    <w:p w:rsidR="005576A5" w:rsidRPr="00A430F6" w:rsidRDefault="005576A5" w:rsidP="00A430F6">
      <w:pPr>
        <w:pStyle w:val="Default"/>
        <w:jc w:val="both"/>
        <w:rPr>
          <w:sz w:val="22"/>
          <w:szCs w:val="22"/>
        </w:rPr>
      </w:pPr>
      <w:r w:rsidRPr="00A430F6">
        <w:rPr>
          <w:sz w:val="22"/>
          <w:szCs w:val="22"/>
        </w:rPr>
        <w:t xml:space="preserve">Скорое взросление и трудный выбор Алѐши. Поездка Алеши к отцу и брату. Возможность возвращения к прежней жизни. Символика названия. </w:t>
      </w:r>
    </w:p>
    <w:p w:rsidR="005576A5" w:rsidRPr="00A430F6" w:rsidRDefault="005576A5"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Нравственный выбор. </w:t>
      </w:r>
    </w:p>
    <w:p w:rsidR="005576A5" w:rsidRPr="00A430F6" w:rsidRDefault="005576A5" w:rsidP="00A430F6">
      <w:pPr>
        <w:pStyle w:val="Default"/>
        <w:jc w:val="both"/>
        <w:rPr>
          <w:sz w:val="22"/>
          <w:szCs w:val="22"/>
        </w:rPr>
      </w:pPr>
      <w:r w:rsidRPr="00A430F6">
        <w:rPr>
          <w:b/>
          <w:bCs/>
          <w:sz w:val="22"/>
          <w:szCs w:val="22"/>
        </w:rPr>
        <w:t xml:space="preserve">Тема для обсуждения. </w:t>
      </w:r>
      <w:r w:rsidRPr="00A430F6">
        <w:rPr>
          <w:sz w:val="22"/>
          <w:szCs w:val="22"/>
        </w:rPr>
        <w:t xml:space="preserve">Воспитание и становление характера в детской литературе. Нравственный выбор как основа сюжета. </w:t>
      </w:r>
    </w:p>
    <w:p w:rsidR="005576A5" w:rsidRPr="00A430F6" w:rsidRDefault="005576A5" w:rsidP="00A430F6">
      <w:pPr>
        <w:pStyle w:val="Default"/>
        <w:jc w:val="both"/>
        <w:rPr>
          <w:sz w:val="22"/>
          <w:szCs w:val="22"/>
        </w:rPr>
      </w:pPr>
      <w:r w:rsidRPr="00A430F6">
        <w:rPr>
          <w:b/>
          <w:bCs/>
          <w:sz w:val="22"/>
          <w:szCs w:val="22"/>
        </w:rPr>
        <w:t xml:space="preserve">Круг чтения. </w:t>
      </w:r>
    </w:p>
    <w:p w:rsidR="005576A5" w:rsidRPr="00A430F6" w:rsidRDefault="005576A5" w:rsidP="00A430F6">
      <w:pPr>
        <w:pStyle w:val="Default"/>
        <w:jc w:val="both"/>
        <w:rPr>
          <w:sz w:val="22"/>
          <w:szCs w:val="22"/>
        </w:rPr>
      </w:pPr>
      <w:r w:rsidRPr="00A430F6">
        <w:rPr>
          <w:b/>
          <w:bCs/>
          <w:sz w:val="22"/>
          <w:szCs w:val="22"/>
        </w:rPr>
        <w:t xml:space="preserve">Русская литература </w:t>
      </w:r>
    </w:p>
    <w:p w:rsidR="005576A5" w:rsidRPr="00A430F6" w:rsidRDefault="005576A5" w:rsidP="00A430F6">
      <w:pPr>
        <w:pStyle w:val="Default"/>
        <w:jc w:val="both"/>
        <w:rPr>
          <w:sz w:val="22"/>
          <w:szCs w:val="22"/>
        </w:rPr>
      </w:pPr>
      <w:r w:rsidRPr="00A430F6">
        <w:rPr>
          <w:b/>
          <w:bCs/>
          <w:sz w:val="22"/>
          <w:szCs w:val="22"/>
        </w:rPr>
        <w:t xml:space="preserve">Г.Алексин. </w:t>
      </w:r>
      <w:r w:rsidRPr="00A430F6">
        <w:rPr>
          <w:i/>
          <w:iCs/>
          <w:sz w:val="22"/>
          <w:szCs w:val="22"/>
        </w:rPr>
        <w:t xml:space="preserve">«Очень страшная история», «Домашнее сочинение», «Звоните и приезжайте» </w:t>
      </w:r>
    </w:p>
    <w:p w:rsidR="005576A5" w:rsidRPr="00A430F6" w:rsidRDefault="005576A5" w:rsidP="00A430F6">
      <w:pPr>
        <w:pStyle w:val="Default"/>
        <w:jc w:val="both"/>
        <w:rPr>
          <w:sz w:val="22"/>
          <w:szCs w:val="22"/>
        </w:rPr>
      </w:pPr>
      <w:r w:rsidRPr="00A430F6">
        <w:rPr>
          <w:b/>
          <w:bCs/>
          <w:sz w:val="22"/>
          <w:szCs w:val="22"/>
        </w:rPr>
        <w:t xml:space="preserve">П.П. Бажов. </w:t>
      </w:r>
      <w:r w:rsidRPr="00A430F6">
        <w:rPr>
          <w:i/>
          <w:iCs/>
          <w:sz w:val="22"/>
          <w:szCs w:val="22"/>
        </w:rPr>
        <w:t xml:space="preserve">«Малахитовая шкатулка», «Медной горы Хозяйка» </w:t>
      </w:r>
    </w:p>
    <w:p w:rsidR="005576A5" w:rsidRPr="00A430F6" w:rsidRDefault="005576A5" w:rsidP="00A430F6">
      <w:pPr>
        <w:pStyle w:val="Default"/>
        <w:jc w:val="both"/>
        <w:rPr>
          <w:sz w:val="22"/>
          <w:szCs w:val="22"/>
        </w:rPr>
      </w:pPr>
      <w:r w:rsidRPr="00A430F6">
        <w:rPr>
          <w:b/>
          <w:bCs/>
          <w:sz w:val="22"/>
          <w:szCs w:val="22"/>
        </w:rPr>
        <w:t xml:space="preserve">О.Богомолов. </w:t>
      </w:r>
      <w:r w:rsidRPr="00A430F6">
        <w:rPr>
          <w:i/>
          <w:iCs/>
          <w:sz w:val="22"/>
          <w:szCs w:val="22"/>
        </w:rPr>
        <w:t xml:space="preserve">«Иван» </w:t>
      </w:r>
    </w:p>
    <w:p w:rsidR="005576A5" w:rsidRPr="00A430F6" w:rsidRDefault="005576A5" w:rsidP="00A430F6">
      <w:pPr>
        <w:pStyle w:val="Default"/>
        <w:jc w:val="both"/>
        <w:rPr>
          <w:sz w:val="22"/>
          <w:szCs w:val="22"/>
        </w:rPr>
      </w:pPr>
      <w:r w:rsidRPr="00A430F6">
        <w:rPr>
          <w:b/>
          <w:bCs/>
          <w:sz w:val="22"/>
          <w:szCs w:val="22"/>
        </w:rPr>
        <w:t xml:space="preserve">В. П. Крапивин. </w:t>
      </w:r>
      <w:r w:rsidRPr="00A430F6">
        <w:rPr>
          <w:sz w:val="22"/>
          <w:szCs w:val="22"/>
        </w:rPr>
        <w:t>«</w:t>
      </w:r>
      <w:r w:rsidRPr="00A430F6">
        <w:rPr>
          <w:i/>
          <w:iCs/>
          <w:sz w:val="22"/>
          <w:szCs w:val="22"/>
        </w:rPr>
        <w:t xml:space="preserve">Сандалик, или Путь к девятому бастиону», «Оранжевый портрет с крапинками» </w:t>
      </w:r>
    </w:p>
    <w:p w:rsidR="005576A5" w:rsidRPr="00A430F6" w:rsidRDefault="005576A5" w:rsidP="00A430F6">
      <w:pPr>
        <w:pStyle w:val="Default"/>
        <w:jc w:val="both"/>
        <w:rPr>
          <w:sz w:val="22"/>
          <w:szCs w:val="22"/>
        </w:rPr>
      </w:pPr>
      <w:r w:rsidRPr="00A430F6">
        <w:rPr>
          <w:b/>
          <w:bCs/>
          <w:sz w:val="22"/>
          <w:szCs w:val="22"/>
        </w:rPr>
        <w:t xml:space="preserve">А.К. Некрасов. </w:t>
      </w:r>
      <w:r w:rsidRPr="00A430F6">
        <w:rPr>
          <w:i/>
          <w:iCs/>
          <w:sz w:val="22"/>
          <w:szCs w:val="22"/>
        </w:rPr>
        <w:t xml:space="preserve">«Приключения капитана Врунгеля» </w:t>
      </w:r>
    </w:p>
    <w:p w:rsidR="005576A5" w:rsidRPr="00A430F6" w:rsidRDefault="005576A5" w:rsidP="00A430F6">
      <w:pPr>
        <w:pStyle w:val="Default"/>
        <w:jc w:val="both"/>
        <w:rPr>
          <w:sz w:val="22"/>
          <w:szCs w:val="22"/>
        </w:rPr>
      </w:pPr>
      <w:r w:rsidRPr="00A430F6">
        <w:rPr>
          <w:b/>
          <w:bCs/>
          <w:sz w:val="22"/>
          <w:szCs w:val="22"/>
        </w:rPr>
        <w:t xml:space="preserve">А.Н. Толстой. </w:t>
      </w:r>
      <w:r w:rsidRPr="00A430F6">
        <w:rPr>
          <w:i/>
          <w:iCs/>
          <w:sz w:val="22"/>
          <w:szCs w:val="22"/>
        </w:rPr>
        <w:t xml:space="preserve">«Приключения Буратино», «Детство Никиты» </w:t>
      </w:r>
    </w:p>
    <w:p w:rsidR="005576A5" w:rsidRPr="00A430F6" w:rsidRDefault="005576A5" w:rsidP="00A430F6">
      <w:pPr>
        <w:pStyle w:val="Default"/>
        <w:jc w:val="both"/>
        <w:rPr>
          <w:sz w:val="22"/>
          <w:szCs w:val="22"/>
        </w:rPr>
      </w:pPr>
      <w:r w:rsidRPr="00A430F6">
        <w:rPr>
          <w:b/>
          <w:bCs/>
          <w:sz w:val="22"/>
          <w:szCs w:val="22"/>
        </w:rPr>
        <w:t xml:space="preserve">Зарубежная литература </w:t>
      </w:r>
    </w:p>
    <w:p w:rsidR="005576A5" w:rsidRPr="00A430F6" w:rsidRDefault="005576A5" w:rsidP="00A430F6">
      <w:pPr>
        <w:pStyle w:val="Default"/>
        <w:jc w:val="both"/>
        <w:rPr>
          <w:sz w:val="22"/>
          <w:szCs w:val="22"/>
        </w:rPr>
      </w:pPr>
      <w:r w:rsidRPr="00A430F6">
        <w:rPr>
          <w:b/>
          <w:bCs/>
          <w:sz w:val="22"/>
          <w:szCs w:val="22"/>
        </w:rPr>
        <w:t xml:space="preserve">Г. Бичер-Стоу. </w:t>
      </w:r>
      <w:r w:rsidRPr="00A430F6">
        <w:rPr>
          <w:i/>
          <w:iCs/>
          <w:sz w:val="22"/>
          <w:szCs w:val="22"/>
        </w:rPr>
        <w:t xml:space="preserve">«Хижина дяди Тома» </w:t>
      </w:r>
    </w:p>
    <w:p w:rsidR="005576A5" w:rsidRPr="00A430F6" w:rsidRDefault="005576A5" w:rsidP="00A430F6">
      <w:pPr>
        <w:pStyle w:val="Default"/>
        <w:jc w:val="both"/>
        <w:rPr>
          <w:sz w:val="22"/>
          <w:szCs w:val="22"/>
        </w:rPr>
      </w:pPr>
      <w:r w:rsidRPr="00A430F6">
        <w:rPr>
          <w:b/>
          <w:bCs/>
          <w:sz w:val="22"/>
          <w:szCs w:val="22"/>
        </w:rPr>
        <w:t xml:space="preserve">Ж. Верн. </w:t>
      </w:r>
      <w:r w:rsidRPr="00A430F6">
        <w:rPr>
          <w:i/>
          <w:iCs/>
          <w:sz w:val="22"/>
          <w:szCs w:val="22"/>
        </w:rPr>
        <w:t xml:space="preserve">«Пятнадцатилетний капитан» </w:t>
      </w:r>
    </w:p>
    <w:p w:rsidR="005576A5" w:rsidRPr="00A430F6" w:rsidRDefault="005576A5" w:rsidP="00A430F6">
      <w:pPr>
        <w:pStyle w:val="Default"/>
        <w:jc w:val="both"/>
        <w:rPr>
          <w:sz w:val="22"/>
          <w:szCs w:val="22"/>
        </w:rPr>
      </w:pPr>
      <w:r w:rsidRPr="00A430F6">
        <w:rPr>
          <w:b/>
          <w:bCs/>
          <w:sz w:val="22"/>
          <w:szCs w:val="22"/>
        </w:rPr>
        <w:t xml:space="preserve">Конан Доил. </w:t>
      </w:r>
      <w:r w:rsidRPr="00A430F6">
        <w:rPr>
          <w:i/>
          <w:iCs/>
          <w:sz w:val="22"/>
          <w:szCs w:val="22"/>
        </w:rPr>
        <w:t xml:space="preserve">«Затерянный мир» </w:t>
      </w:r>
    </w:p>
    <w:p w:rsidR="005576A5" w:rsidRPr="00A430F6" w:rsidRDefault="005576A5" w:rsidP="00A430F6">
      <w:pPr>
        <w:pStyle w:val="Default"/>
        <w:jc w:val="both"/>
        <w:rPr>
          <w:sz w:val="22"/>
          <w:szCs w:val="22"/>
        </w:rPr>
      </w:pPr>
      <w:r w:rsidRPr="00A430F6">
        <w:rPr>
          <w:b/>
          <w:bCs/>
          <w:sz w:val="22"/>
          <w:szCs w:val="22"/>
        </w:rPr>
        <w:t xml:space="preserve">М. Рид. </w:t>
      </w:r>
      <w:r w:rsidRPr="00A430F6">
        <w:rPr>
          <w:i/>
          <w:iCs/>
          <w:sz w:val="22"/>
          <w:szCs w:val="22"/>
        </w:rPr>
        <w:t xml:space="preserve">«Отважная хищница», «Оцеола, вождь семинолов» </w:t>
      </w:r>
    </w:p>
    <w:p w:rsidR="005576A5" w:rsidRPr="00A430F6" w:rsidRDefault="005576A5" w:rsidP="00A430F6">
      <w:pPr>
        <w:pStyle w:val="Default"/>
        <w:jc w:val="both"/>
        <w:rPr>
          <w:sz w:val="22"/>
          <w:szCs w:val="22"/>
        </w:rPr>
      </w:pPr>
      <w:r w:rsidRPr="00A430F6">
        <w:rPr>
          <w:b/>
          <w:bCs/>
          <w:sz w:val="22"/>
          <w:szCs w:val="22"/>
        </w:rPr>
        <w:lastRenderedPageBreak/>
        <w:t xml:space="preserve">В.Скотт. </w:t>
      </w:r>
      <w:r w:rsidRPr="00A430F6">
        <w:rPr>
          <w:i/>
          <w:iCs/>
          <w:sz w:val="22"/>
          <w:szCs w:val="22"/>
        </w:rPr>
        <w:t xml:space="preserve">«Айвенго» </w:t>
      </w:r>
    </w:p>
    <w:p w:rsidR="005576A5" w:rsidRPr="00A430F6" w:rsidRDefault="005576A5" w:rsidP="00A430F6">
      <w:pPr>
        <w:pStyle w:val="Default"/>
        <w:jc w:val="both"/>
        <w:rPr>
          <w:sz w:val="22"/>
          <w:szCs w:val="22"/>
        </w:rPr>
      </w:pPr>
      <w:r w:rsidRPr="00A430F6">
        <w:rPr>
          <w:b/>
          <w:bCs/>
          <w:sz w:val="22"/>
          <w:szCs w:val="22"/>
        </w:rPr>
        <w:t xml:space="preserve">А. Стендаль. </w:t>
      </w:r>
      <w:r w:rsidRPr="00A430F6">
        <w:rPr>
          <w:i/>
          <w:iCs/>
          <w:sz w:val="22"/>
          <w:szCs w:val="22"/>
        </w:rPr>
        <w:t xml:space="preserve">«Ванина Ванини» </w:t>
      </w:r>
    </w:p>
    <w:p w:rsidR="005576A5" w:rsidRPr="00A430F6" w:rsidRDefault="005576A5" w:rsidP="00A430F6">
      <w:pPr>
        <w:pStyle w:val="Default"/>
        <w:jc w:val="both"/>
        <w:rPr>
          <w:sz w:val="22"/>
          <w:szCs w:val="22"/>
        </w:rPr>
      </w:pPr>
      <w:r w:rsidRPr="00A430F6">
        <w:rPr>
          <w:b/>
          <w:bCs/>
          <w:sz w:val="22"/>
          <w:szCs w:val="22"/>
        </w:rPr>
        <w:t>О. Уайльд</w:t>
      </w:r>
      <w:r w:rsidRPr="00A430F6">
        <w:rPr>
          <w:sz w:val="22"/>
          <w:szCs w:val="22"/>
        </w:rPr>
        <w:t xml:space="preserve">. </w:t>
      </w:r>
      <w:r w:rsidRPr="00A430F6">
        <w:rPr>
          <w:i/>
          <w:iCs/>
          <w:sz w:val="22"/>
          <w:szCs w:val="22"/>
        </w:rPr>
        <w:t xml:space="preserve">«День рождения инфанты», «Соловей и роза», «Мальчик-звезда» </w:t>
      </w:r>
    </w:p>
    <w:p w:rsidR="005576A5" w:rsidRPr="00A430F6" w:rsidRDefault="005576A5" w:rsidP="00A430F6">
      <w:pPr>
        <w:pStyle w:val="Default"/>
        <w:jc w:val="both"/>
        <w:rPr>
          <w:sz w:val="22"/>
          <w:szCs w:val="22"/>
        </w:rPr>
      </w:pPr>
      <w:r w:rsidRPr="00A430F6">
        <w:rPr>
          <w:b/>
          <w:bCs/>
          <w:sz w:val="22"/>
          <w:szCs w:val="22"/>
        </w:rPr>
        <w:t xml:space="preserve">Г. Хаггард. </w:t>
      </w:r>
      <w:r w:rsidRPr="00A430F6">
        <w:rPr>
          <w:i/>
          <w:iCs/>
          <w:sz w:val="22"/>
          <w:szCs w:val="22"/>
        </w:rPr>
        <w:t xml:space="preserve">«Дочь Монтесумы» </w:t>
      </w:r>
    </w:p>
    <w:p w:rsidR="005576A5" w:rsidRPr="00A430F6" w:rsidRDefault="005576A5" w:rsidP="00A430F6">
      <w:pPr>
        <w:pStyle w:val="Default"/>
        <w:jc w:val="both"/>
        <w:rPr>
          <w:sz w:val="22"/>
          <w:szCs w:val="22"/>
        </w:rPr>
      </w:pPr>
      <w:r w:rsidRPr="00A430F6">
        <w:rPr>
          <w:b/>
          <w:bCs/>
          <w:sz w:val="22"/>
          <w:szCs w:val="22"/>
        </w:rPr>
        <w:t xml:space="preserve">7 класс </w:t>
      </w:r>
    </w:p>
    <w:p w:rsidR="00442CB7" w:rsidRPr="00A430F6" w:rsidRDefault="00442CB7" w:rsidP="00A430F6">
      <w:pPr>
        <w:pStyle w:val="Default"/>
        <w:jc w:val="both"/>
        <w:rPr>
          <w:sz w:val="22"/>
          <w:szCs w:val="22"/>
        </w:rPr>
      </w:pPr>
      <w:r w:rsidRPr="00A430F6">
        <w:rPr>
          <w:sz w:val="22"/>
          <w:szCs w:val="22"/>
        </w:rPr>
        <w:t xml:space="preserve">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 творческая история произведения. </w:t>
      </w:r>
    </w:p>
    <w:p w:rsidR="00442CB7" w:rsidRPr="00A430F6" w:rsidRDefault="00442CB7" w:rsidP="00A430F6">
      <w:pPr>
        <w:pStyle w:val="Default"/>
        <w:jc w:val="both"/>
        <w:rPr>
          <w:sz w:val="22"/>
          <w:szCs w:val="22"/>
        </w:rPr>
      </w:pPr>
      <w:r w:rsidRPr="00A430F6">
        <w:rPr>
          <w:b/>
          <w:bCs/>
          <w:sz w:val="22"/>
          <w:szCs w:val="22"/>
        </w:rPr>
        <w:t>Теория литературы</w:t>
      </w:r>
      <w:r w:rsidRPr="00A430F6">
        <w:rPr>
          <w:sz w:val="22"/>
          <w:szCs w:val="22"/>
        </w:rPr>
        <w:t xml:space="preserve">: литературные роды, текстология. </w:t>
      </w:r>
    </w:p>
    <w:p w:rsidR="00442CB7" w:rsidRPr="00A430F6" w:rsidRDefault="00442CB7" w:rsidP="00A430F6">
      <w:pPr>
        <w:pStyle w:val="Default"/>
        <w:jc w:val="both"/>
        <w:rPr>
          <w:sz w:val="22"/>
          <w:szCs w:val="22"/>
        </w:rPr>
      </w:pPr>
      <w:r w:rsidRPr="00A430F6">
        <w:rPr>
          <w:b/>
          <w:bCs/>
          <w:i/>
          <w:iCs/>
          <w:sz w:val="22"/>
          <w:szCs w:val="22"/>
        </w:rPr>
        <w:t xml:space="preserve">Родная литература </w:t>
      </w:r>
    </w:p>
    <w:p w:rsidR="00442CB7" w:rsidRPr="00A430F6" w:rsidRDefault="00442CB7" w:rsidP="00A430F6">
      <w:pPr>
        <w:pStyle w:val="Default"/>
        <w:jc w:val="both"/>
        <w:rPr>
          <w:sz w:val="22"/>
          <w:szCs w:val="22"/>
        </w:rPr>
      </w:pPr>
      <w:r w:rsidRPr="00A430F6">
        <w:rPr>
          <w:i/>
          <w:iCs/>
          <w:sz w:val="22"/>
          <w:szCs w:val="22"/>
        </w:rPr>
        <w:t xml:space="preserve">Язык художественной литературы. Фактуальная и подтекстная информация в текстах художественного стиля речи. </w:t>
      </w:r>
    </w:p>
    <w:p w:rsidR="00442CB7" w:rsidRPr="00A430F6" w:rsidRDefault="00442CB7" w:rsidP="00A430F6">
      <w:pPr>
        <w:pStyle w:val="Default"/>
        <w:jc w:val="both"/>
        <w:rPr>
          <w:sz w:val="22"/>
          <w:szCs w:val="22"/>
        </w:rPr>
      </w:pPr>
      <w:r w:rsidRPr="00A430F6">
        <w:rPr>
          <w:b/>
          <w:bCs/>
          <w:sz w:val="22"/>
          <w:szCs w:val="22"/>
        </w:rPr>
        <w:t xml:space="preserve">Из устного народного творчества </w:t>
      </w:r>
    </w:p>
    <w:p w:rsidR="00442CB7" w:rsidRPr="00A430F6" w:rsidRDefault="00442CB7" w:rsidP="00A430F6">
      <w:pPr>
        <w:pStyle w:val="Default"/>
        <w:jc w:val="both"/>
        <w:rPr>
          <w:sz w:val="22"/>
          <w:szCs w:val="22"/>
        </w:rPr>
      </w:pPr>
      <w:r w:rsidRPr="00A430F6">
        <w:rPr>
          <w:b/>
          <w:bCs/>
          <w:sz w:val="22"/>
          <w:szCs w:val="22"/>
        </w:rPr>
        <w:t xml:space="preserve">Былины </w:t>
      </w:r>
    </w:p>
    <w:p w:rsidR="00442CB7" w:rsidRPr="00A430F6" w:rsidRDefault="00442CB7" w:rsidP="00A430F6">
      <w:pPr>
        <w:pStyle w:val="Default"/>
        <w:jc w:val="both"/>
        <w:rPr>
          <w:sz w:val="22"/>
          <w:szCs w:val="22"/>
        </w:rPr>
      </w:pPr>
      <w:r w:rsidRPr="00A430F6">
        <w:rPr>
          <w:i/>
          <w:iCs/>
          <w:sz w:val="22"/>
          <w:szCs w:val="22"/>
        </w:rPr>
        <w:t>«Святогор и Микула Селянинович», «Илья Муромец и Соловей-разбойник».</w:t>
      </w:r>
      <w:r w:rsidRPr="00A430F6">
        <w:rPr>
          <w:sz w:val="22"/>
          <w:szCs w:val="22"/>
        </w:rPr>
        <w:t xml:space="preserve">А.К.Толстой. </w:t>
      </w:r>
      <w:r w:rsidRPr="00A430F6">
        <w:rPr>
          <w:i/>
          <w:iCs/>
          <w:sz w:val="22"/>
          <w:szCs w:val="22"/>
        </w:rPr>
        <w:t>«Илья Муромец»</w:t>
      </w:r>
      <w:r w:rsidRPr="00A430F6">
        <w:rPr>
          <w:sz w:val="22"/>
          <w:szCs w:val="22"/>
        </w:rPr>
        <w:t xml:space="preserve">. Событие в былине, поэтическая речь былины, своеобразие характера и речи персонажа, конфликт, отражение в былине народных представлений о нравственности (сила и доброта, ум и мудрость). </w:t>
      </w:r>
    </w:p>
    <w:p w:rsidR="00442CB7" w:rsidRPr="00A430F6" w:rsidRDefault="00442CB7"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эпические жанры в фольклоре. Былина (эпическая песня). Тематика былин. Своеобразие центральных персонажей и конфликта в былине (по сравнению с волшебной сказкой, легендой и преданием). </w:t>
      </w:r>
    </w:p>
    <w:p w:rsidR="00442CB7" w:rsidRPr="00A430F6" w:rsidRDefault="00442CB7"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отзыв на эпизод, письменные ответы на вопросы. </w:t>
      </w:r>
    </w:p>
    <w:p w:rsidR="00442CB7" w:rsidRPr="00A430F6" w:rsidRDefault="00442CB7"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работа с иллюстрациями; репродукция картины В.Васнецова «Богатыри». </w:t>
      </w:r>
    </w:p>
    <w:p w:rsidR="00442CB7" w:rsidRPr="00A430F6" w:rsidRDefault="00442CB7" w:rsidP="00A430F6">
      <w:pPr>
        <w:pStyle w:val="Default"/>
        <w:jc w:val="both"/>
        <w:rPr>
          <w:sz w:val="22"/>
          <w:szCs w:val="22"/>
        </w:rPr>
      </w:pPr>
      <w:r w:rsidRPr="00A430F6">
        <w:rPr>
          <w:b/>
          <w:bCs/>
          <w:sz w:val="22"/>
          <w:szCs w:val="22"/>
        </w:rPr>
        <w:t xml:space="preserve">Русские народные песни </w:t>
      </w:r>
    </w:p>
    <w:p w:rsidR="00442CB7" w:rsidRPr="00A430F6" w:rsidRDefault="00442CB7" w:rsidP="00A430F6">
      <w:pPr>
        <w:pStyle w:val="Default"/>
        <w:jc w:val="both"/>
        <w:rPr>
          <w:sz w:val="22"/>
          <w:szCs w:val="22"/>
        </w:rPr>
      </w:pPr>
      <w:r w:rsidRPr="00A430F6">
        <w:rPr>
          <w:sz w:val="22"/>
          <w:szCs w:val="22"/>
        </w:rPr>
        <w:t>Обрядовая поэзия (</w:t>
      </w:r>
      <w:r w:rsidRPr="00A430F6">
        <w:rPr>
          <w:i/>
          <w:iCs/>
          <w:sz w:val="22"/>
          <w:szCs w:val="22"/>
        </w:rPr>
        <w:t>«Девочки, колядки!..», «Наша Масленица дорогая...», «Говорили — сваты на конях будут»</w:t>
      </w:r>
      <w:r w:rsidRPr="00A430F6">
        <w:rPr>
          <w:sz w:val="22"/>
          <w:szCs w:val="22"/>
        </w:rPr>
        <w:t>); лирические песни (</w:t>
      </w:r>
      <w:r w:rsidRPr="00A430F6">
        <w:rPr>
          <w:i/>
          <w:iCs/>
          <w:sz w:val="22"/>
          <w:szCs w:val="22"/>
        </w:rPr>
        <w:t>«Подушечка моя пуховая...»</w:t>
      </w:r>
      <w:r w:rsidRPr="00A430F6">
        <w:rPr>
          <w:sz w:val="22"/>
          <w:szCs w:val="22"/>
        </w:rPr>
        <w:t>); лироэпические песни (</w:t>
      </w:r>
      <w:r w:rsidRPr="00A430F6">
        <w:rPr>
          <w:i/>
          <w:iCs/>
          <w:sz w:val="22"/>
          <w:szCs w:val="22"/>
        </w:rPr>
        <w:t>«Солдатская»</w:t>
      </w:r>
      <w:r w:rsidRPr="00A430F6">
        <w:rPr>
          <w:sz w:val="22"/>
          <w:szCs w:val="22"/>
        </w:rPr>
        <w:t xml:space="preserve">).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 </w:t>
      </w:r>
    </w:p>
    <w:p w:rsidR="00442CB7" w:rsidRPr="00A430F6" w:rsidRDefault="00442CB7"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песенные жанры в фольклоре, многообразие жанров обрядовой поэзии, лироэпическая песня. </w:t>
      </w:r>
    </w:p>
    <w:p w:rsidR="00442CB7" w:rsidRPr="00A430F6" w:rsidRDefault="00442CB7" w:rsidP="00A430F6">
      <w:pPr>
        <w:pStyle w:val="Default"/>
        <w:jc w:val="both"/>
        <w:rPr>
          <w:sz w:val="22"/>
          <w:szCs w:val="22"/>
        </w:rPr>
      </w:pPr>
      <w:r w:rsidRPr="00A430F6">
        <w:rPr>
          <w:b/>
          <w:bCs/>
          <w:sz w:val="22"/>
          <w:szCs w:val="22"/>
        </w:rPr>
        <w:t xml:space="preserve">Краеведение: </w:t>
      </w:r>
      <w:r w:rsidRPr="00A430F6">
        <w:rPr>
          <w:sz w:val="22"/>
          <w:szCs w:val="22"/>
        </w:rPr>
        <w:t xml:space="preserve">песенный фольклор региона. </w:t>
      </w:r>
    </w:p>
    <w:p w:rsidR="00442CB7" w:rsidRPr="00A430F6" w:rsidRDefault="00442CB7"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лубок. </w:t>
      </w:r>
    </w:p>
    <w:p w:rsidR="00442CB7" w:rsidRPr="00A430F6" w:rsidRDefault="00442CB7" w:rsidP="00A430F6">
      <w:pPr>
        <w:pStyle w:val="Default"/>
        <w:jc w:val="both"/>
        <w:rPr>
          <w:sz w:val="22"/>
          <w:szCs w:val="22"/>
        </w:rPr>
      </w:pPr>
      <w:r w:rsidRPr="00A430F6">
        <w:rPr>
          <w:b/>
          <w:bCs/>
          <w:sz w:val="22"/>
          <w:szCs w:val="22"/>
        </w:rPr>
        <w:t xml:space="preserve">Возможные виды внеурочной деятельности: </w:t>
      </w:r>
      <w:r w:rsidRPr="00A430F6">
        <w:rPr>
          <w:sz w:val="22"/>
          <w:szCs w:val="22"/>
        </w:rPr>
        <w:t xml:space="preserve">фольклорный праздник, «посиделки» в литературной гостиной, устная газета. </w:t>
      </w:r>
    </w:p>
    <w:p w:rsidR="00442CB7" w:rsidRPr="00A430F6" w:rsidRDefault="00442CB7" w:rsidP="00A430F6">
      <w:pPr>
        <w:pStyle w:val="Default"/>
        <w:jc w:val="both"/>
        <w:rPr>
          <w:sz w:val="22"/>
          <w:szCs w:val="22"/>
        </w:rPr>
      </w:pPr>
      <w:r w:rsidRPr="00A430F6">
        <w:rPr>
          <w:b/>
          <w:bCs/>
          <w:sz w:val="22"/>
          <w:szCs w:val="22"/>
        </w:rPr>
        <w:t xml:space="preserve">Из древнерусской литературы </w:t>
      </w:r>
    </w:p>
    <w:p w:rsidR="00442CB7" w:rsidRPr="00A430F6" w:rsidRDefault="00442CB7" w:rsidP="00A430F6">
      <w:pPr>
        <w:pStyle w:val="Default"/>
        <w:jc w:val="both"/>
        <w:rPr>
          <w:sz w:val="22"/>
          <w:szCs w:val="22"/>
        </w:rPr>
      </w:pPr>
      <w:r w:rsidRPr="00A430F6">
        <w:rPr>
          <w:sz w:val="22"/>
          <w:szCs w:val="22"/>
        </w:rPr>
        <w:t xml:space="preserve">Из </w:t>
      </w:r>
      <w:r w:rsidRPr="00A430F6">
        <w:rPr>
          <w:i/>
          <w:iCs/>
          <w:sz w:val="22"/>
          <w:szCs w:val="22"/>
        </w:rPr>
        <w:t xml:space="preserve">«Повести временных лет» </w:t>
      </w:r>
      <w:r w:rsidRPr="00A430F6">
        <w:rPr>
          <w:sz w:val="22"/>
          <w:szCs w:val="22"/>
        </w:rPr>
        <w:t>(</w:t>
      </w:r>
      <w:r w:rsidRPr="00A430F6">
        <w:rPr>
          <w:i/>
          <w:iCs/>
          <w:sz w:val="22"/>
          <w:szCs w:val="22"/>
        </w:rPr>
        <w:t>«И вспомнил Олег коня своего»</w:t>
      </w:r>
      <w:r w:rsidRPr="00A430F6">
        <w:rPr>
          <w:sz w:val="22"/>
          <w:szCs w:val="22"/>
        </w:rPr>
        <w:t xml:space="preserve">), </w:t>
      </w:r>
      <w:r w:rsidRPr="00A430F6">
        <w:rPr>
          <w:i/>
          <w:iCs/>
          <w:sz w:val="22"/>
          <w:szCs w:val="22"/>
        </w:rPr>
        <w:t>«Повесть о Петре и Февронии Муромских»</w:t>
      </w:r>
      <w:r w:rsidRPr="00A430F6">
        <w:rPr>
          <w:sz w:val="22"/>
          <w:szCs w:val="22"/>
        </w:rPr>
        <w:t xml:space="preserve">. </w:t>
      </w:r>
    </w:p>
    <w:p w:rsidR="00442CB7" w:rsidRPr="00A430F6" w:rsidRDefault="00442CB7" w:rsidP="00A430F6">
      <w:pPr>
        <w:pStyle w:val="Default"/>
        <w:jc w:val="both"/>
        <w:rPr>
          <w:sz w:val="22"/>
          <w:szCs w:val="22"/>
        </w:rPr>
      </w:pPr>
      <w:r w:rsidRPr="00A430F6">
        <w:rPr>
          <w:sz w:val="22"/>
          <w:szCs w:val="22"/>
        </w:rPr>
        <w:t xml:space="preserve">Поучительный характер древнерусской литературы; мудрость, преемственность поколений, любовь к родине, образованность, твердость духа, религиозность, верность, жертвенность; семейные ценности. </w:t>
      </w:r>
    </w:p>
    <w:p w:rsidR="00442CB7" w:rsidRPr="00A430F6" w:rsidRDefault="00442CB7"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эпические жанры и жанровые образования в древнерусской литературе (наставление, поучение, житие, путешествие, повесть). </w:t>
      </w:r>
    </w:p>
    <w:p w:rsidR="00442CB7" w:rsidRPr="00A430F6" w:rsidRDefault="00442CB7"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подробный пересказ, изложение с элементами сочинения. </w:t>
      </w:r>
    </w:p>
    <w:p w:rsidR="00442CB7" w:rsidRPr="00A430F6" w:rsidRDefault="00442CB7" w:rsidP="00A430F6">
      <w:pPr>
        <w:pStyle w:val="Default"/>
        <w:jc w:val="both"/>
        <w:rPr>
          <w:sz w:val="22"/>
          <w:szCs w:val="22"/>
        </w:rPr>
      </w:pPr>
      <w:r w:rsidRPr="00A430F6">
        <w:rPr>
          <w:b/>
          <w:bCs/>
          <w:sz w:val="22"/>
          <w:szCs w:val="22"/>
        </w:rPr>
        <w:t>Связь с другими искусствами: иконопись</w:t>
      </w:r>
      <w:r w:rsidRPr="00A430F6">
        <w:rPr>
          <w:sz w:val="22"/>
          <w:szCs w:val="22"/>
        </w:rPr>
        <w:t xml:space="preserve">, оформление памятников древнерусской литературы. </w:t>
      </w:r>
    </w:p>
    <w:p w:rsidR="00442CB7" w:rsidRPr="00A430F6" w:rsidRDefault="00442CB7" w:rsidP="00A430F6">
      <w:pPr>
        <w:pStyle w:val="Default"/>
        <w:jc w:val="both"/>
        <w:rPr>
          <w:sz w:val="22"/>
          <w:szCs w:val="22"/>
        </w:rPr>
      </w:pPr>
      <w:r w:rsidRPr="00A430F6">
        <w:rPr>
          <w:b/>
          <w:bCs/>
          <w:i/>
          <w:iCs/>
          <w:sz w:val="22"/>
          <w:szCs w:val="22"/>
        </w:rPr>
        <w:t xml:space="preserve">Родная литература </w:t>
      </w:r>
    </w:p>
    <w:p w:rsidR="00442CB7" w:rsidRPr="00A430F6" w:rsidRDefault="00442CB7" w:rsidP="00A430F6">
      <w:pPr>
        <w:pStyle w:val="Default"/>
        <w:jc w:val="both"/>
        <w:rPr>
          <w:sz w:val="22"/>
          <w:szCs w:val="22"/>
        </w:rPr>
      </w:pPr>
      <w:r w:rsidRPr="00A430F6">
        <w:rPr>
          <w:i/>
          <w:iCs/>
          <w:sz w:val="22"/>
          <w:szCs w:val="22"/>
        </w:rPr>
        <w:t xml:space="preserve">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w:t>
      </w:r>
    </w:p>
    <w:p w:rsidR="00442CB7" w:rsidRPr="00A430F6" w:rsidRDefault="00442CB7" w:rsidP="00A430F6">
      <w:pPr>
        <w:pStyle w:val="Default"/>
        <w:jc w:val="both"/>
        <w:rPr>
          <w:sz w:val="22"/>
          <w:szCs w:val="22"/>
        </w:rPr>
      </w:pPr>
      <w:r w:rsidRPr="00A430F6">
        <w:rPr>
          <w:b/>
          <w:bCs/>
          <w:sz w:val="22"/>
          <w:szCs w:val="22"/>
        </w:rPr>
        <w:t xml:space="preserve">Из русской литературы XVIII века </w:t>
      </w:r>
    </w:p>
    <w:p w:rsidR="00442CB7" w:rsidRPr="00A430F6" w:rsidRDefault="00442CB7" w:rsidP="00A430F6">
      <w:pPr>
        <w:pStyle w:val="Default"/>
        <w:jc w:val="both"/>
        <w:rPr>
          <w:sz w:val="22"/>
          <w:szCs w:val="22"/>
        </w:rPr>
      </w:pPr>
      <w:r w:rsidRPr="00A430F6">
        <w:rPr>
          <w:b/>
          <w:bCs/>
          <w:sz w:val="22"/>
          <w:szCs w:val="22"/>
        </w:rPr>
        <w:t xml:space="preserve">М.В.Ломоносов </w:t>
      </w:r>
    </w:p>
    <w:p w:rsidR="00442CB7" w:rsidRPr="00A430F6" w:rsidRDefault="00442CB7" w:rsidP="00A430F6">
      <w:pPr>
        <w:pStyle w:val="Default"/>
        <w:jc w:val="both"/>
        <w:rPr>
          <w:sz w:val="22"/>
          <w:szCs w:val="22"/>
        </w:rPr>
      </w:pPr>
      <w:r w:rsidRPr="00A430F6">
        <w:rPr>
          <w:sz w:val="22"/>
          <w:szCs w:val="22"/>
        </w:rPr>
        <w:t xml:space="preserve">Жизнь и судьба поэта, просветителя, ученого. </w:t>
      </w:r>
      <w:r w:rsidRPr="00A430F6">
        <w:rPr>
          <w:i/>
          <w:iCs/>
          <w:sz w:val="22"/>
          <w:szCs w:val="22"/>
        </w:rPr>
        <w:t xml:space="preserve">«Ода на день восшествия на всероссийский престол ее величества государыни императрицы Елисаветы Петровны, 1747 года» </w:t>
      </w:r>
      <w:r w:rsidRPr="00A430F6">
        <w:rPr>
          <w:sz w:val="22"/>
          <w:szCs w:val="22"/>
        </w:rPr>
        <w:t xml:space="preserve">(отрывок), </w:t>
      </w:r>
      <w:r w:rsidRPr="00A430F6">
        <w:rPr>
          <w:i/>
          <w:iCs/>
          <w:sz w:val="22"/>
          <w:szCs w:val="22"/>
        </w:rPr>
        <w:t xml:space="preserve">«Предисловие о пользе книг церковных в российском языке» </w:t>
      </w:r>
      <w:r w:rsidRPr="00A430F6">
        <w:rPr>
          <w:sz w:val="22"/>
          <w:szCs w:val="22"/>
        </w:rPr>
        <w:t xml:space="preserve">(отрывок). Мысли о просвещении, русском языке; вера в творческие способности народа. Тематика поэтических произведений; </w:t>
      </w:r>
      <w:r w:rsidRPr="00A430F6">
        <w:rPr>
          <w:sz w:val="22"/>
          <w:szCs w:val="22"/>
        </w:rPr>
        <w:lastRenderedPageBreak/>
        <w:t xml:space="preserve">особенность поэтического языка оды и лирического стихотворения; поэтические образы. Теория о «трех штилях» (отрывки). Основные положения и значение теории о стилях художественной литературы. </w:t>
      </w:r>
    </w:p>
    <w:p w:rsidR="00442CB7" w:rsidRPr="00A430F6" w:rsidRDefault="00442CB7" w:rsidP="00A430F6">
      <w:pPr>
        <w:widowControl/>
        <w:adjustRightInd w:val="0"/>
        <w:jc w:val="both"/>
      </w:pPr>
      <w:r w:rsidRPr="00A430F6">
        <w:rPr>
          <w:b/>
          <w:bCs/>
        </w:rPr>
        <w:t xml:space="preserve">Теория литературы: </w:t>
      </w:r>
      <w:r w:rsidRPr="00A430F6">
        <w:t>литературное направление, классицизм; ода; тема и мотив.</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сочинение с элементами рассуждения. </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портрет М.В. Ломоносова; мозаика «Полтавская баталия», выполненная в мастерской Ломоносова. </w:t>
      </w:r>
    </w:p>
    <w:p w:rsidR="002147DE" w:rsidRPr="00A430F6" w:rsidRDefault="002147DE" w:rsidP="00A430F6">
      <w:pPr>
        <w:pStyle w:val="Default"/>
        <w:jc w:val="both"/>
        <w:rPr>
          <w:sz w:val="22"/>
          <w:szCs w:val="22"/>
        </w:rPr>
      </w:pPr>
      <w:r w:rsidRPr="00A430F6">
        <w:rPr>
          <w:b/>
          <w:bCs/>
          <w:sz w:val="22"/>
          <w:szCs w:val="22"/>
        </w:rPr>
        <w:t xml:space="preserve">Г.Р. Державин </w:t>
      </w:r>
    </w:p>
    <w:p w:rsidR="002147DE" w:rsidRPr="00A430F6" w:rsidRDefault="002147DE" w:rsidP="00A430F6">
      <w:pPr>
        <w:pStyle w:val="Default"/>
        <w:jc w:val="both"/>
        <w:rPr>
          <w:sz w:val="22"/>
          <w:szCs w:val="22"/>
        </w:rPr>
      </w:pPr>
      <w:r w:rsidRPr="00A430F6">
        <w:rPr>
          <w:sz w:val="22"/>
          <w:szCs w:val="22"/>
        </w:rPr>
        <w:t xml:space="preserve">Биография Державина (по страницам книги В.Ф. Ходасевича «Державин»). Стихотворение </w:t>
      </w:r>
      <w:r w:rsidRPr="00A430F6">
        <w:rPr>
          <w:i/>
          <w:iCs/>
          <w:sz w:val="22"/>
          <w:szCs w:val="22"/>
        </w:rPr>
        <w:t>«Властителям и судиям»</w:t>
      </w:r>
      <w:r w:rsidRPr="00A430F6">
        <w:rPr>
          <w:sz w:val="22"/>
          <w:szCs w:val="22"/>
        </w:rPr>
        <w:t xml:space="preserve">. Отражение в названии тематики и проблематики стихотворения; своеобразие стихотворений Г.Р. Державина в сравнении со стихотворениями М.В. Ломоносова. Тема поэта и власти в стихотворении. Сопоставление стихотворного переложения 81 псалма с оригиналом.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лирическое стихотворение, отличие лирического стихотворения от оды, тематическое разнообразие лирики.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чтение наизусть. </w:t>
      </w:r>
    </w:p>
    <w:p w:rsidR="002147DE" w:rsidRPr="00A430F6" w:rsidRDefault="002147DE" w:rsidP="00A430F6">
      <w:pPr>
        <w:pStyle w:val="Default"/>
        <w:jc w:val="both"/>
        <w:rPr>
          <w:sz w:val="22"/>
          <w:szCs w:val="22"/>
        </w:rPr>
      </w:pPr>
      <w:r w:rsidRPr="00A430F6">
        <w:rPr>
          <w:b/>
          <w:bCs/>
          <w:sz w:val="22"/>
          <w:szCs w:val="22"/>
        </w:rPr>
        <w:t xml:space="preserve">Д.И. Фонвизин </w:t>
      </w:r>
    </w:p>
    <w:p w:rsidR="002147DE" w:rsidRPr="00A430F6" w:rsidRDefault="002147DE" w:rsidP="00A430F6">
      <w:pPr>
        <w:pStyle w:val="Default"/>
        <w:jc w:val="both"/>
        <w:rPr>
          <w:sz w:val="22"/>
          <w:szCs w:val="22"/>
        </w:rPr>
      </w:pPr>
      <w:r w:rsidRPr="00A430F6">
        <w:rPr>
          <w:sz w:val="22"/>
          <w:szCs w:val="22"/>
        </w:rPr>
        <w:t xml:space="preserve">Краткие сведения о писателе. Комедия </w:t>
      </w:r>
      <w:r w:rsidRPr="00A430F6">
        <w:rPr>
          <w:i/>
          <w:iCs/>
          <w:sz w:val="22"/>
          <w:szCs w:val="22"/>
        </w:rPr>
        <w:t>«Недоросль»</w:t>
      </w:r>
      <w:r w:rsidRPr="00A430F6">
        <w:rPr>
          <w:sz w:val="22"/>
          <w:szCs w:val="22"/>
        </w:rPr>
        <w:t xml:space="preserve">. 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в комедии; позиция писателя.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юмор, сатира, сарказм; драма как литературный род; жанр комедии; «говорящие» фамилии; литературное направление (создание первичных представлений); классицизм.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чтение по ролям, устное сочинение. </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работа с иллюстрациями; театральное искусство (театральные профессии, авторский замысел и исполнение; актер и режиссер; режиссер и художник).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Древнерусская сатирическая повесть как свидетельство особенностей русского национального характера. </w:t>
      </w:r>
    </w:p>
    <w:p w:rsidR="002147DE" w:rsidRPr="00A430F6" w:rsidRDefault="002147DE" w:rsidP="00A430F6">
      <w:pPr>
        <w:pStyle w:val="Default"/>
        <w:jc w:val="both"/>
        <w:rPr>
          <w:sz w:val="22"/>
          <w:szCs w:val="22"/>
        </w:rPr>
      </w:pPr>
      <w:r w:rsidRPr="00A430F6">
        <w:rPr>
          <w:b/>
          <w:bCs/>
          <w:sz w:val="22"/>
          <w:szCs w:val="22"/>
        </w:rPr>
        <w:t xml:space="preserve">Из русской литературы XIX века </w:t>
      </w:r>
    </w:p>
    <w:p w:rsidR="002147DE" w:rsidRPr="00A430F6" w:rsidRDefault="002147DE" w:rsidP="00A430F6">
      <w:pPr>
        <w:pStyle w:val="Default"/>
        <w:jc w:val="both"/>
        <w:rPr>
          <w:sz w:val="22"/>
          <w:szCs w:val="22"/>
        </w:rPr>
      </w:pPr>
      <w:r w:rsidRPr="00A430F6">
        <w:rPr>
          <w:b/>
          <w:bCs/>
          <w:sz w:val="22"/>
          <w:szCs w:val="22"/>
        </w:rPr>
        <w:t xml:space="preserve">А.С. Пушкин </w:t>
      </w:r>
    </w:p>
    <w:p w:rsidR="002147DE" w:rsidRPr="00A430F6" w:rsidRDefault="002147DE" w:rsidP="00A430F6">
      <w:pPr>
        <w:pStyle w:val="Default"/>
        <w:jc w:val="both"/>
        <w:rPr>
          <w:sz w:val="22"/>
          <w:szCs w:val="22"/>
        </w:rPr>
      </w:pPr>
      <w:r w:rsidRPr="00A430F6">
        <w:rPr>
          <w:sz w:val="22"/>
          <w:szCs w:val="22"/>
        </w:rPr>
        <w:t xml:space="preserve">Свободолюбивые мотивы в стихотворениях поэта: </w:t>
      </w:r>
      <w:r w:rsidRPr="00A430F6">
        <w:rPr>
          <w:i/>
          <w:iCs/>
          <w:sz w:val="22"/>
          <w:szCs w:val="22"/>
        </w:rPr>
        <w:t xml:space="preserve">«К Чаадаеву» </w:t>
      </w:r>
      <w:r w:rsidRPr="00A430F6">
        <w:rPr>
          <w:sz w:val="22"/>
          <w:szCs w:val="22"/>
        </w:rPr>
        <w:t>(</w:t>
      </w:r>
      <w:r w:rsidRPr="00A430F6">
        <w:rPr>
          <w:i/>
          <w:iCs/>
          <w:sz w:val="22"/>
          <w:szCs w:val="22"/>
        </w:rPr>
        <w:t>«Любви, надежды, тихой славы...»</w:t>
      </w:r>
      <w:r w:rsidRPr="00A430F6">
        <w:rPr>
          <w:sz w:val="22"/>
          <w:szCs w:val="22"/>
        </w:rPr>
        <w:t xml:space="preserve">), </w:t>
      </w:r>
      <w:r w:rsidRPr="00A430F6">
        <w:rPr>
          <w:i/>
          <w:iCs/>
          <w:sz w:val="22"/>
          <w:szCs w:val="22"/>
        </w:rPr>
        <w:t>«Во глубине сибирских руд...»</w:t>
      </w:r>
      <w:r w:rsidRPr="00A430F6">
        <w:rPr>
          <w:sz w:val="22"/>
          <w:szCs w:val="22"/>
        </w:rPr>
        <w:t xml:space="preserve">. Любовь к родине, уважение к предкам: </w:t>
      </w:r>
      <w:r w:rsidRPr="00A430F6">
        <w:rPr>
          <w:i/>
          <w:iCs/>
          <w:sz w:val="22"/>
          <w:szCs w:val="22"/>
        </w:rPr>
        <w:t>«Два чувства дивно близки нам…»</w:t>
      </w:r>
      <w:r w:rsidRPr="00A430F6">
        <w:rPr>
          <w:sz w:val="22"/>
          <w:szCs w:val="22"/>
        </w:rPr>
        <w:t xml:space="preserve">. Человек и природа: </w:t>
      </w:r>
      <w:r w:rsidRPr="00A430F6">
        <w:rPr>
          <w:i/>
          <w:iCs/>
          <w:sz w:val="22"/>
          <w:szCs w:val="22"/>
        </w:rPr>
        <w:t>«Туча»</w:t>
      </w:r>
      <w:r w:rsidRPr="00A430F6">
        <w:rPr>
          <w:sz w:val="22"/>
          <w:szCs w:val="22"/>
        </w:rPr>
        <w:t xml:space="preserve">. Дружба и тема долга. Тема власти, жестокости, зла: </w:t>
      </w:r>
      <w:r w:rsidRPr="00A430F6">
        <w:rPr>
          <w:i/>
          <w:iCs/>
          <w:sz w:val="22"/>
          <w:szCs w:val="22"/>
        </w:rPr>
        <w:t>«Анчар»</w:t>
      </w:r>
      <w:r w:rsidRPr="00A430F6">
        <w:rPr>
          <w:sz w:val="22"/>
          <w:szCs w:val="22"/>
        </w:rPr>
        <w:t xml:space="preserve">. </w:t>
      </w:r>
      <w:r w:rsidRPr="00A430F6">
        <w:rPr>
          <w:i/>
          <w:iCs/>
          <w:sz w:val="22"/>
          <w:szCs w:val="22"/>
        </w:rPr>
        <w:t>«Песнь о вещем Олеге»</w:t>
      </w:r>
      <w:r w:rsidRPr="00A430F6">
        <w:rPr>
          <w:sz w:val="22"/>
          <w:szCs w:val="22"/>
        </w:rPr>
        <w:t xml:space="preserve">: судьба Олега в летописном тексте и в балладе Пушкина; мотивы судьбы — предсказание, предзнаменование, предвидение; вера и суеверие. Поэма </w:t>
      </w:r>
      <w:r w:rsidRPr="00A430F6">
        <w:rPr>
          <w:i/>
          <w:iCs/>
          <w:sz w:val="22"/>
          <w:szCs w:val="22"/>
        </w:rPr>
        <w:t xml:space="preserve">«Полтава» </w:t>
      </w:r>
      <w:r w:rsidRPr="00A430F6">
        <w:rPr>
          <w:sz w:val="22"/>
          <w:szCs w:val="22"/>
        </w:rPr>
        <w:t xml:space="preserve">(в сокращении). Образ Петра и тема России в поэме. Гражданский пафос поэмы. Изображение «массы» и исторических личностей в поэме. Своеобразие поэтического языка (через элементы сопоставительного анализа). Творческая история создания произведений.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поэма, отличие поэмы от баллады,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различные виды чтения, в том числе наизусть; сочинение с элементами рассуждения. </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работа с иллюстрациями, рисунки учащихся; древнерусская миниатюра; мозаика «Полтавская баталия», выполненная в мастерской М.В. Ломоносова; портрет Петра I.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Народные источники творчества А.С.Пушкина. Русские народные исторические и лирические песни – свидетели героическтх побед народа. </w:t>
      </w:r>
    </w:p>
    <w:p w:rsidR="002147DE" w:rsidRPr="00A430F6" w:rsidRDefault="002147DE" w:rsidP="00A430F6">
      <w:pPr>
        <w:pStyle w:val="Default"/>
        <w:jc w:val="both"/>
        <w:rPr>
          <w:sz w:val="22"/>
          <w:szCs w:val="22"/>
        </w:rPr>
      </w:pPr>
      <w:r w:rsidRPr="00A430F6">
        <w:rPr>
          <w:b/>
          <w:bCs/>
          <w:sz w:val="22"/>
          <w:szCs w:val="22"/>
        </w:rPr>
        <w:t xml:space="preserve">М.Ю. Лермонтов </w:t>
      </w:r>
    </w:p>
    <w:p w:rsidR="002147DE" w:rsidRPr="00A430F6" w:rsidRDefault="002147DE" w:rsidP="00A430F6">
      <w:pPr>
        <w:pStyle w:val="Default"/>
        <w:jc w:val="both"/>
        <w:rPr>
          <w:sz w:val="22"/>
          <w:szCs w:val="22"/>
        </w:rPr>
      </w:pPr>
      <w:r w:rsidRPr="00A430F6">
        <w:rPr>
          <w:sz w:val="22"/>
          <w:szCs w:val="22"/>
        </w:rPr>
        <w:t xml:space="preserve">Стихотворения: </w:t>
      </w:r>
      <w:r w:rsidRPr="00A430F6">
        <w:rPr>
          <w:i/>
          <w:iCs/>
          <w:sz w:val="22"/>
          <w:szCs w:val="22"/>
        </w:rPr>
        <w:t>«Три пальмы», «Родина». «Песня про царя Ивана Васильевича...»</w:t>
      </w:r>
      <w:r w:rsidRPr="00A430F6">
        <w:rPr>
          <w:sz w:val="22"/>
          <w:szCs w:val="22"/>
        </w:rPr>
        <w:t xml:space="preserve">. Родина в лирическом и эпическом произведении; проблематика и основные мотивы «Песни...» (родина, честь, достоинство, верность, любовь, мужество и отвага, независимость; личность и власть); центральные персонажи повести и художественные приемы их создания; речевые элементы в </w:t>
      </w:r>
      <w:r w:rsidRPr="00A430F6">
        <w:rPr>
          <w:sz w:val="22"/>
          <w:szCs w:val="22"/>
        </w:rPr>
        <w:lastRenderedPageBreak/>
        <w:t xml:space="preserve">создании характеристики героя. Фольклорные элементы в произведении. Художественное богатство «Песни...».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жанры лирики; углубление и расширение понятий о лирическом сюжете и композиции лирического стихотворения; фольклорные элементы в авторском произведении; стилизация как литературно-художественный прием; прием контраста; вымысел и верность исторической правде; градация.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рассказ о событии, рецензия.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Исторические песни и народные сказания о Иване Грозном. </w:t>
      </w:r>
    </w:p>
    <w:p w:rsidR="002147DE" w:rsidRPr="00A430F6" w:rsidRDefault="002147DE" w:rsidP="00A430F6">
      <w:pPr>
        <w:pStyle w:val="Default"/>
        <w:jc w:val="both"/>
        <w:rPr>
          <w:sz w:val="22"/>
          <w:szCs w:val="22"/>
        </w:rPr>
      </w:pPr>
      <w:r w:rsidRPr="00A430F6">
        <w:rPr>
          <w:b/>
          <w:bCs/>
          <w:sz w:val="22"/>
          <w:szCs w:val="22"/>
        </w:rPr>
        <w:t xml:space="preserve">Н.В. Гоголь </w:t>
      </w:r>
    </w:p>
    <w:p w:rsidR="002147DE" w:rsidRPr="00A430F6" w:rsidRDefault="002147DE" w:rsidP="00A430F6">
      <w:pPr>
        <w:pStyle w:val="Default"/>
        <w:jc w:val="both"/>
        <w:rPr>
          <w:sz w:val="22"/>
          <w:szCs w:val="22"/>
        </w:rPr>
      </w:pPr>
      <w:r w:rsidRPr="00A430F6">
        <w:rPr>
          <w:sz w:val="22"/>
          <w:szCs w:val="22"/>
        </w:rPr>
        <w:t xml:space="preserve">Н.В. Гоголь в Петербурге. Новая тема — изображение чиновничества и жизни «маленького человека». Новаторство писателя. Разоблачение угодничества, глупости, бездуховности. Повесть </w:t>
      </w:r>
      <w:r w:rsidRPr="00A430F6">
        <w:rPr>
          <w:i/>
          <w:iCs/>
          <w:sz w:val="22"/>
          <w:szCs w:val="22"/>
        </w:rPr>
        <w:t>«Шинель»</w:t>
      </w:r>
      <w:r w:rsidRPr="00A430F6">
        <w:rPr>
          <w:sz w:val="22"/>
          <w:szCs w:val="22"/>
        </w:rPr>
        <w:t xml:space="preserve">: основной конфликт; трагическое и комическое. Образ Акакия Акакиевича. Авторское отношение к героям и событиям. История замысла.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сатирическая повесть, юмористические ситуации, «говорящие» фамилии; фантастика.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различные виды пересказа, подбор цитат для характеристики персонажа, составление словаря для характеристики персонажа, написание рассказа по заданному сюжету. </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«Петербургские повести» Н.В. Гоголя в русском искусстве (живопись, кино, мультипликация).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Русский городской романс – летопись жизни «маленького человека». </w:t>
      </w:r>
    </w:p>
    <w:p w:rsidR="002147DE" w:rsidRPr="00A430F6" w:rsidRDefault="002147DE" w:rsidP="00A430F6">
      <w:pPr>
        <w:pStyle w:val="Default"/>
        <w:jc w:val="both"/>
        <w:rPr>
          <w:sz w:val="22"/>
          <w:szCs w:val="22"/>
        </w:rPr>
      </w:pPr>
      <w:r w:rsidRPr="00A430F6">
        <w:rPr>
          <w:b/>
          <w:bCs/>
          <w:sz w:val="22"/>
          <w:szCs w:val="22"/>
        </w:rPr>
        <w:t xml:space="preserve">И.С. Тургенев </w:t>
      </w:r>
    </w:p>
    <w:p w:rsidR="002147DE" w:rsidRPr="00A430F6" w:rsidRDefault="002147DE" w:rsidP="00A430F6">
      <w:pPr>
        <w:pStyle w:val="Default"/>
        <w:jc w:val="both"/>
        <w:rPr>
          <w:sz w:val="22"/>
          <w:szCs w:val="22"/>
        </w:rPr>
      </w:pPr>
      <w:r w:rsidRPr="00A430F6">
        <w:rPr>
          <w:sz w:val="22"/>
          <w:szCs w:val="22"/>
        </w:rPr>
        <w:t xml:space="preserve">Общая характеристика книги </w:t>
      </w:r>
      <w:r w:rsidRPr="00A430F6">
        <w:rPr>
          <w:i/>
          <w:iCs/>
          <w:sz w:val="22"/>
          <w:szCs w:val="22"/>
        </w:rPr>
        <w:t>«Записки охотника»</w:t>
      </w:r>
      <w:r w:rsidRPr="00A430F6">
        <w:rPr>
          <w:sz w:val="22"/>
          <w:szCs w:val="22"/>
        </w:rPr>
        <w:t xml:space="preserve">. Многообразие и сложность характеров крестьян в изображении И.С.Тургенева. Рассказ </w:t>
      </w:r>
      <w:r w:rsidRPr="00A430F6">
        <w:rPr>
          <w:i/>
          <w:iCs/>
          <w:sz w:val="22"/>
          <w:szCs w:val="22"/>
        </w:rPr>
        <w:t xml:space="preserve">«Хорь и Калиныч» </w:t>
      </w:r>
      <w:r w:rsidRPr="00A430F6">
        <w:rPr>
          <w:sz w:val="22"/>
          <w:szCs w:val="22"/>
        </w:rPr>
        <w:t xml:space="preserve">(природный ум, трудолюбие, смекалка, талант; сложные социальные отношения в деревне в изображении Тургенева); рассказ </w:t>
      </w:r>
      <w:r w:rsidRPr="00A430F6">
        <w:rPr>
          <w:i/>
          <w:iCs/>
          <w:sz w:val="22"/>
          <w:szCs w:val="22"/>
        </w:rPr>
        <w:t xml:space="preserve">«Певцы» </w:t>
      </w:r>
      <w:r w:rsidRPr="00A430F6">
        <w:rPr>
          <w:sz w:val="22"/>
          <w:szCs w:val="22"/>
        </w:rPr>
        <w:t xml:space="preserve">(основная тема, талант и чувство достоинства крестьян, отношение автора к героям). Стихотворение в прозе </w:t>
      </w:r>
      <w:r w:rsidRPr="00A430F6">
        <w:rPr>
          <w:i/>
          <w:iCs/>
          <w:sz w:val="22"/>
          <w:szCs w:val="22"/>
        </w:rPr>
        <w:t>«Нищий»</w:t>
      </w:r>
      <w:r w:rsidRPr="00A430F6">
        <w:rPr>
          <w:sz w:val="22"/>
          <w:szCs w:val="22"/>
        </w:rPr>
        <w:t xml:space="preserve">: тематика; художественное богатство стихотворения.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портрет и характер, стихотворение в прозе (углубление представлений).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Традиции устного народного творчества в изображении крестьян. </w:t>
      </w:r>
    </w:p>
    <w:p w:rsidR="002147DE" w:rsidRPr="00A430F6" w:rsidRDefault="002147DE" w:rsidP="00A430F6">
      <w:pPr>
        <w:pStyle w:val="Default"/>
        <w:jc w:val="both"/>
        <w:rPr>
          <w:sz w:val="22"/>
          <w:szCs w:val="22"/>
        </w:rPr>
      </w:pPr>
      <w:r w:rsidRPr="00A430F6">
        <w:rPr>
          <w:b/>
          <w:bCs/>
          <w:sz w:val="22"/>
          <w:szCs w:val="22"/>
        </w:rPr>
        <w:t xml:space="preserve">Н.А. Некрасов </w:t>
      </w:r>
    </w:p>
    <w:p w:rsidR="002147DE" w:rsidRPr="00A430F6" w:rsidRDefault="002147DE" w:rsidP="00A430F6">
      <w:pPr>
        <w:pStyle w:val="Default"/>
        <w:jc w:val="both"/>
        <w:rPr>
          <w:sz w:val="22"/>
          <w:szCs w:val="22"/>
        </w:rPr>
      </w:pPr>
      <w:r w:rsidRPr="00A430F6">
        <w:rPr>
          <w:sz w:val="22"/>
          <w:szCs w:val="22"/>
        </w:rPr>
        <w:t xml:space="preserve">Краткие сведения о поэте. Стихотворения: </w:t>
      </w:r>
      <w:r w:rsidRPr="00A430F6">
        <w:rPr>
          <w:i/>
          <w:iCs/>
          <w:sz w:val="22"/>
          <w:szCs w:val="22"/>
        </w:rPr>
        <w:t>«Вчерашний день, часу в шестом...»</w:t>
      </w:r>
      <w:r w:rsidRPr="00A430F6">
        <w:rPr>
          <w:sz w:val="22"/>
          <w:szCs w:val="22"/>
        </w:rPr>
        <w:t xml:space="preserve">, </w:t>
      </w:r>
      <w:r w:rsidRPr="00A430F6">
        <w:rPr>
          <w:i/>
          <w:iCs/>
          <w:sz w:val="22"/>
          <w:szCs w:val="22"/>
        </w:rPr>
        <w:t xml:space="preserve">«Железная дорога», «Размышления у парадного подъезда», </w:t>
      </w:r>
      <w:r w:rsidRPr="00A430F6">
        <w:rPr>
          <w:sz w:val="22"/>
          <w:szCs w:val="22"/>
        </w:rPr>
        <w:t xml:space="preserve">поэма </w:t>
      </w:r>
      <w:r w:rsidRPr="00A430F6">
        <w:rPr>
          <w:i/>
          <w:iCs/>
          <w:sz w:val="22"/>
          <w:szCs w:val="22"/>
        </w:rPr>
        <w:t xml:space="preserve">«Русские женщины» </w:t>
      </w:r>
      <w:r w:rsidRPr="00A430F6">
        <w:rPr>
          <w:sz w:val="22"/>
          <w:szCs w:val="22"/>
        </w:rPr>
        <w:t>(</w:t>
      </w:r>
      <w:r w:rsidRPr="00A430F6">
        <w:rPr>
          <w:i/>
          <w:iCs/>
          <w:sz w:val="22"/>
          <w:szCs w:val="22"/>
        </w:rPr>
        <w:t>«Княгиня Трубецкая»</w:t>
      </w:r>
      <w:r w:rsidRPr="00A430F6">
        <w:rPr>
          <w:sz w:val="22"/>
          <w:szCs w:val="22"/>
        </w:rPr>
        <w:t xml:space="preserve">). Доля народная — основная тема произведений поэта; своеобразие поэтической музы Н.А. Некрасова. Писатель и власть; новые типы героев и персонажей. Основная проблематика произведений: судьба русской женщины, любовь и чувство долга; верность, преданность, независимость, стойкость; чванство, равнодушие, беззащитность, бесправие, покорность судьбе.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диалоговая речь, развитие представлений о жанре поэмы.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чтение наизусть, выписки для характеристики героев, цитатный план, элементы тезисного плана. </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Н.А. Некрасов и художники-передвижники.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Традиции устного народного творчества в изображении крестьян. </w:t>
      </w:r>
    </w:p>
    <w:p w:rsidR="002147DE" w:rsidRPr="00A430F6" w:rsidRDefault="002147DE" w:rsidP="00A430F6">
      <w:pPr>
        <w:pStyle w:val="Default"/>
        <w:jc w:val="both"/>
        <w:rPr>
          <w:sz w:val="22"/>
          <w:szCs w:val="22"/>
        </w:rPr>
      </w:pPr>
      <w:r w:rsidRPr="00A430F6">
        <w:rPr>
          <w:b/>
          <w:bCs/>
          <w:sz w:val="22"/>
          <w:szCs w:val="22"/>
        </w:rPr>
        <w:t xml:space="preserve">М.Е. Салтыков-Щедрин </w:t>
      </w:r>
    </w:p>
    <w:p w:rsidR="002147DE" w:rsidRPr="00A430F6" w:rsidRDefault="002147DE" w:rsidP="00A430F6">
      <w:pPr>
        <w:pStyle w:val="Default"/>
        <w:jc w:val="both"/>
        <w:rPr>
          <w:sz w:val="22"/>
          <w:szCs w:val="22"/>
        </w:rPr>
      </w:pPr>
      <w:r w:rsidRPr="00A430F6">
        <w:rPr>
          <w:sz w:val="22"/>
          <w:szCs w:val="22"/>
        </w:rPr>
        <w:t xml:space="preserve">Краткие сведения о писателе. Сказки: </w:t>
      </w:r>
      <w:r w:rsidRPr="00A430F6">
        <w:rPr>
          <w:i/>
          <w:iCs/>
          <w:sz w:val="22"/>
          <w:szCs w:val="22"/>
        </w:rPr>
        <w:t xml:space="preserve">«Повесть о том, как один мужик двух генералов прокормил», «Дикий помещик» </w:t>
      </w:r>
      <w:r w:rsidRPr="00A430F6">
        <w:rPr>
          <w:sz w:val="22"/>
          <w:szCs w:val="22"/>
        </w:rPr>
        <w:t xml:space="preserve">и одна сказка по выбору. Своеобразие сюжета; проблематика сказки: труд, власть, справедливость; приемы создания образа помещика. Позиция писателя.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тропы и фигуры в сказке (гипербола, аллегория).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различные виды пересказа, письменный отзыв. </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работа с иллюстрациями.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Русский национальный характер в произведениях литературы и его народная основа. </w:t>
      </w:r>
    </w:p>
    <w:p w:rsidR="002147DE" w:rsidRPr="00A430F6" w:rsidRDefault="002147DE" w:rsidP="00A430F6">
      <w:pPr>
        <w:pStyle w:val="Default"/>
        <w:jc w:val="both"/>
        <w:rPr>
          <w:sz w:val="22"/>
          <w:szCs w:val="22"/>
        </w:rPr>
      </w:pPr>
      <w:r w:rsidRPr="00A430F6">
        <w:rPr>
          <w:i/>
          <w:iCs/>
          <w:sz w:val="22"/>
          <w:szCs w:val="22"/>
        </w:rPr>
        <w:t xml:space="preserve">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w:t>
      </w:r>
      <w:r w:rsidRPr="00A430F6">
        <w:rPr>
          <w:i/>
          <w:iCs/>
          <w:sz w:val="22"/>
          <w:szCs w:val="22"/>
        </w:rPr>
        <w:lastRenderedPageBreak/>
        <w:t xml:space="preserve">(символика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2147DE" w:rsidRPr="00A430F6" w:rsidRDefault="002147DE" w:rsidP="00A430F6">
      <w:pPr>
        <w:pStyle w:val="Default"/>
        <w:jc w:val="both"/>
        <w:rPr>
          <w:sz w:val="22"/>
          <w:szCs w:val="22"/>
        </w:rPr>
      </w:pPr>
      <w:r w:rsidRPr="00A430F6">
        <w:rPr>
          <w:sz w:val="22"/>
          <w:szCs w:val="22"/>
        </w:rPr>
        <w:t xml:space="preserve">А.В. Кольцов. </w:t>
      </w:r>
      <w:r w:rsidRPr="00A430F6">
        <w:rPr>
          <w:i/>
          <w:iCs/>
          <w:sz w:val="22"/>
          <w:szCs w:val="22"/>
        </w:rPr>
        <w:t>«Песня пахаря», «Горькая доля»</w:t>
      </w:r>
      <w:r w:rsidRPr="00A430F6">
        <w:rPr>
          <w:sz w:val="22"/>
          <w:szCs w:val="22"/>
        </w:rPr>
        <w:t xml:space="preserve">; </w:t>
      </w:r>
    </w:p>
    <w:p w:rsidR="002147DE" w:rsidRPr="00A430F6" w:rsidRDefault="002147DE" w:rsidP="00A430F6">
      <w:pPr>
        <w:pStyle w:val="Default"/>
        <w:jc w:val="both"/>
        <w:rPr>
          <w:sz w:val="22"/>
          <w:szCs w:val="22"/>
        </w:rPr>
      </w:pPr>
      <w:r w:rsidRPr="00A430F6">
        <w:rPr>
          <w:sz w:val="22"/>
          <w:szCs w:val="22"/>
        </w:rPr>
        <w:t xml:space="preserve">Н.П. Огарев. </w:t>
      </w:r>
      <w:r w:rsidRPr="00A430F6">
        <w:rPr>
          <w:i/>
          <w:iCs/>
          <w:sz w:val="22"/>
          <w:szCs w:val="22"/>
        </w:rPr>
        <w:t>«Сторона моя родимая...»</w:t>
      </w:r>
      <w:r w:rsidRPr="00A430F6">
        <w:rPr>
          <w:sz w:val="22"/>
          <w:szCs w:val="22"/>
        </w:rPr>
        <w:t xml:space="preserve">; </w:t>
      </w:r>
    </w:p>
    <w:p w:rsidR="002147DE" w:rsidRPr="00A430F6" w:rsidRDefault="002147DE" w:rsidP="00A430F6">
      <w:pPr>
        <w:pStyle w:val="Default"/>
        <w:jc w:val="both"/>
        <w:rPr>
          <w:sz w:val="22"/>
          <w:szCs w:val="22"/>
        </w:rPr>
      </w:pPr>
      <w:r w:rsidRPr="00A430F6">
        <w:rPr>
          <w:sz w:val="22"/>
          <w:szCs w:val="22"/>
        </w:rPr>
        <w:t xml:space="preserve">И.С. Никитин. </w:t>
      </w:r>
      <w:r w:rsidRPr="00A430F6">
        <w:rPr>
          <w:i/>
          <w:iCs/>
          <w:sz w:val="22"/>
          <w:szCs w:val="22"/>
        </w:rPr>
        <w:t>«Пахарь»</w:t>
      </w:r>
      <w:r w:rsidRPr="00A430F6">
        <w:rPr>
          <w:sz w:val="22"/>
          <w:szCs w:val="22"/>
        </w:rPr>
        <w:t xml:space="preserve">; </w:t>
      </w:r>
    </w:p>
    <w:p w:rsidR="002147DE" w:rsidRPr="00A430F6" w:rsidRDefault="002147DE" w:rsidP="00A430F6">
      <w:pPr>
        <w:pStyle w:val="Default"/>
        <w:jc w:val="both"/>
        <w:rPr>
          <w:sz w:val="22"/>
          <w:szCs w:val="22"/>
        </w:rPr>
      </w:pPr>
      <w:r w:rsidRPr="00A430F6">
        <w:rPr>
          <w:sz w:val="22"/>
          <w:szCs w:val="22"/>
        </w:rPr>
        <w:t xml:space="preserve">А.Н. Плещеев. </w:t>
      </w:r>
      <w:r w:rsidRPr="00A430F6">
        <w:rPr>
          <w:i/>
          <w:iCs/>
          <w:sz w:val="22"/>
          <w:szCs w:val="22"/>
        </w:rPr>
        <w:t>«Скучная картина!..»</w:t>
      </w:r>
      <w:r w:rsidRPr="00A430F6">
        <w:rPr>
          <w:sz w:val="22"/>
          <w:szCs w:val="22"/>
        </w:rPr>
        <w:t xml:space="preserve">; </w:t>
      </w:r>
    </w:p>
    <w:p w:rsidR="002147DE" w:rsidRPr="00A430F6" w:rsidRDefault="002147DE" w:rsidP="00A430F6">
      <w:pPr>
        <w:pStyle w:val="Default"/>
        <w:jc w:val="both"/>
        <w:rPr>
          <w:sz w:val="22"/>
          <w:szCs w:val="22"/>
        </w:rPr>
      </w:pPr>
      <w:r w:rsidRPr="00A430F6">
        <w:rPr>
          <w:sz w:val="22"/>
          <w:szCs w:val="22"/>
        </w:rPr>
        <w:t xml:space="preserve">А.Н. Майков. </w:t>
      </w:r>
      <w:r w:rsidRPr="00A430F6">
        <w:rPr>
          <w:i/>
          <w:iCs/>
          <w:sz w:val="22"/>
          <w:szCs w:val="22"/>
        </w:rPr>
        <w:t>«Сенокос», «Нива»</w:t>
      </w:r>
      <w:r w:rsidRPr="00A430F6">
        <w:rPr>
          <w:sz w:val="22"/>
          <w:szCs w:val="22"/>
        </w:rPr>
        <w:t xml:space="preserve">; </w:t>
      </w:r>
    </w:p>
    <w:p w:rsidR="002147DE" w:rsidRPr="00A430F6" w:rsidRDefault="002147DE" w:rsidP="00A430F6">
      <w:pPr>
        <w:pStyle w:val="Default"/>
        <w:jc w:val="both"/>
        <w:rPr>
          <w:sz w:val="22"/>
          <w:szCs w:val="22"/>
        </w:rPr>
      </w:pPr>
      <w:r w:rsidRPr="00A430F6">
        <w:rPr>
          <w:sz w:val="22"/>
          <w:szCs w:val="22"/>
        </w:rPr>
        <w:t xml:space="preserve">М.Л. Михайлов. </w:t>
      </w:r>
      <w:r w:rsidRPr="00A430F6">
        <w:rPr>
          <w:i/>
          <w:iCs/>
          <w:sz w:val="22"/>
          <w:szCs w:val="22"/>
        </w:rPr>
        <w:t xml:space="preserve">«Груня», «Те же всѐ унылые картины...» </w:t>
      </w:r>
      <w:r w:rsidRPr="00A430F6">
        <w:rPr>
          <w:sz w:val="22"/>
          <w:szCs w:val="22"/>
        </w:rPr>
        <w:t xml:space="preserve">и др. </w:t>
      </w:r>
    </w:p>
    <w:p w:rsidR="002147DE" w:rsidRPr="00A430F6" w:rsidRDefault="002147DE" w:rsidP="00A430F6">
      <w:pPr>
        <w:pStyle w:val="Default"/>
        <w:jc w:val="both"/>
        <w:rPr>
          <w:sz w:val="22"/>
          <w:szCs w:val="22"/>
        </w:rPr>
      </w:pPr>
      <w:r w:rsidRPr="00A430F6">
        <w:rPr>
          <w:b/>
          <w:bCs/>
          <w:sz w:val="22"/>
          <w:szCs w:val="22"/>
        </w:rPr>
        <w:t xml:space="preserve">Л.Н. Толстой </w:t>
      </w:r>
    </w:p>
    <w:p w:rsidR="002147DE" w:rsidRPr="00A430F6" w:rsidRDefault="002147DE" w:rsidP="00A430F6">
      <w:pPr>
        <w:pStyle w:val="Default"/>
        <w:jc w:val="both"/>
        <w:rPr>
          <w:sz w:val="22"/>
          <w:szCs w:val="22"/>
        </w:rPr>
      </w:pPr>
      <w:r w:rsidRPr="00A430F6">
        <w:rPr>
          <w:sz w:val="22"/>
          <w:szCs w:val="22"/>
        </w:rPr>
        <w:t xml:space="preserve">Л.Н. Толстой — участник обороны Севастополя. Творческая история </w:t>
      </w:r>
      <w:r w:rsidRPr="00A430F6">
        <w:rPr>
          <w:i/>
          <w:iCs/>
          <w:sz w:val="22"/>
          <w:szCs w:val="22"/>
        </w:rPr>
        <w:t>«Севастопольских рассказов»</w:t>
      </w:r>
      <w:r w:rsidRPr="00A430F6">
        <w:rPr>
          <w:sz w:val="22"/>
          <w:szCs w:val="22"/>
        </w:rPr>
        <w:t xml:space="preserve">. Литература и история. Рассказ </w:t>
      </w:r>
      <w:r w:rsidRPr="00A430F6">
        <w:rPr>
          <w:i/>
          <w:iCs/>
          <w:sz w:val="22"/>
          <w:szCs w:val="22"/>
        </w:rPr>
        <w:t>«Севастополь в декабре месяце»</w:t>
      </w:r>
      <w:r w:rsidRPr="00A430F6">
        <w:rPr>
          <w:sz w:val="22"/>
          <w:szCs w:val="22"/>
        </w:rPr>
        <w:t xml:space="preserve">: человек и война, жизнь и смерть, героизм, подвиг, защита Отечества — основные темы рассказа. Образы защитников Севастополя. Авторское отношение к героям.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рассказ, книга рассказов (развитие представлений).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подбор материалов для ответа по плану, составление цитатного плана, устное сочинение-рассуждение. </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работа с иллюстрациями; панорама Ф. Рубо «Оборона Севастополя». </w:t>
      </w:r>
    </w:p>
    <w:p w:rsidR="002147DE" w:rsidRPr="00A430F6" w:rsidRDefault="002147DE" w:rsidP="00A430F6">
      <w:pPr>
        <w:pStyle w:val="Default"/>
        <w:jc w:val="both"/>
        <w:rPr>
          <w:sz w:val="22"/>
          <w:szCs w:val="22"/>
        </w:rPr>
      </w:pPr>
      <w:r w:rsidRPr="00A430F6">
        <w:rPr>
          <w:b/>
          <w:bCs/>
          <w:sz w:val="22"/>
          <w:szCs w:val="22"/>
        </w:rPr>
        <w:t xml:space="preserve">Н.С. Лесков </w:t>
      </w:r>
    </w:p>
    <w:p w:rsidR="002147DE" w:rsidRPr="00A430F6" w:rsidRDefault="002147DE" w:rsidP="00A430F6">
      <w:pPr>
        <w:pStyle w:val="Default"/>
        <w:jc w:val="both"/>
        <w:rPr>
          <w:sz w:val="22"/>
          <w:szCs w:val="22"/>
        </w:rPr>
      </w:pPr>
      <w:r w:rsidRPr="00A430F6">
        <w:rPr>
          <w:sz w:val="22"/>
          <w:szCs w:val="22"/>
        </w:rPr>
        <w:t xml:space="preserve">Краткие биографические сведения. «Лесков — писатель будущего». Сказ </w:t>
      </w:r>
      <w:r w:rsidRPr="00A430F6">
        <w:rPr>
          <w:i/>
          <w:iCs/>
          <w:sz w:val="22"/>
          <w:szCs w:val="22"/>
        </w:rPr>
        <w:t>«Левша»</w:t>
      </w:r>
      <w:r w:rsidRPr="00A430F6">
        <w:rPr>
          <w:sz w:val="22"/>
          <w:szCs w:val="22"/>
        </w:rPr>
        <w:t xml:space="preserve">. Особенность проблематики и центральная идея. Образный мир произведения.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своеобразие стиля. Расширение представлений о сказе, сказовом характере прозы. </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образ Левши в русском искусстве (живопись, кинематограф, мультипликация). </w:t>
      </w:r>
    </w:p>
    <w:p w:rsidR="002147DE" w:rsidRPr="00A430F6" w:rsidRDefault="002147DE" w:rsidP="00A430F6">
      <w:pPr>
        <w:pStyle w:val="Default"/>
        <w:jc w:val="both"/>
        <w:rPr>
          <w:sz w:val="22"/>
          <w:szCs w:val="22"/>
        </w:rPr>
      </w:pPr>
      <w:r w:rsidRPr="00A430F6">
        <w:rPr>
          <w:b/>
          <w:bCs/>
          <w:sz w:val="22"/>
          <w:szCs w:val="22"/>
        </w:rPr>
        <w:t xml:space="preserve">Ф.И. Тютчев </w:t>
      </w:r>
    </w:p>
    <w:p w:rsidR="002147DE" w:rsidRPr="00A430F6" w:rsidRDefault="002147DE" w:rsidP="00A430F6">
      <w:pPr>
        <w:pStyle w:val="Default"/>
        <w:jc w:val="both"/>
        <w:rPr>
          <w:sz w:val="22"/>
          <w:szCs w:val="22"/>
        </w:rPr>
      </w:pPr>
      <w:r w:rsidRPr="00A430F6">
        <w:rPr>
          <w:sz w:val="22"/>
          <w:szCs w:val="22"/>
        </w:rPr>
        <w:t xml:space="preserve">Философская лирика. Стихотворения </w:t>
      </w:r>
      <w:r w:rsidRPr="00A430F6">
        <w:rPr>
          <w:i/>
          <w:iCs/>
          <w:sz w:val="22"/>
          <w:szCs w:val="22"/>
        </w:rPr>
        <w:t>«С поляны коршун поднялся…», «Фонтан»</w:t>
      </w:r>
      <w:r w:rsidRPr="00A430F6">
        <w:rPr>
          <w:sz w:val="22"/>
          <w:szCs w:val="22"/>
        </w:rPr>
        <w:t xml:space="preserve">. Темы человека и природы.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философская поэзия, художественные средства.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выразительно чтение.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Герои Л.Н.Толстого и Н.С.Лескова как проявление лучших черт русского народа. Гражданственность, патриотизм и героизм в народной традиции и в литературных произведениях. </w:t>
      </w:r>
    </w:p>
    <w:p w:rsidR="002147DE" w:rsidRPr="00A430F6" w:rsidRDefault="002147DE" w:rsidP="00A430F6">
      <w:pPr>
        <w:pStyle w:val="Default"/>
        <w:jc w:val="both"/>
        <w:rPr>
          <w:sz w:val="22"/>
          <w:szCs w:val="22"/>
        </w:rPr>
      </w:pPr>
      <w:r w:rsidRPr="00A430F6">
        <w:rPr>
          <w:b/>
          <w:bCs/>
          <w:sz w:val="22"/>
          <w:szCs w:val="22"/>
        </w:rPr>
        <w:t xml:space="preserve">А.А. Фет </w:t>
      </w:r>
    </w:p>
    <w:p w:rsidR="002147DE" w:rsidRPr="00A430F6" w:rsidRDefault="002147DE" w:rsidP="00A430F6">
      <w:pPr>
        <w:pStyle w:val="Default"/>
        <w:jc w:val="both"/>
        <w:rPr>
          <w:sz w:val="22"/>
          <w:szCs w:val="22"/>
        </w:rPr>
      </w:pPr>
      <w:r w:rsidRPr="00A430F6">
        <w:rPr>
          <w:sz w:val="22"/>
          <w:szCs w:val="22"/>
        </w:rPr>
        <w:t xml:space="preserve">Русская природа в стихотворениях: </w:t>
      </w:r>
      <w:r w:rsidRPr="00A430F6">
        <w:rPr>
          <w:i/>
          <w:iCs/>
          <w:sz w:val="22"/>
          <w:szCs w:val="22"/>
        </w:rPr>
        <w:t>«Я пришел к тебе с приветом…»,«Вечер»</w:t>
      </w:r>
      <w:r w:rsidRPr="00A430F6">
        <w:rPr>
          <w:sz w:val="22"/>
          <w:szCs w:val="22"/>
        </w:rPr>
        <w:t xml:space="preserve">. Общечеловеческое в лирике; наблюдательность, чувства добрые; красота земли; стихотворение-медитация.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лирика природы, тропы и фигуры и их роль в лирическом тексте (эпитет, сравнение, метафора, бессоюзие).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чтение наизусть. </w:t>
      </w:r>
    </w:p>
    <w:p w:rsidR="002147DE" w:rsidRPr="00A430F6" w:rsidRDefault="002147DE" w:rsidP="00A430F6">
      <w:pPr>
        <w:pStyle w:val="Default"/>
        <w:jc w:val="both"/>
        <w:rPr>
          <w:sz w:val="22"/>
          <w:szCs w:val="22"/>
        </w:rPr>
      </w:pPr>
      <w:r w:rsidRPr="00A430F6">
        <w:rPr>
          <w:b/>
          <w:bCs/>
          <w:sz w:val="22"/>
          <w:szCs w:val="22"/>
        </w:rPr>
        <w:t xml:space="preserve">А.П. Чехов </w:t>
      </w:r>
    </w:p>
    <w:p w:rsidR="002147DE" w:rsidRPr="00A430F6" w:rsidRDefault="002147DE" w:rsidP="00A430F6">
      <w:pPr>
        <w:pStyle w:val="Default"/>
        <w:jc w:val="both"/>
        <w:rPr>
          <w:sz w:val="22"/>
          <w:szCs w:val="22"/>
        </w:rPr>
      </w:pPr>
      <w:r w:rsidRPr="00A430F6">
        <w:rPr>
          <w:sz w:val="22"/>
          <w:szCs w:val="22"/>
        </w:rPr>
        <w:t xml:space="preserve">Рассказы: </w:t>
      </w:r>
      <w:r w:rsidRPr="00A430F6">
        <w:rPr>
          <w:i/>
          <w:iCs/>
          <w:sz w:val="22"/>
          <w:szCs w:val="22"/>
        </w:rPr>
        <w:t>«Хамелеон», «Смерть чиновника»</w:t>
      </w:r>
      <w:r w:rsidRPr="00A430F6">
        <w:rPr>
          <w:sz w:val="22"/>
          <w:szCs w:val="22"/>
        </w:rPr>
        <w:t xml:space="preserve">. Разоблачение беспринципности, корыстолюбия, чинопочитания, самоуничижения. Своеобразие сюжета, способы создания образов, социальная направленность рассказов; позиция писателя.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психологический портрет, сюжет (развитие представлений).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пересказ, близкий к тексту; составление словаря языка персонажа. </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работа с иллюстрациями, рисунки учащихся; репродукция картины П. Федотова «Свежий кавалер». </w:t>
      </w:r>
    </w:p>
    <w:p w:rsidR="002147DE" w:rsidRPr="00A430F6" w:rsidRDefault="002147DE" w:rsidP="00A430F6">
      <w:pPr>
        <w:pStyle w:val="Default"/>
        <w:jc w:val="both"/>
        <w:rPr>
          <w:sz w:val="22"/>
          <w:szCs w:val="22"/>
        </w:rPr>
      </w:pPr>
      <w:r w:rsidRPr="00A430F6">
        <w:rPr>
          <w:b/>
          <w:bCs/>
          <w:sz w:val="22"/>
          <w:szCs w:val="22"/>
        </w:rPr>
        <w:t xml:space="preserve">Произведения русских поэтов XIX века о России </w:t>
      </w:r>
    </w:p>
    <w:p w:rsidR="002147DE" w:rsidRPr="00A430F6" w:rsidRDefault="002147DE" w:rsidP="00A430F6">
      <w:pPr>
        <w:pStyle w:val="Default"/>
        <w:jc w:val="both"/>
        <w:rPr>
          <w:sz w:val="22"/>
          <w:szCs w:val="22"/>
        </w:rPr>
      </w:pPr>
      <w:r w:rsidRPr="00A430F6">
        <w:rPr>
          <w:sz w:val="22"/>
          <w:szCs w:val="22"/>
        </w:rPr>
        <w:t xml:space="preserve">Н.М. Языков. </w:t>
      </w:r>
      <w:r w:rsidRPr="00A430F6">
        <w:rPr>
          <w:i/>
          <w:iCs/>
          <w:sz w:val="22"/>
          <w:szCs w:val="22"/>
        </w:rPr>
        <w:t xml:space="preserve">«Песня». </w:t>
      </w:r>
    </w:p>
    <w:p w:rsidR="002147DE" w:rsidRPr="00A430F6" w:rsidRDefault="002147DE" w:rsidP="00A430F6">
      <w:pPr>
        <w:pStyle w:val="Default"/>
        <w:jc w:val="both"/>
        <w:rPr>
          <w:sz w:val="22"/>
          <w:szCs w:val="22"/>
        </w:rPr>
      </w:pPr>
      <w:r w:rsidRPr="00A430F6">
        <w:rPr>
          <w:sz w:val="22"/>
          <w:szCs w:val="22"/>
        </w:rPr>
        <w:t xml:space="preserve">И.С. Никитин. </w:t>
      </w:r>
      <w:r w:rsidRPr="00A430F6">
        <w:rPr>
          <w:i/>
          <w:iCs/>
          <w:sz w:val="22"/>
          <w:szCs w:val="22"/>
        </w:rPr>
        <w:t xml:space="preserve">«Русь». </w:t>
      </w:r>
    </w:p>
    <w:p w:rsidR="002147DE" w:rsidRPr="00A430F6" w:rsidRDefault="002147DE" w:rsidP="00A430F6">
      <w:pPr>
        <w:pStyle w:val="Default"/>
        <w:jc w:val="both"/>
        <w:rPr>
          <w:sz w:val="22"/>
          <w:szCs w:val="22"/>
        </w:rPr>
      </w:pPr>
      <w:r w:rsidRPr="00A430F6">
        <w:rPr>
          <w:sz w:val="22"/>
          <w:szCs w:val="22"/>
        </w:rPr>
        <w:t xml:space="preserve">А.Н. Майков. </w:t>
      </w:r>
      <w:r w:rsidRPr="00A430F6">
        <w:rPr>
          <w:i/>
          <w:iCs/>
          <w:sz w:val="22"/>
          <w:szCs w:val="22"/>
        </w:rPr>
        <w:t xml:space="preserve">«Нива». </w:t>
      </w:r>
    </w:p>
    <w:p w:rsidR="002147DE" w:rsidRPr="00A430F6" w:rsidRDefault="002147DE" w:rsidP="00A430F6">
      <w:pPr>
        <w:pStyle w:val="Default"/>
        <w:jc w:val="both"/>
        <w:rPr>
          <w:sz w:val="22"/>
          <w:szCs w:val="22"/>
        </w:rPr>
      </w:pPr>
      <w:r w:rsidRPr="00A430F6">
        <w:rPr>
          <w:sz w:val="22"/>
          <w:szCs w:val="22"/>
        </w:rPr>
        <w:t xml:space="preserve">А.К. Толстой. </w:t>
      </w:r>
      <w:r w:rsidRPr="00A430F6">
        <w:rPr>
          <w:i/>
          <w:iCs/>
          <w:sz w:val="22"/>
          <w:szCs w:val="22"/>
        </w:rPr>
        <w:t xml:space="preserve">«Край ты мой, родимый край...» </w:t>
      </w:r>
    </w:p>
    <w:p w:rsidR="004F55DF" w:rsidRDefault="004F55DF" w:rsidP="00A430F6">
      <w:pPr>
        <w:pStyle w:val="Default"/>
        <w:jc w:val="both"/>
        <w:rPr>
          <w:b/>
          <w:bCs/>
          <w:i/>
          <w:iCs/>
          <w:sz w:val="22"/>
          <w:szCs w:val="22"/>
        </w:rPr>
      </w:pPr>
    </w:p>
    <w:p w:rsidR="002147DE" w:rsidRPr="00A430F6" w:rsidRDefault="002147DE" w:rsidP="00A430F6">
      <w:pPr>
        <w:pStyle w:val="Default"/>
        <w:jc w:val="both"/>
        <w:rPr>
          <w:sz w:val="22"/>
          <w:szCs w:val="22"/>
        </w:rPr>
      </w:pPr>
      <w:r w:rsidRPr="00A430F6">
        <w:rPr>
          <w:b/>
          <w:bCs/>
          <w:i/>
          <w:iCs/>
          <w:sz w:val="22"/>
          <w:szCs w:val="22"/>
        </w:rPr>
        <w:lastRenderedPageBreak/>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Традиции устного народного творчества в изображении России. </w:t>
      </w:r>
    </w:p>
    <w:p w:rsidR="002147DE" w:rsidRPr="00A430F6" w:rsidRDefault="002147DE" w:rsidP="00A430F6">
      <w:pPr>
        <w:pStyle w:val="Default"/>
        <w:jc w:val="both"/>
        <w:rPr>
          <w:sz w:val="22"/>
          <w:szCs w:val="22"/>
        </w:rPr>
      </w:pPr>
      <w:r w:rsidRPr="00A430F6">
        <w:rPr>
          <w:b/>
          <w:bCs/>
          <w:sz w:val="22"/>
          <w:szCs w:val="22"/>
        </w:rPr>
        <w:t xml:space="preserve">Из русской литературы XX века </w:t>
      </w:r>
    </w:p>
    <w:p w:rsidR="002147DE" w:rsidRPr="00A430F6" w:rsidRDefault="002147DE" w:rsidP="00A430F6">
      <w:pPr>
        <w:pStyle w:val="Default"/>
        <w:jc w:val="both"/>
        <w:rPr>
          <w:sz w:val="22"/>
          <w:szCs w:val="22"/>
        </w:rPr>
      </w:pPr>
      <w:r w:rsidRPr="00A430F6">
        <w:rPr>
          <w:b/>
          <w:bCs/>
          <w:sz w:val="22"/>
          <w:szCs w:val="22"/>
        </w:rPr>
        <w:t xml:space="preserve">И.А. БУНИН </w:t>
      </w:r>
    </w:p>
    <w:p w:rsidR="002147DE" w:rsidRPr="00A430F6" w:rsidRDefault="002147DE" w:rsidP="00A430F6">
      <w:pPr>
        <w:pStyle w:val="Default"/>
        <w:jc w:val="both"/>
        <w:rPr>
          <w:sz w:val="22"/>
          <w:szCs w:val="22"/>
        </w:rPr>
      </w:pPr>
      <w:r w:rsidRPr="00A430F6">
        <w:rPr>
          <w:sz w:val="22"/>
          <w:szCs w:val="22"/>
        </w:rPr>
        <w:t xml:space="preserve">Стихотворение </w:t>
      </w:r>
      <w:r w:rsidRPr="00A430F6">
        <w:rPr>
          <w:i/>
          <w:iCs/>
          <w:sz w:val="22"/>
          <w:szCs w:val="22"/>
        </w:rPr>
        <w:t>«Догорел апрельский светлый вечер...»</w:t>
      </w:r>
      <w:r w:rsidRPr="00A430F6">
        <w:rPr>
          <w:sz w:val="22"/>
          <w:szCs w:val="22"/>
        </w:rPr>
        <w:t xml:space="preserve">. Человек и природа в стихах И. Бунина, размышления о своеобразии поэзии. </w:t>
      </w:r>
      <w:r w:rsidRPr="00A430F6">
        <w:rPr>
          <w:i/>
          <w:iCs/>
          <w:sz w:val="22"/>
          <w:szCs w:val="22"/>
        </w:rPr>
        <w:t>«Как я пишу»</w:t>
      </w:r>
      <w:r w:rsidRPr="00A430F6">
        <w:rPr>
          <w:sz w:val="22"/>
          <w:szCs w:val="22"/>
        </w:rPr>
        <w:t xml:space="preserve">. Рассказ </w:t>
      </w:r>
      <w:r w:rsidRPr="00A430F6">
        <w:rPr>
          <w:i/>
          <w:iCs/>
          <w:sz w:val="22"/>
          <w:szCs w:val="22"/>
        </w:rPr>
        <w:t>«Кукушка»</w:t>
      </w:r>
      <w:r w:rsidRPr="00A430F6">
        <w:rPr>
          <w:sz w:val="22"/>
          <w:szCs w:val="22"/>
        </w:rPr>
        <w:t xml:space="preserve">. Смысл названия; доброта, милосердие, справедливость, покорность, смирение — основные проблемы рассказа; образы-персонажи; образ природы; образы животных и зверей и их значение для понимания художественной идеи рассказа.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темы и мотивы в лирическом стихотворении, поэтический образ, художественно-выразительная роль бессоюзия в поэтическом тексте.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подготовка вопросов для дискуссии, выразительное чтение, различные виды пересказа. </w:t>
      </w:r>
    </w:p>
    <w:p w:rsidR="002147DE" w:rsidRPr="00A430F6" w:rsidRDefault="002147DE" w:rsidP="00A430F6">
      <w:pPr>
        <w:pStyle w:val="Default"/>
        <w:jc w:val="both"/>
        <w:rPr>
          <w:sz w:val="22"/>
          <w:szCs w:val="22"/>
        </w:rPr>
      </w:pPr>
      <w:r w:rsidRPr="00A430F6">
        <w:rPr>
          <w:b/>
          <w:bCs/>
          <w:sz w:val="22"/>
          <w:szCs w:val="22"/>
        </w:rPr>
        <w:t xml:space="preserve">А.И. Куприн </w:t>
      </w:r>
    </w:p>
    <w:p w:rsidR="002147DE" w:rsidRPr="00A430F6" w:rsidRDefault="002147DE" w:rsidP="00A430F6">
      <w:pPr>
        <w:pStyle w:val="Default"/>
        <w:jc w:val="both"/>
        <w:rPr>
          <w:sz w:val="22"/>
          <w:szCs w:val="22"/>
        </w:rPr>
      </w:pPr>
      <w:r w:rsidRPr="00A430F6">
        <w:rPr>
          <w:sz w:val="22"/>
          <w:szCs w:val="22"/>
        </w:rPr>
        <w:t xml:space="preserve">Рассказы </w:t>
      </w:r>
      <w:r w:rsidRPr="00A430F6">
        <w:rPr>
          <w:i/>
          <w:iCs/>
          <w:sz w:val="22"/>
          <w:szCs w:val="22"/>
        </w:rPr>
        <w:t xml:space="preserve">«Чудесный доктор», «Allez!». </w:t>
      </w:r>
      <w:r w:rsidRPr="00A430F6">
        <w:rPr>
          <w:sz w:val="22"/>
          <w:szCs w:val="22"/>
        </w:rPr>
        <w:t xml:space="preserve">Основная сюжетная линия рассказов и подтекст; художественная идея.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рассказ, рождественский рассказ (развитие представлений), диалог в рассказе; прототип.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подготовка вопросов для дискуссии, отзыв на эпизод, составление плана ответа. </w:t>
      </w:r>
    </w:p>
    <w:p w:rsidR="00442CB7" w:rsidRPr="00A430F6" w:rsidRDefault="002147DE" w:rsidP="00A430F6">
      <w:pPr>
        <w:widowControl/>
        <w:adjustRightInd w:val="0"/>
        <w:jc w:val="both"/>
        <w:rPr>
          <w:b/>
          <w:bCs/>
        </w:rPr>
      </w:pPr>
      <w:r w:rsidRPr="00A430F6">
        <w:rPr>
          <w:b/>
          <w:bCs/>
        </w:rPr>
        <w:t>М. Горький</w:t>
      </w:r>
    </w:p>
    <w:p w:rsidR="002147DE" w:rsidRPr="00A430F6" w:rsidRDefault="002147DE" w:rsidP="00A430F6">
      <w:pPr>
        <w:pStyle w:val="Default"/>
        <w:jc w:val="both"/>
        <w:rPr>
          <w:sz w:val="22"/>
          <w:szCs w:val="22"/>
        </w:rPr>
      </w:pPr>
      <w:r w:rsidRPr="00A430F6">
        <w:rPr>
          <w:sz w:val="22"/>
          <w:szCs w:val="22"/>
        </w:rPr>
        <w:t xml:space="preserve">Повесть </w:t>
      </w:r>
      <w:r w:rsidRPr="00A430F6">
        <w:rPr>
          <w:i/>
          <w:iCs/>
          <w:sz w:val="22"/>
          <w:szCs w:val="22"/>
        </w:rPr>
        <w:t xml:space="preserve">«Детство» </w:t>
      </w:r>
      <w:r w:rsidRPr="00A430F6">
        <w:rPr>
          <w:sz w:val="22"/>
          <w:szCs w:val="22"/>
        </w:rPr>
        <w:t xml:space="preserve">(главы по выбору). </w:t>
      </w:r>
      <w:r w:rsidRPr="00A430F6">
        <w:rPr>
          <w:i/>
          <w:iCs/>
          <w:sz w:val="22"/>
          <w:szCs w:val="22"/>
        </w:rPr>
        <w:t xml:space="preserve">«Челкаш». «Легенда о Данко» </w:t>
      </w:r>
      <w:r w:rsidRPr="00A430F6">
        <w:rPr>
          <w:sz w:val="22"/>
          <w:szCs w:val="22"/>
        </w:rPr>
        <w:t xml:space="preserve">(из рассказа </w:t>
      </w:r>
      <w:r w:rsidRPr="00A430F6">
        <w:rPr>
          <w:i/>
          <w:iCs/>
          <w:sz w:val="22"/>
          <w:szCs w:val="22"/>
        </w:rPr>
        <w:t>«Старуха Изергиль»</w:t>
      </w:r>
      <w:r w:rsidRPr="00A430F6">
        <w:rPr>
          <w:sz w:val="22"/>
          <w:szCs w:val="22"/>
        </w:rPr>
        <w:t xml:space="preserve">). Основные сюжетные линии в автобиографической прозе и рассказе; становление характера мальчика; проблематика рассказа (личность и обстоятельства, близкий человек, жизнь для людей, героизм, зависть, равнодушие, покорность, гордость, жалость) и авторская позиция; контраст как основной прием раскрытия замысла.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развитие представлений об автобиографической прозе, лексика и ее роль в создании различных типов прозаической художественной речи, герой-романтик, прием контраста.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различные виды пересказа, цитатный план. </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работа с иллюстрациями; портрет М. Горького. </w:t>
      </w:r>
    </w:p>
    <w:p w:rsidR="002147DE" w:rsidRPr="00A430F6" w:rsidRDefault="002147DE" w:rsidP="00A430F6">
      <w:pPr>
        <w:pStyle w:val="Default"/>
        <w:jc w:val="both"/>
        <w:rPr>
          <w:sz w:val="22"/>
          <w:szCs w:val="22"/>
        </w:rPr>
      </w:pPr>
      <w:r w:rsidRPr="00A430F6">
        <w:rPr>
          <w:b/>
          <w:bCs/>
          <w:sz w:val="22"/>
          <w:szCs w:val="22"/>
        </w:rPr>
        <w:t xml:space="preserve">А.С. Грин </w:t>
      </w:r>
    </w:p>
    <w:p w:rsidR="002147DE" w:rsidRPr="00A430F6" w:rsidRDefault="002147DE" w:rsidP="00A430F6">
      <w:pPr>
        <w:pStyle w:val="Default"/>
        <w:jc w:val="both"/>
        <w:rPr>
          <w:sz w:val="22"/>
          <w:szCs w:val="22"/>
        </w:rPr>
      </w:pPr>
      <w:r w:rsidRPr="00A430F6">
        <w:rPr>
          <w:sz w:val="22"/>
          <w:szCs w:val="22"/>
        </w:rPr>
        <w:t xml:space="preserve">Краткие сведения о писателе. Повесть </w:t>
      </w:r>
      <w:r w:rsidRPr="00A430F6">
        <w:rPr>
          <w:i/>
          <w:iCs/>
          <w:sz w:val="22"/>
          <w:szCs w:val="22"/>
        </w:rPr>
        <w:t xml:space="preserve">«Алые паруса» </w:t>
      </w:r>
      <w:r w:rsidRPr="00A430F6">
        <w:rPr>
          <w:sz w:val="22"/>
          <w:szCs w:val="22"/>
        </w:rPr>
        <w:t xml:space="preserve">(фрагмент). Творческая история произведения. Романтические традиции. Экранизации повести.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развитие представлений о романтизме. </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иллюстрации к повести; репродукция картины В.Фалилеева «Волна». </w:t>
      </w:r>
    </w:p>
    <w:p w:rsidR="002147DE" w:rsidRPr="00A430F6" w:rsidRDefault="002147DE" w:rsidP="00A430F6">
      <w:pPr>
        <w:pStyle w:val="Default"/>
        <w:jc w:val="both"/>
        <w:rPr>
          <w:sz w:val="22"/>
          <w:szCs w:val="22"/>
        </w:rPr>
      </w:pPr>
      <w:r w:rsidRPr="00A430F6">
        <w:rPr>
          <w:b/>
          <w:bCs/>
          <w:sz w:val="22"/>
          <w:szCs w:val="22"/>
        </w:rPr>
        <w:t xml:space="preserve">В.В. Маяковский </w:t>
      </w:r>
    </w:p>
    <w:p w:rsidR="002147DE" w:rsidRPr="00A430F6" w:rsidRDefault="002147DE" w:rsidP="00A430F6">
      <w:pPr>
        <w:pStyle w:val="Default"/>
        <w:jc w:val="both"/>
        <w:rPr>
          <w:sz w:val="22"/>
          <w:szCs w:val="22"/>
        </w:rPr>
      </w:pPr>
      <w:r w:rsidRPr="00A430F6">
        <w:rPr>
          <w:sz w:val="22"/>
          <w:szCs w:val="22"/>
        </w:rPr>
        <w:t xml:space="preserve">Стихотворение </w:t>
      </w:r>
      <w:r w:rsidRPr="00A430F6">
        <w:rPr>
          <w:i/>
          <w:iCs/>
          <w:sz w:val="22"/>
          <w:szCs w:val="22"/>
        </w:rPr>
        <w:t>«Необычайное приключение, бывшее с Владимиром Маяковским летом на даче»</w:t>
      </w:r>
      <w:r w:rsidRPr="00A430F6">
        <w:rPr>
          <w:sz w:val="22"/>
          <w:szCs w:val="22"/>
        </w:rPr>
        <w:t xml:space="preserve">. Проблематика стихотворения: поэт и общество, поэт и поэзия. Приемы создания образов. Художественное своеобразие стихотворения.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 аллитерация.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выразительное чтение. </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портрет В. Маяковского. </w:t>
      </w:r>
    </w:p>
    <w:p w:rsidR="002147DE" w:rsidRPr="00A430F6" w:rsidRDefault="002147DE" w:rsidP="00A430F6">
      <w:pPr>
        <w:pStyle w:val="Default"/>
        <w:jc w:val="both"/>
        <w:rPr>
          <w:sz w:val="22"/>
          <w:szCs w:val="22"/>
        </w:rPr>
      </w:pPr>
      <w:r w:rsidRPr="00A430F6">
        <w:rPr>
          <w:b/>
          <w:bCs/>
          <w:sz w:val="22"/>
          <w:szCs w:val="22"/>
        </w:rPr>
        <w:t xml:space="preserve">С.А. Есенин </w:t>
      </w:r>
    </w:p>
    <w:p w:rsidR="002147DE" w:rsidRPr="00A430F6" w:rsidRDefault="002147DE" w:rsidP="00A430F6">
      <w:pPr>
        <w:pStyle w:val="Default"/>
        <w:jc w:val="both"/>
        <w:rPr>
          <w:sz w:val="22"/>
          <w:szCs w:val="22"/>
        </w:rPr>
      </w:pPr>
      <w:r w:rsidRPr="00A430F6">
        <w:rPr>
          <w:sz w:val="22"/>
          <w:szCs w:val="22"/>
        </w:rPr>
        <w:t xml:space="preserve">Стихотворения: </w:t>
      </w:r>
      <w:r w:rsidRPr="00A430F6">
        <w:rPr>
          <w:i/>
          <w:iCs/>
          <w:sz w:val="22"/>
          <w:szCs w:val="22"/>
        </w:rPr>
        <w:t>«Гой ты, Русь, моя родная…», «Каждый труд благослови, удача…», «Отговорила роща золотая...», «Я покинул родимый дом...»</w:t>
      </w:r>
      <w:r w:rsidRPr="00A430F6">
        <w:rPr>
          <w:sz w:val="22"/>
          <w:szCs w:val="22"/>
        </w:rPr>
        <w:t xml:space="preserve">.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образ-пейзаж, тропы и фигуры (эпитет, оксюморон, поэтический синтаксис).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чтение наизусть, устная рецензия или отзыв о стихотворении.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Традиции русской лирической песни в творчестве С.А.Есенина. Национальный характер лирики поэта и его самобытность. </w:t>
      </w:r>
    </w:p>
    <w:p w:rsidR="002147DE" w:rsidRPr="00A430F6" w:rsidRDefault="002147DE" w:rsidP="00A430F6">
      <w:pPr>
        <w:pStyle w:val="Default"/>
        <w:jc w:val="both"/>
        <w:rPr>
          <w:sz w:val="22"/>
          <w:szCs w:val="22"/>
        </w:rPr>
      </w:pPr>
      <w:r w:rsidRPr="00A430F6">
        <w:rPr>
          <w:b/>
          <w:bCs/>
          <w:sz w:val="22"/>
          <w:szCs w:val="22"/>
        </w:rPr>
        <w:t xml:space="preserve">И.С. Шмелѐв </w:t>
      </w:r>
    </w:p>
    <w:p w:rsidR="002147DE" w:rsidRPr="00A430F6" w:rsidRDefault="002147DE" w:rsidP="00A430F6">
      <w:pPr>
        <w:pStyle w:val="Default"/>
        <w:jc w:val="both"/>
        <w:rPr>
          <w:sz w:val="22"/>
          <w:szCs w:val="22"/>
        </w:rPr>
      </w:pPr>
      <w:r w:rsidRPr="00A430F6">
        <w:rPr>
          <w:sz w:val="22"/>
          <w:szCs w:val="22"/>
        </w:rPr>
        <w:t xml:space="preserve">Рассказ </w:t>
      </w:r>
      <w:r w:rsidRPr="00A430F6">
        <w:rPr>
          <w:i/>
          <w:iCs/>
          <w:sz w:val="22"/>
          <w:szCs w:val="22"/>
        </w:rPr>
        <w:t>«Русская песня»</w:t>
      </w:r>
      <w:r w:rsidRPr="00A430F6">
        <w:rPr>
          <w:sz w:val="22"/>
          <w:szCs w:val="22"/>
        </w:rPr>
        <w:t xml:space="preserve">. Основные сюжетные линии рассказа. Проблематика и художественная идея. Национальный характер в изображении писателя. Роман </w:t>
      </w:r>
      <w:r w:rsidRPr="00A430F6">
        <w:rPr>
          <w:i/>
          <w:iCs/>
          <w:sz w:val="22"/>
          <w:szCs w:val="22"/>
        </w:rPr>
        <w:t xml:space="preserve">«Лето Господне» </w:t>
      </w:r>
      <w:r w:rsidRPr="00A430F6">
        <w:rPr>
          <w:sz w:val="22"/>
          <w:szCs w:val="22"/>
        </w:rPr>
        <w:t xml:space="preserve">(глава </w:t>
      </w:r>
      <w:r w:rsidRPr="00A430F6">
        <w:rPr>
          <w:i/>
          <w:iCs/>
          <w:sz w:val="22"/>
          <w:szCs w:val="22"/>
        </w:rPr>
        <w:t xml:space="preserve">«Яблочный </w:t>
      </w:r>
      <w:r w:rsidRPr="00A430F6">
        <w:rPr>
          <w:i/>
          <w:iCs/>
          <w:sz w:val="22"/>
          <w:szCs w:val="22"/>
        </w:rPr>
        <w:lastRenderedPageBreak/>
        <w:t>Спас»</w:t>
      </w:r>
      <w:r w:rsidRPr="00A430F6">
        <w:rPr>
          <w:sz w:val="22"/>
          <w:szCs w:val="22"/>
        </w:rPr>
        <w:t xml:space="preserve">). Автобиографические мотивы. Роль эпиграфа. Сказовая манера. Сопоставление с «Левшой» Н.С. Лескова.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рассказчик и его роль в повествовании, рассказ с элементами очерка, антитеза; роль художественной детали, выразительные средства; сказ.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устный и письменный отзыв о прочитанном, работа со словарями.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Сильные позиции в художественных текстах. Притча. </w:t>
      </w:r>
    </w:p>
    <w:p w:rsidR="002147DE" w:rsidRPr="00A430F6" w:rsidRDefault="002147DE" w:rsidP="00A430F6">
      <w:pPr>
        <w:pStyle w:val="Default"/>
        <w:jc w:val="both"/>
        <w:rPr>
          <w:sz w:val="22"/>
          <w:szCs w:val="22"/>
        </w:rPr>
      </w:pPr>
      <w:r w:rsidRPr="00A430F6">
        <w:rPr>
          <w:b/>
          <w:bCs/>
          <w:sz w:val="22"/>
          <w:szCs w:val="22"/>
        </w:rPr>
        <w:t xml:space="preserve">М.М. Пришвин </w:t>
      </w:r>
    </w:p>
    <w:p w:rsidR="002147DE" w:rsidRPr="00A430F6" w:rsidRDefault="002147DE" w:rsidP="00A430F6">
      <w:pPr>
        <w:pStyle w:val="Default"/>
        <w:jc w:val="both"/>
        <w:rPr>
          <w:sz w:val="22"/>
          <w:szCs w:val="22"/>
        </w:rPr>
      </w:pPr>
      <w:r w:rsidRPr="00A430F6">
        <w:rPr>
          <w:sz w:val="22"/>
          <w:szCs w:val="22"/>
        </w:rPr>
        <w:t xml:space="preserve">Рассказ </w:t>
      </w:r>
      <w:r w:rsidRPr="00A430F6">
        <w:rPr>
          <w:i/>
          <w:iCs/>
          <w:sz w:val="22"/>
          <w:szCs w:val="22"/>
        </w:rPr>
        <w:t xml:space="preserve">«Москва-река». </w:t>
      </w:r>
      <w:r w:rsidRPr="00A430F6">
        <w:rPr>
          <w:sz w:val="22"/>
          <w:szCs w:val="22"/>
        </w:rPr>
        <w:t xml:space="preserve">Тема и основная мысль. Родина, человек и природа в рассказе. Образ рассказчика.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подтекст, выразительные средства художественной речи, градация.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составление тезисов. </w:t>
      </w:r>
    </w:p>
    <w:p w:rsidR="002147DE" w:rsidRPr="00A430F6" w:rsidRDefault="002147DE" w:rsidP="00A430F6">
      <w:pPr>
        <w:pStyle w:val="Default"/>
        <w:jc w:val="both"/>
        <w:rPr>
          <w:sz w:val="22"/>
          <w:szCs w:val="22"/>
        </w:rPr>
      </w:pPr>
      <w:r w:rsidRPr="00A430F6">
        <w:rPr>
          <w:b/>
          <w:bCs/>
          <w:sz w:val="22"/>
          <w:szCs w:val="22"/>
        </w:rPr>
        <w:t xml:space="preserve">К.Г. Паустовский </w:t>
      </w:r>
    </w:p>
    <w:p w:rsidR="002147DE" w:rsidRPr="00A430F6" w:rsidRDefault="002147DE" w:rsidP="00A430F6">
      <w:pPr>
        <w:pStyle w:val="Default"/>
        <w:jc w:val="both"/>
        <w:rPr>
          <w:sz w:val="22"/>
          <w:szCs w:val="22"/>
        </w:rPr>
      </w:pPr>
      <w:r w:rsidRPr="00A430F6">
        <w:rPr>
          <w:sz w:val="22"/>
          <w:szCs w:val="22"/>
        </w:rPr>
        <w:t xml:space="preserve">Повесть </w:t>
      </w:r>
      <w:r w:rsidRPr="00A430F6">
        <w:rPr>
          <w:i/>
          <w:iCs/>
          <w:sz w:val="22"/>
          <w:szCs w:val="22"/>
        </w:rPr>
        <w:t xml:space="preserve">«Мещерская сторона» </w:t>
      </w:r>
      <w:r w:rsidRPr="00A430F6">
        <w:rPr>
          <w:sz w:val="22"/>
          <w:szCs w:val="22"/>
        </w:rPr>
        <w:t xml:space="preserve">(главы </w:t>
      </w:r>
      <w:r w:rsidRPr="00A430F6">
        <w:rPr>
          <w:i/>
          <w:iCs/>
          <w:sz w:val="22"/>
          <w:szCs w:val="22"/>
        </w:rPr>
        <w:t xml:space="preserve">«Обыкновенная земля», «Первое знакомство», «Леса», «Луга», «Бескорыстие» </w:t>
      </w:r>
      <w:r w:rsidRPr="00A430F6">
        <w:rPr>
          <w:sz w:val="22"/>
          <w:szCs w:val="22"/>
        </w:rPr>
        <w:t xml:space="preserve">— по выбору). Чтение и обсуждение фрагментов, воссоздающих мир природы; человек и природа; малая родина; образ рассказчика в произведении.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лирическая проза; выразительные средства художественной речи: эпитет, сравнение, метафора, олицетворение; пейзаж как сюжетообразующий фактор.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изложение с элементами рассуждения. </w:t>
      </w:r>
    </w:p>
    <w:p w:rsidR="002147DE" w:rsidRPr="00A430F6" w:rsidRDefault="002147DE" w:rsidP="00A430F6">
      <w:pPr>
        <w:pStyle w:val="Default"/>
        <w:jc w:val="both"/>
        <w:rPr>
          <w:sz w:val="22"/>
          <w:szCs w:val="22"/>
        </w:rPr>
      </w:pPr>
      <w:r w:rsidRPr="00A430F6">
        <w:rPr>
          <w:b/>
          <w:bCs/>
          <w:sz w:val="22"/>
          <w:szCs w:val="22"/>
        </w:rPr>
        <w:t xml:space="preserve">Н.А. Заболоцкий </w:t>
      </w:r>
    </w:p>
    <w:p w:rsidR="002147DE" w:rsidRPr="00A430F6" w:rsidRDefault="002147DE" w:rsidP="00A430F6">
      <w:pPr>
        <w:pStyle w:val="Default"/>
        <w:jc w:val="both"/>
        <w:rPr>
          <w:sz w:val="22"/>
          <w:szCs w:val="22"/>
        </w:rPr>
      </w:pPr>
      <w:r w:rsidRPr="00A430F6">
        <w:rPr>
          <w:sz w:val="22"/>
          <w:szCs w:val="22"/>
        </w:rPr>
        <w:t xml:space="preserve">Стихотворение </w:t>
      </w:r>
      <w:r w:rsidRPr="00A430F6">
        <w:rPr>
          <w:i/>
          <w:iCs/>
          <w:sz w:val="22"/>
          <w:szCs w:val="22"/>
        </w:rPr>
        <w:t>«Не позволяй душе лениться!..»</w:t>
      </w:r>
      <w:r w:rsidRPr="00A430F6">
        <w:rPr>
          <w:sz w:val="22"/>
          <w:szCs w:val="22"/>
        </w:rPr>
        <w:t xml:space="preserve">. Тема стихотворения и его художественная идея. Духовность, духовный труд — основное нравственное достоинство человека.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выразительно-художественные средства речи (риторическое восклицание, метафора), морфологические средства (роль глаголов и местоимений); эссе. </w:t>
      </w:r>
    </w:p>
    <w:p w:rsidR="002147DE" w:rsidRPr="00A430F6" w:rsidRDefault="002147DE" w:rsidP="00A430F6">
      <w:pPr>
        <w:widowControl/>
        <w:adjustRightInd w:val="0"/>
        <w:jc w:val="both"/>
      </w:pPr>
      <w:r w:rsidRPr="00A430F6">
        <w:rPr>
          <w:b/>
          <w:bCs/>
        </w:rPr>
        <w:t xml:space="preserve">Развитие речи: </w:t>
      </w:r>
      <w:r w:rsidRPr="00A430F6">
        <w:t>чтение наизусть, составление словаря лексики стихотворения по заданной тематике.</w:t>
      </w:r>
    </w:p>
    <w:p w:rsidR="002147DE" w:rsidRPr="00A430F6" w:rsidRDefault="002147DE" w:rsidP="00A430F6">
      <w:pPr>
        <w:pStyle w:val="Default"/>
        <w:jc w:val="both"/>
        <w:rPr>
          <w:sz w:val="22"/>
          <w:szCs w:val="22"/>
        </w:rPr>
      </w:pPr>
      <w:r w:rsidRPr="00A430F6">
        <w:rPr>
          <w:b/>
          <w:bCs/>
          <w:sz w:val="22"/>
          <w:szCs w:val="22"/>
        </w:rPr>
        <w:t xml:space="preserve">Связь с другими искусствами: </w:t>
      </w:r>
      <w:r w:rsidRPr="00A430F6">
        <w:rPr>
          <w:sz w:val="22"/>
          <w:szCs w:val="22"/>
        </w:rPr>
        <w:t xml:space="preserve">репродукции картин А. Пластова «Родник» и Т.Яблонской «Утро».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Традиции устного народного творчества в изображении природы. Одухотворение живого мира.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w:t>
      </w:r>
    </w:p>
    <w:p w:rsidR="002147DE" w:rsidRPr="00A430F6" w:rsidRDefault="002147DE" w:rsidP="00A430F6">
      <w:pPr>
        <w:pStyle w:val="Default"/>
        <w:jc w:val="both"/>
        <w:rPr>
          <w:sz w:val="22"/>
          <w:szCs w:val="22"/>
        </w:rPr>
      </w:pPr>
      <w:r w:rsidRPr="00A430F6">
        <w:rPr>
          <w:b/>
          <w:bCs/>
          <w:sz w:val="22"/>
          <w:szCs w:val="22"/>
        </w:rPr>
        <w:t xml:space="preserve">А.Т. Твардовский </w:t>
      </w:r>
    </w:p>
    <w:p w:rsidR="002147DE" w:rsidRPr="00A430F6" w:rsidRDefault="002147DE" w:rsidP="00A430F6">
      <w:pPr>
        <w:pStyle w:val="Default"/>
        <w:jc w:val="both"/>
        <w:rPr>
          <w:sz w:val="22"/>
          <w:szCs w:val="22"/>
        </w:rPr>
      </w:pPr>
      <w:r w:rsidRPr="00A430F6">
        <w:rPr>
          <w:sz w:val="22"/>
          <w:szCs w:val="22"/>
        </w:rPr>
        <w:t xml:space="preserve">Стихотворения: </w:t>
      </w:r>
      <w:r w:rsidRPr="00A430F6">
        <w:rPr>
          <w:i/>
          <w:iCs/>
          <w:sz w:val="22"/>
          <w:szCs w:val="22"/>
        </w:rPr>
        <w:t xml:space="preserve">«Прощаемся мы с матерями...» </w:t>
      </w:r>
      <w:r w:rsidRPr="00A430F6">
        <w:rPr>
          <w:sz w:val="22"/>
          <w:szCs w:val="22"/>
        </w:rPr>
        <w:t xml:space="preserve">(из цикла </w:t>
      </w:r>
      <w:r w:rsidRPr="00A430F6">
        <w:rPr>
          <w:i/>
          <w:iCs/>
          <w:sz w:val="22"/>
          <w:szCs w:val="22"/>
        </w:rPr>
        <w:t>«Памяти матери»</w:t>
      </w:r>
      <w:r w:rsidRPr="00A430F6">
        <w:rPr>
          <w:sz w:val="22"/>
          <w:szCs w:val="22"/>
        </w:rPr>
        <w:t xml:space="preserve">), </w:t>
      </w:r>
      <w:r w:rsidRPr="00A430F6">
        <w:rPr>
          <w:i/>
          <w:iCs/>
          <w:sz w:val="22"/>
          <w:szCs w:val="22"/>
        </w:rPr>
        <w:t>«На дне моей жизни...»</w:t>
      </w:r>
      <w:r w:rsidRPr="00A430F6">
        <w:rPr>
          <w:sz w:val="22"/>
          <w:szCs w:val="22"/>
        </w:rPr>
        <w:t xml:space="preserve">. Поэма </w:t>
      </w:r>
      <w:r w:rsidRPr="00A430F6">
        <w:rPr>
          <w:i/>
          <w:iCs/>
          <w:sz w:val="22"/>
          <w:szCs w:val="22"/>
        </w:rPr>
        <w:t>«Василий Теркин»</w:t>
      </w:r>
      <w:r w:rsidRPr="00A430F6">
        <w:rPr>
          <w:sz w:val="22"/>
          <w:szCs w:val="22"/>
        </w:rPr>
        <w:t xml:space="preserve">. Война, жизнь и смерть, героизм, чувство долга, дом, сыновняя память — основные мотивы военной лирики и эпоса А.Т.Твардовского.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композиция лирического стихотворения и поэмы, поэтический синтаксис (риторические фигуры).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различные виды чтения, чтение наизусть. </w:t>
      </w:r>
    </w:p>
    <w:p w:rsidR="002147DE" w:rsidRPr="00A430F6" w:rsidRDefault="002147DE" w:rsidP="00A430F6">
      <w:pPr>
        <w:pStyle w:val="Default"/>
        <w:jc w:val="both"/>
        <w:rPr>
          <w:sz w:val="22"/>
          <w:szCs w:val="22"/>
        </w:rPr>
      </w:pPr>
      <w:r w:rsidRPr="00A430F6">
        <w:rPr>
          <w:b/>
          <w:bCs/>
          <w:sz w:val="22"/>
          <w:szCs w:val="22"/>
        </w:rPr>
        <w:t xml:space="preserve">Лирика поэтов — участников Великой Отечественной войны </w:t>
      </w:r>
    </w:p>
    <w:p w:rsidR="002147DE" w:rsidRPr="00A430F6" w:rsidRDefault="002147DE" w:rsidP="00A430F6">
      <w:pPr>
        <w:pStyle w:val="Default"/>
        <w:jc w:val="both"/>
        <w:rPr>
          <w:sz w:val="22"/>
          <w:szCs w:val="22"/>
        </w:rPr>
      </w:pPr>
      <w:r w:rsidRPr="00A430F6">
        <w:rPr>
          <w:sz w:val="22"/>
          <w:szCs w:val="22"/>
        </w:rPr>
        <w:t xml:space="preserve">Н.П. Майоров. </w:t>
      </w:r>
      <w:r w:rsidRPr="00A430F6">
        <w:rPr>
          <w:i/>
          <w:iCs/>
          <w:sz w:val="22"/>
          <w:szCs w:val="22"/>
        </w:rPr>
        <w:t>«Творчество»</w:t>
      </w:r>
      <w:r w:rsidRPr="00A430F6">
        <w:rPr>
          <w:sz w:val="22"/>
          <w:szCs w:val="22"/>
        </w:rPr>
        <w:t xml:space="preserve">; </w:t>
      </w:r>
    </w:p>
    <w:p w:rsidR="002147DE" w:rsidRPr="00A430F6" w:rsidRDefault="002147DE" w:rsidP="00A430F6">
      <w:pPr>
        <w:pStyle w:val="Default"/>
        <w:jc w:val="both"/>
        <w:rPr>
          <w:sz w:val="22"/>
          <w:szCs w:val="22"/>
        </w:rPr>
      </w:pPr>
      <w:r w:rsidRPr="00A430F6">
        <w:rPr>
          <w:sz w:val="22"/>
          <w:szCs w:val="22"/>
        </w:rPr>
        <w:t xml:space="preserve">Б.А. Богатков. </w:t>
      </w:r>
      <w:r w:rsidRPr="00A430F6">
        <w:rPr>
          <w:i/>
          <w:iCs/>
          <w:sz w:val="22"/>
          <w:szCs w:val="22"/>
        </w:rPr>
        <w:t>«Повестка»</w:t>
      </w:r>
      <w:r w:rsidRPr="00A430F6">
        <w:rPr>
          <w:sz w:val="22"/>
          <w:szCs w:val="22"/>
        </w:rPr>
        <w:t xml:space="preserve">; </w:t>
      </w:r>
    </w:p>
    <w:p w:rsidR="002147DE" w:rsidRPr="00A430F6" w:rsidRDefault="002147DE" w:rsidP="00A430F6">
      <w:pPr>
        <w:pStyle w:val="Default"/>
        <w:jc w:val="both"/>
        <w:rPr>
          <w:sz w:val="22"/>
          <w:szCs w:val="22"/>
        </w:rPr>
      </w:pPr>
      <w:r w:rsidRPr="00A430F6">
        <w:rPr>
          <w:sz w:val="22"/>
          <w:szCs w:val="22"/>
        </w:rPr>
        <w:t xml:space="preserve">М. Джалиль. </w:t>
      </w:r>
      <w:r w:rsidRPr="00A430F6">
        <w:rPr>
          <w:i/>
          <w:iCs/>
          <w:sz w:val="22"/>
          <w:szCs w:val="22"/>
        </w:rPr>
        <w:t>«Последняя песня»</w:t>
      </w:r>
      <w:r w:rsidRPr="00A430F6">
        <w:rPr>
          <w:sz w:val="22"/>
          <w:szCs w:val="22"/>
        </w:rPr>
        <w:t xml:space="preserve">; </w:t>
      </w:r>
    </w:p>
    <w:p w:rsidR="002147DE" w:rsidRPr="00A430F6" w:rsidRDefault="002147DE" w:rsidP="00A430F6">
      <w:pPr>
        <w:pStyle w:val="Default"/>
        <w:jc w:val="both"/>
        <w:rPr>
          <w:sz w:val="22"/>
          <w:szCs w:val="22"/>
        </w:rPr>
      </w:pPr>
      <w:r w:rsidRPr="00A430F6">
        <w:rPr>
          <w:sz w:val="22"/>
          <w:szCs w:val="22"/>
        </w:rPr>
        <w:t xml:space="preserve">В.Н. Лобода. </w:t>
      </w:r>
      <w:r w:rsidRPr="00A430F6">
        <w:rPr>
          <w:i/>
          <w:iCs/>
          <w:sz w:val="22"/>
          <w:szCs w:val="22"/>
        </w:rPr>
        <w:t>«Начало»</w:t>
      </w:r>
      <w:r w:rsidRPr="00A430F6">
        <w:rPr>
          <w:sz w:val="22"/>
          <w:szCs w:val="22"/>
        </w:rPr>
        <w:t xml:space="preserve">. </w:t>
      </w:r>
    </w:p>
    <w:p w:rsidR="002147DE" w:rsidRPr="00A430F6" w:rsidRDefault="002147DE" w:rsidP="00A430F6">
      <w:pPr>
        <w:pStyle w:val="Default"/>
        <w:jc w:val="both"/>
        <w:rPr>
          <w:sz w:val="22"/>
          <w:szCs w:val="22"/>
        </w:rPr>
      </w:pPr>
      <w:r w:rsidRPr="00A430F6">
        <w:rPr>
          <w:sz w:val="22"/>
          <w:szCs w:val="22"/>
        </w:rPr>
        <w:t xml:space="preserve">Особенности восприятия жизни в творчестве поэтов предвоенного поколения. Военные «будни» в стихотворениях поэтов — участников войны.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Литературный герой и народная традиция в изображении воина. </w:t>
      </w:r>
    </w:p>
    <w:p w:rsidR="002147DE" w:rsidRPr="00A430F6" w:rsidRDefault="002147DE" w:rsidP="00A430F6">
      <w:pPr>
        <w:pStyle w:val="Default"/>
        <w:jc w:val="both"/>
        <w:rPr>
          <w:sz w:val="22"/>
          <w:szCs w:val="22"/>
        </w:rPr>
      </w:pPr>
      <w:r w:rsidRPr="00A430F6">
        <w:rPr>
          <w:b/>
          <w:bCs/>
          <w:sz w:val="22"/>
          <w:szCs w:val="22"/>
        </w:rPr>
        <w:t xml:space="preserve">Б.Л. Васильев </w:t>
      </w:r>
    </w:p>
    <w:p w:rsidR="002147DE" w:rsidRPr="00A430F6" w:rsidRDefault="002147DE" w:rsidP="00A430F6">
      <w:pPr>
        <w:pStyle w:val="Default"/>
        <w:jc w:val="both"/>
        <w:rPr>
          <w:sz w:val="22"/>
          <w:szCs w:val="22"/>
        </w:rPr>
      </w:pPr>
      <w:r w:rsidRPr="00A430F6">
        <w:rPr>
          <w:i/>
          <w:iCs/>
          <w:sz w:val="22"/>
          <w:szCs w:val="22"/>
        </w:rPr>
        <w:t xml:space="preserve">«Летят мои кони» </w:t>
      </w:r>
      <w:r w:rsidRPr="00A430F6">
        <w:rPr>
          <w:sz w:val="22"/>
          <w:szCs w:val="22"/>
        </w:rPr>
        <w:t xml:space="preserve">(фрагмент). Рассказ </w:t>
      </w:r>
      <w:r w:rsidRPr="00A430F6">
        <w:rPr>
          <w:i/>
          <w:iCs/>
          <w:sz w:val="22"/>
          <w:szCs w:val="22"/>
        </w:rPr>
        <w:t>«Экспонат №...»</w:t>
      </w:r>
      <w:r w:rsidRPr="00A430F6">
        <w:rPr>
          <w:sz w:val="22"/>
          <w:szCs w:val="22"/>
        </w:rPr>
        <w:t xml:space="preserve">. Название рассказа и его роль для понимания художественной идеи произведения, проблема истинного и ложного. Разоблачение равнодушия, нравственной убогости, лицемерия.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рассказчик и его роль в повествовании.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подготовка плана к диспуту, различные виды комментирования эпизода. </w:t>
      </w:r>
    </w:p>
    <w:p w:rsidR="002147DE" w:rsidRPr="004F55DF" w:rsidRDefault="002147DE" w:rsidP="00A430F6">
      <w:pPr>
        <w:pStyle w:val="Default"/>
        <w:jc w:val="both"/>
        <w:rPr>
          <w:sz w:val="21"/>
          <w:szCs w:val="22"/>
        </w:rPr>
      </w:pPr>
      <w:r w:rsidRPr="004F55DF">
        <w:rPr>
          <w:b/>
          <w:bCs/>
          <w:sz w:val="21"/>
          <w:szCs w:val="22"/>
        </w:rPr>
        <w:t xml:space="preserve">В.М. Шукшин </w:t>
      </w:r>
    </w:p>
    <w:p w:rsidR="002147DE" w:rsidRPr="004F55DF" w:rsidRDefault="002147DE" w:rsidP="00A430F6">
      <w:pPr>
        <w:pStyle w:val="Default"/>
        <w:jc w:val="both"/>
        <w:rPr>
          <w:sz w:val="21"/>
          <w:szCs w:val="22"/>
        </w:rPr>
      </w:pPr>
      <w:r w:rsidRPr="004F55DF">
        <w:rPr>
          <w:sz w:val="21"/>
          <w:szCs w:val="22"/>
        </w:rPr>
        <w:lastRenderedPageBreak/>
        <w:t xml:space="preserve">Краткие сведения о писателе. «Чудаки» и «чудики» в рассказах В.М. Шукшина. </w:t>
      </w:r>
      <w:r w:rsidRPr="004F55DF">
        <w:rPr>
          <w:i/>
          <w:iCs/>
          <w:sz w:val="21"/>
          <w:szCs w:val="22"/>
        </w:rPr>
        <w:t xml:space="preserve">«Слово о малой родине». </w:t>
      </w:r>
      <w:r w:rsidRPr="004F55DF">
        <w:rPr>
          <w:sz w:val="21"/>
          <w:szCs w:val="22"/>
        </w:rPr>
        <w:t xml:space="preserve">Раздумья об отчем крае и его месте в жизни человека. Рассказ </w:t>
      </w:r>
      <w:r w:rsidRPr="004F55DF">
        <w:rPr>
          <w:i/>
          <w:iCs/>
          <w:sz w:val="21"/>
          <w:szCs w:val="22"/>
        </w:rPr>
        <w:t>«Чудик»</w:t>
      </w:r>
      <w:r w:rsidRPr="004F55DF">
        <w:rPr>
          <w:sz w:val="21"/>
          <w:szCs w:val="22"/>
        </w:rPr>
        <w:t xml:space="preserve">. Простота и нравственная высота героя. </w:t>
      </w:r>
    </w:p>
    <w:p w:rsidR="002147DE" w:rsidRPr="004F55DF" w:rsidRDefault="002147DE" w:rsidP="00A430F6">
      <w:pPr>
        <w:pStyle w:val="Default"/>
        <w:jc w:val="both"/>
        <w:rPr>
          <w:sz w:val="21"/>
          <w:szCs w:val="22"/>
        </w:rPr>
      </w:pPr>
      <w:r w:rsidRPr="004F55DF">
        <w:rPr>
          <w:b/>
          <w:bCs/>
          <w:sz w:val="21"/>
          <w:szCs w:val="22"/>
        </w:rPr>
        <w:t xml:space="preserve">Теория литературы: </w:t>
      </w:r>
      <w:r w:rsidRPr="004F55DF">
        <w:rPr>
          <w:sz w:val="21"/>
          <w:szCs w:val="22"/>
        </w:rPr>
        <w:t xml:space="preserve">способы создания характера; художественная идея рассказа. </w:t>
      </w:r>
    </w:p>
    <w:p w:rsidR="002147DE" w:rsidRPr="004F55DF" w:rsidRDefault="002147DE" w:rsidP="00A430F6">
      <w:pPr>
        <w:pStyle w:val="Default"/>
        <w:jc w:val="both"/>
        <w:rPr>
          <w:sz w:val="21"/>
          <w:szCs w:val="22"/>
        </w:rPr>
      </w:pPr>
      <w:r w:rsidRPr="004F55DF">
        <w:rPr>
          <w:b/>
          <w:bCs/>
          <w:sz w:val="21"/>
          <w:szCs w:val="22"/>
        </w:rPr>
        <w:t xml:space="preserve">Развитие речи: </w:t>
      </w:r>
      <w:r w:rsidRPr="004F55DF">
        <w:rPr>
          <w:sz w:val="21"/>
          <w:szCs w:val="22"/>
        </w:rPr>
        <w:t xml:space="preserve">составление словаря языка персонажей, письменный отзыв, сочинение-рассуждение. </w:t>
      </w:r>
    </w:p>
    <w:p w:rsidR="002147DE" w:rsidRPr="004F55DF" w:rsidRDefault="002147DE" w:rsidP="00A430F6">
      <w:pPr>
        <w:pStyle w:val="Default"/>
        <w:jc w:val="both"/>
        <w:rPr>
          <w:sz w:val="21"/>
          <w:szCs w:val="22"/>
        </w:rPr>
      </w:pPr>
      <w:r w:rsidRPr="004F55DF">
        <w:rPr>
          <w:b/>
          <w:bCs/>
          <w:sz w:val="21"/>
          <w:szCs w:val="22"/>
        </w:rPr>
        <w:t xml:space="preserve">Связь с другими искусствами: </w:t>
      </w:r>
      <w:r w:rsidRPr="004F55DF">
        <w:rPr>
          <w:sz w:val="21"/>
          <w:szCs w:val="22"/>
        </w:rPr>
        <w:t xml:space="preserve">деятельность В.М. Шукшина в киноискусстве (сценарист, режиссер, актер). </w:t>
      </w:r>
    </w:p>
    <w:p w:rsidR="002147DE" w:rsidRPr="004F55DF" w:rsidRDefault="002147DE" w:rsidP="00A430F6">
      <w:pPr>
        <w:pStyle w:val="Default"/>
        <w:jc w:val="both"/>
        <w:rPr>
          <w:sz w:val="21"/>
          <w:szCs w:val="22"/>
        </w:rPr>
      </w:pPr>
      <w:r w:rsidRPr="004F55DF">
        <w:rPr>
          <w:b/>
          <w:bCs/>
          <w:sz w:val="21"/>
          <w:szCs w:val="22"/>
        </w:rPr>
        <w:t xml:space="preserve">Поэты XX века о России </w:t>
      </w:r>
    </w:p>
    <w:p w:rsidR="002147DE" w:rsidRPr="004F55DF" w:rsidRDefault="002147DE" w:rsidP="00A430F6">
      <w:pPr>
        <w:pStyle w:val="Default"/>
        <w:jc w:val="both"/>
        <w:rPr>
          <w:sz w:val="21"/>
          <w:szCs w:val="22"/>
        </w:rPr>
      </w:pPr>
      <w:r w:rsidRPr="004F55DF">
        <w:rPr>
          <w:sz w:val="21"/>
          <w:szCs w:val="22"/>
        </w:rPr>
        <w:t xml:space="preserve">Г. Тукай. </w:t>
      </w:r>
      <w:r w:rsidRPr="004F55DF">
        <w:rPr>
          <w:i/>
          <w:iCs/>
          <w:sz w:val="21"/>
          <w:szCs w:val="22"/>
        </w:rPr>
        <w:t>«Родная деревня»</w:t>
      </w:r>
      <w:r w:rsidRPr="004F55DF">
        <w:rPr>
          <w:sz w:val="21"/>
          <w:szCs w:val="22"/>
        </w:rPr>
        <w:t xml:space="preserve">.А.А. Ахматова. </w:t>
      </w:r>
      <w:r w:rsidRPr="004F55DF">
        <w:rPr>
          <w:i/>
          <w:iCs/>
          <w:sz w:val="21"/>
          <w:szCs w:val="22"/>
        </w:rPr>
        <w:t xml:space="preserve">«Мне голос был. Он звал утешно...» </w:t>
      </w:r>
    </w:p>
    <w:p w:rsidR="002147DE" w:rsidRPr="004F55DF" w:rsidRDefault="002147DE" w:rsidP="00A430F6">
      <w:pPr>
        <w:pStyle w:val="Default"/>
        <w:jc w:val="both"/>
        <w:rPr>
          <w:sz w:val="21"/>
          <w:szCs w:val="22"/>
        </w:rPr>
      </w:pPr>
      <w:r w:rsidRPr="004F55DF">
        <w:rPr>
          <w:sz w:val="21"/>
          <w:szCs w:val="22"/>
        </w:rPr>
        <w:t xml:space="preserve">М.И. Цветаева. </w:t>
      </w:r>
      <w:r w:rsidRPr="004F55DF">
        <w:rPr>
          <w:i/>
          <w:iCs/>
          <w:sz w:val="21"/>
          <w:szCs w:val="22"/>
        </w:rPr>
        <w:t>«Рябину рубили зорькою...»</w:t>
      </w:r>
      <w:r w:rsidRPr="004F55DF">
        <w:rPr>
          <w:sz w:val="21"/>
          <w:szCs w:val="22"/>
        </w:rPr>
        <w:t xml:space="preserve">И. Северянин. </w:t>
      </w:r>
      <w:r w:rsidRPr="004F55DF">
        <w:rPr>
          <w:i/>
          <w:iCs/>
          <w:sz w:val="21"/>
          <w:szCs w:val="22"/>
        </w:rPr>
        <w:t xml:space="preserve">«Запевка». </w:t>
      </w:r>
    </w:p>
    <w:p w:rsidR="002147DE" w:rsidRPr="004F55DF" w:rsidRDefault="002147DE" w:rsidP="00A430F6">
      <w:pPr>
        <w:pStyle w:val="Default"/>
        <w:jc w:val="both"/>
        <w:rPr>
          <w:sz w:val="21"/>
          <w:szCs w:val="22"/>
        </w:rPr>
      </w:pPr>
      <w:r w:rsidRPr="004F55DF">
        <w:rPr>
          <w:sz w:val="21"/>
          <w:szCs w:val="22"/>
        </w:rPr>
        <w:t xml:space="preserve">Н.М. Рубцов </w:t>
      </w:r>
      <w:r w:rsidRPr="004F55DF">
        <w:rPr>
          <w:i/>
          <w:iCs/>
          <w:sz w:val="21"/>
          <w:szCs w:val="22"/>
        </w:rPr>
        <w:t>«В горнице».</w:t>
      </w:r>
      <w:r w:rsidRPr="004F55DF">
        <w:rPr>
          <w:sz w:val="21"/>
          <w:szCs w:val="22"/>
        </w:rPr>
        <w:t xml:space="preserve">Я.В. Смеляков. </w:t>
      </w:r>
      <w:r w:rsidRPr="004F55DF">
        <w:rPr>
          <w:i/>
          <w:iCs/>
          <w:sz w:val="21"/>
          <w:szCs w:val="22"/>
        </w:rPr>
        <w:t xml:space="preserve">«История». </w:t>
      </w:r>
    </w:p>
    <w:p w:rsidR="002147DE" w:rsidRPr="004F55DF" w:rsidRDefault="002147DE" w:rsidP="00A430F6">
      <w:pPr>
        <w:pStyle w:val="Default"/>
        <w:jc w:val="both"/>
        <w:rPr>
          <w:sz w:val="21"/>
          <w:szCs w:val="22"/>
        </w:rPr>
      </w:pPr>
      <w:r w:rsidRPr="004F55DF">
        <w:rPr>
          <w:sz w:val="21"/>
          <w:szCs w:val="22"/>
        </w:rPr>
        <w:t xml:space="preserve">А.И. Фатьянов. </w:t>
      </w:r>
      <w:r w:rsidRPr="004F55DF">
        <w:rPr>
          <w:i/>
          <w:iCs/>
          <w:sz w:val="21"/>
          <w:szCs w:val="22"/>
        </w:rPr>
        <w:t>«Давно мы дома не были».</w:t>
      </w:r>
      <w:r w:rsidRPr="004F55DF">
        <w:rPr>
          <w:sz w:val="21"/>
          <w:szCs w:val="22"/>
        </w:rPr>
        <w:t xml:space="preserve">А.Я. Яшин. </w:t>
      </w:r>
      <w:r w:rsidRPr="004F55DF">
        <w:rPr>
          <w:i/>
          <w:iCs/>
          <w:sz w:val="21"/>
          <w:szCs w:val="22"/>
        </w:rPr>
        <w:t xml:space="preserve">«Не разучился ль...» </w:t>
      </w:r>
    </w:p>
    <w:p w:rsidR="002147DE" w:rsidRPr="004F55DF" w:rsidRDefault="002147DE" w:rsidP="00A430F6">
      <w:pPr>
        <w:pStyle w:val="Default"/>
        <w:jc w:val="both"/>
        <w:rPr>
          <w:sz w:val="21"/>
          <w:szCs w:val="22"/>
        </w:rPr>
      </w:pPr>
      <w:r w:rsidRPr="004F55DF">
        <w:rPr>
          <w:sz w:val="21"/>
          <w:szCs w:val="22"/>
        </w:rPr>
        <w:t xml:space="preserve">К.Ш. Кулиев. </w:t>
      </w:r>
      <w:r w:rsidRPr="004F55DF">
        <w:rPr>
          <w:i/>
          <w:iCs/>
          <w:sz w:val="21"/>
          <w:szCs w:val="22"/>
        </w:rPr>
        <w:t xml:space="preserve">«Когда на меня навалилась беда…», «Каким бы малым ни был мой народ…» </w:t>
      </w:r>
    </w:p>
    <w:p w:rsidR="002147DE" w:rsidRPr="004F55DF" w:rsidRDefault="002147DE" w:rsidP="00A430F6">
      <w:pPr>
        <w:pStyle w:val="Default"/>
        <w:jc w:val="both"/>
        <w:rPr>
          <w:sz w:val="21"/>
          <w:szCs w:val="22"/>
        </w:rPr>
      </w:pPr>
      <w:r w:rsidRPr="004F55DF">
        <w:rPr>
          <w:sz w:val="21"/>
          <w:szCs w:val="22"/>
        </w:rPr>
        <w:t xml:space="preserve">Р.Г. Гамзатов. </w:t>
      </w:r>
      <w:r w:rsidRPr="004F55DF">
        <w:rPr>
          <w:i/>
          <w:iCs/>
          <w:sz w:val="21"/>
          <w:szCs w:val="22"/>
        </w:rPr>
        <w:t xml:space="preserve">«В горах джигиты ссорились, бывало…», «Мой Дагестан». </w:t>
      </w:r>
    </w:p>
    <w:p w:rsidR="002147DE" w:rsidRPr="004F55DF" w:rsidRDefault="002147DE" w:rsidP="00A430F6">
      <w:pPr>
        <w:pStyle w:val="Default"/>
        <w:jc w:val="both"/>
        <w:rPr>
          <w:sz w:val="21"/>
          <w:szCs w:val="22"/>
        </w:rPr>
      </w:pPr>
      <w:r w:rsidRPr="004F55DF">
        <w:rPr>
          <w:sz w:val="21"/>
          <w:szCs w:val="22"/>
        </w:rPr>
        <w:t xml:space="preserve">А.А. Вознесенский. </w:t>
      </w:r>
      <w:r w:rsidRPr="004F55DF">
        <w:rPr>
          <w:i/>
          <w:iCs/>
          <w:sz w:val="21"/>
          <w:szCs w:val="22"/>
        </w:rPr>
        <w:t>«Муромский сруб»</w:t>
      </w:r>
      <w:r w:rsidRPr="004F55DF">
        <w:rPr>
          <w:sz w:val="21"/>
          <w:szCs w:val="22"/>
        </w:rPr>
        <w:t xml:space="preserve">.А.Д. Дементьев. </w:t>
      </w:r>
      <w:r w:rsidRPr="004F55DF">
        <w:rPr>
          <w:i/>
          <w:iCs/>
          <w:sz w:val="21"/>
          <w:szCs w:val="22"/>
        </w:rPr>
        <w:t xml:space="preserve">«Волга». </w:t>
      </w:r>
    </w:p>
    <w:p w:rsidR="002147DE" w:rsidRPr="004F55DF" w:rsidRDefault="002147DE" w:rsidP="00A430F6">
      <w:pPr>
        <w:pStyle w:val="Default"/>
        <w:jc w:val="both"/>
        <w:rPr>
          <w:sz w:val="21"/>
          <w:szCs w:val="22"/>
        </w:rPr>
      </w:pPr>
      <w:r w:rsidRPr="004F55DF">
        <w:rPr>
          <w:sz w:val="21"/>
          <w:szCs w:val="22"/>
        </w:rPr>
        <w:t xml:space="preserve">Своеобразие раскрытия темы России в стихах поэтов XX века. </w:t>
      </w:r>
    </w:p>
    <w:p w:rsidR="002147DE" w:rsidRPr="004F55DF" w:rsidRDefault="002147DE" w:rsidP="00A430F6">
      <w:pPr>
        <w:pStyle w:val="Default"/>
        <w:jc w:val="both"/>
        <w:rPr>
          <w:sz w:val="21"/>
          <w:szCs w:val="22"/>
        </w:rPr>
      </w:pPr>
      <w:r w:rsidRPr="004F55DF">
        <w:rPr>
          <w:b/>
          <w:bCs/>
          <w:sz w:val="21"/>
          <w:szCs w:val="22"/>
        </w:rPr>
        <w:t xml:space="preserve">Развитие речи: </w:t>
      </w:r>
      <w:r w:rsidRPr="004F55DF">
        <w:rPr>
          <w:sz w:val="21"/>
          <w:szCs w:val="22"/>
        </w:rPr>
        <w:t xml:space="preserve">развернутая характеристика одного из поэтических текстов, чтение стихотворения наизусть. </w:t>
      </w:r>
    </w:p>
    <w:p w:rsidR="002147DE" w:rsidRPr="004F55DF" w:rsidRDefault="002147DE" w:rsidP="00A430F6">
      <w:pPr>
        <w:pStyle w:val="Default"/>
        <w:jc w:val="both"/>
        <w:rPr>
          <w:sz w:val="21"/>
          <w:szCs w:val="22"/>
        </w:rPr>
      </w:pPr>
      <w:r w:rsidRPr="004F55DF">
        <w:rPr>
          <w:b/>
          <w:bCs/>
          <w:sz w:val="21"/>
          <w:szCs w:val="22"/>
        </w:rPr>
        <w:t xml:space="preserve">Из зарубежной литературы </w:t>
      </w:r>
    </w:p>
    <w:p w:rsidR="002147DE" w:rsidRPr="004F55DF" w:rsidRDefault="002147DE" w:rsidP="00A430F6">
      <w:pPr>
        <w:pStyle w:val="Default"/>
        <w:jc w:val="both"/>
        <w:rPr>
          <w:sz w:val="21"/>
          <w:szCs w:val="22"/>
        </w:rPr>
      </w:pPr>
      <w:r w:rsidRPr="004F55DF">
        <w:rPr>
          <w:b/>
          <w:bCs/>
          <w:sz w:val="21"/>
          <w:szCs w:val="22"/>
        </w:rPr>
        <w:t xml:space="preserve">У. Шекспир </w:t>
      </w:r>
    </w:p>
    <w:p w:rsidR="002147DE" w:rsidRPr="004F55DF" w:rsidRDefault="002147DE" w:rsidP="00A430F6">
      <w:pPr>
        <w:pStyle w:val="Default"/>
        <w:jc w:val="both"/>
        <w:rPr>
          <w:sz w:val="21"/>
          <w:szCs w:val="22"/>
        </w:rPr>
      </w:pPr>
      <w:r w:rsidRPr="004F55DF">
        <w:rPr>
          <w:sz w:val="21"/>
          <w:szCs w:val="22"/>
        </w:rPr>
        <w:t xml:space="preserve">Краткие сведения об авторе. Сонеты: </w:t>
      </w:r>
      <w:r w:rsidRPr="004F55DF">
        <w:rPr>
          <w:i/>
          <w:iCs/>
          <w:sz w:val="21"/>
          <w:szCs w:val="22"/>
        </w:rPr>
        <w:t xml:space="preserve">«Когда на суд безмолвных, тайных дум...», «Прекрасное прекрасней во сто крат...», «Уж если ты разлюбишь, — так теперь...», «Люблю, — но реже говорю об этом...», «Ее глаза на звезды не похожи…». </w:t>
      </w:r>
      <w:r w:rsidRPr="004F55DF">
        <w:rPr>
          <w:sz w:val="21"/>
          <w:szCs w:val="22"/>
        </w:rPr>
        <w:t xml:space="preserve">Темы и мотивы. «Вечные» темы (любовь, жизнь, смерть, красота) в сонетах У. Шекспира. </w:t>
      </w:r>
    </w:p>
    <w:p w:rsidR="002147DE" w:rsidRPr="004F55DF" w:rsidRDefault="002147DE" w:rsidP="00A430F6">
      <w:pPr>
        <w:pStyle w:val="Default"/>
        <w:jc w:val="both"/>
        <w:rPr>
          <w:sz w:val="21"/>
          <w:szCs w:val="22"/>
        </w:rPr>
      </w:pPr>
      <w:r w:rsidRPr="004F55DF">
        <w:rPr>
          <w:b/>
          <w:bCs/>
          <w:sz w:val="21"/>
          <w:szCs w:val="22"/>
        </w:rPr>
        <w:t xml:space="preserve">Теория литературы: </w:t>
      </w:r>
      <w:r w:rsidRPr="004F55DF">
        <w:rPr>
          <w:sz w:val="21"/>
          <w:szCs w:val="22"/>
        </w:rPr>
        <w:t xml:space="preserve">твердая форма (сонет), строфа (углубление и расширение представлений). </w:t>
      </w:r>
    </w:p>
    <w:p w:rsidR="002147DE" w:rsidRPr="004F55DF" w:rsidRDefault="002147DE" w:rsidP="00A430F6">
      <w:pPr>
        <w:pStyle w:val="Default"/>
        <w:jc w:val="both"/>
        <w:rPr>
          <w:sz w:val="21"/>
          <w:szCs w:val="22"/>
        </w:rPr>
      </w:pPr>
      <w:r w:rsidRPr="004F55DF">
        <w:rPr>
          <w:b/>
          <w:bCs/>
          <w:sz w:val="21"/>
          <w:szCs w:val="22"/>
        </w:rPr>
        <w:t xml:space="preserve">Развитие речи: </w:t>
      </w:r>
      <w:r w:rsidRPr="004F55DF">
        <w:rPr>
          <w:sz w:val="21"/>
          <w:szCs w:val="22"/>
        </w:rPr>
        <w:t xml:space="preserve">различные виды чтения, чтение наизусть. </w:t>
      </w:r>
    </w:p>
    <w:p w:rsidR="002147DE" w:rsidRPr="004F55DF" w:rsidRDefault="002147DE" w:rsidP="00A430F6">
      <w:pPr>
        <w:pStyle w:val="Default"/>
        <w:jc w:val="both"/>
        <w:rPr>
          <w:sz w:val="21"/>
          <w:szCs w:val="22"/>
        </w:rPr>
      </w:pPr>
      <w:r w:rsidRPr="004F55DF">
        <w:rPr>
          <w:b/>
          <w:bCs/>
          <w:sz w:val="21"/>
          <w:szCs w:val="22"/>
        </w:rPr>
        <w:t xml:space="preserve">Мацуа Басѐ </w:t>
      </w:r>
    </w:p>
    <w:p w:rsidR="002147DE" w:rsidRPr="004F55DF" w:rsidRDefault="002147DE" w:rsidP="00A430F6">
      <w:pPr>
        <w:widowControl/>
        <w:adjustRightInd w:val="0"/>
        <w:jc w:val="both"/>
        <w:rPr>
          <w:sz w:val="21"/>
        </w:rPr>
      </w:pPr>
      <w:r w:rsidRPr="004F55DF">
        <w:rPr>
          <w:sz w:val="21"/>
        </w:rPr>
        <w:t>Образ поэта. Основные биографические сведения. Знакомство со стихотворениями, их тематикой и особенностями поэтических образов.</w:t>
      </w:r>
    </w:p>
    <w:p w:rsidR="002147DE" w:rsidRPr="004F55DF" w:rsidRDefault="002147DE" w:rsidP="00A430F6">
      <w:pPr>
        <w:pStyle w:val="Default"/>
        <w:jc w:val="both"/>
        <w:rPr>
          <w:sz w:val="21"/>
          <w:szCs w:val="22"/>
        </w:rPr>
      </w:pPr>
      <w:r w:rsidRPr="004F55DF">
        <w:rPr>
          <w:b/>
          <w:bCs/>
          <w:sz w:val="21"/>
          <w:szCs w:val="22"/>
        </w:rPr>
        <w:t xml:space="preserve">Теория литературы: </w:t>
      </w:r>
      <w:r w:rsidRPr="004F55DF">
        <w:rPr>
          <w:sz w:val="21"/>
          <w:szCs w:val="22"/>
        </w:rPr>
        <w:t xml:space="preserve">хокку (хайку). </w:t>
      </w:r>
    </w:p>
    <w:p w:rsidR="002147DE" w:rsidRPr="004F55DF" w:rsidRDefault="002147DE" w:rsidP="00A430F6">
      <w:pPr>
        <w:pStyle w:val="Default"/>
        <w:jc w:val="both"/>
        <w:rPr>
          <w:sz w:val="21"/>
          <w:szCs w:val="22"/>
        </w:rPr>
      </w:pPr>
      <w:r w:rsidRPr="004F55DF">
        <w:rPr>
          <w:b/>
          <w:bCs/>
          <w:sz w:val="21"/>
          <w:szCs w:val="22"/>
        </w:rPr>
        <w:t xml:space="preserve">Развитие речи: </w:t>
      </w:r>
      <w:r w:rsidRPr="004F55DF">
        <w:rPr>
          <w:sz w:val="21"/>
          <w:szCs w:val="22"/>
        </w:rPr>
        <w:t xml:space="preserve">попытка сочинительства. </w:t>
      </w:r>
    </w:p>
    <w:p w:rsidR="002147DE" w:rsidRPr="004F55DF" w:rsidRDefault="002147DE" w:rsidP="00A430F6">
      <w:pPr>
        <w:pStyle w:val="Default"/>
        <w:jc w:val="both"/>
        <w:rPr>
          <w:sz w:val="21"/>
          <w:szCs w:val="22"/>
        </w:rPr>
      </w:pPr>
      <w:r w:rsidRPr="004F55DF">
        <w:rPr>
          <w:b/>
          <w:bCs/>
          <w:sz w:val="21"/>
          <w:szCs w:val="22"/>
        </w:rPr>
        <w:t xml:space="preserve">Связь с другими искусствами: </w:t>
      </w:r>
      <w:r w:rsidRPr="004F55DF">
        <w:rPr>
          <w:sz w:val="21"/>
          <w:szCs w:val="22"/>
        </w:rPr>
        <w:t xml:space="preserve">гравюры японских художников; японский пейзаж. </w:t>
      </w:r>
    </w:p>
    <w:p w:rsidR="002147DE" w:rsidRPr="004F55DF" w:rsidRDefault="002147DE" w:rsidP="00A430F6">
      <w:pPr>
        <w:pStyle w:val="Default"/>
        <w:jc w:val="both"/>
        <w:rPr>
          <w:sz w:val="21"/>
          <w:szCs w:val="22"/>
        </w:rPr>
      </w:pPr>
      <w:r w:rsidRPr="004F55DF">
        <w:rPr>
          <w:b/>
          <w:bCs/>
          <w:sz w:val="21"/>
          <w:szCs w:val="22"/>
        </w:rPr>
        <w:t xml:space="preserve">Р. Бѐрнс </w:t>
      </w:r>
    </w:p>
    <w:p w:rsidR="002147DE" w:rsidRPr="004F55DF" w:rsidRDefault="002147DE" w:rsidP="00A430F6">
      <w:pPr>
        <w:pStyle w:val="Default"/>
        <w:jc w:val="both"/>
        <w:rPr>
          <w:sz w:val="21"/>
          <w:szCs w:val="22"/>
        </w:rPr>
      </w:pPr>
      <w:r w:rsidRPr="004F55DF">
        <w:rPr>
          <w:sz w:val="21"/>
          <w:szCs w:val="22"/>
        </w:rPr>
        <w:t xml:space="preserve">Краткие сведения об авторе. Стихотворения: </w:t>
      </w:r>
      <w:r w:rsidRPr="004F55DF">
        <w:rPr>
          <w:i/>
          <w:iCs/>
          <w:sz w:val="21"/>
          <w:szCs w:val="22"/>
        </w:rPr>
        <w:t xml:space="preserve">«Возвращение солдата», «Джон Ячменное Зерно» </w:t>
      </w:r>
      <w:r w:rsidRPr="004F55DF">
        <w:rPr>
          <w:sz w:val="21"/>
          <w:szCs w:val="22"/>
        </w:rPr>
        <w:t xml:space="preserve">(по выбору). Основные мотивы стихотворений: чувство долга, воинская честь, народное представление о добре и силе. </w:t>
      </w:r>
    </w:p>
    <w:p w:rsidR="002147DE" w:rsidRPr="004F55DF" w:rsidRDefault="002147DE" w:rsidP="00A430F6">
      <w:pPr>
        <w:pStyle w:val="Default"/>
        <w:jc w:val="both"/>
        <w:rPr>
          <w:sz w:val="21"/>
          <w:szCs w:val="22"/>
        </w:rPr>
      </w:pPr>
      <w:r w:rsidRPr="004F55DF">
        <w:rPr>
          <w:b/>
          <w:bCs/>
          <w:sz w:val="21"/>
          <w:szCs w:val="22"/>
        </w:rPr>
        <w:t xml:space="preserve">Теория литературы: </w:t>
      </w:r>
      <w:r w:rsidRPr="004F55DF">
        <w:rPr>
          <w:sz w:val="21"/>
          <w:szCs w:val="22"/>
        </w:rPr>
        <w:t xml:space="preserve">лироэпическая песня, баллада, аллегория; перевод стихотворений. </w:t>
      </w:r>
    </w:p>
    <w:p w:rsidR="002147DE" w:rsidRPr="004F55DF" w:rsidRDefault="002147DE" w:rsidP="00A430F6">
      <w:pPr>
        <w:pStyle w:val="Default"/>
        <w:jc w:val="both"/>
        <w:rPr>
          <w:sz w:val="21"/>
          <w:szCs w:val="22"/>
        </w:rPr>
      </w:pPr>
      <w:r w:rsidRPr="004F55DF">
        <w:rPr>
          <w:b/>
          <w:bCs/>
          <w:sz w:val="21"/>
          <w:szCs w:val="22"/>
        </w:rPr>
        <w:t xml:space="preserve">Р.Л. Стивенсон </w:t>
      </w:r>
    </w:p>
    <w:p w:rsidR="002147DE" w:rsidRPr="004F55DF" w:rsidRDefault="002147DE" w:rsidP="00A430F6">
      <w:pPr>
        <w:pStyle w:val="Default"/>
        <w:jc w:val="both"/>
        <w:rPr>
          <w:sz w:val="21"/>
          <w:szCs w:val="22"/>
        </w:rPr>
      </w:pPr>
      <w:r w:rsidRPr="004F55DF">
        <w:rPr>
          <w:sz w:val="21"/>
          <w:szCs w:val="22"/>
        </w:rPr>
        <w:t xml:space="preserve">Краткие сведения об авторе. Роман </w:t>
      </w:r>
      <w:r w:rsidRPr="004F55DF">
        <w:rPr>
          <w:i/>
          <w:iCs/>
          <w:sz w:val="21"/>
          <w:szCs w:val="22"/>
        </w:rPr>
        <w:t xml:space="preserve">«Остров сокровищ» </w:t>
      </w:r>
      <w:r w:rsidRPr="004F55DF">
        <w:rPr>
          <w:sz w:val="21"/>
          <w:szCs w:val="22"/>
        </w:rPr>
        <w:t xml:space="preserve">(часть третья, </w:t>
      </w:r>
      <w:r w:rsidRPr="004F55DF">
        <w:rPr>
          <w:i/>
          <w:iCs/>
          <w:sz w:val="21"/>
          <w:szCs w:val="22"/>
        </w:rPr>
        <w:t>«Мои приключения на суше»</w:t>
      </w:r>
      <w:r w:rsidRPr="004F55DF">
        <w:rPr>
          <w:sz w:val="21"/>
          <w:szCs w:val="22"/>
        </w:rPr>
        <w:t xml:space="preserve">). Приемы создания образов. Находчивость, любознательность — наиболее привлекательные качества героя. </w:t>
      </w:r>
    </w:p>
    <w:p w:rsidR="002147DE" w:rsidRPr="004F55DF" w:rsidRDefault="002147DE" w:rsidP="00A430F6">
      <w:pPr>
        <w:pStyle w:val="Default"/>
        <w:jc w:val="both"/>
        <w:rPr>
          <w:sz w:val="21"/>
          <w:szCs w:val="22"/>
        </w:rPr>
      </w:pPr>
      <w:r w:rsidRPr="004F55DF">
        <w:rPr>
          <w:b/>
          <w:bCs/>
          <w:sz w:val="21"/>
          <w:szCs w:val="22"/>
        </w:rPr>
        <w:t xml:space="preserve">Теория литературы: </w:t>
      </w:r>
      <w:r w:rsidRPr="004F55DF">
        <w:rPr>
          <w:sz w:val="21"/>
          <w:szCs w:val="22"/>
        </w:rPr>
        <w:t xml:space="preserve">приключенческая литература. </w:t>
      </w:r>
    </w:p>
    <w:p w:rsidR="002147DE" w:rsidRPr="004F55DF" w:rsidRDefault="002147DE" w:rsidP="00A430F6">
      <w:pPr>
        <w:pStyle w:val="Default"/>
        <w:jc w:val="both"/>
        <w:rPr>
          <w:sz w:val="21"/>
          <w:szCs w:val="22"/>
        </w:rPr>
      </w:pPr>
      <w:r w:rsidRPr="004F55DF">
        <w:rPr>
          <w:b/>
          <w:bCs/>
          <w:sz w:val="21"/>
          <w:szCs w:val="22"/>
        </w:rPr>
        <w:t xml:space="preserve">Развитие речи: </w:t>
      </w:r>
      <w:r w:rsidRPr="004F55DF">
        <w:rPr>
          <w:sz w:val="21"/>
          <w:szCs w:val="22"/>
        </w:rPr>
        <w:t xml:space="preserve">чтение и различные способы комментирования. </w:t>
      </w:r>
    </w:p>
    <w:p w:rsidR="002147DE" w:rsidRPr="004F55DF" w:rsidRDefault="002147DE" w:rsidP="00A430F6">
      <w:pPr>
        <w:pStyle w:val="Default"/>
        <w:jc w:val="both"/>
        <w:rPr>
          <w:sz w:val="21"/>
          <w:szCs w:val="22"/>
        </w:rPr>
      </w:pPr>
      <w:r w:rsidRPr="004F55DF">
        <w:rPr>
          <w:b/>
          <w:bCs/>
          <w:sz w:val="21"/>
          <w:szCs w:val="22"/>
        </w:rPr>
        <w:t xml:space="preserve">А. де Сент-Экзюпери </w:t>
      </w:r>
    </w:p>
    <w:p w:rsidR="002147DE" w:rsidRPr="004F55DF" w:rsidRDefault="002147DE" w:rsidP="00A430F6">
      <w:pPr>
        <w:pStyle w:val="Default"/>
        <w:jc w:val="both"/>
        <w:rPr>
          <w:sz w:val="21"/>
          <w:szCs w:val="22"/>
        </w:rPr>
      </w:pPr>
      <w:r w:rsidRPr="004F55DF">
        <w:rPr>
          <w:sz w:val="21"/>
          <w:szCs w:val="22"/>
        </w:rPr>
        <w:t xml:space="preserve">Краткие сведения о писателе. Повесть </w:t>
      </w:r>
      <w:r w:rsidRPr="004F55DF">
        <w:rPr>
          <w:i/>
          <w:iCs/>
          <w:sz w:val="21"/>
          <w:szCs w:val="22"/>
        </w:rPr>
        <w:t xml:space="preserve">«Планета людей» </w:t>
      </w:r>
      <w:r w:rsidRPr="004F55DF">
        <w:rPr>
          <w:sz w:val="21"/>
          <w:szCs w:val="22"/>
        </w:rPr>
        <w:t>(в сокращении)</w:t>
      </w:r>
      <w:r w:rsidRPr="004F55DF">
        <w:rPr>
          <w:i/>
          <w:iCs/>
          <w:sz w:val="21"/>
          <w:szCs w:val="22"/>
        </w:rPr>
        <w:t xml:space="preserve">, </w:t>
      </w:r>
      <w:r w:rsidRPr="004F55DF">
        <w:rPr>
          <w:sz w:val="21"/>
          <w:szCs w:val="22"/>
        </w:rPr>
        <w:t xml:space="preserve">сказка </w:t>
      </w:r>
      <w:r w:rsidRPr="004F55DF">
        <w:rPr>
          <w:i/>
          <w:iCs/>
          <w:sz w:val="21"/>
          <w:szCs w:val="22"/>
        </w:rPr>
        <w:t>«Маленький принц»</w:t>
      </w:r>
      <w:r w:rsidRPr="004F55DF">
        <w:rPr>
          <w:sz w:val="21"/>
          <w:szCs w:val="22"/>
        </w:rPr>
        <w:t xml:space="preserve">. Добро, справедливость, мужество, порядочность, честь, ответственность в понимании писателя и его героев. Основные события и позиция автора. </w:t>
      </w:r>
    </w:p>
    <w:p w:rsidR="002147DE" w:rsidRPr="004F55DF" w:rsidRDefault="002147DE" w:rsidP="00A430F6">
      <w:pPr>
        <w:pStyle w:val="Default"/>
        <w:jc w:val="both"/>
        <w:rPr>
          <w:sz w:val="21"/>
          <w:szCs w:val="22"/>
        </w:rPr>
      </w:pPr>
      <w:r w:rsidRPr="004F55DF">
        <w:rPr>
          <w:b/>
          <w:bCs/>
          <w:sz w:val="21"/>
          <w:szCs w:val="22"/>
        </w:rPr>
        <w:t xml:space="preserve">Теория литературы: </w:t>
      </w:r>
      <w:r w:rsidRPr="004F55DF">
        <w:rPr>
          <w:sz w:val="21"/>
          <w:szCs w:val="22"/>
        </w:rPr>
        <w:t xml:space="preserve">лирическая проза (развитие представлений), правда и вымысел; образы-символы; афоризмы. </w:t>
      </w:r>
    </w:p>
    <w:p w:rsidR="002147DE" w:rsidRPr="004F55DF" w:rsidRDefault="002147DE" w:rsidP="00A430F6">
      <w:pPr>
        <w:pStyle w:val="Default"/>
        <w:jc w:val="both"/>
        <w:rPr>
          <w:sz w:val="21"/>
          <w:szCs w:val="22"/>
        </w:rPr>
      </w:pPr>
      <w:r w:rsidRPr="004F55DF">
        <w:rPr>
          <w:b/>
          <w:bCs/>
          <w:sz w:val="21"/>
          <w:szCs w:val="22"/>
        </w:rPr>
        <w:t xml:space="preserve">Связь с другими искусствами: </w:t>
      </w:r>
      <w:r w:rsidRPr="004F55DF">
        <w:rPr>
          <w:sz w:val="21"/>
          <w:szCs w:val="22"/>
        </w:rPr>
        <w:t xml:space="preserve">сказка А. де Сент-Экзюпери на языке других искусств; иллюстрации автора; рисунки детей по мотивам «Маленького принца». </w:t>
      </w:r>
    </w:p>
    <w:p w:rsidR="002147DE" w:rsidRPr="004F55DF" w:rsidRDefault="002147DE" w:rsidP="00A430F6">
      <w:pPr>
        <w:pStyle w:val="Default"/>
        <w:jc w:val="both"/>
        <w:rPr>
          <w:sz w:val="21"/>
          <w:szCs w:val="22"/>
        </w:rPr>
      </w:pPr>
      <w:r w:rsidRPr="004F55DF">
        <w:rPr>
          <w:b/>
          <w:bCs/>
          <w:sz w:val="21"/>
          <w:szCs w:val="22"/>
        </w:rPr>
        <w:t xml:space="preserve">Р. Брэдбери </w:t>
      </w:r>
    </w:p>
    <w:p w:rsidR="002147DE" w:rsidRPr="004F55DF" w:rsidRDefault="002147DE" w:rsidP="00A430F6">
      <w:pPr>
        <w:pStyle w:val="Default"/>
        <w:jc w:val="both"/>
        <w:rPr>
          <w:sz w:val="21"/>
          <w:szCs w:val="22"/>
        </w:rPr>
      </w:pPr>
      <w:r w:rsidRPr="004F55DF">
        <w:rPr>
          <w:sz w:val="21"/>
          <w:szCs w:val="22"/>
        </w:rPr>
        <w:t xml:space="preserve">Рассказ </w:t>
      </w:r>
      <w:r w:rsidRPr="004F55DF">
        <w:rPr>
          <w:i/>
          <w:iCs/>
          <w:sz w:val="21"/>
          <w:szCs w:val="22"/>
        </w:rPr>
        <w:t>«Все лето в один день»</w:t>
      </w:r>
      <w:r w:rsidRPr="004F55DF">
        <w:rPr>
          <w:sz w:val="21"/>
          <w:szCs w:val="22"/>
        </w:rPr>
        <w:t xml:space="preserve">. Роль фантастического сюжета в постановке нравственных проблем. Образы детей. Смысл противопоставления Венеры и Земли. </w:t>
      </w:r>
    </w:p>
    <w:p w:rsidR="002147DE" w:rsidRPr="004F55DF" w:rsidRDefault="002147DE" w:rsidP="00A430F6">
      <w:pPr>
        <w:pStyle w:val="Default"/>
        <w:jc w:val="both"/>
        <w:rPr>
          <w:sz w:val="21"/>
          <w:szCs w:val="22"/>
        </w:rPr>
      </w:pPr>
      <w:r w:rsidRPr="004F55DF">
        <w:rPr>
          <w:b/>
          <w:bCs/>
          <w:sz w:val="21"/>
          <w:szCs w:val="22"/>
        </w:rPr>
        <w:t xml:space="preserve">Развитие речи: </w:t>
      </w:r>
      <w:r w:rsidRPr="004F55DF">
        <w:rPr>
          <w:sz w:val="21"/>
          <w:szCs w:val="22"/>
        </w:rPr>
        <w:t xml:space="preserve">сопоставление рассказа Брэдбери с произведениями отечественных писателей. </w:t>
      </w:r>
    </w:p>
    <w:p w:rsidR="002147DE" w:rsidRPr="004F55DF" w:rsidRDefault="002147DE" w:rsidP="00A430F6">
      <w:pPr>
        <w:pStyle w:val="Default"/>
        <w:jc w:val="both"/>
        <w:rPr>
          <w:sz w:val="21"/>
          <w:szCs w:val="22"/>
        </w:rPr>
      </w:pPr>
      <w:r w:rsidRPr="004F55DF">
        <w:rPr>
          <w:b/>
          <w:bCs/>
          <w:sz w:val="21"/>
          <w:szCs w:val="22"/>
        </w:rPr>
        <w:t xml:space="preserve">Я. Купала </w:t>
      </w:r>
    </w:p>
    <w:p w:rsidR="002147DE" w:rsidRPr="004F55DF" w:rsidRDefault="002147DE" w:rsidP="00A430F6">
      <w:pPr>
        <w:pStyle w:val="Default"/>
        <w:jc w:val="both"/>
        <w:rPr>
          <w:sz w:val="21"/>
          <w:szCs w:val="22"/>
        </w:rPr>
      </w:pPr>
      <w:r w:rsidRPr="004F55DF">
        <w:rPr>
          <w:sz w:val="21"/>
          <w:szCs w:val="22"/>
        </w:rPr>
        <w:t xml:space="preserve">Основные биографические сведения. Отражение судьбы белорусского народа в стихах </w:t>
      </w:r>
      <w:r w:rsidRPr="004F55DF">
        <w:rPr>
          <w:i/>
          <w:iCs/>
          <w:sz w:val="21"/>
          <w:szCs w:val="22"/>
        </w:rPr>
        <w:t>«Мужик», «А кто там идет?», «Алеся»</w:t>
      </w:r>
      <w:r w:rsidRPr="004F55DF">
        <w:rPr>
          <w:sz w:val="21"/>
          <w:szCs w:val="22"/>
        </w:rPr>
        <w:t xml:space="preserve">. М. Горький и М. Исаковский — переводчики Я. Купалы. </w:t>
      </w:r>
    </w:p>
    <w:p w:rsidR="00506490" w:rsidRPr="004F55DF" w:rsidRDefault="002147DE" w:rsidP="00A430F6">
      <w:pPr>
        <w:pStyle w:val="Default"/>
        <w:jc w:val="both"/>
        <w:rPr>
          <w:sz w:val="21"/>
          <w:szCs w:val="22"/>
        </w:rPr>
      </w:pPr>
      <w:r w:rsidRPr="004F55DF">
        <w:rPr>
          <w:b/>
          <w:bCs/>
          <w:sz w:val="21"/>
          <w:szCs w:val="22"/>
        </w:rPr>
        <w:t xml:space="preserve">Развитие речи: </w:t>
      </w:r>
      <w:r w:rsidRPr="004F55DF">
        <w:rPr>
          <w:sz w:val="21"/>
          <w:szCs w:val="22"/>
        </w:rPr>
        <w:t xml:space="preserve">сопоставительная характеристика оригинала и переводов. </w:t>
      </w:r>
    </w:p>
    <w:p w:rsidR="002147DE" w:rsidRPr="00A430F6" w:rsidRDefault="002147DE" w:rsidP="00A430F6">
      <w:pPr>
        <w:pStyle w:val="Default"/>
        <w:jc w:val="both"/>
        <w:rPr>
          <w:sz w:val="22"/>
          <w:szCs w:val="22"/>
        </w:rPr>
      </w:pPr>
      <w:r w:rsidRPr="00A430F6">
        <w:rPr>
          <w:b/>
          <w:bCs/>
          <w:sz w:val="22"/>
          <w:szCs w:val="22"/>
        </w:rPr>
        <w:lastRenderedPageBreak/>
        <w:t xml:space="preserve">8 класс </w:t>
      </w:r>
    </w:p>
    <w:p w:rsidR="002147DE" w:rsidRPr="00A430F6" w:rsidRDefault="002147DE" w:rsidP="00A430F6">
      <w:pPr>
        <w:pStyle w:val="Default"/>
        <w:jc w:val="both"/>
        <w:rPr>
          <w:sz w:val="22"/>
          <w:szCs w:val="22"/>
        </w:rPr>
      </w:pPr>
      <w:r w:rsidRPr="00A430F6">
        <w:rPr>
          <w:sz w:val="22"/>
          <w:szCs w:val="22"/>
        </w:rPr>
        <w:t xml:space="preserve">Своеобразие курса литературы в 8 классе. Художественная литература и история. Значение художественного произведения в культурном наследии страны. Творческий процесс. </w:t>
      </w:r>
    </w:p>
    <w:p w:rsidR="002147DE" w:rsidRPr="00A430F6" w:rsidRDefault="002147DE" w:rsidP="00A430F6">
      <w:pPr>
        <w:pStyle w:val="Default"/>
        <w:jc w:val="both"/>
        <w:rPr>
          <w:sz w:val="22"/>
          <w:szCs w:val="22"/>
        </w:rPr>
      </w:pPr>
      <w:r w:rsidRPr="00A430F6">
        <w:rPr>
          <w:sz w:val="22"/>
          <w:szCs w:val="22"/>
        </w:rPr>
        <w:t xml:space="preserve">Теория литературы: литература и история, писатель и его роль в развитии литературного процесса, жанры и роды литературы. </w:t>
      </w:r>
    </w:p>
    <w:p w:rsidR="002147DE" w:rsidRPr="00A430F6" w:rsidRDefault="002147DE" w:rsidP="00A430F6">
      <w:pPr>
        <w:pStyle w:val="Default"/>
        <w:jc w:val="both"/>
        <w:rPr>
          <w:sz w:val="22"/>
          <w:szCs w:val="22"/>
        </w:rPr>
      </w:pPr>
      <w:r w:rsidRPr="00A430F6">
        <w:rPr>
          <w:b/>
          <w:bCs/>
          <w:sz w:val="22"/>
          <w:szCs w:val="22"/>
        </w:rPr>
        <w:t xml:space="preserve">Из устного народного творчества </w:t>
      </w:r>
    </w:p>
    <w:p w:rsidR="002147DE" w:rsidRPr="00A430F6" w:rsidRDefault="002147DE" w:rsidP="00A430F6">
      <w:pPr>
        <w:pStyle w:val="Default"/>
        <w:jc w:val="both"/>
        <w:rPr>
          <w:sz w:val="22"/>
          <w:szCs w:val="22"/>
        </w:rPr>
      </w:pPr>
      <w:r w:rsidRPr="00A430F6">
        <w:rPr>
          <w:b/>
          <w:bCs/>
          <w:sz w:val="22"/>
          <w:szCs w:val="22"/>
        </w:rPr>
        <w:t xml:space="preserve">Исторические песни: </w:t>
      </w:r>
      <w:r w:rsidRPr="00A430F6">
        <w:rPr>
          <w:sz w:val="22"/>
          <w:szCs w:val="22"/>
        </w:rPr>
        <w:t xml:space="preserve">«Иван Грозный молится по сыне», «Возвращение Филарета», «Разин и девка-астраханка» (на выбор), «Солдаты готовятся штурмовать Орешек», «Солдаты освобождают Смоленск» («Как повыше было города Смоленска...»).Связь с представлениями и исторической памятью и отражение их в народной песне; песни-плачи, средства выразительности в исторической песне; нравственная проблематика в исторической песне и песне-плаче. </w:t>
      </w:r>
    </w:p>
    <w:p w:rsidR="002147DE" w:rsidRPr="00A430F6" w:rsidRDefault="002147DE" w:rsidP="00A430F6">
      <w:pPr>
        <w:pStyle w:val="Default"/>
        <w:jc w:val="both"/>
        <w:rPr>
          <w:sz w:val="22"/>
          <w:szCs w:val="22"/>
        </w:rPr>
      </w:pPr>
      <w:r w:rsidRPr="00A430F6">
        <w:rPr>
          <w:b/>
          <w:bCs/>
          <w:sz w:val="22"/>
          <w:szCs w:val="22"/>
        </w:rPr>
        <w:t>Теория литературы</w:t>
      </w:r>
      <w:r w:rsidRPr="00A430F6">
        <w:rPr>
          <w:sz w:val="22"/>
          <w:szCs w:val="22"/>
        </w:rPr>
        <w:t xml:space="preserve">: песня как жанр фольклора, историческая песня, отличие исторической песни от былины, песня-плач.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различные виды чтения, составление словаря одной из исторических песен. </w:t>
      </w:r>
    </w:p>
    <w:p w:rsidR="002147DE" w:rsidRPr="00A430F6" w:rsidRDefault="002147DE" w:rsidP="00A430F6">
      <w:pPr>
        <w:pStyle w:val="Default"/>
        <w:jc w:val="both"/>
        <w:rPr>
          <w:sz w:val="22"/>
          <w:szCs w:val="22"/>
        </w:rPr>
      </w:pPr>
      <w:r w:rsidRPr="00A430F6">
        <w:rPr>
          <w:b/>
          <w:bCs/>
          <w:sz w:val="22"/>
          <w:szCs w:val="22"/>
        </w:rPr>
        <w:t>Связь с другими искусствами</w:t>
      </w:r>
      <w:r w:rsidRPr="00A430F6">
        <w:rPr>
          <w:sz w:val="22"/>
          <w:szCs w:val="22"/>
        </w:rPr>
        <w:t xml:space="preserve">: прослушивание музыкальных песен. </w:t>
      </w:r>
    </w:p>
    <w:p w:rsidR="002147DE" w:rsidRPr="00A430F6" w:rsidRDefault="002147DE" w:rsidP="00A430F6">
      <w:pPr>
        <w:pStyle w:val="Default"/>
        <w:jc w:val="both"/>
        <w:rPr>
          <w:sz w:val="22"/>
          <w:szCs w:val="22"/>
        </w:rPr>
      </w:pPr>
      <w:r w:rsidRPr="00A430F6">
        <w:rPr>
          <w:b/>
          <w:bCs/>
          <w:sz w:val="22"/>
          <w:szCs w:val="22"/>
        </w:rPr>
        <w:t xml:space="preserve">Краеведение: </w:t>
      </w:r>
      <w:r w:rsidRPr="00A430F6">
        <w:rPr>
          <w:sz w:val="22"/>
          <w:szCs w:val="22"/>
        </w:rPr>
        <w:t xml:space="preserve">запись музыкального фольклора региона. </w:t>
      </w:r>
    </w:p>
    <w:p w:rsidR="002147DE" w:rsidRPr="00A430F6" w:rsidRDefault="002147DE" w:rsidP="00A430F6">
      <w:pPr>
        <w:pStyle w:val="Default"/>
        <w:jc w:val="both"/>
        <w:rPr>
          <w:sz w:val="22"/>
          <w:szCs w:val="22"/>
        </w:rPr>
      </w:pPr>
      <w:r w:rsidRPr="00A430F6">
        <w:rPr>
          <w:sz w:val="22"/>
          <w:szCs w:val="22"/>
        </w:rPr>
        <w:t xml:space="preserve">Возможные виды внеурочной деятельности: встреча с фольклорным коллективом, вечер народной песни.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Крылатые слова и выражения (прецедентные тексты) из русских народных и литературных сказок (битый небитого везѐт;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 </w:t>
      </w:r>
    </w:p>
    <w:p w:rsidR="002147DE" w:rsidRPr="00A430F6" w:rsidRDefault="002147DE" w:rsidP="00A430F6">
      <w:pPr>
        <w:widowControl/>
        <w:adjustRightInd w:val="0"/>
        <w:jc w:val="both"/>
        <w:rPr>
          <w:b/>
          <w:bCs/>
        </w:rPr>
      </w:pPr>
      <w:r w:rsidRPr="00A430F6">
        <w:rPr>
          <w:b/>
          <w:bCs/>
        </w:rPr>
        <w:t>Из древнерусской литературы</w:t>
      </w:r>
    </w:p>
    <w:p w:rsidR="002147DE" w:rsidRPr="00A430F6" w:rsidRDefault="002147DE" w:rsidP="00A430F6">
      <w:pPr>
        <w:pStyle w:val="Default"/>
        <w:jc w:val="both"/>
        <w:rPr>
          <w:sz w:val="22"/>
          <w:szCs w:val="22"/>
        </w:rPr>
      </w:pPr>
      <w:r w:rsidRPr="00A430F6">
        <w:rPr>
          <w:i/>
          <w:iCs/>
          <w:sz w:val="22"/>
          <w:szCs w:val="22"/>
        </w:rPr>
        <w:t xml:space="preserve">«Слово о погибели Русской земли», из «Жития Александра Невского», «Сказание о Борисе и Глебе» (в сокращении), «Житие Сергия Радонежского». </w:t>
      </w:r>
    </w:p>
    <w:p w:rsidR="002147DE" w:rsidRPr="00A430F6" w:rsidRDefault="002147DE" w:rsidP="00A430F6">
      <w:pPr>
        <w:pStyle w:val="Default"/>
        <w:jc w:val="both"/>
        <w:rPr>
          <w:sz w:val="22"/>
          <w:szCs w:val="22"/>
        </w:rPr>
      </w:pPr>
      <w:r w:rsidRPr="00A430F6">
        <w:rPr>
          <w:sz w:val="22"/>
          <w:szCs w:val="22"/>
        </w:rPr>
        <w:t xml:space="preserve">Тема добра и зла в произведениях русской литературы. Глубина и сила нравственных представлений о человеке; благочестие, доброта,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многообразие древнерусской литературы. </w:t>
      </w:r>
    </w:p>
    <w:p w:rsidR="002147DE" w:rsidRPr="00A430F6" w:rsidRDefault="002147DE" w:rsidP="00A430F6">
      <w:pPr>
        <w:pStyle w:val="Default"/>
        <w:jc w:val="both"/>
        <w:rPr>
          <w:sz w:val="22"/>
          <w:szCs w:val="22"/>
        </w:rPr>
      </w:pPr>
      <w:r w:rsidRPr="00A430F6">
        <w:rPr>
          <w:b/>
          <w:bCs/>
          <w:sz w:val="22"/>
          <w:szCs w:val="22"/>
        </w:rPr>
        <w:t>Теория литературы</w:t>
      </w:r>
      <w:r w:rsidRPr="00A430F6">
        <w:rPr>
          <w:sz w:val="22"/>
          <w:szCs w:val="22"/>
        </w:rPr>
        <w:t xml:space="preserve">: житийная литература; сказание, слово и моление как жанры древнерусской литературы; летописный свод. </w:t>
      </w:r>
    </w:p>
    <w:p w:rsidR="002147DE" w:rsidRPr="00A430F6" w:rsidRDefault="002147DE" w:rsidP="00A430F6">
      <w:pPr>
        <w:pStyle w:val="Default"/>
        <w:jc w:val="both"/>
        <w:rPr>
          <w:sz w:val="22"/>
          <w:szCs w:val="22"/>
        </w:rPr>
      </w:pPr>
      <w:r w:rsidRPr="00A430F6">
        <w:rPr>
          <w:b/>
          <w:bCs/>
          <w:sz w:val="22"/>
          <w:szCs w:val="22"/>
        </w:rPr>
        <w:t>Развитие речи</w:t>
      </w:r>
      <w:r w:rsidRPr="00A430F6">
        <w:rPr>
          <w:sz w:val="22"/>
          <w:szCs w:val="22"/>
        </w:rPr>
        <w:t xml:space="preserve">: различные виды чтения и пересказа, формулировки и запись выводов, наблюдения над лексическим составом произведений. </w:t>
      </w:r>
    </w:p>
    <w:p w:rsidR="002147DE" w:rsidRPr="00A430F6" w:rsidRDefault="002147DE" w:rsidP="00A430F6">
      <w:pPr>
        <w:pStyle w:val="Default"/>
        <w:jc w:val="both"/>
        <w:rPr>
          <w:sz w:val="22"/>
          <w:szCs w:val="22"/>
        </w:rPr>
      </w:pPr>
      <w:r w:rsidRPr="00A430F6">
        <w:rPr>
          <w:b/>
          <w:bCs/>
          <w:sz w:val="22"/>
          <w:szCs w:val="22"/>
        </w:rPr>
        <w:t>Связь с другими искусствами</w:t>
      </w:r>
      <w:r w:rsidRPr="00A430F6">
        <w:rPr>
          <w:sz w:val="22"/>
          <w:szCs w:val="22"/>
        </w:rPr>
        <w:t xml:space="preserve">: работа с иллюстрациями.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Эффективные приѐмы слушания. Предтекстовый, текстовый и послетекстовый этапы работы. </w:t>
      </w:r>
    </w:p>
    <w:p w:rsidR="002147DE" w:rsidRPr="00A430F6" w:rsidRDefault="002147DE" w:rsidP="00A430F6">
      <w:pPr>
        <w:pStyle w:val="Default"/>
        <w:jc w:val="both"/>
        <w:rPr>
          <w:sz w:val="22"/>
          <w:szCs w:val="22"/>
        </w:rPr>
      </w:pPr>
      <w:r w:rsidRPr="00A430F6">
        <w:rPr>
          <w:b/>
          <w:bCs/>
          <w:sz w:val="22"/>
          <w:szCs w:val="22"/>
        </w:rPr>
        <w:t xml:space="preserve">Из литературы XVIII века </w:t>
      </w:r>
    </w:p>
    <w:p w:rsidR="002147DE" w:rsidRPr="00A430F6" w:rsidRDefault="002147DE" w:rsidP="00A430F6">
      <w:pPr>
        <w:pStyle w:val="Default"/>
        <w:jc w:val="both"/>
        <w:rPr>
          <w:sz w:val="22"/>
          <w:szCs w:val="22"/>
        </w:rPr>
      </w:pPr>
      <w:r w:rsidRPr="00A430F6">
        <w:rPr>
          <w:b/>
          <w:bCs/>
          <w:sz w:val="22"/>
          <w:szCs w:val="22"/>
        </w:rPr>
        <w:t xml:space="preserve">Г.Р. Державин </w:t>
      </w:r>
    </w:p>
    <w:p w:rsidR="002147DE" w:rsidRPr="00A430F6" w:rsidRDefault="002147DE" w:rsidP="00A430F6">
      <w:pPr>
        <w:pStyle w:val="Default"/>
        <w:jc w:val="both"/>
        <w:rPr>
          <w:sz w:val="22"/>
          <w:szCs w:val="22"/>
        </w:rPr>
      </w:pPr>
      <w:r w:rsidRPr="00A430F6">
        <w:rPr>
          <w:sz w:val="22"/>
          <w:szCs w:val="22"/>
        </w:rPr>
        <w:t xml:space="preserve">Поэт и государственный чиновник. Отражение в творчестве фактов биографии и личных представлений. Стихотворения: «Памятник», «Вельможа» (служба, служение, власть и народ, поэт и власть — основные мотивы стихотворений). Тема поэта и поэзии. </w:t>
      </w:r>
    </w:p>
    <w:p w:rsidR="002147DE" w:rsidRPr="00A430F6" w:rsidRDefault="002147DE" w:rsidP="00A430F6">
      <w:pPr>
        <w:pStyle w:val="Default"/>
        <w:jc w:val="both"/>
        <w:rPr>
          <w:sz w:val="22"/>
          <w:szCs w:val="22"/>
        </w:rPr>
      </w:pPr>
      <w:r w:rsidRPr="00A430F6">
        <w:rPr>
          <w:b/>
          <w:bCs/>
          <w:sz w:val="22"/>
          <w:szCs w:val="22"/>
        </w:rPr>
        <w:t>Теория литературы</w:t>
      </w:r>
      <w:r w:rsidRPr="00A430F6">
        <w:rPr>
          <w:sz w:val="22"/>
          <w:szCs w:val="22"/>
        </w:rPr>
        <w:t xml:space="preserve">: традиции классицизма в лирическом тексте.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выразительное чтение, письменный ответ на вопрос, запись ключевых слов и словосочетаний. </w:t>
      </w:r>
    </w:p>
    <w:p w:rsidR="002147DE" w:rsidRPr="00A430F6" w:rsidRDefault="002147DE" w:rsidP="00A430F6">
      <w:pPr>
        <w:pStyle w:val="Default"/>
        <w:jc w:val="both"/>
        <w:rPr>
          <w:sz w:val="22"/>
          <w:szCs w:val="22"/>
        </w:rPr>
      </w:pPr>
      <w:r w:rsidRPr="00A430F6">
        <w:rPr>
          <w:b/>
          <w:bCs/>
          <w:sz w:val="22"/>
          <w:szCs w:val="22"/>
        </w:rPr>
        <w:t xml:space="preserve">Н.М. Карамзин </w:t>
      </w:r>
    </w:p>
    <w:p w:rsidR="002147DE" w:rsidRPr="00A430F6" w:rsidRDefault="002147DE" w:rsidP="00A430F6">
      <w:pPr>
        <w:pStyle w:val="Default"/>
        <w:jc w:val="both"/>
        <w:rPr>
          <w:sz w:val="22"/>
          <w:szCs w:val="22"/>
        </w:rPr>
      </w:pPr>
      <w:r w:rsidRPr="00A430F6">
        <w:rPr>
          <w:sz w:val="22"/>
          <w:szCs w:val="22"/>
        </w:rPr>
        <w:t xml:space="preserve">Основные вехи биографии. Карамзин и Пушкин. Повесть «Бедная Лиза» — новая эстетическая реальность. Основная проблематика и тематика, новый тип героя, образ Лизы. </w:t>
      </w:r>
    </w:p>
    <w:p w:rsidR="002147DE" w:rsidRPr="00A430F6" w:rsidRDefault="002147DE" w:rsidP="00A430F6">
      <w:pPr>
        <w:pStyle w:val="Default"/>
        <w:jc w:val="both"/>
        <w:rPr>
          <w:sz w:val="22"/>
          <w:szCs w:val="22"/>
        </w:rPr>
      </w:pPr>
      <w:r w:rsidRPr="00A430F6">
        <w:rPr>
          <w:b/>
          <w:bCs/>
          <w:sz w:val="22"/>
          <w:szCs w:val="22"/>
        </w:rPr>
        <w:t>Теория литературы</w:t>
      </w:r>
      <w:r w:rsidRPr="00A430F6">
        <w:rPr>
          <w:sz w:val="22"/>
          <w:szCs w:val="22"/>
        </w:rPr>
        <w:t xml:space="preserve">: сентиментализм как литературное направление, сентиментализм и классицизм (чувственное начало в противовес рациональному), жанр сентиментальной повести. </w:t>
      </w:r>
    </w:p>
    <w:p w:rsidR="002147DE" w:rsidRPr="00A430F6" w:rsidRDefault="002147DE" w:rsidP="00A430F6">
      <w:pPr>
        <w:pStyle w:val="Default"/>
        <w:jc w:val="both"/>
        <w:rPr>
          <w:sz w:val="22"/>
          <w:szCs w:val="22"/>
        </w:rPr>
      </w:pPr>
      <w:r w:rsidRPr="00A430F6">
        <w:rPr>
          <w:sz w:val="22"/>
          <w:szCs w:val="22"/>
        </w:rPr>
        <w:t xml:space="preserve">Развитие речи: различные виды чтения и пересказа, формулировка и запись выводов, похвальное слово историку и писателю. Защита реферата «Карамзин на страницах романа Ю.Н.Тынянова «Пушкин». </w:t>
      </w:r>
    </w:p>
    <w:p w:rsidR="00506490" w:rsidRDefault="00506490" w:rsidP="00A430F6">
      <w:pPr>
        <w:pStyle w:val="Default"/>
        <w:jc w:val="both"/>
        <w:rPr>
          <w:b/>
          <w:bCs/>
          <w:i/>
          <w:iCs/>
          <w:sz w:val="22"/>
          <w:szCs w:val="22"/>
        </w:rPr>
      </w:pPr>
    </w:p>
    <w:p w:rsidR="00506490" w:rsidRDefault="00506490" w:rsidP="00A430F6">
      <w:pPr>
        <w:pStyle w:val="Default"/>
        <w:jc w:val="both"/>
        <w:rPr>
          <w:b/>
          <w:bCs/>
          <w:i/>
          <w:iCs/>
          <w:sz w:val="22"/>
          <w:szCs w:val="22"/>
        </w:rPr>
      </w:pPr>
    </w:p>
    <w:p w:rsidR="002147DE" w:rsidRPr="00A430F6" w:rsidRDefault="002147DE" w:rsidP="00A430F6">
      <w:pPr>
        <w:pStyle w:val="Default"/>
        <w:jc w:val="both"/>
        <w:rPr>
          <w:sz w:val="22"/>
          <w:szCs w:val="22"/>
        </w:rPr>
      </w:pPr>
      <w:r w:rsidRPr="00A430F6">
        <w:rPr>
          <w:b/>
          <w:bCs/>
          <w:i/>
          <w:iCs/>
          <w:sz w:val="22"/>
          <w:szCs w:val="22"/>
        </w:rPr>
        <w:lastRenderedPageBreak/>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Летописные источники литературы. Народные характеры в литературном произведении как воплощение национальных черт. </w:t>
      </w:r>
    </w:p>
    <w:p w:rsidR="002147DE" w:rsidRPr="00A430F6" w:rsidRDefault="002147DE" w:rsidP="00A430F6">
      <w:pPr>
        <w:pStyle w:val="Default"/>
        <w:jc w:val="both"/>
        <w:rPr>
          <w:sz w:val="22"/>
          <w:szCs w:val="22"/>
        </w:rPr>
      </w:pPr>
      <w:r w:rsidRPr="00A430F6">
        <w:rPr>
          <w:b/>
          <w:bCs/>
          <w:sz w:val="22"/>
          <w:szCs w:val="22"/>
        </w:rPr>
        <w:t xml:space="preserve">Из литературы XIX века </w:t>
      </w:r>
    </w:p>
    <w:p w:rsidR="002147DE" w:rsidRPr="00A430F6" w:rsidRDefault="002147DE" w:rsidP="00A430F6">
      <w:pPr>
        <w:pStyle w:val="Default"/>
        <w:jc w:val="both"/>
        <w:rPr>
          <w:sz w:val="22"/>
          <w:szCs w:val="22"/>
        </w:rPr>
      </w:pPr>
      <w:r w:rsidRPr="00A430F6">
        <w:rPr>
          <w:sz w:val="22"/>
          <w:szCs w:val="22"/>
        </w:rPr>
        <w:t xml:space="preserve">Поэты пушкинского круга. Предшественники и современники </w:t>
      </w:r>
    </w:p>
    <w:p w:rsidR="002147DE" w:rsidRPr="00A430F6" w:rsidRDefault="002147DE" w:rsidP="00A430F6">
      <w:pPr>
        <w:pStyle w:val="Default"/>
        <w:jc w:val="both"/>
        <w:rPr>
          <w:sz w:val="22"/>
          <w:szCs w:val="22"/>
        </w:rPr>
      </w:pPr>
      <w:r w:rsidRPr="00A430F6">
        <w:rPr>
          <w:b/>
          <w:bCs/>
          <w:i/>
          <w:iCs/>
          <w:sz w:val="22"/>
          <w:szCs w:val="22"/>
        </w:rPr>
        <w:t xml:space="preserve">В.А. Жуковский. </w:t>
      </w:r>
      <w:r w:rsidRPr="00A430F6">
        <w:rPr>
          <w:i/>
          <w:iCs/>
          <w:sz w:val="22"/>
          <w:szCs w:val="22"/>
        </w:rPr>
        <w:t xml:space="preserve">«Лесной царь», «Море», «Невыразимое». </w:t>
      </w:r>
    </w:p>
    <w:p w:rsidR="002147DE" w:rsidRPr="00A430F6" w:rsidRDefault="002147DE" w:rsidP="00A430F6">
      <w:pPr>
        <w:pStyle w:val="Default"/>
        <w:jc w:val="both"/>
        <w:rPr>
          <w:sz w:val="22"/>
          <w:szCs w:val="22"/>
        </w:rPr>
      </w:pPr>
      <w:r w:rsidRPr="00A430F6">
        <w:rPr>
          <w:b/>
          <w:bCs/>
          <w:i/>
          <w:iCs/>
          <w:sz w:val="22"/>
          <w:szCs w:val="22"/>
        </w:rPr>
        <w:t xml:space="preserve">К.Ф. Рылеев. </w:t>
      </w:r>
      <w:r w:rsidRPr="00A430F6">
        <w:rPr>
          <w:i/>
          <w:iCs/>
          <w:sz w:val="22"/>
          <w:szCs w:val="22"/>
        </w:rPr>
        <w:t xml:space="preserve">«Иван Сусанин », «Смерть Ермака ». </w:t>
      </w:r>
    </w:p>
    <w:p w:rsidR="002147DE" w:rsidRPr="00A430F6" w:rsidRDefault="002147DE" w:rsidP="00A430F6">
      <w:pPr>
        <w:pStyle w:val="Default"/>
        <w:jc w:val="both"/>
        <w:rPr>
          <w:sz w:val="22"/>
          <w:szCs w:val="22"/>
        </w:rPr>
      </w:pPr>
      <w:r w:rsidRPr="00A430F6">
        <w:rPr>
          <w:b/>
          <w:bCs/>
          <w:i/>
          <w:iCs/>
          <w:sz w:val="22"/>
          <w:szCs w:val="22"/>
        </w:rPr>
        <w:t>К.Н. Батюшков</w:t>
      </w:r>
      <w:r w:rsidRPr="00A430F6">
        <w:rPr>
          <w:i/>
          <w:iCs/>
          <w:sz w:val="22"/>
          <w:szCs w:val="22"/>
        </w:rPr>
        <w:t xml:space="preserve">. «Переход русских войск через Неман»,«Надпись к портрету Жуковского», «Есть наслаждение ив дикости лесов...», «Мой гений». </w:t>
      </w:r>
    </w:p>
    <w:p w:rsidR="002147DE" w:rsidRPr="00A430F6" w:rsidRDefault="002147DE" w:rsidP="00A430F6">
      <w:pPr>
        <w:pStyle w:val="Default"/>
        <w:jc w:val="both"/>
        <w:rPr>
          <w:sz w:val="22"/>
          <w:szCs w:val="22"/>
        </w:rPr>
      </w:pPr>
      <w:r w:rsidRPr="00A430F6">
        <w:rPr>
          <w:b/>
          <w:bCs/>
          <w:i/>
          <w:iCs/>
          <w:sz w:val="22"/>
          <w:szCs w:val="22"/>
        </w:rPr>
        <w:t xml:space="preserve">Е.А. Баратынский. </w:t>
      </w:r>
      <w:r w:rsidRPr="00A430F6">
        <w:rPr>
          <w:i/>
          <w:iCs/>
          <w:sz w:val="22"/>
          <w:szCs w:val="22"/>
        </w:rPr>
        <w:t xml:space="preserve">«Чудный град порой сольется...»,«Разуверение», «Муза ». </w:t>
      </w:r>
    </w:p>
    <w:p w:rsidR="002147DE" w:rsidRPr="00A430F6" w:rsidRDefault="002147DE" w:rsidP="00A430F6">
      <w:pPr>
        <w:pStyle w:val="Default"/>
        <w:jc w:val="both"/>
        <w:rPr>
          <w:sz w:val="22"/>
          <w:szCs w:val="22"/>
        </w:rPr>
      </w:pPr>
      <w:r w:rsidRPr="00A430F6">
        <w:rPr>
          <w:b/>
          <w:bCs/>
          <w:i/>
          <w:iCs/>
          <w:sz w:val="22"/>
          <w:szCs w:val="22"/>
        </w:rPr>
        <w:t xml:space="preserve">А.А. Дельвиг. </w:t>
      </w:r>
      <w:r w:rsidRPr="00A430F6">
        <w:rPr>
          <w:i/>
          <w:iCs/>
          <w:sz w:val="22"/>
          <w:szCs w:val="22"/>
        </w:rPr>
        <w:t xml:space="preserve">«Русская песня» («Соловей мой, соловей...»), «Романс», «Идиллия». </w:t>
      </w:r>
    </w:p>
    <w:p w:rsidR="002147DE" w:rsidRPr="00A430F6" w:rsidRDefault="002147DE" w:rsidP="00A430F6">
      <w:pPr>
        <w:pStyle w:val="Default"/>
        <w:jc w:val="both"/>
        <w:rPr>
          <w:sz w:val="22"/>
          <w:szCs w:val="22"/>
        </w:rPr>
      </w:pPr>
      <w:r w:rsidRPr="00A430F6">
        <w:rPr>
          <w:b/>
          <w:bCs/>
          <w:i/>
          <w:iCs/>
          <w:sz w:val="22"/>
          <w:szCs w:val="22"/>
        </w:rPr>
        <w:t xml:space="preserve">Н.М.Языков. </w:t>
      </w:r>
      <w:r w:rsidRPr="00A430F6">
        <w:rPr>
          <w:i/>
          <w:iCs/>
          <w:sz w:val="22"/>
          <w:szCs w:val="22"/>
        </w:rPr>
        <w:t xml:space="preserve">«Пловец», «Родина». </w:t>
      </w:r>
    </w:p>
    <w:p w:rsidR="002147DE" w:rsidRPr="00A430F6" w:rsidRDefault="002147DE" w:rsidP="00A430F6">
      <w:pPr>
        <w:pStyle w:val="Default"/>
        <w:jc w:val="both"/>
        <w:rPr>
          <w:sz w:val="22"/>
          <w:szCs w:val="22"/>
        </w:rPr>
      </w:pPr>
      <w:r w:rsidRPr="00A430F6">
        <w:rPr>
          <w:sz w:val="22"/>
          <w:szCs w:val="22"/>
        </w:rPr>
        <w:t xml:space="preserve">Краткие сведения о поэтах. Основные темы, мотивы. Система образно-выразительных средств в балладе, художественное богатство поэтических произведений. В кругу собратьев по перу (Пушкин и поэты его круга). </w:t>
      </w:r>
    </w:p>
    <w:p w:rsidR="002147DE" w:rsidRPr="00A430F6" w:rsidRDefault="002147DE" w:rsidP="00A430F6">
      <w:pPr>
        <w:pStyle w:val="Default"/>
        <w:jc w:val="both"/>
        <w:rPr>
          <w:sz w:val="22"/>
          <w:szCs w:val="22"/>
        </w:rPr>
      </w:pPr>
      <w:r w:rsidRPr="00A430F6">
        <w:rPr>
          <w:sz w:val="22"/>
          <w:szCs w:val="22"/>
        </w:rPr>
        <w:t xml:space="preserve">Теория литературы: баллада (развитие представлений), элегия, жанровое образование — дума, песня, «легкая» поэзия, элементы романтизма, романтизм. </w:t>
      </w:r>
    </w:p>
    <w:p w:rsidR="002147DE" w:rsidRPr="00A430F6" w:rsidRDefault="002147DE" w:rsidP="00A430F6">
      <w:pPr>
        <w:pStyle w:val="Default"/>
        <w:jc w:val="both"/>
        <w:rPr>
          <w:sz w:val="22"/>
          <w:szCs w:val="22"/>
        </w:rPr>
      </w:pPr>
      <w:r w:rsidRPr="00A430F6">
        <w:rPr>
          <w:sz w:val="22"/>
          <w:szCs w:val="22"/>
        </w:rPr>
        <w:t xml:space="preserve">Развитие речи: составление цитатного или тезисного плана, выразительное чтение наизусть, запись тезисного плана. </w:t>
      </w:r>
    </w:p>
    <w:p w:rsidR="002147DE" w:rsidRPr="00A430F6" w:rsidRDefault="002147DE" w:rsidP="00A430F6">
      <w:pPr>
        <w:pStyle w:val="Default"/>
        <w:jc w:val="both"/>
        <w:rPr>
          <w:sz w:val="22"/>
          <w:szCs w:val="22"/>
        </w:rPr>
      </w:pPr>
      <w:r w:rsidRPr="00A430F6">
        <w:rPr>
          <w:sz w:val="22"/>
          <w:szCs w:val="22"/>
        </w:rPr>
        <w:t xml:space="preserve">Связь с другими искусствами: работа с музыкальными произведениями. </w:t>
      </w:r>
    </w:p>
    <w:p w:rsidR="002147DE" w:rsidRPr="00A430F6" w:rsidRDefault="002147DE" w:rsidP="00A430F6">
      <w:pPr>
        <w:pStyle w:val="Default"/>
        <w:jc w:val="both"/>
        <w:rPr>
          <w:sz w:val="22"/>
          <w:szCs w:val="22"/>
        </w:rPr>
      </w:pPr>
      <w:r w:rsidRPr="00A430F6">
        <w:rPr>
          <w:sz w:val="22"/>
          <w:szCs w:val="22"/>
        </w:rPr>
        <w:t xml:space="preserve">Возможные виды внеурочной деятельности: вечер в литературной гостиной «Песни и романсы на стихи поэтов начала XIX века». </w:t>
      </w:r>
    </w:p>
    <w:p w:rsidR="002147DE" w:rsidRPr="00A430F6" w:rsidRDefault="002147DE" w:rsidP="00A430F6">
      <w:pPr>
        <w:pStyle w:val="Default"/>
        <w:jc w:val="both"/>
        <w:rPr>
          <w:sz w:val="22"/>
          <w:szCs w:val="22"/>
        </w:rPr>
      </w:pPr>
      <w:r w:rsidRPr="00A430F6">
        <w:rPr>
          <w:b/>
          <w:bCs/>
          <w:sz w:val="22"/>
          <w:szCs w:val="22"/>
        </w:rPr>
        <w:t xml:space="preserve">А.С. Пушкин </w:t>
      </w:r>
    </w:p>
    <w:p w:rsidR="002147DE" w:rsidRPr="00A430F6" w:rsidRDefault="002147DE" w:rsidP="00A430F6">
      <w:pPr>
        <w:pStyle w:val="Default"/>
        <w:jc w:val="both"/>
        <w:rPr>
          <w:sz w:val="22"/>
          <w:szCs w:val="22"/>
        </w:rPr>
      </w:pPr>
      <w:r w:rsidRPr="00A430F6">
        <w:rPr>
          <w:sz w:val="22"/>
          <w:szCs w:val="22"/>
        </w:rPr>
        <w:t xml:space="preserve">Тематическое богатство поэзии А.С. Пушкина. Стихотворения: </w:t>
      </w:r>
      <w:r w:rsidRPr="00A430F6">
        <w:rPr>
          <w:i/>
          <w:iCs/>
          <w:sz w:val="22"/>
          <w:szCs w:val="22"/>
        </w:rPr>
        <w:t xml:space="preserve">«И. И. Пущину», «19 октября 1825 года», «Песни о Стеньке Разине». Повесть «Пиковая дама» (обзор). </w:t>
      </w:r>
    </w:p>
    <w:p w:rsidR="002147DE" w:rsidRPr="00A430F6" w:rsidRDefault="002147DE" w:rsidP="00A430F6">
      <w:pPr>
        <w:pStyle w:val="Default"/>
        <w:jc w:val="both"/>
        <w:rPr>
          <w:sz w:val="22"/>
          <w:szCs w:val="22"/>
        </w:rPr>
      </w:pPr>
      <w:r w:rsidRPr="00A430F6">
        <w:rPr>
          <w:sz w:val="22"/>
          <w:szCs w:val="22"/>
        </w:rPr>
        <w:t xml:space="preserve">История написания и основная проблематика. </w:t>
      </w:r>
    </w:p>
    <w:p w:rsidR="002147DE" w:rsidRPr="00A430F6" w:rsidRDefault="002147DE" w:rsidP="00A430F6">
      <w:pPr>
        <w:widowControl/>
        <w:adjustRightInd w:val="0"/>
        <w:jc w:val="both"/>
      </w:pPr>
      <w:r w:rsidRPr="00A430F6">
        <w:rPr>
          <w:i/>
          <w:iCs/>
        </w:rPr>
        <w:t xml:space="preserve">«Маленькие трагедии» </w:t>
      </w:r>
      <w:r w:rsidRPr="00A430F6">
        <w:t>(обзор, содержание одного произведения по выбору). Самостоятельная характеристика тематики и системы образов по предварительно составленному плану.</w:t>
      </w:r>
    </w:p>
    <w:p w:rsidR="002147DE" w:rsidRPr="00A430F6" w:rsidRDefault="002147DE" w:rsidP="00A430F6">
      <w:pPr>
        <w:pStyle w:val="Default"/>
        <w:jc w:val="both"/>
        <w:rPr>
          <w:sz w:val="22"/>
          <w:szCs w:val="22"/>
        </w:rPr>
      </w:pPr>
      <w:r w:rsidRPr="00A430F6">
        <w:rPr>
          <w:i/>
          <w:iCs/>
          <w:sz w:val="22"/>
          <w:szCs w:val="22"/>
        </w:rPr>
        <w:t xml:space="preserve">Роман «Капитанская дочка»: </w:t>
      </w:r>
      <w:r w:rsidRPr="00A430F6">
        <w:rPr>
          <w:sz w:val="22"/>
          <w:szCs w:val="22"/>
        </w:rPr>
        <w:t xml:space="preserve">проблематика (любовь и дружба, любовь и долг, вольнолюбие, осознание предначертанья, независимость, литература и история). Система образов романа. Отношение писателя к событиям и героям. Новый тип исторической прозы. </w:t>
      </w:r>
    </w:p>
    <w:p w:rsidR="002147DE" w:rsidRPr="00A430F6" w:rsidRDefault="002147DE" w:rsidP="00A430F6">
      <w:pPr>
        <w:pStyle w:val="Default"/>
        <w:jc w:val="both"/>
        <w:rPr>
          <w:sz w:val="22"/>
          <w:szCs w:val="22"/>
        </w:rPr>
      </w:pPr>
      <w:r w:rsidRPr="00A430F6">
        <w:rPr>
          <w:b/>
          <w:bCs/>
          <w:sz w:val="22"/>
          <w:szCs w:val="22"/>
        </w:rPr>
        <w:t>Теория литературы</w:t>
      </w:r>
      <w:r w:rsidRPr="00A430F6">
        <w:rPr>
          <w:sz w:val="22"/>
          <w:szCs w:val="22"/>
        </w:rPr>
        <w:t xml:space="preserve">: послание, песня, художественно-выразительная роль частей речи (местоимение), поэтическая интонация, исторический роман.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выразительное чтение, чтение наизусть, составление планов разных типов, подготовка тезисов, сочинение. </w:t>
      </w:r>
    </w:p>
    <w:p w:rsidR="002147DE" w:rsidRPr="00A430F6" w:rsidRDefault="002147DE" w:rsidP="00A430F6">
      <w:pPr>
        <w:pStyle w:val="Default"/>
        <w:jc w:val="both"/>
        <w:rPr>
          <w:sz w:val="22"/>
          <w:szCs w:val="22"/>
        </w:rPr>
      </w:pPr>
      <w:r w:rsidRPr="00A430F6">
        <w:rPr>
          <w:b/>
          <w:bCs/>
          <w:sz w:val="22"/>
          <w:szCs w:val="22"/>
        </w:rPr>
        <w:t>Связь с другими искусствами</w:t>
      </w:r>
      <w:r w:rsidRPr="00A430F6">
        <w:rPr>
          <w:sz w:val="22"/>
          <w:szCs w:val="22"/>
        </w:rPr>
        <w:t xml:space="preserve">: работа с иллюстрациями и музыкальными произведениями. «Пиковая дама» и «Маленькие трагедии» в музыке, театре и кино. </w:t>
      </w:r>
    </w:p>
    <w:p w:rsidR="002147DE" w:rsidRPr="00A430F6" w:rsidRDefault="002147DE" w:rsidP="00A430F6">
      <w:pPr>
        <w:pStyle w:val="Default"/>
        <w:jc w:val="both"/>
        <w:rPr>
          <w:sz w:val="22"/>
          <w:szCs w:val="22"/>
        </w:rPr>
      </w:pPr>
      <w:r w:rsidRPr="00A430F6">
        <w:rPr>
          <w:sz w:val="22"/>
          <w:szCs w:val="22"/>
        </w:rPr>
        <w:t xml:space="preserve">Краеведение: дорогами Гринева и Пугачева (по страницам пушкинской повести и географическому атласу). </w:t>
      </w:r>
    </w:p>
    <w:p w:rsidR="002147DE" w:rsidRPr="00A430F6" w:rsidRDefault="002147DE" w:rsidP="00A430F6">
      <w:pPr>
        <w:pStyle w:val="Default"/>
        <w:jc w:val="both"/>
        <w:rPr>
          <w:sz w:val="22"/>
          <w:szCs w:val="22"/>
        </w:rPr>
      </w:pPr>
      <w:r w:rsidRPr="00A430F6">
        <w:rPr>
          <w:sz w:val="22"/>
          <w:szCs w:val="22"/>
        </w:rPr>
        <w:t xml:space="preserve">Возможные виды внеурочной деятельности: встреча в литературной гостиной «Адресаты лирики А.С. Пушкина». </w:t>
      </w:r>
    </w:p>
    <w:p w:rsidR="002147DE" w:rsidRPr="00A430F6" w:rsidRDefault="002147DE" w:rsidP="00A430F6">
      <w:pPr>
        <w:pStyle w:val="Default"/>
        <w:jc w:val="both"/>
        <w:rPr>
          <w:sz w:val="22"/>
          <w:szCs w:val="22"/>
        </w:rPr>
      </w:pPr>
      <w:r w:rsidRPr="00A430F6">
        <w:rPr>
          <w:b/>
          <w:bCs/>
          <w:i/>
          <w:iCs/>
          <w:sz w:val="22"/>
          <w:szCs w:val="22"/>
        </w:rPr>
        <w:t xml:space="preserve">Родная литература </w:t>
      </w:r>
    </w:p>
    <w:p w:rsidR="002147DE" w:rsidRPr="00A430F6" w:rsidRDefault="002147DE" w:rsidP="00A430F6">
      <w:pPr>
        <w:pStyle w:val="Default"/>
        <w:jc w:val="both"/>
        <w:rPr>
          <w:sz w:val="22"/>
          <w:szCs w:val="22"/>
        </w:rPr>
      </w:pPr>
      <w:r w:rsidRPr="00A430F6">
        <w:rPr>
          <w:i/>
          <w:iCs/>
          <w:sz w:val="22"/>
          <w:szCs w:val="22"/>
        </w:rPr>
        <w:t xml:space="preserve">Историческая и лирическая народная песня о Пугачѐве. </w:t>
      </w:r>
    </w:p>
    <w:p w:rsidR="002147DE" w:rsidRPr="00A430F6" w:rsidRDefault="002147DE" w:rsidP="00A430F6">
      <w:pPr>
        <w:pStyle w:val="Default"/>
        <w:jc w:val="both"/>
        <w:rPr>
          <w:sz w:val="22"/>
          <w:szCs w:val="22"/>
        </w:rPr>
      </w:pPr>
      <w:r w:rsidRPr="00A430F6">
        <w:rPr>
          <w:b/>
          <w:bCs/>
          <w:sz w:val="22"/>
          <w:szCs w:val="22"/>
        </w:rPr>
        <w:t xml:space="preserve">М.Ю. Лермонтов </w:t>
      </w:r>
    </w:p>
    <w:p w:rsidR="002147DE" w:rsidRPr="00A430F6" w:rsidRDefault="002147DE" w:rsidP="00A430F6">
      <w:pPr>
        <w:pStyle w:val="Default"/>
        <w:jc w:val="both"/>
        <w:rPr>
          <w:sz w:val="22"/>
          <w:szCs w:val="22"/>
        </w:rPr>
      </w:pPr>
      <w:r w:rsidRPr="00A430F6">
        <w:rPr>
          <w:sz w:val="22"/>
          <w:szCs w:val="22"/>
        </w:rPr>
        <w:t xml:space="preserve">Кавказ в жизни и творчестве. Поэма «Мцыри»: свободолюбие, готовность к самопожертвованию, гордость, сила духа — основные мотивы поэмы; художественная идея и средства ее выражения; образ-персонаж, образ-пейзаж. «Мцыри — любимый идеал Лермонтова » (В. Белинский). </w:t>
      </w:r>
    </w:p>
    <w:p w:rsidR="002147DE" w:rsidRPr="00A430F6" w:rsidRDefault="002147DE" w:rsidP="00A430F6">
      <w:pPr>
        <w:pStyle w:val="Default"/>
        <w:jc w:val="both"/>
        <w:rPr>
          <w:sz w:val="22"/>
          <w:szCs w:val="22"/>
        </w:rPr>
      </w:pPr>
      <w:r w:rsidRPr="00A430F6">
        <w:rPr>
          <w:b/>
          <w:bCs/>
          <w:sz w:val="22"/>
          <w:szCs w:val="22"/>
        </w:rPr>
        <w:t xml:space="preserve">Теория литературы: </w:t>
      </w:r>
      <w:r w:rsidRPr="00A430F6">
        <w:rPr>
          <w:sz w:val="22"/>
          <w:szCs w:val="22"/>
        </w:rPr>
        <w:t xml:space="preserve">сюжет и фабула в поэме; лироэпическая поэма; роль вступления, лирического монолога; романтическое движение; поэтический синтаксис (риторические фигуры). Романтические традиции.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различные виды чтения, чтение наизусть, составление цитатного плана, устное сочинение. </w:t>
      </w:r>
    </w:p>
    <w:p w:rsidR="002147DE" w:rsidRPr="00A430F6" w:rsidRDefault="002147DE" w:rsidP="00A430F6">
      <w:pPr>
        <w:pStyle w:val="Default"/>
        <w:jc w:val="both"/>
        <w:rPr>
          <w:sz w:val="22"/>
          <w:szCs w:val="22"/>
        </w:rPr>
      </w:pPr>
      <w:r w:rsidRPr="00A430F6">
        <w:rPr>
          <w:b/>
          <w:bCs/>
          <w:sz w:val="22"/>
          <w:szCs w:val="22"/>
        </w:rPr>
        <w:t>Связь с другими искусствами</w:t>
      </w:r>
      <w:r w:rsidRPr="00A430F6">
        <w:rPr>
          <w:sz w:val="22"/>
          <w:szCs w:val="22"/>
        </w:rPr>
        <w:t xml:space="preserve">: работа с иллюстрациями. </w:t>
      </w:r>
    </w:p>
    <w:p w:rsidR="002147DE" w:rsidRPr="00A430F6" w:rsidRDefault="002147DE" w:rsidP="00A430F6">
      <w:pPr>
        <w:pStyle w:val="Default"/>
        <w:jc w:val="both"/>
        <w:rPr>
          <w:sz w:val="22"/>
          <w:szCs w:val="22"/>
        </w:rPr>
      </w:pPr>
      <w:r w:rsidRPr="00A430F6">
        <w:rPr>
          <w:sz w:val="22"/>
          <w:szCs w:val="22"/>
        </w:rPr>
        <w:t xml:space="preserve">Краеведение: заочная литературно-краеведческая экскурсия «М.Ю. Лермонтов на Кавказе». </w:t>
      </w:r>
    </w:p>
    <w:p w:rsidR="002147DE" w:rsidRPr="00A430F6" w:rsidRDefault="002147DE" w:rsidP="00A430F6">
      <w:pPr>
        <w:pStyle w:val="Default"/>
        <w:jc w:val="both"/>
        <w:rPr>
          <w:sz w:val="22"/>
          <w:szCs w:val="22"/>
        </w:rPr>
      </w:pPr>
      <w:r w:rsidRPr="00A430F6">
        <w:rPr>
          <w:sz w:val="22"/>
          <w:szCs w:val="22"/>
        </w:rPr>
        <w:t xml:space="preserve">Возможные виды внеурочной деятельности: час эстетического воспитания «М.Ю. Лермонтов — художник». </w:t>
      </w:r>
    </w:p>
    <w:p w:rsidR="002147DE" w:rsidRPr="00A430F6" w:rsidRDefault="002147DE" w:rsidP="00A430F6">
      <w:pPr>
        <w:pStyle w:val="Default"/>
        <w:jc w:val="both"/>
        <w:rPr>
          <w:sz w:val="22"/>
          <w:szCs w:val="22"/>
        </w:rPr>
      </w:pPr>
      <w:r w:rsidRPr="00A430F6">
        <w:rPr>
          <w:b/>
          <w:bCs/>
          <w:sz w:val="22"/>
          <w:szCs w:val="22"/>
        </w:rPr>
        <w:t xml:space="preserve">Н.В. Гоголь </w:t>
      </w:r>
    </w:p>
    <w:p w:rsidR="002147DE" w:rsidRPr="00A430F6" w:rsidRDefault="002147DE" w:rsidP="00A430F6">
      <w:pPr>
        <w:pStyle w:val="Default"/>
        <w:jc w:val="both"/>
        <w:rPr>
          <w:sz w:val="22"/>
          <w:szCs w:val="22"/>
        </w:rPr>
      </w:pPr>
      <w:r w:rsidRPr="00A430F6">
        <w:rPr>
          <w:sz w:val="22"/>
          <w:szCs w:val="22"/>
        </w:rPr>
        <w:lastRenderedPageBreak/>
        <w:t xml:space="preserve">Основные вехи биографии писателя. А.С. Пушкин и Н.В. Гоголь. </w:t>
      </w:r>
    </w:p>
    <w:p w:rsidR="002147DE" w:rsidRPr="00A430F6" w:rsidRDefault="002147DE" w:rsidP="00A430F6">
      <w:pPr>
        <w:pStyle w:val="Default"/>
        <w:jc w:val="both"/>
        <w:rPr>
          <w:sz w:val="22"/>
          <w:szCs w:val="22"/>
        </w:rPr>
      </w:pPr>
      <w:r w:rsidRPr="00A430F6">
        <w:rPr>
          <w:i/>
          <w:iCs/>
          <w:sz w:val="22"/>
          <w:szCs w:val="22"/>
        </w:rPr>
        <w:t xml:space="preserve">Комедия «Ревизор»: </w:t>
      </w:r>
      <w:r w:rsidRPr="00A430F6">
        <w:rPr>
          <w:sz w:val="22"/>
          <w:szCs w:val="22"/>
        </w:rPr>
        <w:t xml:space="preserve">творческая и сценическая история пьесы, русское чиновничество в сатирическом изображении Н.В. Гоголя: разоблачение пошлости, угодливости, чинопочитания,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 </w:t>
      </w:r>
    </w:p>
    <w:p w:rsidR="002147DE" w:rsidRPr="00A430F6" w:rsidRDefault="002147DE" w:rsidP="00A430F6">
      <w:pPr>
        <w:pStyle w:val="Default"/>
        <w:jc w:val="both"/>
        <w:rPr>
          <w:sz w:val="22"/>
          <w:szCs w:val="22"/>
        </w:rPr>
      </w:pPr>
      <w:r w:rsidRPr="00A430F6">
        <w:rPr>
          <w:b/>
          <w:bCs/>
          <w:sz w:val="22"/>
          <w:szCs w:val="22"/>
        </w:rPr>
        <w:t>Теория литературы</w:t>
      </w:r>
      <w:r w:rsidRPr="00A430F6">
        <w:rPr>
          <w:sz w:val="22"/>
          <w:szCs w:val="22"/>
        </w:rPr>
        <w:t xml:space="preserve">: драма как род литературы, своеобразие драматических произведений, комедия, развитие понятий о юморе и сатире, «говорящие» фамилии, фантастический элемент как прием создания комической ситуации, комический рассказ. </w:t>
      </w:r>
    </w:p>
    <w:p w:rsidR="002147DE" w:rsidRPr="00A430F6" w:rsidRDefault="002147DE" w:rsidP="00A430F6">
      <w:pPr>
        <w:pStyle w:val="Default"/>
        <w:jc w:val="both"/>
        <w:rPr>
          <w:sz w:val="22"/>
          <w:szCs w:val="22"/>
        </w:rPr>
      </w:pPr>
      <w:r w:rsidRPr="00A430F6">
        <w:rPr>
          <w:b/>
          <w:bCs/>
          <w:sz w:val="22"/>
          <w:szCs w:val="22"/>
        </w:rPr>
        <w:t xml:space="preserve">Развитие речи: </w:t>
      </w:r>
      <w:r w:rsidRPr="00A430F6">
        <w:rPr>
          <w:sz w:val="22"/>
          <w:szCs w:val="22"/>
        </w:rPr>
        <w:t xml:space="preserve">различные виды чтения и комментирования, цитатный план, сочинение сопоставительного характера, формулировка тем творческих работ, подготовка вопросов для обсуждения. </w:t>
      </w:r>
    </w:p>
    <w:p w:rsidR="002147DE" w:rsidRPr="004F55DF" w:rsidRDefault="002147DE" w:rsidP="00A430F6">
      <w:pPr>
        <w:pStyle w:val="Default"/>
        <w:jc w:val="both"/>
        <w:rPr>
          <w:sz w:val="21"/>
          <w:szCs w:val="22"/>
        </w:rPr>
      </w:pPr>
      <w:r w:rsidRPr="004F55DF">
        <w:rPr>
          <w:b/>
          <w:bCs/>
          <w:sz w:val="21"/>
          <w:szCs w:val="22"/>
        </w:rPr>
        <w:t xml:space="preserve">Связь с другими искусствами: </w:t>
      </w:r>
      <w:r w:rsidRPr="004F55DF">
        <w:rPr>
          <w:sz w:val="21"/>
          <w:szCs w:val="22"/>
        </w:rPr>
        <w:t xml:space="preserve">работа с иллюстрациями, инсценировка, сценическая история пьесы. </w:t>
      </w:r>
    </w:p>
    <w:p w:rsidR="002147DE" w:rsidRPr="004F55DF" w:rsidRDefault="002147DE" w:rsidP="00A430F6">
      <w:pPr>
        <w:pStyle w:val="Default"/>
        <w:jc w:val="both"/>
        <w:rPr>
          <w:sz w:val="21"/>
          <w:szCs w:val="22"/>
        </w:rPr>
      </w:pPr>
      <w:r w:rsidRPr="004F55DF">
        <w:rPr>
          <w:sz w:val="21"/>
          <w:szCs w:val="22"/>
        </w:rPr>
        <w:t xml:space="preserve">Возможные виды внеурочной деятельности: дискуссия в литературной гостиной «Долго ли смеяться над тем, над чем смеялся еще Н.В. Гоголь?»; час эстетического воспитания «Н.В. Гоголь и А.С. Пушкин». </w:t>
      </w:r>
    </w:p>
    <w:p w:rsidR="002147DE" w:rsidRPr="004F55DF" w:rsidRDefault="002147DE" w:rsidP="00A430F6">
      <w:pPr>
        <w:pStyle w:val="Default"/>
        <w:jc w:val="both"/>
        <w:rPr>
          <w:sz w:val="21"/>
          <w:szCs w:val="22"/>
        </w:rPr>
      </w:pPr>
      <w:r w:rsidRPr="004F55DF">
        <w:rPr>
          <w:b/>
          <w:bCs/>
          <w:i/>
          <w:iCs/>
          <w:sz w:val="21"/>
          <w:szCs w:val="22"/>
        </w:rPr>
        <w:t xml:space="preserve">Родная литература </w:t>
      </w:r>
    </w:p>
    <w:p w:rsidR="002147DE" w:rsidRPr="004F55DF" w:rsidRDefault="002147DE" w:rsidP="00A430F6">
      <w:pPr>
        <w:pStyle w:val="Default"/>
        <w:jc w:val="both"/>
        <w:rPr>
          <w:sz w:val="21"/>
          <w:szCs w:val="22"/>
        </w:rPr>
      </w:pPr>
      <w:r w:rsidRPr="004F55DF">
        <w:rPr>
          <w:i/>
          <w:iCs/>
          <w:sz w:val="21"/>
          <w:szCs w:val="22"/>
        </w:rPr>
        <w:t xml:space="preserve">Национальные корни смеховой культуры в произведениях Н.В.Гоголя. </w:t>
      </w:r>
    </w:p>
    <w:p w:rsidR="002147DE" w:rsidRPr="004F55DF" w:rsidRDefault="002147DE" w:rsidP="00A430F6">
      <w:pPr>
        <w:pStyle w:val="Default"/>
        <w:jc w:val="both"/>
        <w:rPr>
          <w:sz w:val="21"/>
          <w:szCs w:val="22"/>
        </w:rPr>
      </w:pPr>
      <w:r w:rsidRPr="004F55DF">
        <w:rPr>
          <w:b/>
          <w:bCs/>
          <w:sz w:val="21"/>
          <w:szCs w:val="22"/>
        </w:rPr>
        <w:t xml:space="preserve">И.С. Тургенев </w:t>
      </w:r>
    </w:p>
    <w:p w:rsidR="002147DE" w:rsidRPr="004F55DF" w:rsidRDefault="002147DE" w:rsidP="00A430F6">
      <w:pPr>
        <w:pStyle w:val="Default"/>
        <w:jc w:val="both"/>
        <w:rPr>
          <w:sz w:val="21"/>
          <w:szCs w:val="22"/>
        </w:rPr>
      </w:pPr>
      <w:r w:rsidRPr="004F55DF">
        <w:rPr>
          <w:sz w:val="21"/>
          <w:szCs w:val="22"/>
        </w:rPr>
        <w:t xml:space="preserve">Основные вехи биографии И.С. Тургенева. Произведения писателя о любви: повесть «Ася». Возвышенное и трагическое в изображении жизни и судьбы героев. Образ Аси: любовь, нежность, верность, постоянство; цельность характера — основное в образе героини. </w:t>
      </w:r>
    </w:p>
    <w:p w:rsidR="002147DE" w:rsidRPr="004F55DF" w:rsidRDefault="002147DE" w:rsidP="00A430F6">
      <w:pPr>
        <w:pStyle w:val="Default"/>
        <w:jc w:val="both"/>
        <w:rPr>
          <w:sz w:val="21"/>
          <w:szCs w:val="22"/>
        </w:rPr>
      </w:pPr>
      <w:r w:rsidRPr="004F55DF">
        <w:rPr>
          <w:b/>
          <w:bCs/>
          <w:sz w:val="21"/>
          <w:szCs w:val="22"/>
        </w:rPr>
        <w:t>Теория литературы</w:t>
      </w:r>
      <w:r w:rsidRPr="004F55DF">
        <w:rPr>
          <w:sz w:val="21"/>
          <w:szCs w:val="22"/>
        </w:rPr>
        <w:t xml:space="preserve">: лирическая повесть, тропы и фигуры в художественной стилистике повести. </w:t>
      </w:r>
    </w:p>
    <w:p w:rsidR="002147DE" w:rsidRPr="004F55DF" w:rsidRDefault="002147DE" w:rsidP="00A430F6">
      <w:pPr>
        <w:pStyle w:val="Default"/>
        <w:jc w:val="both"/>
        <w:rPr>
          <w:sz w:val="21"/>
          <w:szCs w:val="22"/>
        </w:rPr>
      </w:pPr>
      <w:r w:rsidRPr="004F55DF">
        <w:rPr>
          <w:b/>
          <w:bCs/>
          <w:sz w:val="21"/>
          <w:szCs w:val="22"/>
        </w:rPr>
        <w:t>Развитие речи</w:t>
      </w:r>
      <w:r w:rsidRPr="004F55DF">
        <w:rPr>
          <w:sz w:val="21"/>
          <w:szCs w:val="22"/>
        </w:rPr>
        <w:t xml:space="preserve">: различные виды пересказа, тезисный план, дискуссия, письменная характеристика персонажа, отзыв о прочитанном. </w:t>
      </w:r>
    </w:p>
    <w:p w:rsidR="002147DE" w:rsidRPr="004F55DF" w:rsidRDefault="002147DE" w:rsidP="00A430F6">
      <w:pPr>
        <w:pStyle w:val="Default"/>
        <w:jc w:val="both"/>
        <w:rPr>
          <w:sz w:val="21"/>
          <w:szCs w:val="22"/>
        </w:rPr>
      </w:pPr>
      <w:r w:rsidRPr="004F55DF">
        <w:rPr>
          <w:sz w:val="21"/>
          <w:szCs w:val="22"/>
        </w:rPr>
        <w:t xml:space="preserve">Связь с другими искусствами: подбор музыкальных фрагментов для возможной инсценировки, рисунки учащихся. </w:t>
      </w:r>
    </w:p>
    <w:p w:rsidR="002147DE" w:rsidRPr="004F55DF" w:rsidRDefault="002147DE" w:rsidP="00A430F6">
      <w:pPr>
        <w:pStyle w:val="Default"/>
        <w:jc w:val="both"/>
        <w:rPr>
          <w:sz w:val="21"/>
          <w:szCs w:val="22"/>
        </w:rPr>
      </w:pPr>
      <w:r w:rsidRPr="004F55DF">
        <w:rPr>
          <w:sz w:val="21"/>
          <w:szCs w:val="22"/>
        </w:rPr>
        <w:t xml:space="preserve">Возможные виды внеурочной деятельности: дискуссия в литературной гостиной (тема дискуссии формулируется учащимися). </w:t>
      </w:r>
    </w:p>
    <w:p w:rsidR="002147DE" w:rsidRPr="004F55DF" w:rsidRDefault="002147DE" w:rsidP="00A430F6">
      <w:pPr>
        <w:pStyle w:val="Default"/>
        <w:jc w:val="both"/>
        <w:rPr>
          <w:sz w:val="21"/>
          <w:szCs w:val="22"/>
        </w:rPr>
      </w:pPr>
      <w:r w:rsidRPr="004F55DF">
        <w:rPr>
          <w:b/>
          <w:bCs/>
          <w:sz w:val="21"/>
          <w:szCs w:val="22"/>
        </w:rPr>
        <w:t xml:space="preserve">Н.А. Некрасов </w:t>
      </w:r>
    </w:p>
    <w:p w:rsidR="002147DE" w:rsidRPr="004F55DF" w:rsidRDefault="002147DE" w:rsidP="00A430F6">
      <w:pPr>
        <w:pStyle w:val="Default"/>
        <w:jc w:val="both"/>
        <w:rPr>
          <w:sz w:val="21"/>
          <w:szCs w:val="22"/>
        </w:rPr>
      </w:pPr>
      <w:r w:rsidRPr="004F55DF">
        <w:rPr>
          <w:sz w:val="21"/>
          <w:szCs w:val="22"/>
        </w:rPr>
        <w:t xml:space="preserve">Основные вехи биографии Н.А. Некрасова. Судьба и жизнь народная в изображении поэта. «Внимая ужасам войны...», «Зеленый шум». Человек и природа в стихотворении. </w:t>
      </w:r>
    </w:p>
    <w:p w:rsidR="002147DE" w:rsidRPr="00A430F6" w:rsidRDefault="002147DE" w:rsidP="00A430F6">
      <w:pPr>
        <w:widowControl/>
        <w:adjustRightInd w:val="0"/>
        <w:jc w:val="both"/>
      </w:pPr>
      <w:r w:rsidRPr="00A430F6">
        <w:rPr>
          <w:b/>
          <w:bCs/>
        </w:rPr>
        <w:t>Теория литературы</w:t>
      </w:r>
      <w:r w:rsidRPr="00A430F6">
        <w:t>: фольклорные приемы в поэзии; песня; народность (создание первичных представлений); выразительные средства художественной речи: эпитет, бессоюзие; роль глаголов и глагольных форм.</w:t>
      </w:r>
    </w:p>
    <w:p w:rsidR="0006295D" w:rsidRPr="00A430F6" w:rsidRDefault="0006295D" w:rsidP="00A430F6">
      <w:pPr>
        <w:pStyle w:val="Default"/>
        <w:jc w:val="both"/>
        <w:rPr>
          <w:sz w:val="22"/>
          <w:szCs w:val="22"/>
        </w:rPr>
      </w:pPr>
      <w:r w:rsidRPr="00A430F6">
        <w:rPr>
          <w:b/>
          <w:bCs/>
          <w:sz w:val="22"/>
          <w:szCs w:val="22"/>
        </w:rPr>
        <w:t xml:space="preserve">Развитие речи: </w:t>
      </w:r>
      <w:r w:rsidRPr="00A430F6">
        <w:rPr>
          <w:sz w:val="22"/>
          <w:szCs w:val="22"/>
        </w:rPr>
        <w:t xml:space="preserve">выразительное чтение наизусть, составление словаря для характеристики лирического персонажа. </w:t>
      </w:r>
    </w:p>
    <w:p w:rsidR="0006295D" w:rsidRPr="00A430F6" w:rsidRDefault="0006295D" w:rsidP="00A430F6">
      <w:pPr>
        <w:pStyle w:val="Default"/>
        <w:jc w:val="both"/>
        <w:rPr>
          <w:sz w:val="22"/>
          <w:szCs w:val="22"/>
        </w:rPr>
      </w:pPr>
      <w:r w:rsidRPr="00A430F6">
        <w:rPr>
          <w:b/>
          <w:bCs/>
          <w:sz w:val="22"/>
          <w:szCs w:val="22"/>
        </w:rPr>
        <w:t>Связь с другими искусствами</w:t>
      </w:r>
      <w:r w:rsidRPr="00A430F6">
        <w:rPr>
          <w:sz w:val="22"/>
          <w:szCs w:val="22"/>
        </w:rPr>
        <w:t xml:space="preserve">: использование музыкальных записей. </w:t>
      </w:r>
    </w:p>
    <w:p w:rsidR="0006295D" w:rsidRPr="00A430F6" w:rsidRDefault="0006295D" w:rsidP="00A430F6">
      <w:pPr>
        <w:pStyle w:val="Default"/>
        <w:jc w:val="both"/>
        <w:rPr>
          <w:sz w:val="22"/>
          <w:szCs w:val="22"/>
        </w:rPr>
      </w:pPr>
      <w:r w:rsidRPr="00A430F6">
        <w:rPr>
          <w:b/>
          <w:bCs/>
          <w:i/>
          <w:iCs/>
          <w:sz w:val="22"/>
          <w:szCs w:val="22"/>
        </w:rPr>
        <w:t xml:space="preserve">Родная литература </w:t>
      </w:r>
    </w:p>
    <w:p w:rsidR="0006295D" w:rsidRPr="00A430F6" w:rsidRDefault="0006295D" w:rsidP="00A430F6">
      <w:pPr>
        <w:pStyle w:val="Default"/>
        <w:jc w:val="both"/>
        <w:rPr>
          <w:sz w:val="22"/>
          <w:szCs w:val="22"/>
        </w:rPr>
      </w:pPr>
      <w:r w:rsidRPr="00A430F6">
        <w:rPr>
          <w:i/>
          <w:iCs/>
          <w:sz w:val="22"/>
          <w:szCs w:val="22"/>
        </w:rPr>
        <w:t>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r w:rsidRPr="00A430F6">
        <w:rPr>
          <w:sz w:val="22"/>
          <w:szCs w:val="22"/>
        </w:rPr>
        <w:t xml:space="preserve">. </w:t>
      </w:r>
    </w:p>
    <w:p w:rsidR="0006295D" w:rsidRPr="004F55DF" w:rsidRDefault="0006295D" w:rsidP="00A430F6">
      <w:pPr>
        <w:pStyle w:val="Default"/>
        <w:jc w:val="both"/>
        <w:rPr>
          <w:sz w:val="21"/>
          <w:szCs w:val="22"/>
        </w:rPr>
      </w:pPr>
      <w:r w:rsidRPr="004F55DF">
        <w:rPr>
          <w:b/>
          <w:bCs/>
          <w:sz w:val="21"/>
          <w:szCs w:val="22"/>
        </w:rPr>
        <w:t xml:space="preserve">А.А.Фет </w:t>
      </w:r>
    </w:p>
    <w:p w:rsidR="0006295D" w:rsidRPr="004F55DF" w:rsidRDefault="0006295D" w:rsidP="00A430F6">
      <w:pPr>
        <w:pStyle w:val="Default"/>
        <w:jc w:val="both"/>
        <w:rPr>
          <w:sz w:val="21"/>
          <w:szCs w:val="22"/>
        </w:rPr>
      </w:pPr>
      <w:r w:rsidRPr="004F55DF">
        <w:rPr>
          <w:sz w:val="21"/>
          <w:szCs w:val="22"/>
        </w:rPr>
        <w:t xml:space="preserve">Краткие сведения о поэте. Мир природы и духовности в поэзии А.А. Фета: «Учись у них: у дуба, у березы…», «Целый мир от красоты…». Гармония чувств, единство с миром природы, духовность — основные мотивы лирики А.А. Фета. </w:t>
      </w:r>
    </w:p>
    <w:p w:rsidR="0006295D" w:rsidRPr="004F55DF" w:rsidRDefault="0006295D" w:rsidP="00A430F6">
      <w:pPr>
        <w:pStyle w:val="Default"/>
        <w:jc w:val="both"/>
        <w:rPr>
          <w:sz w:val="21"/>
          <w:szCs w:val="22"/>
        </w:rPr>
      </w:pPr>
      <w:r w:rsidRPr="004F55DF">
        <w:rPr>
          <w:sz w:val="21"/>
          <w:szCs w:val="22"/>
        </w:rPr>
        <w:t xml:space="preserve">Развитие речи: выразительное чтение, устное рисование, письменный ответ на вопрос. </w:t>
      </w:r>
    </w:p>
    <w:p w:rsidR="0006295D" w:rsidRPr="004F55DF" w:rsidRDefault="0006295D" w:rsidP="00A430F6">
      <w:pPr>
        <w:pStyle w:val="Default"/>
        <w:jc w:val="both"/>
        <w:rPr>
          <w:sz w:val="21"/>
          <w:szCs w:val="22"/>
        </w:rPr>
      </w:pPr>
      <w:r w:rsidRPr="004F55DF">
        <w:rPr>
          <w:sz w:val="21"/>
          <w:szCs w:val="22"/>
        </w:rPr>
        <w:t xml:space="preserve">Возможные виды внеурочной деятельности: литературный вечер «Стихи и песни о родине и родной природе поэтов XIX века»: </w:t>
      </w:r>
    </w:p>
    <w:p w:rsidR="0006295D" w:rsidRPr="004F55DF" w:rsidRDefault="0006295D" w:rsidP="00A430F6">
      <w:pPr>
        <w:pStyle w:val="Default"/>
        <w:jc w:val="both"/>
        <w:rPr>
          <w:sz w:val="21"/>
          <w:szCs w:val="22"/>
        </w:rPr>
      </w:pPr>
      <w:r w:rsidRPr="004F55DF">
        <w:rPr>
          <w:b/>
          <w:bCs/>
          <w:sz w:val="21"/>
          <w:szCs w:val="22"/>
        </w:rPr>
        <w:t xml:space="preserve">Н.И. Г н е д и ч. </w:t>
      </w:r>
      <w:r w:rsidRPr="004F55DF">
        <w:rPr>
          <w:sz w:val="21"/>
          <w:szCs w:val="22"/>
        </w:rPr>
        <w:t xml:space="preserve">«Осень»; </w:t>
      </w:r>
    </w:p>
    <w:p w:rsidR="0006295D" w:rsidRPr="004F55DF" w:rsidRDefault="0006295D" w:rsidP="00A430F6">
      <w:pPr>
        <w:pStyle w:val="Default"/>
        <w:jc w:val="both"/>
        <w:rPr>
          <w:sz w:val="21"/>
          <w:szCs w:val="22"/>
        </w:rPr>
      </w:pPr>
      <w:r w:rsidRPr="004F55DF">
        <w:rPr>
          <w:b/>
          <w:bCs/>
          <w:sz w:val="21"/>
          <w:szCs w:val="22"/>
        </w:rPr>
        <w:t xml:space="preserve">П.А.Вяземский. </w:t>
      </w:r>
      <w:r w:rsidRPr="004F55DF">
        <w:rPr>
          <w:sz w:val="21"/>
          <w:szCs w:val="22"/>
        </w:rPr>
        <w:t xml:space="preserve">«Береза», «Осень»; </w:t>
      </w:r>
    </w:p>
    <w:p w:rsidR="0006295D" w:rsidRPr="004F55DF" w:rsidRDefault="0006295D" w:rsidP="00A430F6">
      <w:pPr>
        <w:pStyle w:val="Default"/>
        <w:jc w:val="both"/>
        <w:rPr>
          <w:sz w:val="21"/>
          <w:szCs w:val="22"/>
        </w:rPr>
      </w:pPr>
      <w:r w:rsidRPr="004F55DF">
        <w:rPr>
          <w:b/>
          <w:bCs/>
          <w:sz w:val="21"/>
          <w:szCs w:val="22"/>
        </w:rPr>
        <w:t xml:space="preserve">А.Н. Плещеев. </w:t>
      </w:r>
      <w:r w:rsidRPr="004F55DF">
        <w:rPr>
          <w:sz w:val="21"/>
          <w:szCs w:val="22"/>
        </w:rPr>
        <w:t xml:space="preserve">«Отчизна»; </w:t>
      </w:r>
    </w:p>
    <w:p w:rsidR="0006295D" w:rsidRPr="004F55DF" w:rsidRDefault="0006295D" w:rsidP="00A430F6">
      <w:pPr>
        <w:pStyle w:val="Default"/>
        <w:jc w:val="both"/>
        <w:rPr>
          <w:sz w:val="21"/>
          <w:szCs w:val="22"/>
        </w:rPr>
      </w:pPr>
      <w:r w:rsidRPr="004F55DF">
        <w:rPr>
          <w:b/>
          <w:bCs/>
          <w:sz w:val="21"/>
          <w:szCs w:val="22"/>
        </w:rPr>
        <w:t xml:space="preserve">Н.П. Огарев. </w:t>
      </w:r>
      <w:r w:rsidRPr="004F55DF">
        <w:rPr>
          <w:sz w:val="21"/>
          <w:szCs w:val="22"/>
        </w:rPr>
        <w:t xml:space="preserve">«Весною», «Осенью»; </w:t>
      </w:r>
    </w:p>
    <w:p w:rsidR="0006295D" w:rsidRPr="004F55DF" w:rsidRDefault="0006295D" w:rsidP="00A430F6">
      <w:pPr>
        <w:pStyle w:val="Default"/>
        <w:jc w:val="both"/>
        <w:rPr>
          <w:sz w:val="21"/>
          <w:szCs w:val="22"/>
        </w:rPr>
      </w:pPr>
      <w:r w:rsidRPr="004F55DF">
        <w:rPr>
          <w:b/>
          <w:bCs/>
          <w:sz w:val="21"/>
          <w:szCs w:val="22"/>
        </w:rPr>
        <w:t xml:space="preserve">И.З. Суриков. </w:t>
      </w:r>
      <w:r w:rsidRPr="004F55DF">
        <w:rPr>
          <w:sz w:val="21"/>
          <w:szCs w:val="22"/>
        </w:rPr>
        <w:t xml:space="preserve">«После дождя»; </w:t>
      </w:r>
    </w:p>
    <w:p w:rsidR="0006295D" w:rsidRPr="004F55DF" w:rsidRDefault="0006295D" w:rsidP="00A430F6">
      <w:pPr>
        <w:pStyle w:val="Default"/>
        <w:jc w:val="both"/>
        <w:rPr>
          <w:sz w:val="21"/>
          <w:szCs w:val="22"/>
        </w:rPr>
      </w:pPr>
      <w:r w:rsidRPr="004F55DF">
        <w:rPr>
          <w:b/>
          <w:bCs/>
          <w:sz w:val="21"/>
          <w:szCs w:val="22"/>
        </w:rPr>
        <w:t xml:space="preserve">И.Ф. Анненский. </w:t>
      </w:r>
      <w:r w:rsidRPr="004F55DF">
        <w:rPr>
          <w:sz w:val="21"/>
          <w:szCs w:val="22"/>
        </w:rPr>
        <w:t xml:space="preserve">«Сентябрь», «Зимний романс» и др. </w:t>
      </w:r>
    </w:p>
    <w:p w:rsidR="0006295D" w:rsidRPr="004F55DF" w:rsidRDefault="0006295D" w:rsidP="00A430F6">
      <w:pPr>
        <w:pStyle w:val="Default"/>
        <w:jc w:val="both"/>
        <w:rPr>
          <w:sz w:val="21"/>
          <w:szCs w:val="22"/>
        </w:rPr>
      </w:pPr>
      <w:r w:rsidRPr="004F55DF">
        <w:rPr>
          <w:b/>
          <w:bCs/>
          <w:sz w:val="21"/>
          <w:szCs w:val="22"/>
        </w:rPr>
        <w:t xml:space="preserve">А.Н. Островский </w:t>
      </w:r>
    </w:p>
    <w:p w:rsidR="0006295D" w:rsidRPr="004F55DF" w:rsidRDefault="0006295D" w:rsidP="00A430F6">
      <w:pPr>
        <w:pStyle w:val="Default"/>
        <w:jc w:val="both"/>
        <w:rPr>
          <w:sz w:val="21"/>
          <w:szCs w:val="22"/>
        </w:rPr>
      </w:pPr>
      <w:r w:rsidRPr="004F55DF">
        <w:rPr>
          <w:sz w:val="21"/>
          <w:szCs w:val="22"/>
        </w:rPr>
        <w:t xml:space="preserve">Краткие сведения о писателе. </w:t>
      </w:r>
    </w:p>
    <w:p w:rsidR="0006295D" w:rsidRPr="00A430F6" w:rsidRDefault="0006295D" w:rsidP="00A430F6">
      <w:pPr>
        <w:pStyle w:val="Default"/>
        <w:jc w:val="both"/>
        <w:rPr>
          <w:sz w:val="22"/>
          <w:szCs w:val="22"/>
        </w:rPr>
      </w:pPr>
      <w:r w:rsidRPr="00A430F6">
        <w:rPr>
          <w:i/>
          <w:iCs/>
          <w:sz w:val="22"/>
          <w:szCs w:val="22"/>
        </w:rPr>
        <w:t xml:space="preserve">Пьеса-сказка «Снегурочка»: </w:t>
      </w:r>
      <w:r w:rsidRPr="00A430F6">
        <w:rPr>
          <w:sz w:val="22"/>
          <w:szCs w:val="22"/>
        </w:rPr>
        <w:t xml:space="preserve">своеобразие сюжета. Связь с мифологическими и сказочными сюжетами. Образ Снегурочки. Народные обряды, элементы фольклора в сказке. Язык персонажей. </w:t>
      </w:r>
    </w:p>
    <w:p w:rsidR="0006295D" w:rsidRPr="00A430F6" w:rsidRDefault="0006295D" w:rsidP="00A430F6">
      <w:pPr>
        <w:pStyle w:val="Default"/>
        <w:jc w:val="both"/>
        <w:rPr>
          <w:sz w:val="22"/>
          <w:szCs w:val="22"/>
        </w:rPr>
      </w:pPr>
      <w:r w:rsidRPr="00A430F6">
        <w:rPr>
          <w:b/>
          <w:bCs/>
          <w:sz w:val="22"/>
          <w:szCs w:val="22"/>
        </w:rPr>
        <w:lastRenderedPageBreak/>
        <w:t>Теория литературы</w:t>
      </w:r>
      <w:r w:rsidRPr="00A430F6">
        <w:rPr>
          <w:sz w:val="22"/>
          <w:szCs w:val="22"/>
        </w:rPr>
        <w:t xml:space="preserve">: драма. </w:t>
      </w:r>
    </w:p>
    <w:p w:rsidR="0006295D" w:rsidRPr="00A430F6" w:rsidRDefault="0006295D" w:rsidP="00A430F6">
      <w:pPr>
        <w:pStyle w:val="Default"/>
        <w:jc w:val="both"/>
        <w:rPr>
          <w:sz w:val="22"/>
          <w:szCs w:val="22"/>
        </w:rPr>
      </w:pPr>
      <w:r w:rsidRPr="00A430F6">
        <w:rPr>
          <w:b/>
          <w:bCs/>
          <w:sz w:val="22"/>
          <w:szCs w:val="22"/>
        </w:rPr>
        <w:t>Развитие речи</w:t>
      </w:r>
      <w:r w:rsidRPr="00A430F6">
        <w:rPr>
          <w:sz w:val="22"/>
          <w:szCs w:val="22"/>
        </w:rPr>
        <w:t xml:space="preserve">: чтение по ролям, письменный отзыв на эпизод, составление цитатного плана к сочинению. </w:t>
      </w:r>
    </w:p>
    <w:p w:rsidR="0006295D" w:rsidRPr="00A430F6" w:rsidRDefault="0006295D" w:rsidP="00A430F6">
      <w:pPr>
        <w:pStyle w:val="Default"/>
        <w:jc w:val="both"/>
        <w:rPr>
          <w:sz w:val="22"/>
          <w:szCs w:val="22"/>
        </w:rPr>
      </w:pPr>
      <w:r w:rsidRPr="00A430F6">
        <w:rPr>
          <w:sz w:val="22"/>
          <w:szCs w:val="22"/>
        </w:rPr>
        <w:t xml:space="preserve">Связь с другими искусствами: прослушивание грамзаписи, музыкальная версия «Снегурочки». А.Н. Островский и Н.А. Римский-Корсаков. </w:t>
      </w:r>
    </w:p>
    <w:p w:rsidR="0006295D" w:rsidRPr="00A430F6" w:rsidRDefault="0006295D" w:rsidP="00A430F6">
      <w:pPr>
        <w:pStyle w:val="Default"/>
        <w:jc w:val="both"/>
        <w:rPr>
          <w:sz w:val="22"/>
          <w:szCs w:val="22"/>
        </w:rPr>
      </w:pPr>
      <w:r w:rsidRPr="00A430F6">
        <w:rPr>
          <w:b/>
          <w:bCs/>
          <w:i/>
          <w:iCs/>
          <w:sz w:val="22"/>
          <w:szCs w:val="22"/>
        </w:rPr>
        <w:t xml:space="preserve">Родная литература </w:t>
      </w:r>
    </w:p>
    <w:p w:rsidR="0006295D" w:rsidRPr="00A430F6" w:rsidRDefault="0006295D" w:rsidP="00A430F6">
      <w:pPr>
        <w:pStyle w:val="Default"/>
        <w:jc w:val="both"/>
        <w:rPr>
          <w:sz w:val="22"/>
          <w:szCs w:val="22"/>
        </w:rPr>
      </w:pPr>
      <w:r w:rsidRPr="00A430F6">
        <w:rPr>
          <w:i/>
          <w:iCs/>
          <w:sz w:val="22"/>
          <w:szCs w:val="22"/>
        </w:rPr>
        <w:t xml:space="preserve">Традиции дохристианских верований в творчестве А.Н.Островского. Образ Снегурочки как отражение мифологической традиции славян. </w:t>
      </w:r>
    </w:p>
    <w:p w:rsidR="0006295D" w:rsidRPr="00A430F6" w:rsidRDefault="0006295D" w:rsidP="00A430F6">
      <w:pPr>
        <w:pStyle w:val="Default"/>
        <w:jc w:val="both"/>
        <w:rPr>
          <w:sz w:val="22"/>
          <w:szCs w:val="22"/>
        </w:rPr>
      </w:pPr>
      <w:r w:rsidRPr="00A430F6">
        <w:rPr>
          <w:b/>
          <w:bCs/>
          <w:sz w:val="22"/>
          <w:szCs w:val="22"/>
        </w:rPr>
        <w:t xml:space="preserve">Л. Н. Толстой </w:t>
      </w:r>
    </w:p>
    <w:p w:rsidR="0006295D" w:rsidRPr="00A430F6" w:rsidRDefault="0006295D" w:rsidP="00A430F6">
      <w:pPr>
        <w:pStyle w:val="Default"/>
        <w:jc w:val="both"/>
        <w:rPr>
          <w:sz w:val="22"/>
          <w:szCs w:val="22"/>
        </w:rPr>
      </w:pPr>
      <w:r w:rsidRPr="00A430F6">
        <w:rPr>
          <w:sz w:val="22"/>
          <w:szCs w:val="22"/>
        </w:rPr>
        <w:t xml:space="preserve">Основные вехи биографии писателя. </w:t>
      </w:r>
    </w:p>
    <w:p w:rsidR="0006295D" w:rsidRPr="00A430F6" w:rsidRDefault="0006295D" w:rsidP="00A430F6">
      <w:pPr>
        <w:pStyle w:val="Default"/>
        <w:jc w:val="both"/>
        <w:rPr>
          <w:sz w:val="22"/>
          <w:szCs w:val="22"/>
        </w:rPr>
      </w:pPr>
      <w:r w:rsidRPr="00A430F6">
        <w:rPr>
          <w:i/>
          <w:iCs/>
          <w:sz w:val="22"/>
          <w:szCs w:val="22"/>
        </w:rPr>
        <w:t xml:space="preserve">«Отрочество» </w:t>
      </w:r>
      <w:r w:rsidRPr="00A430F6">
        <w:rPr>
          <w:sz w:val="22"/>
          <w:szCs w:val="22"/>
        </w:rPr>
        <w:t xml:space="preserve">(главы из повести); становление личности в борьбе против жестокости и произвола. </w:t>
      </w:r>
    </w:p>
    <w:p w:rsidR="0006295D" w:rsidRPr="00A430F6" w:rsidRDefault="0006295D" w:rsidP="00A430F6">
      <w:pPr>
        <w:pStyle w:val="Default"/>
        <w:jc w:val="both"/>
        <w:rPr>
          <w:sz w:val="22"/>
          <w:szCs w:val="22"/>
        </w:rPr>
      </w:pPr>
      <w:r w:rsidRPr="00A430F6">
        <w:rPr>
          <w:i/>
          <w:iCs/>
          <w:sz w:val="22"/>
          <w:szCs w:val="22"/>
        </w:rPr>
        <w:t xml:space="preserve">Рассказ «После бала». </w:t>
      </w:r>
      <w:r w:rsidRPr="00A430F6">
        <w:rPr>
          <w:sz w:val="22"/>
          <w:szCs w:val="22"/>
        </w:rPr>
        <w:t xml:space="preserve">Нравственность и чувство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 </w:t>
      </w:r>
    </w:p>
    <w:p w:rsidR="0006295D" w:rsidRPr="00A430F6" w:rsidRDefault="0006295D" w:rsidP="00A430F6">
      <w:pPr>
        <w:pStyle w:val="Default"/>
        <w:jc w:val="both"/>
        <w:rPr>
          <w:sz w:val="22"/>
          <w:szCs w:val="22"/>
        </w:rPr>
      </w:pPr>
      <w:r w:rsidRPr="00A430F6">
        <w:rPr>
          <w:sz w:val="22"/>
          <w:szCs w:val="22"/>
        </w:rPr>
        <w:t xml:space="preserve">Теория литературы: автобиографическая проза, композиция и фабула рассказа. </w:t>
      </w:r>
    </w:p>
    <w:p w:rsidR="0006295D" w:rsidRPr="009F2A98" w:rsidRDefault="0006295D" w:rsidP="00A430F6">
      <w:pPr>
        <w:pStyle w:val="Default"/>
        <w:jc w:val="both"/>
        <w:rPr>
          <w:sz w:val="21"/>
          <w:szCs w:val="22"/>
        </w:rPr>
      </w:pPr>
      <w:r w:rsidRPr="009F2A98">
        <w:rPr>
          <w:b/>
          <w:bCs/>
          <w:sz w:val="21"/>
          <w:szCs w:val="22"/>
        </w:rPr>
        <w:t xml:space="preserve">Развитие речи: </w:t>
      </w:r>
      <w:r w:rsidRPr="009F2A98">
        <w:rPr>
          <w:sz w:val="21"/>
          <w:szCs w:val="22"/>
        </w:rPr>
        <w:t xml:space="preserve">различные виды пересказа, тезисный план, сочинение-рассуждение. </w:t>
      </w:r>
    </w:p>
    <w:p w:rsidR="0006295D" w:rsidRPr="009F2A98" w:rsidRDefault="0006295D" w:rsidP="00A430F6">
      <w:pPr>
        <w:pStyle w:val="Default"/>
        <w:jc w:val="both"/>
        <w:rPr>
          <w:sz w:val="21"/>
          <w:szCs w:val="22"/>
        </w:rPr>
      </w:pPr>
      <w:r w:rsidRPr="009F2A98">
        <w:rPr>
          <w:sz w:val="21"/>
          <w:szCs w:val="22"/>
        </w:rPr>
        <w:t xml:space="preserve">Связь с другими искусствами: работа с иллюстрациями; рисунки учащихся. </w:t>
      </w:r>
    </w:p>
    <w:p w:rsidR="0006295D" w:rsidRPr="009F2A98" w:rsidRDefault="0006295D" w:rsidP="00A430F6">
      <w:pPr>
        <w:pStyle w:val="Default"/>
        <w:jc w:val="both"/>
        <w:rPr>
          <w:sz w:val="21"/>
          <w:szCs w:val="22"/>
        </w:rPr>
      </w:pPr>
      <w:r w:rsidRPr="009F2A98">
        <w:rPr>
          <w:b/>
          <w:bCs/>
          <w:sz w:val="21"/>
          <w:szCs w:val="22"/>
        </w:rPr>
        <w:t xml:space="preserve">Из литературы XX века </w:t>
      </w:r>
    </w:p>
    <w:p w:rsidR="0006295D" w:rsidRPr="009F2A98" w:rsidRDefault="0006295D" w:rsidP="00A430F6">
      <w:pPr>
        <w:pStyle w:val="Default"/>
        <w:jc w:val="both"/>
        <w:rPr>
          <w:sz w:val="21"/>
          <w:szCs w:val="22"/>
        </w:rPr>
      </w:pPr>
      <w:r w:rsidRPr="009F2A98">
        <w:rPr>
          <w:b/>
          <w:bCs/>
          <w:sz w:val="21"/>
          <w:szCs w:val="22"/>
        </w:rPr>
        <w:t xml:space="preserve">М. Горький </w:t>
      </w:r>
    </w:p>
    <w:p w:rsidR="0006295D" w:rsidRPr="009F2A98" w:rsidRDefault="0006295D" w:rsidP="00A430F6">
      <w:pPr>
        <w:pStyle w:val="Default"/>
        <w:jc w:val="both"/>
        <w:rPr>
          <w:sz w:val="21"/>
          <w:szCs w:val="22"/>
        </w:rPr>
      </w:pPr>
      <w:r w:rsidRPr="009F2A98">
        <w:rPr>
          <w:sz w:val="21"/>
          <w:szCs w:val="22"/>
        </w:rPr>
        <w:t xml:space="preserve">Основные вехи биографии писателя. Рассказы «Мой спутник», «Макар Чудра». Проблема цели и смысла жизни, истинные и ложные ценности жизни. Художественное своеобразие ранней прозы М. Горького. </w:t>
      </w:r>
    </w:p>
    <w:p w:rsidR="0006295D" w:rsidRPr="009F2A98" w:rsidRDefault="0006295D" w:rsidP="00A430F6">
      <w:pPr>
        <w:pStyle w:val="Default"/>
        <w:jc w:val="both"/>
        <w:rPr>
          <w:sz w:val="21"/>
          <w:szCs w:val="22"/>
        </w:rPr>
      </w:pPr>
      <w:r w:rsidRPr="009F2A98">
        <w:rPr>
          <w:sz w:val="21"/>
          <w:szCs w:val="22"/>
        </w:rPr>
        <w:t xml:space="preserve">Теория литературы: традиции романтизма, жанровое своеобразие, образ-символ. </w:t>
      </w:r>
    </w:p>
    <w:p w:rsidR="0006295D" w:rsidRPr="009F2A98" w:rsidRDefault="0006295D" w:rsidP="00A430F6">
      <w:pPr>
        <w:pStyle w:val="Default"/>
        <w:jc w:val="both"/>
        <w:rPr>
          <w:sz w:val="21"/>
          <w:szCs w:val="22"/>
        </w:rPr>
      </w:pPr>
      <w:r w:rsidRPr="009F2A98">
        <w:rPr>
          <w:sz w:val="21"/>
          <w:szCs w:val="22"/>
        </w:rPr>
        <w:t xml:space="preserve">Развитие речи: различные виды чтения и пересказа, цитатный план, сочинение с элементами рассуждения. </w:t>
      </w:r>
    </w:p>
    <w:p w:rsidR="0006295D" w:rsidRPr="009F2A98" w:rsidRDefault="0006295D" w:rsidP="00A430F6">
      <w:pPr>
        <w:pStyle w:val="Default"/>
        <w:jc w:val="both"/>
        <w:rPr>
          <w:sz w:val="21"/>
          <w:szCs w:val="22"/>
        </w:rPr>
      </w:pPr>
      <w:r w:rsidRPr="009F2A98">
        <w:rPr>
          <w:sz w:val="21"/>
          <w:szCs w:val="22"/>
        </w:rPr>
        <w:t xml:space="preserve">Связь с другими искусствами: работа с иллюстрациями, рисунки учащихся, кинематографические версии ранних рассказов М. Горького. </w:t>
      </w:r>
    </w:p>
    <w:p w:rsidR="0006295D" w:rsidRPr="009F2A98" w:rsidRDefault="0006295D" w:rsidP="00A430F6">
      <w:pPr>
        <w:pStyle w:val="Default"/>
        <w:jc w:val="both"/>
        <w:rPr>
          <w:sz w:val="21"/>
          <w:szCs w:val="22"/>
        </w:rPr>
      </w:pPr>
      <w:r w:rsidRPr="009F2A98">
        <w:rPr>
          <w:sz w:val="21"/>
          <w:szCs w:val="22"/>
        </w:rPr>
        <w:t xml:space="preserve">Краеведение: книжная выставка «От Нижнего Новгорода — по Руси». </w:t>
      </w:r>
    </w:p>
    <w:p w:rsidR="0006295D" w:rsidRPr="00A430F6" w:rsidRDefault="0006295D" w:rsidP="00A430F6">
      <w:pPr>
        <w:pStyle w:val="Default"/>
        <w:jc w:val="both"/>
        <w:rPr>
          <w:sz w:val="22"/>
          <w:szCs w:val="22"/>
        </w:rPr>
      </w:pPr>
      <w:r w:rsidRPr="00A430F6">
        <w:rPr>
          <w:b/>
          <w:bCs/>
          <w:sz w:val="22"/>
          <w:szCs w:val="22"/>
        </w:rPr>
        <w:t xml:space="preserve">В. В. Маяковский </w:t>
      </w:r>
    </w:p>
    <w:p w:rsidR="0006295D" w:rsidRPr="00A430F6" w:rsidRDefault="0006295D" w:rsidP="00A430F6">
      <w:pPr>
        <w:pStyle w:val="Default"/>
        <w:jc w:val="both"/>
        <w:rPr>
          <w:sz w:val="22"/>
          <w:szCs w:val="22"/>
        </w:rPr>
      </w:pPr>
      <w:r w:rsidRPr="00A430F6">
        <w:rPr>
          <w:sz w:val="22"/>
          <w:szCs w:val="22"/>
        </w:rPr>
        <w:t xml:space="preserve">Краткие сведения о поэте. «Я» и «вы», поэт и толпа в стихах В.В. Маяковского: «Хорошее отношение к лошадям». </w:t>
      </w:r>
    </w:p>
    <w:p w:rsidR="0006295D" w:rsidRPr="00A430F6" w:rsidRDefault="0006295D" w:rsidP="00A430F6">
      <w:pPr>
        <w:pStyle w:val="Default"/>
        <w:jc w:val="both"/>
        <w:rPr>
          <w:sz w:val="22"/>
          <w:szCs w:val="22"/>
        </w:rPr>
      </w:pPr>
      <w:r w:rsidRPr="00A430F6">
        <w:rPr>
          <w:sz w:val="22"/>
          <w:szCs w:val="22"/>
        </w:rPr>
        <w:t xml:space="preserve">Теория литературы: неологизмы, конфликт в лирическом стихотворении, рифма и ритм в лирическом стихотворении. </w:t>
      </w:r>
    </w:p>
    <w:p w:rsidR="0006295D" w:rsidRPr="00A430F6" w:rsidRDefault="0006295D" w:rsidP="00A430F6">
      <w:pPr>
        <w:pStyle w:val="Default"/>
        <w:jc w:val="both"/>
        <w:rPr>
          <w:sz w:val="22"/>
          <w:szCs w:val="22"/>
        </w:rPr>
      </w:pPr>
      <w:r w:rsidRPr="00A430F6">
        <w:rPr>
          <w:sz w:val="22"/>
          <w:szCs w:val="22"/>
        </w:rPr>
        <w:t xml:space="preserve">Развитие речи: выразительное чтение, чтение наизусть. </w:t>
      </w:r>
    </w:p>
    <w:p w:rsidR="0006295D" w:rsidRPr="00A430F6" w:rsidRDefault="0006295D" w:rsidP="00A430F6">
      <w:pPr>
        <w:pStyle w:val="Default"/>
        <w:jc w:val="both"/>
        <w:rPr>
          <w:sz w:val="22"/>
          <w:szCs w:val="22"/>
        </w:rPr>
      </w:pPr>
      <w:r w:rsidRPr="00A430F6">
        <w:rPr>
          <w:sz w:val="22"/>
          <w:szCs w:val="22"/>
        </w:rPr>
        <w:t xml:space="preserve">Возможные виды внеурочной деятельности: вечер в литературной гостиной «В.В. Маяковский — художник и актер». </w:t>
      </w:r>
    </w:p>
    <w:p w:rsidR="0006295D" w:rsidRPr="00A430F6" w:rsidRDefault="0006295D" w:rsidP="00A430F6">
      <w:pPr>
        <w:widowControl/>
        <w:adjustRightInd w:val="0"/>
        <w:jc w:val="both"/>
      </w:pPr>
      <w:r w:rsidRPr="00A430F6">
        <w:t>Краеведение: «Москва В. Маяковского». Литературная викторина по материалам конкурсных работ учащихся</w:t>
      </w:r>
      <w:r w:rsidR="001555BE" w:rsidRPr="00A430F6">
        <w:t>.</w:t>
      </w:r>
    </w:p>
    <w:p w:rsidR="001555BE" w:rsidRPr="009F2A98" w:rsidRDefault="001555BE" w:rsidP="00A430F6">
      <w:pPr>
        <w:pStyle w:val="Default"/>
        <w:jc w:val="both"/>
        <w:rPr>
          <w:sz w:val="21"/>
          <w:szCs w:val="22"/>
        </w:rPr>
      </w:pPr>
      <w:r w:rsidRPr="009F2A98">
        <w:rPr>
          <w:b/>
          <w:bCs/>
          <w:sz w:val="21"/>
          <w:szCs w:val="22"/>
        </w:rPr>
        <w:t xml:space="preserve">О серьезном — с улыбкой (сатира начала XX века) </w:t>
      </w:r>
    </w:p>
    <w:p w:rsidR="001555BE" w:rsidRPr="009F2A98" w:rsidRDefault="001555BE" w:rsidP="00A430F6">
      <w:pPr>
        <w:pStyle w:val="Default"/>
        <w:jc w:val="both"/>
        <w:rPr>
          <w:sz w:val="21"/>
          <w:szCs w:val="22"/>
        </w:rPr>
      </w:pPr>
      <w:r w:rsidRPr="009F2A98">
        <w:rPr>
          <w:b/>
          <w:bCs/>
          <w:sz w:val="21"/>
          <w:szCs w:val="22"/>
        </w:rPr>
        <w:t xml:space="preserve">Н.А. Тэффи </w:t>
      </w:r>
      <w:r w:rsidRPr="009F2A98">
        <w:rPr>
          <w:sz w:val="21"/>
          <w:szCs w:val="22"/>
        </w:rPr>
        <w:t xml:space="preserve">«Свои и чужие»; М.М. Зощенко.«Обезьяний язык». Большие проблемы «маленьких людей»; человек и государство; художественное своеобразие рассказов: от литературного анекдота — к фельетону, от фельетона — к юмористическому рассказу. </w:t>
      </w:r>
    </w:p>
    <w:p w:rsidR="001555BE" w:rsidRPr="009F2A98" w:rsidRDefault="001555BE" w:rsidP="00A430F6">
      <w:pPr>
        <w:pStyle w:val="Default"/>
        <w:jc w:val="both"/>
        <w:rPr>
          <w:sz w:val="21"/>
          <w:szCs w:val="22"/>
        </w:rPr>
      </w:pPr>
      <w:r w:rsidRPr="009F2A98">
        <w:rPr>
          <w:b/>
          <w:bCs/>
          <w:sz w:val="21"/>
          <w:szCs w:val="22"/>
        </w:rPr>
        <w:t>Теория литературы</w:t>
      </w:r>
      <w:r w:rsidRPr="009F2A98">
        <w:rPr>
          <w:sz w:val="21"/>
          <w:szCs w:val="22"/>
        </w:rPr>
        <w:t xml:space="preserve">: литературный анекдот, юмор, сатира, ирония, сарказм (расширение представлений о понятиях). </w:t>
      </w:r>
    </w:p>
    <w:p w:rsidR="001555BE" w:rsidRPr="009F2A98" w:rsidRDefault="001555BE" w:rsidP="00A430F6">
      <w:pPr>
        <w:pStyle w:val="Default"/>
        <w:jc w:val="both"/>
        <w:rPr>
          <w:sz w:val="21"/>
          <w:szCs w:val="22"/>
        </w:rPr>
      </w:pPr>
      <w:r w:rsidRPr="009F2A98">
        <w:rPr>
          <w:b/>
          <w:bCs/>
          <w:sz w:val="21"/>
          <w:szCs w:val="22"/>
        </w:rPr>
        <w:t xml:space="preserve">Развитие речи: </w:t>
      </w:r>
      <w:r w:rsidRPr="009F2A98">
        <w:rPr>
          <w:sz w:val="21"/>
          <w:szCs w:val="22"/>
        </w:rPr>
        <w:t xml:space="preserve">различные виды чтения и пересказа, составление словаря лексики персонажа. </w:t>
      </w:r>
    </w:p>
    <w:p w:rsidR="001555BE" w:rsidRPr="009F2A98" w:rsidRDefault="001555BE" w:rsidP="00A430F6">
      <w:pPr>
        <w:pStyle w:val="Default"/>
        <w:jc w:val="both"/>
        <w:rPr>
          <w:sz w:val="21"/>
          <w:szCs w:val="22"/>
        </w:rPr>
      </w:pPr>
      <w:r w:rsidRPr="009F2A98">
        <w:rPr>
          <w:b/>
          <w:bCs/>
          <w:sz w:val="21"/>
          <w:szCs w:val="22"/>
        </w:rPr>
        <w:t xml:space="preserve">Н.А. Заболоцкий </w:t>
      </w:r>
    </w:p>
    <w:p w:rsidR="001555BE" w:rsidRPr="009F2A98" w:rsidRDefault="001555BE" w:rsidP="00A430F6">
      <w:pPr>
        <w:pStyle w:val="Default"/>
        <w:jc w:val="both"/>
        <w:rPr>
          <w:sz w:val="21"/>
          <w:szCs w:val="22"/>
        </w:rPr>
      </w:pPr>
      <w:r w:rsidRPr="009F2A98">
        <w:rPr>
          <w:sz w:val="21"/>
          <w:szCs w:val="22"/>
        </w:rPr>
        <w:t xml:space="preserve">Краткие сведения о поэте. Стихотворения: «Я не ищу гармонии в природе…», «Старая актриса», «Некрасивая девочка» — по выбору. Поэт труда, красоты, духовности. Тема творчества в лирике Н. Заболоцкого 50—60-х годов. </w:t>
      </w:r>
    </w:p>
    <w:p w:rsidR="001555BE" w:rsidRPr="009F2A98" w:rsidRDefault="001555BE" w:rsidP="00A430F6">
      <w:pPr>
        <w:pStyle w:val="Default"/>
        <w:jc w:val="both"/>
        <w:rPr>
          <w:sz w:val="21"/>
          <w:szCs w:val="22"/>
        </w:rPr>
      </w:pPr>
      <w:r w:rsidRPr="009F2A98">
        <w:rPr>
          <w:b/>
          <w:bCs/>
          <w:sz w:val="21"/>
          <w:szCs w:val="22"/>
        </w:rPr>
        <w:t xml:space="preserve">Развитие речи: </w:t>
      </w:r>
      <w:r w:rsidRPr="009F2A98">
        <w:rPr>
          <w:sz w:val="21"/>
          <w:szCs w:val="22"/>
        </w:rPr>
        <w:t xml:space="preserve">выразительное чтение наизусть, сочинение-рассуждение. </w:t>
      </w:r>
    </w:p>
    <w:p w:rsidR="001555BE" w:rsidRPr="009F2A98" w:rsidRDefault="001555BE" w:rsidP="00A430F6">
      <w:pPr>
        <w:pStyle w:val="Default"/>
        <w:jc w:val="both"/>
        <w:rPr>
          <w:sz w:val="21"/>
          <w:szCs w:val="22"/>
        </w:rPr>
      </w:pPr>
      <w:r w:rsidRPr="009F2A98">
        <w:rPr>
          <w:sz w:val="21"/>
          <w:szCs w:val="22"/>
        </w:rPr>
        <w:t xml:space="preserve">Возможные виды внеурочной деятельности: час поэзии «Что есть красота?..». </w:t>
      </w:r>
    </w:p>
    <w:p w:rsidR="001555BE" w:rsidRPr="009F2A98" w:rsidRDefault="001555BE" w:rsidP="00A430F6">
      <w:pPr>
        <w:pStyle w:val="Default"/>
        <w:jc w:val="both"/>
        <w:rPr>
          <w:sz w:val="21"/>
          <w:szCs w:val="22"/>
        </w:rPr>
      </w:pPr>
      <w:r w:rsidRPr="009F2A98">
        <w:rPr>
          <w:b/>
          <w:bCs/>
          <w:sz w:val="21"/>
          <w:szCs w:val="22"/>
        </w:rPr>
        <w:t xml:space="preserve">М.В. Исаковский </w:t>
      </w:r>
    </w:p>
    <w:p w:rsidR="001555BE" w:rsidRPr="009F2A98" w:rsidRDefault="001555BE" w:rsidP="00A430F6">
      <w:pPr>
        <w:pStyle w:val="Default"/>
        <w:jc w:val="both"/>
        <w:rPr>
          <w:sz w:val="21"/>
          <w:szCs w:val="22"/>
        </w:rPr>
      </w:pPr>
      <w:r w:rsidRPr="009F2A98">
        <w:rPr>
          <w:sz w:val="21"/>
          <w:szCs w:val="22"/>
        </w:rPr>
        <w:t xml:space="preserve">Основные вехи биографии поэта. Стихотворения: «Катюша», «Враги сожгли родную хату», «Три ровесницы». Творческая история стихотворения «Катюша». Продолжение в творчестве М.В. Исаковского традиций устной народной поэзии и русской лирики XIX века. </w:t>
      </w:r>
    </w:p>
    <w:p w:rsidR="001555BE" w:rsidRPr="004F55DF" w:rsidRDefault="001555BE" w:rsidP="00A430F6">
      <w:pPr>
        <w:pStyle w:val="Default"/>
        <w:jc w:val="both"/>
        <w:rPr>
          <w:sz w:val="21"/>
          <w:szCs w:val="22"/>
        </w:rPr>
      </w:pPr>
      <w:r w:rsidRPr="004F55DF">
        <w:rPr>
          <w:b/>
          <w:bCs/>
          <w:sz w:val="21"/>
          <w:szCs w:val="22"/>
        </w:rPr>
        <w:t>Теория литературы</w:t>
      </w:r>
      <w:r w:rsidRPr="004F55DF">
        <w:rPr>
          <w:sz w:val="21"/>
          <w:szCs w:val="22"/>
        </w:rPr>
        <w:t xml:space="preserve">: стилизация, устная народная поэзия, тема стихотворения. </w:t>
      </w:r>
    </w:p>
    <w:p w:rsidR="001555BE" w:rsidRPr="004F55DF" w:rsidRDefault="001555BE" w:rsidP="00A430F6">
      <w:pPr>
        <w:pStyle w:val="Default"/>
        <w:jc w:val="both"/>
        <w:rPr>
          <w:sz w:val="21"/>
          <w:szCs w:val="22"/>
        </w:rPr>
      </w:pPr>
      <w:r w:rsidRPr="004F55DF">
        <w:rPr>
          <w:b/>
          <w:bCs/>
          <w:sz w:val="21"/>
          <w:szCs w:val="22"/>
        </w:rPr>
        <w:t>Развитие речи</w:t>
      </w:r>
      <w:r w:rsidRPr="004F55DF">
        <w:rPr>
          <w:sz w:val="21"/>
          <w:szCs w:val="22"/>
        </w:rPr>
        <w:t xml:space="preserve">: выразительное чтение. </w:t>
      </w:r>
    </w:p>
    <w:p w:rsidR="001555BE" w:rsidRPr="00AD075F" w:rsidRDefault="001555BE" w:rsidP="00A430F6">
      <w:pPr>
        <w:pStyle w:val="Default"/>
        <w:jc w:val="both"/>
        <w:rPr>
          <w:sz w:val="22"/>
          <w:szCs w:val="22"/>
        </w:rPr>
      </w:pPr>
      <w:r w:rsidRPr="00AD075F">
        <w:rPr>
          <w:sz w:val="22"/>
          <w:szCs w:val="22"/>
        </w:rPr>
        <w:lastRenderedPageBreak/>
        <w:t xml:space="preserve">Возможные виды внеурочной деятельности: литературно-музыкальный вечер «Живое наследие М.В. Исаковского». </w:t>
      </w:r>
    </w:p>
    <w:p w:rsidR="001555BE" w:rsidRPr="00AD075F" w:rsidRDefault="001555BE" w:rsidP="00A430F6">
      <w:pPr>
        <w:pStyle w:val="Default"/>
        <w:jc w:val="both"/>
        <w:rPr>
          <w:sz w:val="22"/>
          <w:szCs w:val="22"/>
        </w:rPr>
      </w:pPr>
      <w:r w:rsidRPr="00AD075F">
        <w:rPr>
          <w:b/>
          <w:bCs/>
          <w:sz w:val="22"/>
          <w:szCs w:val="22"/>
        </w:rPr>
        <w:t xml:space="preserve">В.П. Астафьев </w:t>
      </w:r>
    </w:p>
    <w:p w:rsidR="001555BE" w:rsidRPr="00AD075F" w:rsidRDefault="001555BE" w:rsidP="00A430F6">
      <w:pPr>
        <w:pStyle w:val="Default"/>
        <w:jc w:val="both"/>
        <w:rPr>
          <w:sz w:val="22"/>
          <w:szCs w:val="22"/>
        </w:rPr>
      </w:pPr>
      <w:r w:rsidRPr="00AD075F">
        <w:rPr>
          <w:sz w:val="22"/>
          <w:szCs w:val="22"/>
        </w:rPr>
        <w:t xml:space="preserve">Краткие сведения о писателе. </w:t>
      </w:r>
    </w:p>
    <w:p w:rsidR="001555BE" w:rsidRPr="00AD075F" w:rsidRDefault="001555BE" w:rsidP="00A430F6">
      <w:pPr>
        <w:pStyle w:val="Default"/>
        <w:jc w:val="both"/>
        <w:rPr>
          <w:sz w:val="22"/>
          <w:szCs w:val="22"/>
        </w:rPr>
      </w:pPr>
      <w:r w:rsidRPr="00AD075F">
        <w:rPr>
          <w:sz w:val="22"/>
          <w:szCs w:val="22"/>
        </w:rPr>
        <w:t xml:space="preserve">Человек и война, литература и история в творчестве </w:t>
      </w:r>
    </w:p>
    <w:p w:rsidR="001555BE" w:rsidRPr="00AD075F" w:rsidRDefault="001555BE" w:rsidP="00A430F6">
      <w:pPr>
        <w:pStyle w:val="Default"/>
        <w:jc w:val="both"/>
        <w:rPr>
          <w:sz w:val="22"/>
          <w:szCs w:val="22"/>
        </w:rPr>
      </w:pPr>
      <w:r w:rsidRPr="00AD075F">
        <w:rPr>
          <w:sz w:val="22"/>
          <w:szCs w:val="22"/>
        </w:rPr>
        <w:t xml:space="preserve">«Фотография, на которой меня нет». Проблема нравственной памяти в рассказе. Отношение автора к событиям и персонажам, образ рассказчика. </w:t>
      </w:r>
    </w:p>
    <w:p w:rsidR="001555BE" w:rsidRPr="00AD075F" w:rsidRDefault="001555BE" w:rsidP="00A430F6">
      <w:pPr>
        <w:pStyle w:val="Default"/>
        <w:jc w:val="both"/>
        <w:rPr>
          <w:sz w:val="22"/>
          <w:szCs w:val="22"/>
        </w:rPr>
      </w:pPr>
      <w:r w:rsidRPr="00AD075F">
        <w:rPr>
          <w:sz w:val="22"/>
          <w:szCs w:val="22"/>
        </w:rPr>
        <w:t xml:space="preserve">Развитие речи: различные виды чтения, сложный план к сочинению, подбор эпиграфа. </w:t>
      </w:r>
    </w:p>
    <w:p w:rsidR="001555BE" w:rsidRPr="00AD075F" w:rsidRDefault="001555BE" w:rsidP="00A430F6">
      <w:pPr>
        <w:pStyle w:val="Default"/>
        <w:jc w:val="both"/>
        <w:rPr>
          <w:sz w:val="22"/>
          <w:szCs w:val="22"/>
        </w:rPr>
      </w:pPr>
      <w:r w:rsidRPr="00AD075F">
        <w:rPr>
          <w:sz w:val="22"/>
          <w:szCs w:val="22"/>
        </w:rPr>
        <w:t xml:space="preserve">Краеведение: выставка «На родине писателя» (по материалам периодики и произведений В.П. Астафьева). </w:t>
      </w:r>
    </w:p>
    <w:p w:rsidR="001555BE" w:rsidRPr="00AD075F" w:rsidRDefault="001555BE" w:rsidP="00A430F6">
      <w:pPr>
        <w:pStyle w:val="Default"/>
        <w:jc w:val="both"/>
        <w:rPr>
          <w:sz w:val="22"/>
          <w:szCs w:val="22"/>
        </w:rPr>
      </w:pPr>
      <w:r w:rsidRPr="00AD075F">
        <w:rPr>
          <w:sz w:val="22"/>
          <w:szCs w:val="22"/>
        </w:rPr>
        <w:t xml:space="preserve">Возможные виды внеурочной деятельности: литературный вечер «Музы не молчали»: </w:t>
      </w:r>
    </w:p>
    <w:p w:rsidR="001555BE" w:rsidRPr="00AD075F" w:rsidRDefault="001555BE" w:rsidP="00A430F6">
      <w:pPr>
        <w:pStyle w:val="Default"/>
        <w:jc w:val="both"/>
        <w:rPr>
          <w:sz w:val="22"/>
          <w:szCs w:val="22"/>
        </w:rPr>
      </w:pPr>
      <w:r w:rsidRPr="00AD075F">
        <w:rPr>
          <w:b/>
          <w:bCs/>
          <w:sz w:val="22"/>
          <w:szCs w:val="22"/>
        </w:rPr>
        <w:t xml:space="preserve">А.А. Ахматова. </w:t>
      </w:r>
      <w:r w:rsidRPr="00AD075F">
        <w:rPr>
          <w:sz w:val="22"/>
          <w:szCs w:val="22"/>
        </w:rPr>
        <w:t xml:space="preserve">«Нежно с девочками простились…»; </w:t>
      </w:r>
    </w:p>
    <w:p w:rsidR="001555BE" w:rsidRPr="00AD075F" w:rsidRDefault="001555BE" w:rsidP="00A430F6">
      <w:pPr>
        <w:pStyle w:val="Default"/>
        <w:jc w:val="both"/>
        <w:rPr>
          <w:sz w:val="22"/>
          <w:szCs w:val="22"/>
        </w:rPr>
      </w:pPr>
      <w:r w:rsidRPr="00AD075F">
        <w:rPr>
          <w:b/>
          <w:bCs/>
          <w:sz w:val="22"/>
          <w:szCs w:val="22"/>
        </w:rPr>
        <w:t xml:space="preserve">Д. С. Самойлов. </w:t>
      </w:r>
      <w:r w:rsidRPr="00AD075F">
        <w:rPr>
          <w:sz w:val="22"/>
          <w:szCs w:val="22"/>
        </w:rPr>
        <w:t xml:space="preserve">«Перебирая наши даты…»; </w:t>
      </w:r>
    </w:p>
    <w:p w:rsidR="001555BE" w:rsidRPr="00AD075F" w:rsidRDefault="001555BE" w:rsidP="00A430F6">
      <w:pPr>
        <w:pStyle w:val="Default"/>
        <w:jc w:val="both"/>
        <w:rPr>
          <w:sz w:val="22"/>
          <w:szCs w:val="22"/>
        </w:rPr>
      </w:pPr>
      <w:r w:rsidRPr="00AD075F">
        <w:rPr>
          <w:b/>
          <w:bCs/>
          <w:sz w:val="22"/>
          <w:szCs w:val="22"/>
        </w:rPr>
        <w:t xml:space="preserve">М.В. Исаковский. </w:t>
      </w:r>
      <w:r w:rsidRPr="00AD075F">
        <w:rPr>
          <w:sz w:val="22"/>
          <w:szCs w:val="22"/>
        </w:rPr>
        <w:t xml:space="preserve">«Враги сожгли родную хату»; </w:t>
      </w:r>
    </w:p>
    <w:p w:rsidR="001555BE" w:rsidRPr="00AD075F" w:rsidRDefault="001555BE" w:rsidP="00A430F6">
      <w:pPr>
        <w:pStyle w:val="Default"/>
        <w:jc w:val="both"/>
        <w:rPr>
          <w:sz w:val="22"/>
          <w:szCs w:val="22"/>
        </w:rPr>
      </w:pPr>
      <w:r w:rsidRPr="00AD075F">
        <w:rPr>
          <w:b/>
          <w:bCs/>
          <w:sz w:val="22"/>
          <w:szCs w:val="22"/>
        </w:rPr>
        <w:t xml:space="preserve">К.М. Симонов. </w:t>
      </w:r>
      <w:r w:rsidRPr="00AD075F">
        <w:rPr>
          <w:sz w:val="22"/>
          <w:szCs w:val="22"/>
        </w:rPr>
        <w:t xml:space="preserve">«Жди меня»; </w:t>
      </w:r>
    </w:p>
    <w:p w:rsidR="001555BE" w:rsidRPr="00AD075F" w:rsidRDefault="001555BE" w:rsidP="00A430F6">
      <w:pPr>
        <w:pStyle w:val="Default"/>
        <w:jc w:val="both"/>
        <w:rPr>
          <w:sz w:val="22"/>
          <w:szCs w:val="22"/>
        </w:rPr>
      </w:pPr>
      <w:r w:rsidRPr="00AD075F">
        <w:rPr>
          <w:b/>
          <w:bCs/>
          <w:sz w:val="22"/>
          <w:szCs w:val="22"/>
        </w:rPr>
        <w:t xml:space="preserve">П.Г. Антокольский. </w:t>
      </w:r>
      <w:r w:rsidRPr="00AD075F">
        <w:rPr>
          <w:sz w:val="22"/>
          <w:szCs w:val="22"/>
        </w:rPr>
        <w:t xml:space="preserve">«Сын» (отрывки из поэмы); </w:t>
      </w:r>
    </w:p>
    <w:p w:rsidR="001555BE" w:rsidRPr="00AD075F" w:rsidRDefault="001555BE" w:rsidP="00A430F6">
      <w:pPr>
        <w:pStyle w:val="Default"/>
        <w:jc w:val="both"/>
        <w:rPr>
          <w:sz w:val="22"/>
          <w:szCs w:val="22"/>
        </w:rPr>
      </w:pPr>
      <w:r w:rsidRPr="00AD075F">
        <w:rPr>
          <w:b/>
          <w:bCs/>
          <w:sz w:val="22"/>
          <w:szCs w:val="22"/>
        </w:rPr>
        <w:t xml:space="preserve">О.Ф. Берггольц. </w:t>
      </w:r>
      <w:r w:rsidRPr="00AD075F">
        <w:rPr>
          <w:sz w:val="22"/>
          <w:szCs w:val="22"/>
        </w:rPr>
        <w:t xml:space="preserve">«Памяти защитников»; </w:t>
      </w:r>
    </w:p>
    <w:p w:rsidR="001555BE" w:rsidRPr="00AD075F" w:rsidRDefault="001555BE" w:rsidP="00A430F6">
      <w:pPr>
        <w:pStyle w:val="Default"/>
        <w:jc w:val="both"/>
        <w:rPr>
          <w:sz w:val="22"/>
          <w:szCs w:val="22"/>
        </w:rPr>
      </w:pPr>
      <w:r w:rsidRPr="00AD075F">
        <w:rPr>
          <w:sz w:val="22"/>
          <w:szCs w:val="22"/>
        </w:rPr>
        <w:t xml:space="preserve">М. Джалиль. «Мои песни», «Дуб»; </w:t>
      </w:r>
    </w:p>
    <w:p w:rsidR="001555BE" w:rsidRPr="00AD075F" w:rsidRDefault="001555BE" w:rsidP="00A430F6">
      <w:pPr>
        <w:pStyle w:val="Default"/>
        <w:jc w:val="both"/>
        <w:rPr>
          <w:sz w:val="22"/>
          <w:szCs w:val="22"/>
        </w:rPr>
      </w:pPr>
      <w:r w:rsidRPr="00AD075F">
        <w:rPr>
          <w:b/>
          <w:bCs/>
          <w:sz w:val="22"/>
          <w:szCs w:val="22"/>
        </w:rPr>
        <w:t xml:space="preserve">Е.А. Евтушенко. </w:t>
      </w:r>
      <w:r w:rsidRPr="00AD075F">
        <w:rPr>
          <w:sz w:val="22"/>
          <w:szCs w:val="22"/>
        </w:rPr>
        <w:t xml:space="preserve">«Свадьбы»; </w:t>
      </w:r>
    </w:p>
    <w:p w:rsidR="001555BE" w:rsidRPr="00AD075F" w:rsidRDefault="001555BE" w:rsidP="00A430F6">
      <w:pPr>
        <w:pStyle w:val="Default"/>
        <w:jc w:val="both"/>
        <w:rPr>
          <w:sz w:val="22"/>
          <w:szCs w:val="22"/>
        </w:rPr>
      </w:pPr>
      <w:r w:rsidRPr="00AD075F">
        <w:rPr>
          <w:b/>
          <w:bCs/>
          <w:sz w:val="22"/>
          <w:szCs w:val="22"/>
        </w:rPr>
        <w:t xml:space="preserve">Р.Г. Гамзатов. </w:t>
      </w:r>
      <w:r w:rsidRPr="00AD075F">
        <w:rPr>
          <w:sz w:val="22"/>
          <w:szCs w:val="22"/>
        </w:rPr>
        <w:t xml:space="preserve">«Журавли» и др. </w:t>
      </w:r>
    </w:p>
    <w:p w:rsidR="001555BE" w:rsidRPr="00AD075F" w:rsidRDefault="001555BE" w:rsidP="00A430F6">
      <w:pPr>
        <w:pStyle w:val="Default"/>
        <w:jc w:val="both"/>
        <w:rPr>
          <w:sz w:val="22"/>
          <w:szCs w:val="22"/>
        </w:rPr>
      </w:pPr>
      <w:r w:rsidRPr="00AD075F">
        <w:rPr>
          <w:b/>
          <w:bCs/>
          <w:sz w:val="22"/>
          <w:szCs w:val="22"/>
        </w:rPr>
        <w:t xml:space="preserve">А.Т. Твардовский </w:t>
      </w:r>
    </w:p>
    <w:p w:rsidR="001555BE" w:rsidRPr="00AD075F" w:rsidRDefault="001555BE" w:rsidP="00A430F6">
      <w:pPr>
        <w:pStyle w:val="Default"/>
        <w:jc w:val="both"/>
        <w:rPr>
          <w:sz w:val="22"/>
          <w:szCs w:val="22"/>
        </w:rPr>
      </w:pPr>
      <w:r w:rsidRPr="00AD075F">
        <w:rPr>
          <w:sz w:val="22"/>
          <w:szCs w:val="22"/>
        </w:rPr>
        <w:t xml:space="preserve">Основные вехи биографии. Судьба страны в поэзии А.Т. Твардовского: «За далью — даль» (главы из поэмы). Россия на страницах поэмы. Ответственность художника перед страной — один из основных мотивов. Образ автора. Художественное своеобразие изученных глав. </w:t>
      </w:r>
    </w:p>
    <w:p w:rsidR="001555BE" w:rsidRPr="00AD075F" w:rsidRDefault="001555BE" w:rsidP="00A430F6">
      <w:pPr>
        <w:pStyle w:val="Default"/>
        <w:jc w:val="both"/>
        <w:rPr>
          <w:sz w:val="22"/>
          <w:szCs w:val="22"/>
        </w:rPr>
      </w:pPr>
      <w:r w:rsidRPr="00AD075F">
        <w:rPr>
          <w:b/>
          <w:bCs/>
          <w:sz w:val="22"/>
          <w:szCs w:val="22"/>
        </w:rPr>
        <w:t>Теория литературы</w:t>
      </w:r>
      <w:r w:rsidRPr="00AD075F">
        <w:rPr>
          <w:sz w:val="22"/>
          <w:szCs w:val="22"/>
        </w:rPr>
        <w:t xml:space="preserve">: дорога и путешествие в эпосе Твардовского. </w:t>
      </w:r>
    </w:p>
    <w:p w:rsidR="001555BE" w:rsidRPr="00AD075F" w:rsidRDefault="001555BE" w:rsidP="00A430F6">
      <w:pPr>
        <w:pStyle w:val="Default"/>
        <w:jc w:val="both"/>
        <w:rPr>
          <w:sz w:val="22"/>
          <w:szCs w:val="22"/>
        </w:rPr>
      </w:pPr>
      <w:r w:rsidRPr="00AD075F">
        <w:rPr>
          <w:b/>
          <w:bCs/>
          <w:sz w:val="22"/>
          <w:szCs w:val="22"/>
        </w:rPr>
        <w:t>Развитие речи</w:t>
      </w:r>
      <w:r w:rsidRPr="00AD075F">
        <w:rPr>
          <w:sz w:val="22"/>
          <w:szCs w:val="22"/>
        </w:rPr>
        <w:t xml:space="preserve">: различные виды чтения, цитатный план. </w:t>
      </w:r>
    </w:p>
    <w:p w:rsidR="001555BE" w:rsidRPr="00AD075F" w:rsidRDefault="001555BE" w:rsidP="00A430F6">
      <w:pPr>
        <w:pStyle w:val="Default"/>
        <w:jc w:val="both"/>
        <w:rPr>
          <w:sz w:val="22"/>
          <w:szCs w:val="22"/>
        </w:rPr>
      </w:pPr>
      <w:r w:rsidRPr="00AD075F">
        <w:rPr>
          <w:b/>
          <w:bCs/>
          <w:sz w:val="22"/>
          <w:szCs w:val="22"/>
        </w:rPr>
        <w:t xml:space="preserve">Краеведение: </w:t>
      </w:r>
      <w:r w:rsidRPr="00AD075F">
        <w:rPr>
          <w:sz w:val="22"/>
          <w:szCs w:val="22"/>
        </w:rPr>
        <w:t xml:space="preserve">о России — с болью и любовью (выставка произведений А. Твардовского). </w:t>
      </w:r>
    </w:p>
    <w:p w:rsidR="001555BE" w:rsidRPr="00AD075F" w:rsidRDefault="001555BE" w:rsidP="00A430F6">
      <w:pPr>
        <w:pStyle w:val="Default"/>
        <w:jc w:val="both"/>
        <w:rPr>
          <w:sz w:val="22"/>
          <w:szCs w:val="22"/>
        </w:rPr>
      </w:pPr>
      <w:r w:rsidRPr="00AD075F">
        <w:rPr>
          <w:sz w:val="22"/>
          <w:szCs w:val="22"/>
        </w:rPr>
        <w:t xml:space="preserve">Возможные виды внеурочной деятельности: час поэзии «Судьба Отчизны»: </w:t>
      </w:r>
    </w:p>
    <w:p w:rsidR="001555BE" w:rsidRPr="00AD075F" w:rsidRDefault="001555BE" w:rsidP="00A430F6">
      <w:pPr>
        <w:pStyle w:val="Default"/>
        <w:jc w:val="both"/>
        <w:rPr>
          <w:sz w:val="22"/>
          <w:szCs w:val="22"/>
        </w:rPr>
      </w:pPr>
      <w:r w:rsidRPr="00AD075F">
        <w:rPr>
          <w:b/>
          <w:bCs/>
          <w:sz w:val="22"/>
          <w:szCs w:val="22"/>
        </w:rPr>
        <w:t xml:space="preserve">А.А. Блок. </w:t>
      </w:r>
      <w:r w:rsidRPr="00AD075F">
        <w:rPr>
          <w:sz w:val="22"/>
          <w:szCs w:val="22"/>
        </w:rPr>
        <w:t xml:space="preserve">«Есть минуты, когда не тревожит…»; </w:t>
      </w:r>
    </w:p>
    <w:p w:rsidR="001555BE" w:rsidRPr="00AD075F" w:rsidRDefault="001555BE" w:rsidP="00A430F6">
      <w:pPr>
        <w:pStyle w:val="Default"/>
        <w:jc w:val="both"/>
        <w:rPr>
          <w:sz w:val="22"/>
          <w:szCs w:val="22"/>
        </w:rPr>
      </w:pPr>
      <w:r w:rsidRPr="00AD075F">
        <w:rPr>
          <w:b/>
          <w:bCs/>
          <w:sz w:val="22"/>
          <w:szCs w:val="22"/>
        </w:rPr>
        <w:t xml:space="preserve">В.В. Хлебников. </w:t>
      </w:r>
      <w:r w:rsidRPr="00AD075F">
        <w:rPr>
          <w:sz w:val="22"/>
          <w:szCs w:val="22"/>
        </w:rPr>
        <w:t xml:space="preserve">«Мнемало нужно…»; </w:t>
      </w:r>
    </w:p>
    <w:p w:rsidR="001555BE" w:rsidRPr="00AD075F" w:rsidRDefault="001555BE" w:rsidP="00A430F6">
      <w:pPr>
        <w:pStyle w:val="Default"/>
        <w:jc w:val="both"/>
        <w:rPr>
          <w:sz w:val="22"/>
          <w:szCs w:val="22"/>
        </w:rPr>
      </w:pPr>
      <w:r w:rsidRPr="00AD075F">
        <w:rPr>
          <w:b/>
          <w:bCs/>
          <w:sz w:val="22"/>
          <w:szCs w:val="22"/>
        </w:rPr>
        <w:t xml:space="preserve">Б.Л. Пастернак. </w:t>
      </w:r>
      <w:r w:rsidRPr="00AD075F">
        <w:rPr>
          <w:sz w:val="22"/>
          <w:szCs w:val="22"/>
        </w:rPr>
        <w:t xml:space="preserve">«После вьюги»; </w:t>
      </w:r>
    </w:p>
    <w:p w:rsidR="001555BE" w:rsidRPr="00AD075F" w:rsidRDefault="001555BE" w:rsidP="00A430F6">
      <w:pPr>
        <w:pStyle w:val="Default"/>
        <w:jc w:val="both"/>
        <w:rPr>
          <w:sz w:val="22"/>
          <w:szCs w:val="22"/>
        </w:rPr>
      </w:pPr>
      <w:r w:rsidRPr="00AD075F">
        <w:rPr>
          <w:b/>
          <w:bCs/>
          <w:sz w:val="22"/>
          <w:szCs w:val="22"/>
        </w:rPr>
        <w:t xml:space="preserve">М.В. Исаковский. </w:t>
      </w:r>
      <w:r w:rsidRPr="00AD075F">
        <w:rPr>
          <w:sz w:val="22"/>
          <w:szCs w:val="22"/>
        </w:rPr>
        <w:t xml:space="preserve">«Катюша»; </w:t>
      </w:r>
    </w:p>
    <w:p w:rsidR="001555BE" w:rsidRPr="00AD075F" w:rsidRDefault="001555BE" w:rsidP="00A430F6">
      <w:pPr>
        <w:pStyle w:val="Default"/>
        <w:jc w:val="both"/>
        <w:rPr>
          <w:sz w:val="22"/>
          <w:szCs w:val="22"/>
        </w:rPr>
      </w:pPr>
      <w:r w:rsidRPr="00AD075F">
        <w:rPr>
          <w:b/>
          <w:bCs/>
          <w:sz w:val="22"/>
          <w:szCs w:val="22"/>
        </w:rPr>
        <w:t xml:space="preserve">М.А. Светлов. </w:t>
      </w:r>
      <w:r w:rsidRPr="00AD075F">
        <w:rPr>
          <w:sz w:val="22"/>
          <w:szCs w:val="22"/>
        </w:rPr>
        <w:t xml:space="preserve">«Веселая песня»; </w:t>
      </w:r>
    </w:p>
    <w:p w:rsidR="001555BE" w:rsidRPr="00AD075F" w:rsidRDefault="001555BE" w:rsidP="00A430F6">
      <w:pPr>
        <w:pStyle w:val="Default"/>
        <w:jc w:val="both"/>
        <w:rPr>
          <w:sz w:val="22"/>
          <w:szCs w:val="22"/>
        </w:rPr>
      </w:pPr>
      <w:r w:rsidRPr="00AD075F">
        <w:rPr>
          <w:b/>
          <w:bCs/>
          <w:sz w:val="22"/>
          <w:szCs w:val="22"/>
        </w:rPr>
        <w:t xml:space="preserve">А.А. Вознесенский. </w:t>
      </w:r>
      <w:r w:rsidRPr="00AD075F">
        <w:rPr>
          <w:sz w:val="22"/>
          <w:szCs w:val="22"/>
        </w:rPr>
        <w:t xml:space="preserve">«Слеги»; </w:t>
      </w:r>
    </w:p>
    <w:p w:rsidR="001555BE" w:rsidRPr="00AD075F" w:rsidRDefault="001555BE" w:rsidP="00A430F6">
      <w:pPr>
        <w:pStyle w:val="Default"/>
        <w:jc w:val="both"/>
        <w:rPr>
          <w:sz w:val="22"/>
          <w:szCs w:val="22"/>
        </w:rPr>
      </w:pPr>
      <w:r w:rsidRPr="00AD075F">
        <w:rPr>
          <w:b/>
          <w:bCs/>
          <w:sz w:val="22"/>
          <w:szCs w:val="22"/>
        </w:rPr>
        <w:t xml:space="preserve">Р.И. Рождественский. </w:t>
      </w:r>
      <w:r w:rsidRPr="00AD075F">
        <w:rPr>
          <w:sz w:val="22"/>
          <w:szCs w:val="22"/>
        </w:rPr>
        <w:t xml:space="preserve">«Мне такою нравится земля…»; </w:t>
      </w:r>
    </w:p>
    <w:p w:rsidR="001555BE" w:rsidRPr="00AD075F" w:rsidRDefault="001555BE" w:rsidP="00A430F6">
      <w:pPr>
        <w:pStyle w:val="Default"/>
        <w:jc w:val="both"/>
        <w:rPr>
          <w:sz w:val="22"/>
          <w:szCs w:val="22"/>
        </w:rPr>
      </w:pPr>
      <w:r w:rsidRPr="00AD075F">
        <w:rPr>
          <w:b/>
          <w:bCs/>
          <w:sz w:val="22"/>
          <w:szCs w:val="22"/>
        </w:rPr>
        <w:t xml:space="preserve">B.C. Высоцкий. </w:t>
      </w:r>
      <w:r w:rsidRPr="00AD075F">
        <w:rPr>
          <w:sz w:val="22"/>
          <w:szCs w:val="22"/>
        </w:rPr>
        <w:t xml:space="preserve">«Я не люблю» и др. </w:t>
      </w:r>
    </w:p>
    <w:p w:rsidR="001555BE" w:rsidRPr="00AD075F" w:rsidRDefault="001555BE" w:rsidP="00A430F6">
      <w:pPr>
        <w:pStyle w:val="Default"/>
        <w:jc w:val="both"/>
        <w:rPr>
          <w:sz w:val="22"/>
          <w:szCs w:val="22"/>
        </w:rPr>
      </w:pPr>
      <w:r w:rsidRPr="00AD075F">
        <w:rPr>
          <w:b/>
          <w:bCs/>
          <w:sz w:val="22"/>
          <w:szCs w:val="22"/>
        </w:rPr>
        <w:t xml:space="preserve">В.Г. Распутин </w:t>
      </w:r>
    </w:p>
    <w:p w:rsidR="001555BE" w:rsidRPr="00AD075F" w:rsidRDefault="001555BE" w:rsidP="00A430F6">
      <w:pPr>
        <w:pStyle w:val="Default"/>
        <w:jc w:val="both"/>
        <w:rPr>
          <w:sz w:val="22"/>
          <w:szCs w:val="22"/>
        </w:rPr>
      </w:pPr>
      <w:r w:rsidRPr="00AD075F">
        <w:rPr>
          <w:sz w:val="22"/>
          <w:szCs w:val="22"/>
        </w:rPr>
        <w:t xml:space="preserve">Основные вехи биографии писателя. XX век на страницах прозы В. Распутина. Нравственная проблематика повести </w:t>
      </w:r>
      <w:r w:rsidRPr="00AD075F">
        <w:rPr>
          <w:b/>
          <w:bCs/>
          <w:sz w:val="22"/>
          <w:szCs w:val="22"/>
        </w:rPr>
        <w:t>«Уроки французского</w:t>
      </w:r>
      <w:r w:rsidRPr="00AD075F">
        <w:rPr>
          <w:sz w:val="22"/>
          <w:szCs w:val="22"/>
        </w:rPr>
        <w:t xml:space="preserve">». Новое раскрытие темы детей на страницах повести. Центральный конфликт и основные образы повествования. Взгляд на вопросы сострадания, справедливости, на границы дозволенного. Мотивы милосердия, готовности прийти на помощь, способность к предотвращению жестокости, насилия в условиях силового соперничества. </w:t>
      </w:r>
    </w:p>
    <w:p w:rsidR="001555BE" w:rsidRPr="00AD075F" w:rsidRDefault="001555BE" w:rsidP="00A430F6">
      <w:pPr>
        <w:pStyle w:val="Default"/>
        <w:jc w:val="both"/>
        <w:rPr>
          <w:sz w:val="22"/>
          <w:szCs w:val="22"/>
        </w:rPr>
      </w:pPr>
      <w:r w:rsidRPr="00AD075F">
        <w:rPr>
          <w:b/>
          <w:bCs/>
          <w:sz w:val="22"/>
          <w:szCs w:val="22"/>
        </w:rPr>
        <w:t>Теория литературы</w:t>
      </w:r>
      <w:r w:rsidRPr="00AD075F">
        <w:rPr>
          <w:sz w:val="22"/>
          <w:szCs w:val="22"/>
        </w:rPr>
        <w:t xml:space="preserve">: развитие представлений о типах рассказчика в художественной прозе. </w:t>
      </w:r>
    </w:p>
    <w:p w:rsidR="001555BE" w:rsidRPr="00AD075F" w:rsidRDefault="001555BE" w:rsidP="00A430F6">
      <w:pPr>
        <w:pStyle w:val="Default"/>
        <w:jc w:val="both"/>
        <w:rPr>
          <w:sz w:val="22"/>
          <w:szCs w:val="22"/>
        </w:rPr>
      </w:pPr>
      <w:r w:rsidRPr="00AD075F">
        <w:rPr>
          <w:b/>
          <w:bCs/>
          <w:sz w:val="22"/>
          <w:szCs w:val="22"/>
        </w:rPr>
        <w:t>Развитие речи</w:t>
      </w:r>
      <w:r w:rsidRPr="00AD075F">
        <w:rPr>
          <w:sz w:val="22"/>
          <w:szCs w:val="22"/>
        </w:rPr>
        <w:t xml:space="preserve">: составление словаря понятий, характеризующих различные нравственные представления, подготовка тезисов к уроку-диспуту. </w:t>
      </w:r>
    </w:p>
    <w:p w:rsidR="001555BE" w:rsidRPr="00AD075F" w:rsidRDefault="001555BE" w:rsidP="00A430F6">
      <w:pPr>
        <w:pStyle w:val="Default"/>
        <w:jc w:val="both"/>
        <w:rPr>
          <w:sz w:val="22"/>
          <w:szCs w:val="22"/>
        </w:rPr>
      </w:pPr>
      <w:r w:rsidRPr="00AD075F">
        <w:rPr>
          <w:b/>
          <w:bCs/>
          <w:sz w:val="22"/>
          <w:szCs w:val="22"/>
        </w:rPr>
        <w:t>Связь с другими искусствами</w:t>
      </w:r>
      <w:r w:rsidRPr="00AD075F">
        <w:rPr>
          <w:sz w:val="22"/>
          <w:szCs w:val="22"/>
        </w:rPr>
        <w:t xml:space="preserve">: повесть В. Распутина на киноэкране. </w:t>
      </w:r>
    </w:p>
    <w:p w:rsidR="001555BE" w:rsidRPr="00AD075F" w:rsidRDefault="001555BE" w:rsidP="00A430F6">
      <w:pPr>
        <w:pStyle w:val="Default"/>
        <w:jc w:val="both"/>
        <w:rPr>
          <w:sz w:val="22"/>
          <w:szCs w:val="22"/>
        </w:rPr>
      </w:pPr>
      <w:r w:rsidRPr="00AD075F">
        <w:rPr>
          <w:b/>
          <w:bCs/>
          <w:sz w:val="22"/>
          <w:szCs w:val="22"/>
        </w:rPr>
        <w:t xml:space="preserve">Из зарубежной литературы </w:t>
      </w:r>
    </w:p>
    <w:p w:rsidR="001555BE" w:rsidRPr="00AD075F" w:rsidRDefault="001555BE" w:rsidP="00A430F6">
      <w:pPr>
        <w:pStyle w:val="Default"/>
        <w:jc w:val="both"/>
        <w:rPr>
          <w:sz w:val="22"/>
          <w:szCs w:val="22"/>
        </w:rPr>
      </w:pPr>
      <w:r w:rsidRPr="00AD075F">
        <w:rPr>
          <w:b/>
          <w:bCs/>
          <w:sz w:val="22"/>
          <w:szCs w:val="22"/>
        </w:rPr>
        <w:t xml:space="preserve">У. Шекспир </w:t>
      </w:r>
    </w:p>
    <w:p w:rsidR="001555BE" w:rsidRPr="00AD075F" w:rsidRDefault="001555BE" w:rsidP="00A430F6">
      <w:pPr>
        <w:pStyle w:val="Default"/>
        <w:jc w:val="both"/>
        <w:rPr>
          <w:sz w:val="22"/>
          <w:szCs w:val="22"/>
        </w:rPr>
      </w:pPr>
      <w:r w:rsidRPr="00AD075F">
        <w:rPr>
          <w:sz w:val="22"/>
          <w:szCs w:val="22"/>
        </w:rPr>
        <w:t xml:space="preserve">Краткие сведения о писателе. Трагедия «Ромео и Джульетта ». Певец великих чувств и вечных тем (жизнь, смерть, любовь, проблема отцов и детей). Сценическая история пьесы, «Ромео и Джульетта » на русской сцене. </w:t>
      </w:r>
    </w:p>
    <w:p w:rsidR="001555BE" w:rsidRPr="00AD075F" w:rsidRDefault="001555BE" w:rsidP="00A430F6">
      <w:pPr>
        <w:pStyle w:val="Default"/>
        <w:jc w:val="both"/>
        <w:rPr>
          <w:sz w:val="22"/>
          <w:szCs w:val="22"/>
        </w:rPr>
      </w:pPr>
      <w:r w:rsidRPr="00AD075F">
        <w:rPr>
          <w:b/>
          <w:bCs/>
          <w:sz w:val="22"/>
          <w:szCs w:val="22"/>
        </w:rPr>
        <w:t>Теория литературы</w:t>
      </w:r>
      <w:r w:rsidRPr="00AD075F">
        <w:rPr>
          <w:sz w:val="22"/>
          <w:szCs w:val="22"/>
        </w:rPr>
        <w:t xml:space="preserve">: трагедия (основные признаки жанра). </w:t>
      </w:r>
    </w:p>
    <w:p w:rsidR="00506490" w:rsidRPr="00AD075F" w:rsidRDefault="001555BE" w:rsidP="00A430F6">
      <w:pPr>
        <w:pStyle w:val="Default"/>
        <w:jc w:val="both"/>
        <w:rPr>
          <w:sz w:val="22"/>
          <w:szCs w:val="22"/>
        </w:rPr>
      </w:pPr>
      <w:r w:rsidRPr="00AD075F">
        <w:rPr>
          <w:b/>
          <w:bCs/>
          <w:sz w:val="22"/>
          <w:szCs w:val="22"/>
        </w:rPr>
        <w:t>Связь с другими искусствами</w:t>
      </w:r>
      <w:r w:rsidRPr="00AD075F">
        <w:rPr>
          <w:sz w:val="22"/>
          <w:szCs w:val="22"/>
        </w:rPr>
        <w:t>:</w:t>
      </w:r>
      <w:r w:rsidR="00506490" w:rsidRPr="00AD075F">
        <w:rPr>
          <w:sz w:val="22"/>
          <w:szCs w:val="22"/>
        </w:rPr>
        <w:t xml:space="preserve"> </w:t>
      </w:r>
      <w:r w:rsidRPr="00AD075F">
        <w:rPr>
          <w:sz w:val="22"/>
          <w:szCs w:val="22"/>
        </w:rPr>
        <w:t xml:space="preserve">история театра. </w:t>
      </w:r>
    </w:p>
    <w:p w:rsidR="001555BE" w:rsidRPr="00AD075F" w:rsidRDefault="001555BE" w:rsidP="00A430F6">
      <w:pPr>
        <w:pStyle w:val="Default"/>
        <w:jc w:val="both"/>
        <w:rPr>
          <w:sz w:val="22"/>
          <w:szCs w:val="22"/>
        </w:rPr>
      </w:pPr>
      <w:r w:rsidRPr="00AD075F">
        <w:rPr>
          <w:b/>
          <w:bCs/>
          <w:sz w:val="22"/>
          <w:szCs w:val="22"/>
        </w:rPr>
        <w:t xml:space="preserve">М. Сервантес </w:t>
      </w:r>
    </w:p>
    <w:p w:rsidR="001555BE" w:rsidRPr="00AD075F" w:rsidRDefault="001555BE" w:rsidP="00A430F6">
      <w:pPr>
        <w:pStyle w:val="Default"/>
        <w:jc w:val="both"/>
        <w:rPr>
          <w:sz w:val="22"/>
          <w:szCs w:val="22"/>
        </w:rPr>
      </w:pPr>
      <w:r w:rsidRPr="00AD075F">
        <w:rPr>
          <w:sz w:val="22"/>
          <w:szCs w:val="22"/>
        </w:rPr>
        <w:t xml:space="preserve">Краткие сведения о писателе. Роман «Дон Кихот»: основная проблематика (идеальное и обыденное, возвышенное и приземленное, мечта и действительность) и художественная идея </w:t>
      </w:r>
      <w:r w:rsidRPr="00AD075F">
        <w:rPr>
          <w:sz w:val="22"/>
          <w:szCs w:val="22"/>
        </w:rPr>
        <w:lastRenderedPageBreak/>
        <w:t xml:space="preserve">романа. Образ Дон Кихота. Позиция писателя. Тема Дон Кихота в русской литературе. Донкихотство. </w:t>
      </w:r>
    </w:p>
    <w:p w:rsidR="001555BE" w:rsidRPr="00AD075F" w:rsidRDefault="001555BE" w:rsidP="00A430F6">
      <w:pPr>
        <w:pStyle w:val="Default"/>
        <w:jc w:val="both"/>
        <w:rPr>
          <w:sz w:val="22"/>
          <w:szCs w:val="22"/>
        </w:rPr>
      </w:pPr>
      <w:r w:rsidRPr="00AD075F">
        <w:rPr>
          <w:b/>
          <w:bCs/>
          <w:sz w:val="22"/>
          <w:szCs w:val="22"/>
        </w:rPr>
        <w:t>Теория литературы: роман</w:t>
      </w:r>
      <w:r w:rsidRPr="00AD075F">
        <w:rPr>
          <w:sz w:val="22"/>
          <w:szCs w:val="22"/>
        </w:rPr>
        <w:t xml:space="preserve">, романный герой. </w:t>
      </w:r>
    </w:p>
    <w:p w:rsidR="001555BE" w:rsidRPr="00AD075F" w:rsidRDefault="001555BE" w:rsidP="00A430F6">
      <w:pPr>
        <w:widowControl/>
        <w:adjustRightInd w:val="0"/>
        <w:jc w:val="both"/>
      </w:pPr>
      <w:r w:rsidRPr="00AD075F">
        <w:rPr>
          <w:b/>
          <w:bCs/>
        </w:rPr>
        <w:t>Развитие речи</w:t>
      </w:r>
      <w:r w:rsidRPr="00AD075F">
        <w:t>: дискуссия, различные формы пересказа, сообщения учащихся.</w:t>
      </w:r>
    </w:p>
    <w:p w:rsidR="00A430F6" w:rsidRPr="0033392B" w:rsidRDefault="00A430F6" w:rsidP="00A430F6">
      <w:pPr>
        <w:widowControl/>
        <w:adjustRightInd w:val="0"/>
        <w:jc w:val="both"/>
        <w:rPr>
          <w:sz w:val="14"/>
        </w:rPr>
      </w:pPr>
    </w:p>
    <w:p w:rsidR="0033392B" w:rsidRPr="008969A3" w:rsidRDefault="0033392B" w:rsidP="0033392B">
      <w:pPr>
        <w:pStyle w:val="a5"/>
        <w:widowControl/>
        <w:numPr>
          <w:ilvl w:val="3"/>
          <w:numId w:val="12"/>
        </w:numPr>
        <w:adjustRightInd w:val="0"/>
        <w:jc w:val="both"/>
      </w:pPr>
      <w:r w:rsidRPr="0033392B">
        <w:rPr>
          <w:b/>
        </w:rPr>
        <w:t>Английский язык</w:t>
      </w:r>
    </w:p>
    <w:p w:rsidR="008969A3" w:rsidRPr="008969A3" w:rsidRDefault="008969A3" w:rsidP="008969A3">
      <w:pPr>
        <w:widowControl/>
        <w:adjustRightInd w:val="0"/>
        <w:jc w:val="both"/>
        <w:rPr>
          <w:sz w:val="10"/>
        </w:rPr>
      </w:pPr>
    </w:p>
    <w:p w:rsidR="008969A3" w:rsidRDefault="008969A3" w:rsidP="0033392B">
      <w:pPr>
        <w:widowControl/>
        <w:adjustRightInd w:val="0"/>
        <w:jc w:val="both"/>
        <w:rPr>
          <w:rFonts w:eastAsiaTheme="minorHAnsi"/>
          <w:b/>
          <w:bCs/>
          <w:lang w:eastAsia="en-US" w:bidi="ar-SA"/>
        </w:rPr>
      </w:pPr>
      <w:r>
        <w:rPr>
          <w:rFonts w:eastAsiaTheme="minorHAnsi"/>
          <w:b/>
          <w:bCs/>
          <w:lang w:eastAsia="en-US" w:bidi="ar-SA"/>
        </w:rPr>
        <w:t>5 класс</w:t>
      </w:r>
    </w:p>
    <w:p w:rsidR="008969A3" w:rsidRPr="00280832" w:rsidRDefault="00280832" w:rsidP="00280832">
      <w:pPr>
        <w:adjustRightInd w:val="0"/>
        <w:jc w:val="center"/>
        <w:rPr>
          <w:b/>
          <w:bCs/>
          <w:sz w:val="18"/>
        </w:rPr>
      </w:pPr>
      <w:r>
        <w:rPr>
          <w:b/>
          <w:bCs/>
          <w:sz w:val="18"/>
        </w:rPr>
        <w:t>ПРЕДМЕТНОЕ СОДЕРЖАНИЕ РЕЧИ</w:t>
      </w:r>
    </w:p>
    <w:p w:rsidR="008969A3" w:rsidRDefault="008969A3" w:rsidP="008969A3">
      <w:pPr>
        <w:ind w:firstLine="709"/>
        <w:jc w:val="both"/>
      </w:pPr>
      <w:r>
        <w:t xml:space="preserve">Учащимся предлагаются следующие учебные ситуации для повторения: </w:t>
      </w:r>
    </w:p>
    <w:p w:rsidR="008969A3" w:rsidRPr="00C853ED" w:rsidRDefault="008969A3" w:rsidP="008969A3">
      <w:pPr>
        <w:ind w:firstLine="709"/>
        <w:jc w:val="both"/>
        <w:rPr>
          <w:lang w:val="en-US"/>
        </w:rPr>
      </w:pPr>
      <w:r w:rsidRPr="00C853ED">
        <w:rPr>
          <w:lang w:val="en-US"/>
        </w:rPr>
        <w:t xml:space="preserve">1. </w:t>
      </w:r>
      <w:r>
        <w:t>Я</w:t>
      </w:r>
      <w:r w:rsidRPr="00C853ED">
        <w:rPr>
          <w:lang w:val="en-US"/>
        </w:rPr>
        <w:t xml:space="preserve"> </w:t>
      </w:r>
      <w:r>
        <w:t>и</w:t>
      </w:r>
      <w:r w:rsidRPr="00C853ED">
        <w:rPr>
          <w:lang w:val="en-US"/>
        </w:rPr>
        <w:t xml:space="preserve"> </w:t>
      </w:r>
      <w:r>
        <w:t>моя</w:t>
      </w:r>
      <w:r w:rsidRPr="00C853ED">
        <w:rPr>
          <w:lang w:val="en-US"/>
        </w:rPr>
        <w:t xml:space="preserve"> </w:t>
      </w:r>
      <w:r>
        <w:t>семья</w:t>
      </w:r>
      <w:r>
        <w:rPr>
          <w:lang w:val="en-US"/>
        </w:rPr>
        <w:t xml:space="preserve"> (</w:t>
      </w:r>
      <w:r w:rsidRPr="00C853ED">
        <w:rPr>
          <w:i/>
          <w:lang w:val="en-US"/>
        </w:rPr>
        <w:t>Personal Identification</w:t>
      </w:r>
      <w:r>
        <w:rPr>
          <w:lang w:val="en-US"/>
        </w:rPr>
        <w:t>).</w:t>
      </w:r>
      <w:r w:rsidRPr="00C853ED">
        <w:rPr>
          <w:lang w:val="en-US"/>
        </w:rPr>
        <w:t xml:space="preserve"> </w:t>
      </w:r>
    </w:p>
    <w:p w:rsidR="008969A3" w:rsidRPr="00C853ED" w:rsidRDefault="008969A3" w:rsidP="008969A3">
      <w:pPr>
        <w:ind w:firstLine="709"/>
        <w:jc w:val="both"/>
      </w:pPr>
      <w:r>
        <w:t>2. Распорядок дня (</w:t>
      </w:r>
      <w:r w:rsidRPr="00C853ED">
        <w:rPr>
          <w:i/>
        </w:rPr>
        <w:t>Daily Life</w:t>
      </w:r>
      <w:r>
        <w:t xml:space="preserve">). </w:t>
      </w:r>
    </w:p>
    <w:p w:rsidR="008969A3" w:rsidRPr="00C853ED" w:rsidRDefault="008969A3" w:rsidP="008969A3">
      <w:pPr>
        <w:ind w:firstLine="709"/>
        <w:jc w:val="both"/>
      </w:pPr>
      <w:r>
        <w:t>3. Свободное время (</w:t>
      </w:r>
      <w:r w:rsidRPr="00C853ED">
        <w:rPr>
          <w:i/>
        </w:rPr>
        <w:t>F</w:t>
      </w:r>
      <w:r w:rsidRPr="00C853ED">
        <w:rPr>
          <w:i/>
          <w:lang w:val="en-US"/>
        </w:rPr>
        <w:t>r</w:t>
      </w:r>
      <w:r w:rsidRPr="00C853ED">
        <w:rPr>
          <w:i/>
        </w:rPr>
        <w:t>e</w:t>
      </w:r>
      <w:r w:rsidRPr="00C853ED">
        <w:rPr>
          <w:i/>
          <w:lang w:val="en-US"/>
        </w:rPr>
        <w:t>e</w:t>
      </w:r>
      <w:r w:rsidRPr="00C853ED">
        <w:rPr>
          <w:i/>
        </w:rPr>
        <w:t xml:space="preserve"> </w:t>
      </w:r>
      <w:r w:rsidRPr="00C853ED">
        <w:rPr>
          <w:i/>
          <w:lang w:val="en-US"/>
        </w:rPr>
        <w:t>T</w:t>
      </w:r>
      <w:r w:rsidRPr="00C853ED">
        <w:rPr>
          <w:i/>
        </w:rPr>
        <w:t>ime</w:t>
      </w:r>
      <w:r>
        <w:t xml:space="preserve">). </w:t>
      </w:r>
    </w:p>
    <w:p w:rsidR="008969A3" w:rsidRPr="00C853ED" w:rsidRDefault="008969A3" w:rsidP="008969A3">
      <w:pPr>
        <w:ind w:firstLine="709"/>
        <w:jc w:val="both"/>
      </w:pPr>
      <w:r>
        <w:t>4. Путешествия (</w:t>
      </w:r>
      <w:r w:rsidRPr="00C853ED">
        <w:rPr>
          <w:i/>
        </w:rPr>
        <w:t>Tra</w:t>
      </w:r>
      <w:r w:rsidRPr="00C853ED">
        <w:rPr>
          <w:i/>
          <w:lang w:val="en-US"/>
        </w:rPr>
        <w:t>v</w:t>
      </w:r>
      <w:r w:rsidRPr="00C853ED">
        <w:rPr>
          <w:i/>
        </w:rPr>
        <w:t>elli</w:t>
      </w:r>
      <w:r w:rsidRPr="00C853ED">
        <w:rPr>
          <w:i/>
          <w:lang w:val="en-US"/>
        </w:rPr>
        <w:t>n</w:t>
      </w:r>
      <w:r w:rsidRPr="00C853ED">
        <w:rPr>
          <w:i/>
        </w:rPr>
        <w:t>g</w:t>
      </w:r>
      <w:r>
        <w:t xml:space="preserve">).  </w:t>
      </w:r>
    </w:p>
    <w:p w:rsidR="008969A3" w:rsidRPr="00C853ED" w:rsidRDefault="008969A3" w:rsidP="008969A3">
      <w:pPr>
        <w:ind w:firstLine="709"/>
        <w:jc w:val="both"/>
      </w:pPr>
      <w:r>
        <w:t>5. Различные страны и традиции (</w:t>
      </w:r>
      <w:r w:rsidRPr="00C853ED">
        <w:rPr>
          <w:i/>
          <w:lang w:val="en-US"/>
        </w:rPr>
        <w:t>So</w:t>
      </w:r>
      <w:r w:rsidRPr="00C853ED">
        <w:rPr>
          <w:i/>
        </w:rPr>
        <w:t xml:space="preserve"> Маnу Со</w:t>
      </w:r>
      <w:r w:rsidRPr="00C853ED">
        <w:rPr>
          <w:i/>
          <w:lang w:val="en-US"/>
        </w:rPr>
        <w:t>untries</w:t>
      </w:r>
      <w:r w:rsidRPr="00C853ED">
        <w:rPr>
          <w:i/>
        </w:rPr>
        <w:t xml:space="preserve"> So Маnу Customs</w:t>
      </w:r>
      <w:r>
        <w:t xml:space="preserve">). </w:t>
      </w:r>
    </w:p>
    <w:p w:rsidR="008969A3" w:rsidRDefault="008969A3" w:rsidP="008969A3">
      <w:pPr>
        <w:ind w:firstLine="709"/>
        <w:jc w:val="both"/>
      </w:pPr>
      <w:r>
        <w:t xml:space="preserve">Учащимся предлагаются следующие новые учебные ситуации: </w:t>
      </w:r>
    </w:p>
    <w:p w:rsidR="008969A3" w:rsidRPr="0086187A" w:rsidRDefault="008969A3" w:rsidP="008969A3">
      <w:pPr>
        <w:ind w:firstLine="709"/>
        <w:jc w:val="both"/>
        <w:rPr>
          <w:lang w:val="en-US"/>
        </w:rPr>
      </w:pPr>
      <w:r w:rsidRPr="0086187A">
        <w:rPr>
          <w:lang w:val="en-US"/>
        </w:rPr>
        <w:t xml:space="preserve">1. </w:t>
      </w:r>
      <w:r>
        <w:t>Мир</w:t>
      </w:r>
      <w:r w:rsidRPr="0086187A">
        <w:rPr>
          <w:lang w:val="en-US"/>
        </w:rPr>
        <w:t xml:space="preserve"> </w:t>
      </w:r>
      <w:r>
        <w:t>вокруг</w:t>
      </w:r>
      <w:r w:rsidRPr="0086187A">
        <w:rPr>
          <w:lang w:val="en-US"/>
        </w:rPr>
        <w:t xml:space="preserve"> </w:t>
      </w:r>
      <w:r>
        <w:t>нас</w:t>
      </w:r>
      <w:r w:rsidRPr="0086187A">
        <w:rPr>
          <w:lang w:val="en-US"/>
        </w:rPr>
        <w:t xml:space="preserve"> (</w:t>
      </w:r>
      <w:r w:rsidRPr="0086187A">
        <w:rPr>
          <w:i/>
          <w:lang w:val="en-US"/>
        </w:rPr>
        <w:t>The World Around Us</w:t>
      </w:r>
      <w:r w:rsidRPr="0086187A">
        <w:rPr>
          <w:lang w:val="en-US"/>
        </w:rPr>
        <w:t xml:space="preserve">). </w:t>
      </w:r>
    </w:p>
    <w:p w:rsidR="008969A3" w:rsidRDefault="008969A3" w:rsidP="008969A3">
      <w:pPr>
        <w:ind w:firstLine="709"/>
        <w:jc w:val="both"/>
      </w:pPr>
      <w:r>
        <w:t xml:space="preserve">Континенты и страны; национальности; языки; столицы ведущих держав мира; англоязычные страны; английский язык – язык мирового общения; некоторые особенности английского языка в США. Экологические проблемы окружающей среды; животный и растительный мир: исчезающие виды растений и животных; загрязнение воздуха, земли и воды; 22 апреля – день Земли. </w:t>
      </w:r>
    </w:p>
    <w:p w:rsidR="008969A3" w:rsidRPr="00E362A5" w:rsidRDefault="008969A3" w:rsidP="008969A3">
      <w:pPr>
        <w:ind w:firstLine="709"/>
        <w:jc w:val="both"/>
      </w:pPr>
      <w:r>
        <w:t>2. Соёдиненное Королевство Великобритании и Северной Ирландии (</w:t>
      </w:r>
      <w:r w:rsidRPr="0086187A">
        <w:rPr>
          <w:i/>
        </w:rPr>
        <w:t>The Geog</w:t>
      </w:r>
      <w:r w:rsidRPr="0086187A">
        <w:rPr>
          <w:i/>
          <w:lang w:val="en-US"/>
        </w:rPr>
        <w:t>raphy</w:t>
      </w:r>
      <w:r w:rsidRPr="0086187A">
        <w:rPr>
          <w:i/>
        </w:rPr>
        <w:t xml:space="preserve"> </w:t>
      </w:r>
      <w:r w:rsidRPr="0086187A">
        <w:rPr>
          <w:i/>
          <w:lang w:val="en-US"/>
        </w:rPr>
        <w:t>and</w:t>
      </w:r>
      <w:r w:rsidRPr="0086187A">
        <w:rPr>
          <w:i/>
        </w:rPr>
        <w:t xml:space="preserve"> Political Outlook of the </w:t>
      </w:r>
      <w:r w:rsidRPr="0086187A">
        <w:rPr>
          <w:i/>
          <w:lang w:val="en-US"/>
        </w:rPr>
        <w:t>UK</w:t>
      </w:r>
      <w:r>
        <w:t>)</w:t>
      </w:r>
      <w:r w:rsidRPr="0086187A">
        <w:t>.</w:t>
      </w:r>
      <w:r>
        <w:t xml:space="preserve"> </w:t>
      </w:r>
    </w:p>
    <w:p w:rsidR="008969A3" w:rsidRDefault="008969A3" w:rsidP="008969A3">
      <w:pPr>
        <w:ind w:firstLine="709"/>
        <w:jc w:val="both"/>
      </w:pPr>
      <w:r>
        <w:t xml:space="preserve">Географическое положение; воды, омывающие островное государство; два главных острова Британских островов; основные части Великобритании и их столицы; нации, населяющие Соединённое Королевство; основные языки; флаг и иные символы королевства; политические институты Великобритании; монархия, королевская семья; парламент, его палаты; понятие «Содружество наций»; правительство Соединённого Королевства; стиль жизни в Великобритании. </w:t>
      </w:r>
    </w:p>
    <w:p w:rsidR="008969A3" w:rsidRPr="00EC67DF" w:rsidRDefault="008969A3" w:rsidP="008969A3">
      <w:pPr>
        <w:ind w:firstLine="709"/>
        <w:jc w:val="both"/>
      </w:pPr>
      <w:r>
        <w:t>3. Проблемы здравоохранения.  Забота о здоровье человека</w:t>
      </w:r>
      <w:r w:rsidRPr="00E362A5">
        <w:t xml:space="preserve"> (</w:t>
      </w:r>
      <w:r w:rsidRPr="00E362A5">
        <w:rPr>
          <w:i/>
          <w:lang w:val="en-US"/>
        </w:rPr>
        <w:t>Health</w:t>
      </w:r>
      <w:r w:rsidRPr="00E362A5">
        <w:rPr>
          <w:i/>
        </w:rPr>
        <w:t xml:space="preserve"> </w:t>
      </w:r>
      <w:r w:rsidRPr="00E362A5">
        <w:rPr>
          <w:i/>
          <w:lang w:val="en-US"/>
        </w:rPr>
        <w:t>and</w:t>
      </w:r>
      <w:r w:rsidRPr="00E362A5">
        <w:rPr>
          <w:i/>
        </w:rPr>
        <w:t xml:space="preserve"> </w:t>
      </w:r>
      <w:r w:rsidRPr="00E362A5">
        <w:rPr>
          <w:i/>
          <w:lang w:val="en-US"/>
        </w:rPr>
        <w:t>Body</w:t>
      </w:r>
      <w:r w:rsidRPr="00E362A5">
        <w:rPr>
          <w:i/>
        </w:rPr>
        <w:t xml:space="preserve"> </w:t>
      </w:r>
      <w:r w:rsidRPr="00E362A5">
        <w:rPr>
          <w:i/>
          <w:lang w:val="en-US"/>
        </w:rPr>
        <w:t>Care</w:t>
      </w:r>
      <w:r w:rsidRPr="00E362A5">
        <w:t>).</w:t>
      </w:r>
    </w:p>
    <w:p w:rsidR="008969A3" w:rsidRDefault="008969A3" w:rsidP="008969A3">
      <w:pPr>
        <w:ind w:firstLine="709"/>
        <w:jc w:val="both"/>
      </w:pPr>
      <w:r>
        <w:t xml:space="preserve">Здоровье человека; симптомы болезней; части тела человека; посещение врача; названия типичных недомоганий;  обсуждение самочувствия; посещение аптеки; забота о здоровье, практические советы по поддержанию физической формы; занятия спортом как необходимая составляющая хорошей физической формы. </w:t>
      </w:r>
    </w:p>
    <w:p w:rsidR="008969A3" w:rsidRPr="00663127" w:rsidRDefault="008969A3" w:rsidP="008969A3">
      <w:pPr>
        <w:ind w:firstLine="709"/>
        <w:jc w:val="both"/>
      </w:pPr>
      <w:r>
        <w:t>4. Спорт в жизни человека (</w:t>
      </w:r>
      <w:r w:rsidRPr="00663127">
        <w:rPr>
          <w:i/>
        </w:rPr>
        <w:t>Sро</w:t>
      </w:r>
      <w:r w:rsidRPr="00663127">
        <w:rPr>
          <w:i/>
          <w:lang w:val="en-US"/>
        </w:rPr>
        <w:t>r</w:t>
      </w:r>
      <w:r w:rsidRPr="00663127">
        <w:rPr>
          <w:i/>
        </w:rPr>
        <w:t>ts and Games</w:t>
      </w:r>
      <w:r>
        <w:t xml:space="preserve">). </w:t>
      </w:r>
    </w:p>
    <w:p w:rsidR="008969A3" w:rsidRDefault="008969A3" w:rsidP="008969A3">
      <w:pPr>
        <w:ind w:firstLine="709"/>
        <w:jc w:val="both"/>
      </w:pPr>
      <w:r>
        <w:t xml:space="preserve">Виды спорта и спортивные игры, распространённые в России и Великобритании; национальные команды; известные спортивные турниры и соревнования; летние и зимние виды спорта. </w:t>
      </w:r>
    </w:p>
    <w:p w:rsidR="008969A3" w:rsidRDefault="008969A3" w:rsidP="008969A3">
      <w:pPr>
        <w:ind w:firstLine="709"/>
        <w:jc w:val="both"/>
      </w:pPr>
      <w:r>
        <w:t>5. Покупки (</w:t>
      </w:r>
      <w:r w:rsidRPr="008103A0">
        <w:rPr>
          <w:i/>
        </w:rPr>
        <w:t>Shopping</w:t>
      </w:r>
      <w:r>
        <w:t xml:space="preserve">). </w:t>
      </w:r>
    </w:p>
    <w:p w:rsidR="008969A3" w:rsidRDefault="008969A3" w:rsidP="008969A3">
      <w:pPr>
        <w:ind w:firstLine="709"/>
        <w:jc w:val="both"/>
      </w:pPr>
      <w:r>
        <w:t>Наименования продуктов; различные виды магазинов; меры веса; типичные упаковки (</w:t>
      </w:r>
      <w:r w:rsidRPr="008103A0">
        <w:rPr>
          <w:i/>
          <w:lang w:val="en-US"/>
        </w:rPr>
        <w:t>bar</w:t>
      </w:r>
      <w:r w:rsidRPr="008103A0">
        <w:rPr>
          <w:i/>
        </w:rPr>
        <w:t>, carton, tin, jar etc.</w:t>
      </w:r>
      <w:r>
        <w:t>); поход в продуктовый магазин, общение с продавцом; британские</w:t>
      </w:r>
      <w:r w:rsidRPr="008103A0">
        <w:t xml:space="preserve"> </w:t>
      </w:r>
      <w:r>
        <w:t>деньги;</w:t>
      </w:r>
      <w:r w:rsidRPr="008103A0">
        <w:t xml:space="preserve"> </w:t>
      </w:r>
      <w:r>
        <w:t>американские</w:t>
      </w:r>
      <w:r w:rsidRPr="008103A0">
        <w:t xml:space="preserve"> </w:t>
      </w:r>
      <w:r>
        <w:t xml:space="preserve">деньги; российские деньги; поход в промтоварный магазин. </w:t>
      </w:r>
    </w:p>
    <w:p w:rsidR="008969A3" w:rsidRPr="008969A3" w:rsidRDefault="008969A3" w:rsidP="00280832">
      <w:pPr>
        <w:jc w:val="both"/>
        <w:rPr>
          <w:sz w:val="14"/>
        </w:rPr>
      </w:pPr>
    </w:p>
    <w:p w:rsidR="008969A3" w:rsidRPr="00280832" w:rsidRDefault="008969A3" w:rsidP="00280832">
      <w:pPr>
        <w:adjustRightInd w:val="0"/>
        <w:jc w:val="center"/>
        <w:rPr>
          <w:b/>
          <w:bCs/>
          <w:sz w:val="18"/>
        </w:rPr>
      </w:pPr>
      <w:r w:rsidRPr="008969A3">
        <w:rPr>
          <w:b/>
          <w:bCs/>
          <w:sz w:val="18"/>
        </w:rPr>
        <w:t>КОММУНИКАТИВНЫЕ УМЕНИ</w:t>
      </w:r>
      <w:r w:rsidR="00280832">
        <w:rPr>
          <w:b/>
          <w:bCs/>
          <w:sz w:val="18"/>
        </w:rPr>
        <w:t>Я ПО ВИДАМ РЕЧЕВОЙ ДЕЯТЕЛЬНОСТИ</w:t>
      </w:r>
    </w:p>
    <w:p w:rsidR="008969A3" w:rsidRPr="00280832" w:rsidRDefault="008969A3" w:rsidP="008969A3">
      <w:pPr>
        <w:ind w:firstLine="709"/>
        <w:jc w:val="both"/>
        <w:rPr>
          <w:b/>
          <w:sz w:val="21"/>
        </w:rPr>
      </w:pPr>
      <w:r w:rsidRPr="00280832">
        <w:rPr>
          <w:b/>
          <w:sz w:val="21"/>
        </w:rPr>
        <w:t xml:space="preserve">Аудирование </w:t>
      </w:r>
    </w:p>
    <w:p w:rsidR="008969A3" w:rsidRPr="00280832" w:rsidRDefault="008969A3" w:rsidP="008969A3">
      <w:pPr>
        <w:adjustRightInd w:val="0"/>
        <w:ind w:firstLine="709"/>
        <w:jc w:val="both"/>
        <w:rPr>
          <w:sz w:val="21"/>
        </w:rPr>
      </w:pPr>
      <w:r w:rsidRPr="00280832">
        <w:rPr>
          <w:sz w:val="21"/>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8969A3" w:rsidRPr="00280832" w:rsidRDefault="008969A3" w:rsidP="008969A3">
      <w:pPr>
        <w:adjustRightInd w:val="0"/>
        <w:ind w:firstLine="709"/>
        <w:jc w:val="both"/>
        <w:rPr>
          <w:sz w:val="21"/>
        </w:rPr>
      </w:pPr>
      <w:r w:rsidRPr="00280832">
        <w:rPr>
          <w:i/>
          <w:iCs/>
          <w:sz w:val="21"/>
        </w:rPr>
        <w:t>Жанры текстов</w:t>
      </w:r>
      <w:r w:rsidRPr="00280832">
        <w:rPr>
          <w:sz w:val="21"/>
        </w:rPr>
        <w:t>: прагматические, публицистические, художественные.</w:t>
      </w:r>
    </w:p>
    <w:p w:rsidR="008969A3" w:rsidRPr="00280832" w:rsidRDefault="008969A3" w:rsidP="008969A3">
      <w:pPr>
        <w:adjustRightInd w:val="0"/>
        <w:ind w:firstLine="709"/>
        <w:jc w:val="both"/>
        <w:rPr>
          <w:sz w:val="21"/>
        </w:rPr>
      </w:pPr>
      <w:r w:rsidRPr="00280832">
        <w:rPr>
          <w:i/>
          <w:iCs/>
          <w:sz w:val="21"/>
        </w:rPr>
        <w:t>Типы текстов</w:t>
      </w:r>
      <w:r w:rsidRPr="00280832">
        <w:rPr>
          <w:sz w:val="21"/>
        </w:rPr>
        <w:t>: объявление, реклама, сообщение, рассказ, диалог-интервью, стихотворение и др.</w:t>
      </w:r>
    </w:p>
    <w:p w:rsidR="008969A3" w:rsidRPr="00280832" w:rsidRDefault="008969A3" w:rsidP="008969A3">
      <w:pPr>
        <w:adjustRightInd w:val="0"/>
        <w:ind w:firstLine="709"/>
        <w:jc w:val="both"/>
        <w:rPr>
          <w:sz w:val="21"/>
        </w:rPr>
      </w:pPr>
      <w:r w:rsidRPr="00280832">
        <w:rPr>
          <w:sz w:val="21"/>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969A3" w:rsidRPr="00280832" w:rsidRDefault="008969A3" w:rsidP="008969A3">
      <w:pPr>
        <w:adjustRightInd w:val="0"/>
        <w:ind w:firstLine="709"/>
        <w:jc w:val="both"/>
        <w:rPr>
          <w:sz w:val="21"/>
        </w:rPr>
      </w:pPr>
      <w:r w:rsidRPr="00280832">
        <w:rPr>
          <w:sz w:val="21"/>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минуты.</w:t>
      </w:r>
    </w:p>
    <w:p w:rsidR="008969A3" w:rsidRPr="00280832" w:rsidRDefault="008969A3" w:rsidP="008969A3">
      <w:pPr>
        <w:adjustRightInd w:val="0"/>
        <w:ind w:firstLine="709"/>
        <w:jc w:val="both"/>
        <w:rPr>
          <w:sz w:val="21"/>
        </w:rPr>
      </w:pPr>
      <w:r w:rsidRPr="00280832">
        <w:rPr>
          <w:sz w:val="21"/>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w:t>
      </w:r>
      <w:r w:rsidRPr="00280832">
        <w:rPr>
          <w:color w:val="000000"/>
          <w:sz w:val="21"/>
        </w:rPr>
        <w:t xml:space="preserve">явлений. </w:t>
      </w:r>
      <w:r w:rsidRPr="00280832">
        <w:rPr>
          <w:color w:val="000000"/>
          <w:sz w:val="21"/>
        </w:rPr>
        <w:lastRenderedPageBreak/>
        <w:t>Время звучания текстов для аудирования — до</w:t>
      </w:r>
      <w:r w:rsidRPr="00280832">
        <w:rPr>
          <w:sz w:val="21"/>
        </w:rPr>
        <w:t xml:space="preserve"> </w:t>
      </w:r>
      <w:r w:rsidRPr="00280832">
        <w:rPr>
          <w:color w:val="000000"/>
          <w:sz w:val="21"/>
        </w:rPr>
        <w:t>2 минут.</w:t>
      </w:r>
    </w:p>
    <w:p w:rsidR="008969A3" w:rsidRPr="00280832" w:rsidRDefault="008969A3" w:rsidP="008969A3">
      <w:pPr>
        <w:adjustRightInd w:val="0"/>
        <w:ind w:firstLine="709"/>
        <w:jc w:val="both"/>
        <w:rPr>
          <w:color w:val="000000"/>
          <w:sz w:val="21"/>
        </w:rPr>
      </w:pPr>
      <w:r w:rsidRPr="00280832">
        <w:rPr>
          <w:color w:val="000000"/>
          <w:sz w:val="21"/>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минуты.</w:t>
      </w:r>
    </w:p>
    <w:p w:rsidR="008969A3" w:rsidRPr="00D35AA0" w:rsidRDefault="008969A3" w:rsidP="008969A3">
      <w:pPr>
        <w:ind w:firstLine="709"/>
        <w:jc w:val="both"/>
      </w:pPr>
      <w:r w:rsidRPr="00D35AA0">
        <w:rPr>
          <w:b/>
        </w:rPr>
        <w:t>Говорение</w:t>
      </w:r>
      <w:r>
        <w:t xml:space="preserve"> </w:t>
      </w:r>
    </w:p>
    <w:p w:rsidR="008969A3" w:rsidRPr="00D35AA0" w:rsidRDefault="008969A3" w:rsidP="008969A3">
      <w:pPr>
        <w:ind w:firstLine="709"/>
        <w:jc w:val="both"/>
      </w:pPr>
      <w:r w:rsidRPr="00D35AA0">
        <w:rPr>
          <w:i/>
        </w:rPr>
        <w:t>Диалогическая речь</w:t>
      </w:r>
      <w:r>
        <w:t xml:space="preserve"> </w:t>
      </w:r>
    </w:p>
    <w:p w:rsidR="008969A3" w:rsidRDefault="008969A3" w:rsidP="008969A3">
      <w:pPr>
        <w:ind w:firstLine="709"/>
        <w:jc w:val="both"/>
      </w:pPr>
      <w:r>
        <w:t xml:space="preserve">В V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w:t>
      </w:r>
    </w:p>
    <w:p w:rsidR="008969A3" w:rsidRDefault="008969A3" w:rsidP="008969A3">
      <w:pPr>
        <w:ind w:firstLine="709"/>
        <w:jc w:val="both"/>
      </w:pPr>
      <w:r>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8969A3" w:rsidRDefault="008969A3" w:rsidP="008969A3">
      <w:pPr>
        <w:ind w:firstLine="709"/>
        <w:jc w:val="both"/>
      </w:pPr>
      <w:r>
        <w:t xml:space="preserve">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 </w:t>
      </w:r>
    </w:p>
    <w:p w:rsidR="008969A3" w:rsidRDefault="008969A3" w:rsidP="008969A3">
      <w:pPr>
        <w:ind w:firstLine="709"/>
        <w:jc w:val="both"/>
      </w:pPr>
      <w:r>
        <w:t xml:space="preserve">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 </w:t>
      </w:r>
    </w:p>
    <w:p w:rsidR="008969A3" w:rsidRPr="00AA1192" w:rsidRDefault="008969A3" w:rsidP="008969A3">
      <w:pPr>
        <w:ind w:firstLine="709"/>
        <w:jc w:val="both"/>
      </w:pPr>
      <w:r>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8969A3" w:rsidRPr="00AA1192" w:rsidRDefault="008969A3" w:rsidP="008969A3">
      <w:pPr>
        <w:ind w:firstLine="709"/>
        <w:jc w:val="both"/>
        <w:rPr>
          <w:i/>
        </w:rPr>
      </w:pPr>
      <w:r w:rsidRPr="00AA1192">
        <w:rPr>
          <w:i/>
        </w:rPr>
        <w:t xml:space="preserve">Монологическая речь. </w:t>
      </w:r>
    </w:p>
    <w:p w:rsidR="008969A3" w:rsidRPr="008969A3" w:rsidRDefault="008969A3" w:rsidP="008969A3">
      <w:pPr>
        <w:ind w:firstLine="709"/>
        <w:jc w:val="both"/>
      </w:pPr>
      <w:r>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8969A3" w:rsidRPr="00AA1192" w:rsidRDefault="008969A3" w:rsidP="008969A3">
      <w:pPr>
        <w:ind w:firstLine="709"/>
        <w:jc w:val="both"/>
        <w:rPr>
          <w:b/>
        </w:rPr>
      </w:pPr>
      <w:r w:rsidRPr="00AA1192">
        <w:rPr>
          <w:b/>
        </w:rPr>
        <w:t xml:space="preserve">Чтение </w:t>
      </w:r>
    </w:p>
    <w:p w:rsidR="008969A3" w:rsidRDefault="008969A3" w:rsidP="008969A3">
      <w:pPr>
        <w:ind w:firstLine="709"/>
        <w:jc w:val="both"/>
      </w:pPr>
      <w:r>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8969A3" w:rsidRDefault="008969A3" w:rsidP="008969A3">
      <w:pPr>
        <w:ind w:firstLine="709"/>
        <w:jc w:val="both"/>
      </w:pPr>
      <w:r>
        <w:t xml:space="preserve">Независимо от вида чтения возможно использование двуязычного и/или одно язычного толкового словаря. </w:t>
      </w:r>
    </w:p>
    <w:p w:rsidR="008969A3" w:rsidRDefault="008969A3" w:rsidP="008969A3">
      <w:pPr>
        <w:ind w:firstLine="709"/>
        <w:jc w:val="both"/>
      </w:pPr>
      <w:r w:rsidRPr="005E151D">
        <w:rPr>
          <w:i/>
        </w:rPr>
        <w:t>Чтение с пониманием основного содержания текста</w:t>
      </w:r>
      <w:r>
        <w:t xml:space="preserve"> (ознакомительное чтение) осуществляется на несложных аутентичных материалах с ориентацией на предметное содержание речи для V класса, отражающее особенности культуры стран изучаемого языка. </w:t>
      </w:r>
    </w:p>
    <w:p w:rsidR="008969A3" w:rsidRDefault="008969A3" w:rsidP="008969A3">
      <w:pPr>
        <w:ind w:firstLine="709"/>
        <w:jc w:val="both"/>
      </w:pPr>
      <w:r>
        <w:t xml:space="preserve">Предполагается формирование следующих умений: </w:t>
      </w:r>
    </w:p>
    <w:p w:rsidR="008969A3" w:rsidRDefault="008969A3" w:rsidP="008969A3">
      <w:pPr>
        <w:ind w:firstLine="709"/>
        <w:jc w:val="both"/>
      </w:pPr>
      <w:r>
        <w:t xml:space="preserve">- определять тему, основное содержание текста по заголовку, выборочному чтению фрагментов текста; </w:t>
      </w:r>
    </w:p>
    <w:p w:rsidR="008969A3" w:rsidRDefault="008969A3" w:rsidP="008969A3">
      <w:pPr>
        <w:ind w:firstLine="709"/>
        <w:jc w:val="both"/>
      </w:pPr>
      <w:r>
        <w:t xml:space="preserve">- выделять смысловые вехи, основную мысль текста; </w:t>
      </w:r>
    </w:p>
    <w:p w:rsidR="008969A3" w:rsidRDefault="008969A3" w:rsidP="008969A3">
      <w:pPr>
        <w:ind w:firstLine="709"/>
        <w:jc w:val="both"/>
      </w:pPr>
      <w:r>
        <w:t xml:space="preserve">- выбирать главные факты из текста, опуская второстепенные; </w:t>
      </w:r>
    </w:p>
    <w:p w:rsidR="008969A3" w:rsidRDefault="008969A3" w:rsidP="008969A3">
      <w:pPr>
        <w:ind w:firstLine="709"/>
        <w:jc w:val="both"/>
      </w:pPr>
      <w:r>
        <w:t xml:space="preserve">- устанавливать логическую последовательность основных фактов текста; </w:t>
      </w:r>
    </w:p>
    <w:p w:rsidR="008969A3" w:rsidRDefault="008969A3" w:rsidP="008969A3">
      <w:pPr>
        <w:ind w:firstLine="709"/>
        <w:jc w:val="both"/>
      </w:pPr>
      <w:r>
        <w:t xml:space="preserve">- вычленять причинно-следственные связи в тексте; </w:t>
      </w:r>
    </w:p>
    <w:p w:rsidR="008969A3" w:rsidRDefault="008969A3" w:rsidP="008969A3">
      <w:pPr>
        <w:ind w:firstLine="709"/>
        <w:jc w:val="both"/>
      </w:pPr>
      <w:r>
        <w:t xml:space="preserve">- кратко и логично излагать содержание текста; </w:t>
      </w:r>
    </w:p>
    <w:p w:rsidR="008969A3" w:rsidRDefault="008969A3" w:rsidP="008969A3">
      <w:pPr>
        <w:ind w:firstLine="709"/>
        <w:jc w:val="both"/>
      </w:pPr>
      <w:r>
        <w:t xml:space="preserve">- оценивать прочитанное, сопоставлять факты в рамках различных культур. </w:t>
      </w:r>
    </w:p>
    <w:p w:rsidR="008969A3" w:rsidRDefault="008969A3" w:rsidP="008969A3">
      <w:pPr>
        <w:ind w:firstLine="709"/>
        <w:jc w:val="both"/>
      </w:pPr>
      <w:r w:rsidRPr="005E151D">
        <w:rPr>
          <w:i/>
        </w:rPr>
        <w:lastRenderedPageBreak/>
        <w:t>Чтение с полным пониманием текста</w:t>
      </w:r>
      <w:r>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8969A3" w:rsidRDefault="008969A3" w:rsidP="008969A3">
      <w:pPr>
        <w:ind w:firstLine="709"/>
        <w:jc w:val="both"/>
      </w:pPr>
      <w:r>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 </w:t>
      </w:r>
    </w:p>
    <w:p w:rsidR="008969A3" w:rsidRDefault="008969A3" w:rsidP="008969A3">
      <w:pPr>
        <w:ind w:firstLine="709"/>
        <w:jc w:val="both"/>
      </w:pPr>
      <w:r>
        <w:t xml:space="preserve">- кратко излагать содержание прочитанного; </w:t>
      </w:r>
    </w:p>
    <w:p w:rsidR="008969A3" w:rsidRDefault="008969A3" w:rsidP="008969A3">
      <w:pPr>
        <w:ind w:firstLine="709"/>
        <w:jc w:val="both"/>
      </w:pPr>
      <w:r>
        <w:t xml:space="preserve">- интерпретировать прочитанное - выражать своё мнение, соотносить со своим опытом. </w:t>
      </w:r>
    </w:p>
    <w:p w:rsidR="008969A3" w:rsidRDefault="008969A3" w:rsidP="008969A3">
      <w:pPr>
        <w:ind w:firstLine="709"/>
        <w:jc w:val="both"/>
      </w:pPr>
      <w:r w:rsidRPr="005E151D">
        <w:rPr>
          <w:i/>
        </w:rPr>
        <w:t>Чтение с выборочным пониманием нужной или интересующей информации</w:t>
      </w:r>
      <w:r>
        <w:t xml:space="preserve"> (просмотровое/поисковое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8969A3" w:rsidRDefault="008969A3" w:rsidP="008969A3">
      <w:pPr>
        <w:ind w:firstLine="709"/>
        <w:jc w:val="both"/>
      </w:pPr>
      <w:r>
        <w:t xml:space="preserve">В процессе овладения данными видами чтения формируются умения: </w:t>
      </w:r>
    </w:p>
    <w:p w:rsidR="008969A3" w:rsidRDefault="008969A3" w:rsidP="008969A3">
      <w:pPr>
        <w:ind w:firstLine="709"/>
        <w:jc w:val="both"/>
      </w:pPr>
      <w:r>
        <w:t xml:space="preserve">- определять тему, основное содержание текста по заголовку, выборочному чтению фрагментов текста; </w:t>
      </w:r>
    </w:p>
    <w:p w:rsidR="008969A3" w:rsidRDefault="008969A3" w:rsidP="008969A3">
      <w:pPr>
        <w:ind w:firstLine="709"/>
        <w:jc w:val="both"/>
      </w:pPr>
      <w:r>
        <w:t xml:space="preserve">- выделять смысловые вехи, основную мысль текста; </w:t>
      </w:r>
    </w:p>
    <w:p w:rsidR="008969A3" w:rsidRDefault="008969A3" w:rsidP="008969A3">
      <w:pPr>
        <w:ind w:firstLine="709"/>
        <w:jc w:val="both"/>
      </w:pPr>
      <w:r>
        <w:t xml:space="preserve">- выбирать главные факты из текста, опуская второстепенные; </w:t>
      </w:r>
    </w:p>
    <w:p w:rsidR="008969A3" w:rsidRDefault="008969A3" w:rsidP="008969A3">
      <w:pPr>
        <w:ind w:firstLine="709"/>
        <w:jc w:val="both"/>
      </w:pPr>
      <w:r>
        <w:t xml:space="preserve">- устанавливать логическую последовательность основных фактов текста; </w:t>
      </w:r>
    </w:p>
    <w:p w:rsidR="008969A3" w:rsidRDefault="008969A3" w:rsidP="008969A3">
      <w:pPr>
        <w:ind w:firstLine="709"/>
        <w:jc w:val="both"/>
      </w:pPr>
      <w:r>
        <w:t xml:space="preserve">- вычленять причинно-следственные связи в тексте; </w:t>
      </w:r>
    </w:p>
    <w:p w:rsidR="008969A3" w:rsidRDefault="008969A3" w:rsidP="008969A3">
      <w:pPr>
        <w:ind w:firstLine="709"/>
        <w:jc w:val="both"/>
      </w:pPr>
      <w:r>
        <w:t xml:space="preserve">- кратко, логично излагать содержание текста; </w:t>
      </w:r>
    </w:p>
    <w:p w:rsidR="008969A3" w:rsidRDefault="008969A3" w:rsidP="008969A3">
      <w:pPr>
        <w:ind w:firstLine="709"/>
        <w:jc w:val="both"/>
      </w:pPr>
      <w:r>
        <w:t xml:space="preserve">- оценивать прочитанное, сопоставлять факты в рамках различных культур; </w:t>
      </w:r>
    </w:p>
    <w:p w:rsidR="008969A3" w:rsidRPr="008969A3" w:rsidRDefault="008969A3" w:rsidP="008969A3">
      <w:pPr>
        <w:ind w:firstLine="709"/>
        <w:jc w:val="both"/>
      </w:pPr>
      <w:r>
        <w:t xml:space="preserve">- интерпретировать прочитанное - выражать своё мнение, соотносить со своим опытом. </w:t>
      </w:r>
    </w:p>
    <w:p w:rsidR="008969A3" w:rsidRPr="0027581D" w:rsidRDefault="008969A3" w:rsidP="008969A3">
      <w:pPr>
        <w:ind w:firstLine="709"/>
        <w:jc w:val="both"/>
        <w:rPr>
          <w:b/>
        </w:rPr>
      </w:pPr>
      <w:r w:rsidRPr="0027581D">
        <w:rPr>
          <w:b/>
        </w:rPr>
        <w:t xml:space="preserve">Письменная речь </w:t>
      </w:r>
    </w:p>
    <w:p w:rsidR="008969A3" w:rsidRDefault="008969A3" w:rsidP="008969A3">
      <w:pPr>
        <w:ind w:firstLine="709"/>
        <w:jc w:val="both"/>
      </w:pPr>
      <w:r>
        <w:t xml:space="preserve">На данном этапе происходит совершенствование сформированных навыков письма и дальнейшее развитие умений: - делать выписки из текста; </w:t>
      </w:r>
    </w:p>
    <w:p w:rsidR="008969A3" w:rsidRDefault="008969A3" w:rsidP="008969A3">
      <w:pPr>
        <w:ind w:firstLine="709"/>
        <w:jc w:val="both"/>
      </w:pPr>
      <w:r>
        <w:t xml:space="preserve">- составлять план текста; </w:t>
      </w:r>
    </w:p>
    <w:p w:rsidR="008969A3" w:rsidRDefault="008969A3" w:rsidP="008969A3">
      <w:pPr>
        <w:ind w:firstLine="709"/>
        <w:jc w:val="both"/>
      </w:pPr>
      <w:r>
        <w:t xml:space="preserve">- писать поздравления с праздниками, выражать пожелания (объемом до 30 слов, включая адрес); </w:t>
      </w:r>
    </w:p>
    <w:p w:rsidR="008969A3" w:rsidRDefault="008969A3" w:rsidP="008969A3">
      <w:pPr>
        <w:ind w:firstLine="709"/>
        <w:jc w:val="both"/>
      </w:pPr>
      <w:r>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8969A3" w:rsidRDefault="008969A3" w:rsidP="008969A3">
      <w:pPr>
        <w:ind w:firstLine="709"/>
        <w:jc w:val="both"/>
      </w:pPr>
      <w:r>
        <w:t xml:space="preserve">- составлять план, тезисы устного/письменного сообщения, в том числе на основе выписок из текста; </w:t>
      </w:r>
    </w:p>
    <w:p w:rsidR="008969A3" w:rsidRDefault="008969A3" w:rsidP="008969A3">
      <w:pPr>
        <w:ind w:firstLine="709"/>
        <w:jc w:val="both"/>
      </w:pPr>
      <w:r>
        <w:t>- 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rsidR="008969A3" w:rsidRPr="008969A3" w:rsidRDefault="008969A3" w:rsidP="008969A3">
      <w:pPr>
        <w:ind w:firstLine="709"/>
        <w:jc w:val="both"/>
        <w:rPr>
          <w:sz w:val="10"/>
        </w:rPr>
      </w:pPr>
    </w:p>
    <w:p w:rsidR="008969A3" w:rsidRPr="008969A3" w:rsidRDefault="008969A3" w:rsidP="008969A3">
      <w:pPr>
        <w:adjustRightInd w:val="0"/>
        <w:jc w:val="center"/>
        <w:rPr>
          <w:b/>
          <w:bCs/>
          <w:color w:val="000000"/>
          <w:sz w:val="18"/>
        </w:rPr>
      </w:pPr>
      <w:r w:rsidRPr="008969A3">
        <w:rPr>
          <w:b/>
          <w:bCs/>
          <w:color w:val="000000"/>
          <w:sz w:val="18"/>
        </w:rPr>
        <w:t>ЯЗЫКОВЫЕ СРЕДСТВА И НАВЫКИ ПОЛЬЗОВАНИЯ ИМИ</w:t>
      </w:r>
    </w:p>
    <w:p w:rsidR="008969A3" w:rsidRPr="008969A3" w:rsidRDefault="008969A3" w:rsidP="008969A3">
      <w:pPr>
        <w:adjustRightInd w:val="0"/>
        <w:rPr>
          <w:b/>
          <w:bCs/>
          <w:color w:val="000000"/>
          <w:sz w:val="6"/>
        </w:rPr>
      </w:pPr>
    </w:p>
    <w:p w:rsidR="008969A3" w:rsidRPr="00493C7A" w:rsidRDefault="008969A3" w:rsidP="008969A3">
      <w:pPr>
        <w:adjustRightInd w:val="0"/>
        <w:ind w:firstLine="709"/>
        <w:jc w:val="both"/>
        <w:rPr>
          <w:b/>
          <w:bCs/>
          <w:color w:val="000000"/>
        </w:rPr>
      </w:pPr>
      <w:r w:rsidRPr="00493C7A">
        <w:rPr>
          <w:b/>
          <w:bCs/>
          <w:color w:val="000000"/>
        </w:rPr>
        <w:t>Орфография</w:t>
      </w:r>
    </w:p>
    <w:p w:rsidR="008969A3" w:rsidRPr="008969A3" w:rsidRDefault="008969A3" w:rsidP="008969A3">
      <w:pPr>
        <w:adjustRightInd w:val="0"/>
        <w:ind w:firstLine="709"/>
        <w:jc w:val="both"/>
        <w:rPr>
          <w:color w:val="000000"/>
        </w:rPr>
      </w:pPr>
      <w:r w:rsidRPr="00493C7A">
        <w:rPr>
          <w:color w:val="000000"/>
        </w:rPr>
        <w:t>Знание правил чтения</w:t>
      </w:r>
      <w:r>
        <w:rPr>
          <w:color w:val="000000"/>
        </w:rPr>
        <w:t xml:space="preserve"> и орфографии и навыки их приме</w:t>
      </w:r>
      <w:r w:rsidRPr="00493C7A">
        <w:rPr>
          <w:color w:val="000000"/>
        </w:rPr>
        <w:t>нения на основе изучаемог</w:t>
      </w:r>
      <w:r>
        <w:rPr>
          <w:color w:val="000000"/>
        </w:rPr>
        <w:t>о лексико-грамматического материала.</w:t>
      </w:r>
    </w:p>
    <w:p w:rsidR="008969A3" w:rsidRPr="00493C7A" w:rsidRDefault="008969A3" w:rsidP="008969A3">
      <w:pPr>
        <w:adjustRightInd w:val="0"/>
        <w:ind w:firstLine="709"/>
        <w:jc w:val="both"/>
        <w:rPr>
          <w:b/>
          <w:bCs/>
        </w:rPr>
      </w:pPr>
      <w:r w:rsidRPr="00493C7A">
        <w:rPr>
          <w:b/>
          <w:bCs/>
        </w:rPr>
        <w:t>Фонетическая сторона речи</w:t>
      </w:r>
    </w:p>
    <w:p w:rsidR="008969A3" w:rsidRPr="008969A3" w:rsidRDefault="008969A3" w:rsidP="008969A3">
      <w:pPr>
        <w:adjustRightInd w:val="0"/>
        <w:ind w:firstLine="709"/>
        <w:jc w:val="both"/>
      </w:pPr>
      <w:r w:rsidRPr="00493C7A">
        <w:t>Навыки адекватного произношения и различения на слух</w:t>
      </w:r>
      <w:r>
        <w:t xml:space="preserve"> </w:t>
      </w:r>
      <w:r w:rsidRPr="00493C7A">
        <w:t>всех звуков изучаемого иностр</w:t>
      </w:r>
      <w:r>
        <w:t>анного языка в потоке речи, со</w:t>
      </w:r>
      <w:r w:rsidRPr="00493C7A">
        <w:t>блюдение ударения и интона</w:t>
      </w:r>
      <w:r>
        <w:t>ции в словах и фразах, ритмико-</w:t>
      </w:r>
      <w:r w:rsidRPr="00493C7A">
        <w:t>интонационные навыки про</w:t>
      </w:r>
      <w:r>
        <w:t>изношения различных типов предложений.</w:t>
      </w:r>
    </w:p>
    <w:p w:rsidR="008969A3" w:rsidRPr="00596F73" w:rsidRDefault="008969A3" w:rsidP="008969A3">
      <w:pPr>
        <w:adjustRightInd w:val="0"/>
        <w:ind w:firstLine="709"/>
        <w:rPr>
          <w:b/>
          <w:bCs/>
        </w:rPr>
      </w:pPr>
      <w:r w:rsidRPr="00493C7A">
        <w:rPr>
          <w:b/>
          <w:bCs/>
        </w:rPr>
        <w:t>Лексическая сторона речи</w:t>
      </w:r>
    </w:p>
    <w:p w:rsidR="008969A3" w:rsidRDefault="008969A3" w:rsidP="008969A3">
      <w:pPr>
        <w:ind w:firstLine="709"/>
        <w:jc w:val="both"/>
      </w:pPr>
      <w:r>
        <w:t xml:space="preserve">1. Объём лексического материала в V классе составляет более 1250 единиц, из них 200-250 новых лексических единиц для продуктивного усвоения. </w:t>
      </w:r>
    </w:p>
    <w:p w:rsidR="008969A3" w:rsidRDefault="008969A3" w:rsidP="008969A3">
      <w:pPr>
        <w:ind w:firstLine="709"/>
        <w:jc w:val="both"/>
      </w:pPr>
      <w:r>
        <w:t xml:space="preserve">2. Основные словообразовательные средства: </w:t>
      </w:r>
    </w:p>
    <w:p w:rsidR="008969A3" w:rsidRPr="008969A3" w:rsidRDefault="008969A3" w:rsidP="008969A3">
      <w:pPr>
        <w:ind w:firstLine="709"/>
        <w:jc w:val="both"/>
        <w:rPr>
          <w:i/>
        </w:rPr>
      </w:pPr>
      <w:r w:rsidRPr="008969A3">
        <w:t xml:space="preserve">- </w:t>
      </w:r>
      <w:r>
        <w:t>деривационная</w:t>
      </w:r>
      <w:r w:rsidRPr="008969A3">
        <w:t xml:space="preserve"> </w:t>
      </w:r>
      <w:r>
        <w:t>модель</w:t>
      </w:r>
      <w:r w:rsidRPr="008969A3">
        <w:t xml:space="preserve"> </w:t>
      </w:r>
      <w:r w:rsidRPr="00596F73">
        <w:rPr>
          <w:i/>
        </w:rPr>
        <w:t>А</w:t>
      </w:r>
      <w:r w:rsidRPr="00596F73">
        <w:rPr>
          <w:i/>
          <w:lang w:val="en-US"/>
        </w:rPr>
        <w:t>dj</w:t>
      </w:r>
      <w:r w:rsidRPr="008969A3">
        <w:rPr>
          <w:i/>
        </w:rPr>
        <w:t xml:space="preserve"> + -</w:t>
      </w:r>
      <w:r w:rsidRPr="00596F73">
        <w:rPr>
          <w:i/>
          <w:lang w:val="en-US"/>
        </w:rPr>
        <w:t>th</w:t>
      </w:r>
      <w:r w:rsidRPr="008969A3">
        <w:rPr>
          <w:i/>
        </w:rPr>
        <w:t xml:space="preserve"> (</w:t>
      </w:r>
      <w:r w:rsidRPr="00596F73">
        <w:rPr>
          <w:i/>
          <w:lang w:val="en-US"/>
        </w:rPr>
        <w:t>warm</w:t>
      </w:r>
      <w:r w:rsidRPr="008969A3">
        <w:rPr>
          <w:i/>
        </w:rPr>
        <w:t xml:space="preserve"> – </w:t>
      </w:r>
      <w:r w:rsidRPr="00596F73">
        <w:rPr>
          <w:i/>
          <w:lang w:val="en-US"/>
        </w:rPr>
        <w:t>warmth</w:t>
      </w:r>
      <w:r w:rsidRPr="008969A3">
        <w:rPr>
          <w:i/>
        </w:rPr>
        <w:t xml:space="preserve">, </w:t>
      </w:r>
      <w:r w:rsidRPr="00596F73">
        <w:rPr>
          <w:i/>
          <w:lang w:val="en-US"/>
        </w:rPr>
        <w:t>long</w:t>
      </w:r>
      <w:r w:rsidRPr="008969A3">
        <w:rPr>
          <w:i/>
        </w:rPr>
        <w:t xml:space="preserve"> – </w:t>
      </w:r>
      <w:r w:rsidRPr="00596F73">
        <w:rPr>
          <w:i/>
          <w:lang w:val="en-US"/>
        </w:rPr>
        <w:t>length</w:t>
      </w:r>
      <w:r w:rsidRPr="008969A3">
        <w:rPr>
          <w:i/>
        </w:rPr>
        <w:t xml:space="preserve">, </w:t>
      </w:r>
      <w:r w:rsidRPr="00596F73">
        <w:rPr>
          <w:i/>
          <w:lang w:val="en-US"/>
        </w:rPr>
        <w:t>wide</w:t>
      </w:r>
      <w:r w:rsidRPr="008969A3">
        <w:rPr>
          <w:i/>
        </w:rPr>
        <w:t xml:space="preserve"> – </w:t>
      </w:r>
      <w:r w:rsidRPr="00596F73">
        <w:rPr>
          <w:i/>
          <w:lang w:val="en-US"/>
        </w:rPr>
        <w:t>width</w:t>
      </w:r>
      <w:r w:rsidRPr="008969A3">
        <w:rPr>
          <w:i/>
        </w:rPr>
        <w:t xml:space="preserve">, </w:t>
      </w:r>
      <w:r w:rsidRPr="00596F73">
        <w:rPr>
          <w:i/>
          <w:lang w:val="en-US"/>
        </w:rPr>
        <w:t>strong</w:t>
      </w:r>
      <w:r w:rsidRPr="008969A3">
        <w:rPr>
          <w:i/>
        </w:rPr>
        <w:t xml:space="preserve"> – </w:t>
      </w:r>
      <w:r w:rsidRPr="00596F73">
        <w:rPr>
          <w:i/>
          <w:lang w:val="en-US"/>
        </w:rPr>
        <w:t>strength</w:t>
      </w:r>
      <w:r w:rsidRPr="008969A3">
        <w:rPr>
          <w:i/>
        </w:rPr>
        <w:t xml:space="preserve">); </w:t>
      </w:r>
    </w:p>
    <w:p w:rsidR="008969A3" w:rsidRPr="00D0555C" w:rsidRDefault="008969A3" w:rsidP="008969A3">
      <w:pPr>
        <w:ind w:firstLine="709"/>
        <w:jc w:val="both"/>
        <w:rPr>
          <w:i/>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D0555C">
        <w:rPr>
          <w:i/>
          <w:lang w:val="en-US"/>
        </w:rPr>
        <w:t>N + -</w:t>
      </w:r>
      <w:r w:rsidRPr="00D0555C">
        <w:rPr>
          <w:i/>
        </w:rPr>
        <w:t>е</w:t>
      </w:r>
      <w:r w:rsidRPr="00D0555C">
        <w:rPr>
          <w:i/>
          <w:lang w:val="en-US"/>
        </w:rPr>
        <w:t>s</w:t>
      </w:r>
      <w:r w:rsidRPr="00D0555C">
        <w:rPr>
          <w:i/>
        </w:rPr>
        <w:t>е</w:t>
      </w:r>
      <w:r w:rsidRPr="00D0555C">
        <w:rPr>
          <w:i/>
          <w:lang w:val="en-US"/>
        </w:rPr>
        <w:t xml:space="preserve"> (China </w:t>
      </w:r>
      <w:r>
        <w:rPr>
          <w:i/>
          <w:lang w:val="en-US"/>
        </w:rPr>
        <w:t>–</w:t>
      </w:r>
      <w:r w:rsidRPr="00D0555C">
        <w:rPr>
          <w:i/>
          <w:lang w:val="en-US"/>
        </w:rPr>
        <w:t xml:space="preserve"> Chinese, Vietnam </w:t>
      </w:r>
      <w:r>
        <w:rPr>
          <w:i/>
          <w:lang w:val="en-US"/>
        </w:rPr>
        <w:t>–</w:t>
      </w:r>
      <w:r w:rsidRPr="00D0555C">
        <w:rPr>
          <w:i/>
          <w:lang w:val="en-US"/>
        </w:rPr>
        <w:t xml:space="preserve"> Vietnamese); </w:t>
      </w:r>
    </w:p>
    <w:p w:rsidR="008969A3" w:rsidRPr="00596F73" w:rsidRDefault="008969A3" w:rsidP="008969A3">
      <w:pPr>
        <w:ind w:firstLine="709"/>
        <w:jc w:val="both"/>
        <w:rPr>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D0555C">
        <w:rPr>
          <w:i/>
          <w:lang w:val="en-US"/>
        </w:rPr>
        <w:t>N + -</w:t>
      </w:r>
      <w:r w:rsidRPr="00D0555C">
        <w:rPr>
          <w:i/>
        </w:rPr>
        <w:t>а</w:t>
      </w:r>
      <w:r w:rsidRPr="00D0555C">
        <w:rPr>
          <w:i/>
          <w:lang w:val="en-US"/>
        </w:rPr>
        <w:t xml:space="preserve">n (Canada </w:t>
      </w:r>
      <w:r>
        <w:rPr>
          <w:i/>
          <w:lang w:val="en-US"/>
        </w:rPr>
        <w:t>–</w:t>
      </w:r>
      <w:r w:rsidRPr="00D0555C">
        <w:rPr>
          <w:i/>
          <w:lang w:val="en-US"/>
        </w:rPr>
        <w:t xml:space="preserve"> Canadian, Australia </w:t>
      </w:r>
      <w:r>
        <w:rPr>
          <w:i/>
          <w:lang w:val="en-US"/>
        </w:rPr>
        <w:t>–</w:t>
      </w:r>
      <w:r w:rsidRPr="00D0555C">
        <w:rPr>
          <w:i/>
          <w:lang w:val="en-US"/>
        </w:rPr>
        <w:t xml:space="preserve"> Australian);</w:t>
      </w:r>
      <w:r w:rsidRPr="00596F73">
        <w:rPr>
          <w:lang w:val="en-US"/>
        </w:rPr>
        <w:t xml:space="preserve"> </w:t>
      </w:r>
    </w:p>
    <w:p w:rsidR="008969A3" w:rsidRPr="00D0555C" w:rsidRDefault="008969A3" w:rsidP="008969A3">
      <w:pPr>
        <w:ind w:firstLine="709"/>
        <w:jc w:val="both"/>
        <w:rPr>
          <w:i/>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D0555C">
        <w:rPr>
          <w:i/>
          <w:lang w:val="en-US"/>
        </w:rPr>
        <w:t>V + -able (imagine – imaginable, read – readable, m</w:t>
      </w:r>
      <w:r w:rsidRPr="00D0555C">
        <w:rPr>
          <w:i/>
        </w:rPr>
        <w:t>о</w:t>
      </w:r>
      <w:r w:rsidRPr="00D0555C">
        <w:rPr>
          <w:i/>
          <w:lang w:val="en-US"/>
        </w:rPr>
        <w:t>v</w:t>
      </w:r>
      <w:r w:rsidRPr="00D0555C">
        <w:rPr>
          <w:i/>
        </w:rPr>
        <w:t>е</w:t>
      </w:r>
      <w:r w:rsidRPr="00D0555C">
        <w:rPr>
          <w:i/>
          <w:lang w:val="en-US"/>
        </w:rPr>
        <w:t xml:space="preserve"> – movabl</w:t>
      </w:r>
      <w:r w:rsidRPr="00D0555C">
        <w:rPr>
          <w:i/>
        </w:rPr>
        <w:t>е</w:t>
      </w:r>
      <w:r w:rsidRPr="00D0555C">
        <w:rPr>
          <w:i/>
          <w:lang w:val="en-US"/>
        </w:rPr>
        <w:t xml:space="preserve">, break – breakable, etc.); </w:t>
      </w:r>
    </w:p>
    <w:p w:rsidR="008969A3" w:rsidRPr="00466FF4" w:rsidRDefault="008969A3" w:rsidP="008969A3">
      <w:pPr>
        <w:ind w:firstLine="709"/>
        <w:jc w:val="both"/>
        <w:rPr>
          <w:i/>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D0555C">
        <w:rPr>
          <w:i/>
          <w:lang w:val="en-US"/>
        </w:rPr>
        <w:t xml:space="preserve">Adj + -ness (white – whiteness, polite – politeness, ill – illness, weak – weakness); </w:t>
      </w:r>
    </w:p>
    <w:p w:rsidR="008969A3" w:rsidRPr="00596F73" w:rsidRDefault="008969A3" w:rsidP="008969A3">
      <w:pPr>
        <w:ind w:firstLine="709"/>
        <w:jc w:val="both"/>
        <w:rPr>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466FF4">
        <w:rPr>
          <w:i/>
          <w:lang w:val="en-US"/>
        </w:rPr>
        <w:t>Adj + -</w:t>
      </w:r>
      <w:r w:rsidRPr="00466FF4">
        <w:rPr>
          <w:i/>
        </w:rPr>
        <w:t>у</w:t>
      </w:r>
      <w:r w:rsidRPr="00466FF4">
        <w:rPr>
          <w:i/>
          <w:lang w:val="en-US"/>
        </w:rPr>
        <w:t xml:space="preserve"> (cloud – cloudy, salt – salty, rain – rainy)</w:t>
      </w:r>
      <w:r w:rsidRPr="00596F73">
        <w:rPr>
          <w:lang w:val="en-US"/>
        </w:rPr>
        <w:t xml:space="preserve">. </w:t>
      </w:r>
    </w:p>
    <w:p w:rsidR="008969A3" w:rsidRPr="00596F73" w:rsidRDefault="008969A3" w:rsidP="008969A3">
      <w:pPr>
        <w:ind w:firstLine="709"/>
        <w:jc w:val="both"/>
        <w:rPr>
          <w:lang w:val="en-US"/>
        </w:rPr>
      </w:pPr>
      <w:r w:rsidRPr="00596F73">
        <w:rPr>
          <w:lang w:val="en-US"/>
        </w:rPr>
        <w:lastRenderedPageBreak/>
        <w:t xml:space="preserve">3. </w:t>
      </w:r>
      <w:r>
        <w:t>Субстантивация</w:t>
      </w:r>
      <w:r w:rsidRPr="00596F73">
        <w:rPr>
          <w:lang w:val="en-US"/>
        </w:rPr>
        <w:t xml:space="preserve"> </w:t>
      </w:r>
      <w:r>
        <w:t>прилагательных</w:t>
      </w:r>
      <w:r w:rsidRPr="00596F73">
        <w:rPr>
          <w:lang w:val="en-US"/>
        </w:rPr>
        <w:t xml:space="preserve"> </w:t>
      </w:r>
      <w:r w:rsidRPr="00466FF4">
        <w:rPr>
          <w:i/>
          <w:lang w:val="en-US"/>
        </w:rPr>
        <w:t>(the British, the English, the Welsh, the Irish etc.).</w:t>
      </w:r>
      <w:r w:rsidRPr="00596F73">
        <w:rPr>
          <w:lang w:val="en-US"/>
        </w:rPr>
        <w:t xml:space="preserve"> </w:t>
      </w:r>
    </w:p>
    <w:p w:rsidR="008969A3" w:rsidRPr="00466FF4" w:rsidRDefault="008969A3" w:rsidP="008969A3">
      <w:pPr>
        <w:ind w:firstLine="709"/>
        <w:jc w:val="both"/>
      </w:pPr>
      <w:r>
        <w:t>4. Полисемантические слова (</w:t>
      </w:r>
      <w:r w:rsidRPr="00466FF4">
        <w:rPr>
          <w:i/>
        </w:rPr>
        <w:t>bell</w:t>
      </w:r>
      <w:r w:rsidRPr="00466FF4">
        <w:t xml:space="preserve"> </w:t>
      </w:r>
      <w:r>
        <w:t xml:space="preserve">– 1) колокол 2) звонок; </w:t>
      </w:r>
      <w:r w:rsidRPr="00466FF4">
        <w:rPr>
          <w:i/>
        </w:rPr>
        <w:t>change</w:t>
      </w:r>
      <w:r>
        <w:t xml:space="preserve"> – 1) менять 2) делать пересадку; </w:t>
      </w:r>
      <w:r w:rsidRPr="00466FF4">
        <w:rPr>
          <w:i/>
        </w:rPr>
        <w:t>conductor</w:t>
      </w:r>
      <w:r>
        <w:t xml:space="preserve"> – 1) дирижёр 2) кондуктор). </w:t>
      </w:r>
    </w:p>
    <w:p w:rsidR="008969A3" w:rsidRPr="00596F73" w:rsidRDefault="008969A3" w:rsidP="008969A3">
      <w:pPr>
        <w:ind w:firstLine="709"/>
        <w:jc w:val="both"/>
        <w:rPr>
          <w:lang w:val="en-US"/>
        </w:rPr>
      </w:pPr>
      <w:r w:rsidRPr="00596F73">
        <w:rPr>
          <w:lang w:val="en-US"/>
        </w:rPr>
        <w:t xml:space="preserve">5. </w:t>
      </w:r>
      <w:r>
        <w:t>Синонимы</w:t>
      </w:r>
      <w:r w:rsidRPr="00596F73">
        <w:rPr>
          <w:lang w:val="en-US"/>
        </w:rPr>
        <w:t xml:space="preserve"> (</w:t>
      </w:r>
      <w:r w:rsidRPr="00466FF4">
        <w:rPr>
          <w:i/>
          <w:lang w:val="en-US"/>
        </w:rPr>
        <w:t>ill – sick, high – tall, among – between</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6. </w:t>
      </w:r>
      <w:r>
        <w:t>Антонимы</w:t>
      </w:r>
      <w:r w:rsidRPr="00596F73">
        <w:rPr>
          <w:lang w:val="en-US"/>
        </w:rPr>
        <w:t xml:space="preserve"> (</w:t>
      </w:r>
      <w:r w:rsidRPr="004C12D8">
        <w:rPr>
          <w:i/>
          <w:lang w:val="en-US"/>
        </w:rPr>
        <w:t>easy – difficult, good – bad, dirty – clean, beginning – end, etc</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7. </w:t>
      </w:r>
      <w:r>
        <w:t>Омонимы</w:t>
      </w:r>
      <w:r w:rsidRPr="00596F73">
        <w:rPr>
          <w:lang w:val="en-US"/>
        </w:rPr>
        <w:t xml:space="preserve"> (</w:t>
      </w:r>
      <w:r w:rsidRPr="004C12D8">
        <w:rPr>
          <w:i/>
          <w:lang w:val="en-US"/>
        </w:rPr>
        <w:t>hour – our, there – their, hare – hair</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8. </w:t>
      </w:r>
      <w:r>
        <w:t>Глаголы</w:t>
      </w:r>
      <w:r w:rsidRPr="00596F73">
        <w:rPr>
          <w:lang w:val="en-US"/>
        </w:rPr>
        <w:t xml:space="preserve">, </w:t>
      </w:r>
      <w:r>
        <w:t>которые</w:t>
      </w:r>
      <w:r w:rsidRPr="00596F73">
        <w:rPr>
          <w:lang w:val="en-US"/>
        </w:rPr>
        <w:t xml:space="preserve"> </w:t>
      </w:r>
      <w:r>
        <w:t>управляются</w:t>
      </w:r>
      <w:r w:rsidRPr="00596F73">
        <w:rPr>
          <w:lang w:val="en-US"/>
        </w:rPr>
        <w:t xml:space="preserve"> </w:t>
      </w:r>
      <w:r>
        <w:t>предлогами</w:t>
      </w:r>
      <w:r w:rsidRPr="00596F73">
        <w:rPr>
          <w:lang w:val="en-US"/>
        </w:rPr>
        <w:t xml:space="preserve"> (</w:t>
      </w:r>
      <w:r w:rsidRPr="004C12D8">
        <w:rPr>
          <w:i/>
          <w:lang w:val="en-US"/>
        </w:rPr>
        <w:t xml:space="preserve">ask for, agree to, depend </w:t>
      </w:r>
      <w:r w:rsidRPr="004C12D8">
        <w:rPr>
          <w:i/>
        </w:rPr>
        <w:t>о</w:t>
      </w:r>
      <w:r w:rsidRPr="004C12D8">
        <w:rPr>
          <w:i/>
          <w:lang w:val="en-US"/>
        </w:rPr>
        <w:t>n, apologise for, arrive at/in, belong to, h</w:t>
      </w:r>
      <w:r w:rsidRPr="004C12D8">
        <w:rPr>
          <w:i/>
        </w:rPr>
        <w:t>арре</w:t>
      </w:r>
      <w:r w:rsidRPr="004C12D8">
        <w:rPr>
          <w:i/>
          <w:lang w:val="en-US"/>
        </w:rPr>
        <w:t>n to, etc.</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9. </w:t>
      </w:r>
      <w:r>
        <w:t>Лексика</w:t>
      </w:r>
      <w:r w:rsidRPr="00596F73">
        <w:rPr>
          <w:lang w:val="en-US"/>
        </w:rPr>
        <w:t xml:space="preserve">, </w:t>
      </w:r>
      <w:r>
        <w:t>представляющая</w:t>
      </w:r>
      <w:r w:rsidRPr="00596F73">
        <w:rPr>
          <w:lang w:val="en-US"/>
        </w:rPr>
        <w:t xml:space="preserve"> </w:t>
      </w:r>
      <w:r>
        <w:t>определённые</w:t>
      </w:r>
      <w:r w:rsidRPr="00596F73">
        <w:rPr>
          <w:lang w:val="en-US"/>
        </w:rPr>
        <w:t xml:space="preserve"> </w:t>
      </w:r>
      <w:r>
        <w:t>трудности</w:t>
      </w:r>
      <w:r w:rsidRPr="00596F73">
        <w:rPr>
          <w:lang w:val="en-US"/>
        </w:rPr>
        <w:t xml:space="preserve"> </w:t>
      </w:r>
      <w:r>
        <w:t>в</w:t>
      </w:r>
      <w:r w:rsidRPr="00596F73">
        <w:rPr>
          <w:lang w:val="en-US"/>
        </w:rPr>
        <w:t xml:space="preserve"> </w:t>
      </w:r>
      <w:r>
        <w:t>употреблении</w:t>
      </w:r>
      <w:r w:rsidRPr="00596F73">
        <w:rPr>
          <w:lang w:val="en-US"/>
        </w:rPr>
        <w:t xml:space="preserve"> (</w:t>
      </w:r>
      <w:r w:rsidRPr="004D546C">
        <w:rPr>
          <w:i/>
          <w:lang w:val="en-US"/>
        </w:rPr>
        <w:t>watch – clock, cabbage – cabbages, clothes – clothing, to b</w:t>
      </w:r>
      <w:r w:rsidRPr="004D546C">
        <w:rPr>
          <w:i/>
        </w:rPr>
        <w:t>е</w:t>
      </w:r>
      <w:r w:rsidRPr="004D546C">
        <w:rPr>
          <w:i/>
          <w:lang w:val="en-US"/>
        </w:rPr>
        <w:t xml:space="preserve"> ill – to b</w:t>
      </w:r>
      <w:r w:rsidRPr="004D546C">
        <w:rPr>
          <w:i/>
        </w:rPr>
        <w:t>е</w:t>
      </w:r>
      <w:r w:rsidRPr="004D546C">
        <w:rPr>
          <w:i/>
          <w:lang w:val="en-US"/>
        </w:rPr>
        <w:t xml:space="preserve"> sick, arm – hand, leg – foot, finger – toe</w:t>
      </w:r>
      <w:r>
        <w:rPr>
          <w:lang w:val="en-US"/>
        </w:rPr>
        <w:t xml:space="preserve"> </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10. </w:t>
      </w:r>
      <w:r>
        <w:t>Лексические</w:t>
      </w:r>
      <w:r w:rsidRPr="00596F73">
        <w:rPr>
          <w:lang w:val="en-US"/>
        </w:rPr>
        <w:t xml:space="preserve"> </w:t>
      </w:r>
      <w:r>
        <w:t>единицы</w:t>
      </w:r>
      <w:r w:rsidRPr="00596F73">
        <w:rPr>
          <w:lang w:val="en-US"/>
        </w:rPr>
        <w:t xml:space="preserve">, </w:t>
      </w:r>
      <w:r>
        <w:t>обозначающие</w:t>
      </w:r>
      <w:r w:rsidRPr="00596F73">
        <w:rPr>
          <w:lang w:val="en-US"/>
        </w:rPr>
        <w:t xml:space="preserve"> </w:t>
      </w:r>
      <w:r>
        <w:t>части</w:t>
      </w:r>
      <w:r w:rsidRPr="00596F73">
        <w:rPr>
          <w:lang w:val="en-US"/>
        </w:rPr>
        <w:t xml:space="preserve"> </w:t>
      </w:r>
      <w:r>
        <w:t>целого</w:t>
      </w:r>
      <w:r w:rsidRPr="00596F73">
        <w:rPr>
          <w:lang w:val="en-US"/>
        </w:rPr>
        <w:t xml:space="preserve"> (</w:t>
      </w:r>
      <w:r w:rsidRPr="004D546C">
        <w:rPr>
          <w:i/>
        </w:rPr>
        <w:t>а</w:t>
      </w:r>
      <w:r w:rsidRPr="004D546C">
        <w:rPr>
          <w:i/>
          <w:lang w:val="en-US"/>
        </w:rPr>
        <w:t xml:space="preserve"> carton </w:t>
      </w:r>
      <w:r w:rsidRPr="004D546C">
        <w:rPr>
          <w:i/>
        </w:rPr>
        <w:t>о</w:t>
      </w:r>
      <w:r w:rsidRPr="004D546C">
        <w:rPr>
          <w:i/>
          <w:lang w:val="en-US"/>
        </w:rPr>
        <w:t xml:space="preserve">f cream, </w:t>
      </w:r>
      <w:r w:rsidRPr="004D546C">
        <w:rPr>
          <w:i/>
        </w:rPr>
        <w:t>а</w:t>
      </w:r>
      <w:r w:rsidRPr="004D546C">
        <w:rPr>
          <w:i/>
          <w:lang w:val="en-US"/>
        </w:rPr>
        <w:t xml:space="preserve"> bag </w:t>
      </w:r>
      <w:r w:rsidRPr="004D546C">
        <w:rPr>
          <w:i/>
        </w:rPr>
        <w:t>о</w:t>
      </w:r>
      <w:r w:rsidRPr="004D546C">
        <w:rPr>
          <w:i/>
          <w:lang w:val="en-US"/>
        </w:rPr>
        <w:t xml:space="preserve">f flour, </w:t>
      </w:r>
      <w:r w:rsidRPr="004D546C">
        <w:rPr>
          <w:i/>
        </w:rPr>
        <w:t>а</w:t>
      </w:r>
      <w:r w:rsidRPr="004D546C">
        <w:rPr>
          <w:i/>
          <w:lang w:val="en-US"/>
        </w:rPr>
        <w:t xml:space="preserve"> loaf </w:t>
      </w:r>
      <w:r w:rsidRPr="004D546C">
        <w:rPr>
          <w:i/>
        </w:rPr>
        <w:t>о</w:t>
      </w:r>
      <w:r w:rsidRPr="004D546C">
        <w:rPr>
          <w:i/>
          <w:lang w:val="en-US"/>
        </w:rPr>
        <w:t xml:space="preserve">f bread, </w:t>
      </w:r>
      <w:r w:rsidRPr="004D546C">
        <w:rPr>
          <w:i/>
        </w:rPr>
        <w:t>а</w:t>
      </w:r>
      <w:r w:rsidRPr="004D546C">
        <w:rPr>
          <w:i/>
          <w:lang w:val="en-US"/>
        </w:rPr>
        <w:t xml:space="preserve"> bar </w:t>
      </w:r>
      <w:r w:rsidRPr="004D546C">
        <w:rPr>
          <w:i/>
        </w:rPr>
        <w:t>о</w:t>
      </w:r>
      <w:r w:rsidRPr="004D546C">
        <w:rPr>
          <w:i/>
          <w:lang w:val="en-US"/>
        </w:rPr>
        <w:t xml:space="preserve">f </w:t>
      </w:r>
      <w:r w:rsidRPr="004D546C">
        <w:rPr>
          <w:i/>
        </w:rPr>
        <w:t>с</w:t>
      </w:r>
      <w:r w:rsidRPr="004D546C">
        <w:rPr>
          <w:i/>
          <w:lang w:val="en-US"/>
        </w:rPr>
        <w:t>h</w:t>
      </w:r>
      <w:r w:rsidRPr="004D546C">
        <w:rPr>
          <w:i/>
        </w:rPr>
        <w:t>осо</w:t>
      </w:r>
      <w:r w:rsidRPr="004D546C">
        <w:rPr>
          <w:i/>
          <w:lang w:val="en-US"/>
        </w:rPr>
        <w:t xml:space="preserve">late, </w:t>
      </w:r>
      <w:r w:rsidRPr="004D546C">
        <w:rPr>
          <w:i/>
        </w:rPr>
        <w:t>а</w:t>
      </w:r>
      <w:r w:rsidRPr="004D546C">
        <w:rPr>
          <w:i/>
          <w:lang w:val="en-US"/>
        </w:rPr>
        <w:t xml:space="preserve"> tin of fruit, </w:t>
      </w:r>
      <w:r w:rsidRPr="004D546C">
        <w:rPr>
          <w:i/>
        </w:rPr>
        <w:t>а</w:t>
      </w:r>
      <w:r w:rsidRPr="004D546C">
        <w:rPr>
          <w:i/>
          <w:lang w:val="en-US"/>
        </w:rPr>
        <w:t xml:space="preserve"> </w:t>
      </w:r>
      <w:r w:rsidRPr="004D546C">
        <w:rPr>
          <w:i/>
        </w:rPr>
        <w:t>са</w:t>
      </w:r>
      <w:r w:rsidRPr="004D546C">
        <w:rPr>
          <w:i/>
          <w:lang w:val="en-US"/>
        </w:rPr>
        <w:t xml:space="preserve">n of lemonade, </w:t>
      </w:r>
      <w:r w:rsidRPr="004D546C">
        <w:rPr>
          <w:i/>
        </w:rPr>
        <w:t>а</w:t>
      </w:r>
      <w:r w:rsidRPr="004D546C">
        <w:rPr>
          <w:i/>
          <w:lang w:val="en-US"/>
        </w:rPr>
        <w:t xml:space="preserve"> jar of jam</w:t>
      </w:r>
      <w:r>
        <w:rPr>
          <w:i/>
          <w:lang w:val="en-US"/>
        </w:rPr>
        <w:t>,</w:t>
      </w:r>
      <w:r w:rsidRPr="004D546C">
        <w:rPr>
          <w:i/>
          <w:lang w:val="en-US"/>
        </w:rPr>
        <w:t xml:space="preserve"> etc</w:t>
      </w:r>
      <w:r w:rsidRPr="00596F73">
        <w:rPr>
          <w:lang w:val="en-US"/>
        </w:rPr>
        <w:t xml:space="preserve">.). </w:t>
      </w:r>
    </w:p>
    <w:p w:rsidR="008969A3" w:rsidRPr="00CF76B0" w:rsidRDefault="008969A3" w:rsidP="008969A3">
      <w:pPr>
        <w:ind w:firstLine="709"/>
        <w:jc w:val="both"/>
      </w:pPr>
      <w:r w:rsidRPr="00CF76B0">
        <w:t xml:space="preserve">11. Речевые клише, которые включают в себя: </w:t>
      </w:r>
    </w:p>
    <w:p w:rsidR="008969A3" w:rsidRPr="008969A3" w:rsidRDefault="008969A3" w:rsidP="008969A3">
      <w:pPr>
        <w:ind w:firstLine="709"/>
        <w:jc w:val="both"/>
      </w:pPr>
      <w:r w:rsidRPr="00CF76B0">
        <w:t xml:space="preserve"> - разговорные формулы приветствия </w:t>
      </w:r>
    </w:p>
    <w:p w:rsidR="008969A3" w:rsidRPr="008969A3" w:rsidRDefault="008969A3" w:rsidP="008969A3">
      <w:pPr>
        <w:ind w:left="1134" w:firstLine="709"/>
        <w:jc w:val="both"/>
        <w:rPr>
          <w:i/>
        </w:rPr>
      </w:pPr>
      <w:r w:rsidRPr="00CF76B0">
        <w:rPr>
          <w:i/>
          <w:lang w:val="en-US"/>
        </w:rPr>
        <w:t>Morning</w:t>
      </w:r>
      <w:r w:rsidRPr="008969A3">
        <w:rPr>
          <w:i/>
        </w:rPr>
        <w:t xml:space="preserve">. </w:t>
      </w:r>
    </w:p>
    <w:p w:rsidR="008969A3" w:rsidRPr="008969A3" w:rsidRDefault="008969A3" w:rsidP="008969A3">
      <w:pPr>
        <w:ind w:left="1134" w:firstLine="709"/>
        <w:jc w:val="both"/>
        <w:rPr>
          <w:i/>
        </w:rPr>
      </w:pPr>
      <w:r w:rsidRPr="00CF76B0">
        <w:rPr>
          <w:i/>
          <w:lang w:val="en-US"/>
        </w:rPr>
        <w:t>Good</w:t>
      </w:r>
      <w:r w:rsidRPr="008969A3">
        <w:rPr>
          <w:i/>
        </w:rPr>
        <w:t xml:space="preserve"> </w:t>
      </w:r>
      <w:r w:rsidRPr="00CF76B0">
        <w:rPr>
          <w:i/>
          <w:lang w:val="en-US"/>
        </w:rPr>
        <w:t>morning</w:t>
      </w:r>
      <w:r w:rsidRPr="008969A3">
        <w:rPr>
          <w:i/>
        </w:rPr>
        <w:t xml:space="preserve">. </w:t>
      </w:r>
    </w:p>
    <w:p w:rsidR="008969A3" w:rsidRPr="00CF76B0" w:rsidRDefault="008969A3" w:rsidP="008969A3">
      <w:pPr>
        <w:ind w:left="1134" w:firstLine="709"/>
        <w:jc w:val="both"/>
      </w:pPr>
      <w:r w:rsidRPr="00CF76B0">
        <w:rPr>
          <w:i/>
          <w:lang w:val="en-US"/>
        </w:rPr>
        <w:t>Good</w:t>
      </w:r>
      <w:r w:rsidRPr="00CF76B0">
        <w:rPr>
          <w:i/>
        </w:rPr>
        <w:t xml:space="preserve"> </w:t>
      </w:r>
      <w:r w:rsidRPr="00CF76B0">
        <w:rPr>
          <w:i/>
          <w:lang w:val="en-US"/>
        </w:rPr>
        <w:t>evening</w:t>
      </w:r>
      <w:r w:rsidRPr="00CF76B0">
        <w:t xml:space="preserve">. </w:t>
      </w:r>
    </w:p>
    <w:p w:rsidR="008969A3" w:rsidRPr="00CF76B0" w:rsidRDefault="008969A3" w:rsidP="008969A3">
      <w:pPr>
        <w:ind w:firstLine="709"/>
        <w:jc w:val="both"/>
      </w:pPr>
      <w:r w:rsidRPr="00CF76B0">
        <w:t xml:space="preserve">- разговорные формулы прощания </w:t>
      </w:r>
    </w:p>
    <w:p w:rsidR="008969A3" w:rsidRPr="008969A3" w:rsidRDefault="008969A3" w:rsidP="008969A3">
      <w:pPr>
        <w:ind w:left="1134" w:firstLine="851"/>
        <w:jc w:val="both"/>
        <w:rPr>
          <w:i/>
        </w:rPr>
      </w:pPr>
      <w:r w:rsidRPr="00CF76B0">
        <w:rPr>
          <w:i/>
          <w:lang w:val="en-US"/>
        </w:rPr>
        <w:t>So</w:t>
      </w:r>
      <w:r w:rsidRPr="008969A3">
        <w:rPr>
          <w:i/>
        </w:rPr>
        <w:t xml:space="preserve"> </w:t>
      </w:r>
      <w:r w:rsidRPr="00CF76B0">
        <w:rPr>
          <w:i/>
          <w:lang w:val="en-US"/>
        </w:rPr>
        <w:t>long</w:t>
      </w:r>
      <w:r w:rsidRPr="008969A3">
        <w:rPr>
          <w:i/>
        </w:rPr>
        <w:t xml:space="preserve">. </w:t>
      </w:r>
    </w:p>
    <w:p w:rsidR="008969A3" w:rsidRPr="00CF76B0" w:rsidRDefault="008969A3" w:rsidP="008969A3">
      <w:pPr>
        <w:ind w:left="1134" w:firstLine="851"/>
        <w:jc w:val="both"/>
        <w:rPr>
          <w:i/>
          <w:lang w:val="en-US"/>
        </w:rPr>
      </w:pPr>
      <w:r w:rsidRPr="00CF76B0">
        <w:rPr>
          <w:i/>
          <w:lang w:val="en-US"/>
        </w:rPr>
        <w:t>S</w:t>
      </w:r>
      <w:r w:rsidRPr="00CF76B0">
        <w:rPr>
          <w:i/>
        </w:rPr>
        <w:t>ее</w:t>
      </w:r>
      <w:r w:rsidRPr="00CF76B0">
        <w:rPr>
          <w:i/>
          <w:lang w:val="en-US"/>
        </w:rPr>
        <w:t xml:space="preserve"> </w:t>
      </w:r>
      <w:r w:rsidRPr="00CF76B0">
        <w:rPr>
          <w:i/>
        </w:rPr>
        <w:t>уо</w:t>
      </w:r>
      <w:r w:rsidRPr="00CF76B0">
        <w:rPr>
          <w:i/>
          <w:lang w:val="en-US"/>
        </w:rPr>
        <w:t xml:space="preserve">u soon. </w:t>
      </w:r>
    </w:p>
    <w:p w:rsidR="008969A3" w:rsidRPr="00CF76B0" w:rsidRDefault="008969A3" w:rsidP="008969A3">
      <w:pPr>
        <w:ind w:left="1134" w:firstLine="851"/>
        <w:jc w:val="both"/>
        <w:rPr>
          <w:i/>
          <w:lang w:val="en-US"/>
        </w:rPr>
      </w:pPr>
      <w:r w:rsidRPr="00CF76B0">
        <w:rPr>
          <w:i/>
          <w:lang w:val="en-US"/>
        </w:rPr>
        <w:t>S</w:t>
      </w:r>
      <w:r w:rsidRPr="00CF76B0">
        <w:rPr>
          <w:i/>
        </w:rPr>
        <w:t>ее</w:t>
      </w:r>
      <w:r w:rsidRPr="00CF76B0">
        <w:rPr>
          <w:i/>
          <w:lang w:val="en-US"/>
        </w:rPr>
        <w:t xml:space="preserve"> </w:t>
      </w:r>
      <w:r w:rsidRPr="00CF76B0">
        <w:rPr>
          <w:i/>
        </w:rPr>
        <w:t>уо</w:t>
      </w:r>
      <w:r w:rsidRPr="00CF76B0">
        <w:rPr>
          <w:i/>
          <w:lang w:val="en-US"/>
        </w:rPr>
        <w:t xml:space="preserve">u tomorrow. </w:t>
      </w:r>
    </w:p>
    <w:p w:rsidR="008969A3" w:rsidRPr="008969A3" w:rsidRDefault="008969A3" w:rsidP="008969A3">
      <w:pPr>
        <w:ind w:left="1134" w:firstLine="851"/>
        <w:jc w:val="both"/>
        <w:rPr>
          <w:i/>
        </w:rPr>
      </w:pPr>
      <w:r w:rsidRPr="00CF76B0">
        <w:rPr>
          <w:i/>
        </w:rPr>
        <w:t>На</w:t>
      </w:r>
      <w:r w:rsidRPr="00CF76B0">
        <w:rPr>
          <w:i/>
          <w:lang w:val="en-US"/>
        </w:rPr>
        <w:t>v</w:t>
      </w:r>
      <w:r w:rsidRPr="00CF76B0">
        <w:rPr>
          <w:i/>
        </w:rPr>
        <w:t xml:space="preserve">е а </w:t>
      </w:r>
      <w:r w:rsidRPr="00CF76B0">
        <w:rPr>
          <w:i/>
          <w:lang w:val="en-US"/>
        </w:rPr>
        <w:t>nice</w:t>
      </w:r>
      <w:r w:rsidRPr="00CF76B0">
        <w:rPr>
          <w:i/>
        </w:rPr>
        <w:t xml:space="preserve"> а </w:t>
      </w:r>
      <w:r w:rsidRPr="00CF76B0">
        <w:rPr>
          <w:i/>
          <w:lang w:val="en-US"/>
        </w:rPr>
        <w:t>day</w:t>
      </w:r>
      <w:r w:rsidRPr="00CF76B0">
        <w:rPr>
          <w:i/>
        </w:rPr>
        <w:t xml:space="preserve">. </w:t>
      </w:r>
    </w:p>
    <w:p w:rsidR="008969A3" w:rsidRPr="00CF76B0" w:rsidRDefault="008969A3" w:rsidP="008969A3">
      <w:pPr>
        <w:ind w:left="1134" w:firstLine="851"/>
        <w:jc w:val="both"/>
        <w:rPr>
          <w:i/>
        </w:rPr>
      </w:pPr>
      <w:r w:rsidRPr="00CF76B0">
        <w:rPr>
          <w:i/>
        </w:rPr>
        <w:t>На</w:t>
      </w:r>
      <w:r w:rsidRPr="00CF76B0">
        <w:rPr>
          <w:i/>
          <w:lang w:val="en-US"/>
        </w:rPr>
        <w:t>v</w:t>
      </w:r>
      <w:r w:rsidRPr="00CF76B0">
        <w:rPr>
          <w:i/>
        </w:rPr>
        <w:t xml:space="preserve">е </w:t>
      </w:r>
      <w:r w:rsidRPr="00CF76B0">
        <w:rPr>
          <w:i/>
          <w:lang w:val="en-US"/>
        </w:rPr>
        <w:t>fun</w:t>
      </w:r>
      <w:r w:rsidRPr="00CF76B0">
        <w:rPr>
          <w:i/>
        </w:rPr>
        <w:t xml:space="preserve">. </w:t>
      </w:r>
    </w:p>
    <w:p w:rsidR="008969A3" w:rsidRPr="00D609FD" w:rsidRDefault="008969A3" w:rsidP="008969A3">
      <w:pPr>
        <w:ind w:firstLine="709"/>
        <w:jc w:val="both"/>
      </w:pPr>
      <w:r>
        <w:t xml:space="preserve">- </w:t>
      </w:r>
      <w:r w:rsidRPr="00CF76B0">
        <w:t>разговорные форм</w:t>
      </w:r>
      <w:r>
        <w:t>улы, позволяющие высказать при</w:t>
      </w:r>
      <w:r w:rsidRPr="00CF76B0">
        <w:t xml:space="preserve">глашение, сделать предложение </w:t>
      </w:r>
    </w:p>
    <w:p w:rsidR="008969A3" w:rsidRPr="00CF76B0" w:rsidRDefault="008969A3" w:rsidP="008969A3">
      <w:pPr>
        <w:tabs>
          <w:tab w:val="left" w:pos="1418"/>
        </w:tabs>
        <w:ind w:firstLine="1276"/>
        <w:jc w:val="both"/>
        <w:rPr>
          <w:i/>
          <w:lang w:val="en-US"/>
        </w:rPr>
      </w:pPr>
      <w:r w:rsidRPr="00CF76B0">
        <w:rPr>
          <w:i/>
        </w:rPr>
        <w:t>Но</w:t>
      </w:r>
      <w:r w:rsidRPr="00CF76B0">
        <w:rPr>
          <w:i/>
          <w:lang w:val="en-US"/>
        </w:rPr>
        <w:t xml:space="preserve">w about going to ... ? </w:t>
      </w:r>
    </w:p>
    <w:p w:rsidR="008969A3" w:rsidRPr="00CF76B0" w:rsidRDefault="008969A3" w:rsidP="008969A3">
      <w:pPr>
        <w:tabs>
          <w:tab w:val="left" w:pos="1418"/>
        </w:tabs>
        <w:ind w:firstLine="1276"/>
        <w:jc w:val="both"/>
        <w:rPr>
          <w:i/>
          <w:lang w:val="en-US"/>
        </w:rPr>
      </w:pPr>
      <w:r w:rsidRPr="00CF76B0">
        <w:rPr>
          <w:i/>
          <w:lang w:val="en-US"/>
        </w:rPr>
        <w:t xml:space="preserve">I feel like playing chess. </w:t>
      </w:r>
    </w:p>
    <w:p w:rsidR="008969A3" w:rsidRPr="00CF76B0" w:rsidRDefault="008969A3" w:rsidP="008969A3">
      <w:pPr>
        <w:tabs>
          <w:tab w:val="left" w:pos="1418"/>
        </w:tabs>
        <w:ind w:firstLine="1276"/>
        <w:jc w:val="both"/>
        <w:rPr>
          <w:i/>
          <w:lang w:val="en-US"/>
        </w:rPr>
      </w:pPr>
      <w:r w:rsidRPr="00CF76B0">
        <w:rPr>
          <w:i/>
        </w:rPr>
        <w:t>Са</w:t>
      </w:r>
      <w:r w:rsidRPr="00CF76B0">
        <w:rPr>
          <w:i/>
          <w:lang w:val="en-US"/>
        </w:rPr>
        <w:t xml:space="preserve">n </w:t>
      </w:r>
      <w:r w:rsidRPr="00CF76B0">
        <w:rPr>
          <w:i/>
        </w:rPr>
        <w:t>уо</w:t>
      </w:r>
      <w:r w:rsidRPr="00CF76B0">
        <w:rPr>
          <w:i/>
          <w:lang w:val="en-US"/>
        </w:rPr>
        <w:t xml:space="preserve">u </w:t>
      </w:r>
      <w:r w:rsidRPr="00CF76B0">
        <w:rPr>
          <w:i/>
        </w:rPr>
        <w:t>со</w:t>
      </w:r>
      <w:r w:rsidRPr="00CF76B0">
        <w:rPr>
          <w:i/>
          <w:lang w:val="en-US"/>
        </w:rPr>
        <w:t>m</w:t>
      </w:r>
      <w:r w:rsidRPr="00CF76B0">
        <w:rPr>
          <w:i/>
        </w:rPr>
        <w:t>е</w:t>
      </w:r>
      <w:r w:rsidRPr="00CF76B0">
        <w:rPr>
          <w:i/>
          <w:lang w:val="en-US"/>
        </w:rPr>
        <w:t xml:space="preserve"> </w:t>
      </w:r>
      <w:r w:rsidRPr="00CF76B0">
        <w:rPr>
          <w:i/>
        </w:rPr>
        <w:t>о</w:t>
      </w:r>
      <w:r w:rsidRPr="00CF76B0">
        <w:rPr>
          <w:i/>
          <w:lang w:val="en-US"/>
        </w:rPr>
        <w:t>ver to m</w:t>
      </w:r>
      <w:r w:rsidRPr="00CF76B0">
        <w:rPr>
          <w:i/>
        </w:rPr>
        <w:t>у</w:t>
      </w:r>
      <w:r w:rsidRPr="00CF76B0">
        <w:rPr>
          <w:i/>
          <w:lang w:val="en-US"/>
        </w:rPr>
        <w:t xml:space="preserve"> party tomorrow? </w:t>
      </w:r>
    </w:p>
    <w:p w:rsidR="008969A3" w:rsidRPr="00CF76B0" w:rsidRDefault="008969A3" w:rsidP="008969A3">
      <w:pPr>
        <w:tabs>
          <w:tab w:val="left" w:pos="1418"/>
        </w:tabs>
        <w:ind w:firstLine="1276"/>
        <w:jc w:val="both"/>
        <w:rPr>
          <w:lang w:val="en-US"/>
        </w:rPr>
      </w:pPr>
      <w:r w:rsidRPr="00CF76B0">
        <w:rPr>
          <w:i/>
          <w:lang w:val="en-US"/>
        </w:rPr>
        <w:t>I’d like to take уоu to the Bolshoi оn Wednesday</w:t>
      </w:r>
      <w:r w:rsidRPr="00CF76B0">
        <w:rPr>
          <w:lang w:val="en-US"/>
        </w:rPr>
        <w:t xml:space="preserve">. </w:t>
      </w:r>
    </w:p>
    <w:p w:rsidR="008969A3" w:rsidRPr="008969A3" w:rsidRDefault="008969A3" w:rsidP="008969A3">
      <w:pPr>
        <w:ind w:firstLine="709"/>
        <w:jc w:val="both"/>
      </w:pPr>
      <w:r w:rsidRPr="00CF76B0">
        <w:t xml:space="preserve">- разговорные формулы выражения благодарности </w:t>
      </w:r>
    </w:p>
    <w:p w:rsidR="008969A3" w:rsidRPr="00813916" w:rsidRDefault="008969A3" w:rsidP="008969A3">
      <w:pPr>
        <w:ind w:firstLine="1276"/>
        <w:jc w:val="both"/>
        <w:rPr>
          <w:i/>
        </w:rPr>
      </w:pPr>
      <w:r w:rsidRPr="00CF76B0">
        <w:rPr>
          <w:i/>
          <w:lang w:val="en-US"/>
        </w:rPr>
        <w:t>Thank</w:t>
      </w:r>
      <w:r w:rsidRPr="00813916">
        <w:rPr>
          <w:i/>
        </w:rPr>
        <w:t xml:space="preserve"> </w:t>
      </w:r>
      <w:r w:rsidRPr="00CF76B0">
        <w:rPr>
          <w:i/>
        </w:rPr>
        <w:t>уо</w:t>
      </w:r>
      <w:r w:rsidRPr="00CF76B0">
        <w:rPr>
          <w:i/>
          <w:lang w:val="en-US"/>
        </w:rPr>
        <w:t>u</w:t>
      </w:r>
      <w:r w:rsidRPr="00813916">
        <w:rPr>
          <w:i/>
        </w:rPr>
        <w:t xml:space="preserve"> </w:t>
      </w:r>
      <w:r w:rsidRPr="00CF76B0">
        <w:rPr>
          <w:i/>
          <w:lang w:val="en-US"/>
        </w:rPr>
        <w:t>f</w:t>
      </w:r>
      <w:r w:rsidRPr="00CF76B0">
        <w:rPr>
          <w:i/>
        </w:rPr>
        <w:t>о</w:t>
      </w:r>
      <w:r w:rsidRPr="00CF76B0">
        <w:rPr>
          <w:i/>
          <w:lang w:val="en-US"/>
        </w:rPr>
        <w:t>r</w:t>
      </w:r>
      <w:r w:rsidRPr="00813916">
        <w:rPr>
          <w:i/>
        </w:rPr>
        <w:t xml:space="preserve"> </w:t>
      </w:r>
      <w:r w:rsidRPr="00CF76B0">
        <w:rPr>
          <w:i/>
        </w:rPr>
        <w:t>уо</w:t>
      </w:r>
      <w:r w:rsidRPr="00CF76B0">
        <w:rPr>
          <w:i/>
          <w:lang w:val="en-US"/>
        </w:rPr>
        <w:t>ur</w:t>
      </w:r>
      <w:r w:rsidRPr="00813916">
        <w:rPr>
          <w:i/>
        </w:rPr>
        <w:t xml:space="preserve">  </w:t>
      </w:r>
      <w:r w:rsidRPr="00CF76B0">
        <w:rPr>
          <w:i/>
          <w:lang w:val="en-US"/>
        </w:rPr>
        <w:t>help</w:t>
      </w:r>
      <w:r w:rsidRPr="00813916">
        <w:rPr>
          <w:i/>
        </w:rPr>
        <w:t xml:space="preserve">. </w:t>
      </w:r>
    </w:p>
    <w:p w:rsidR="008969A3" w:rsidRPr="00CF76B0" w:rsidRDefault="008969A3" w:rsidP="008969A3">
      <w:pPr>
        <w:ind w:firstLine="1276"/>
        <w:jc w:val="both"/>
        <w:rPr>
          <w:i/>
          <w:lang w:val="en-US"/>
        </w:rPr>
      </w:pPr>
      <w:r w:rsidRPr="00CF76B0">
        <w:rPr>
          <w:i/>
          <w:lang w:val="en-US"/>
        </w:rPr>
        <w:t xml:space="preserve">That was awfully kind of уоu. </w:t>
      </w:r>
    </w:p>
    <w:p w:rsidR="008969A3" w:rsidRPr="00CF76B0" w:rsidRDefault="008969A3" w:rsidP="008969A3">
      <w:pPr>
        <w:ind w:firstLine="1276"/>
        <w:jc w:val="both"/>
        <w:rPr>
          <w:i/>
          <w:lang w:val="en-US"/>
        </w:rPr>
      </w:pPr>
      <w:r w:rsidRPr="00CF76B0">
        <w:rPr>
          <w:i/>
          <w:lang w:val="en-US"/>
        </w:rPr>
        <w:t xml:space="preserve">Thanks. </w:t>
      </w:r>
    </w:p>
    <w:p w:rsidR="008969A3" w:rsidRPr="00CF76B0" w:rsidRDefault="008969A3" w:rsidP="008969A3">
      <w:pPr>
        <w:ind w:firstLine="1276"/>
        <w:jc w:val="both"/>
        <w:rPr>
          <w:i/>
          <w:lang w:val="en-US"/>
        </w:rPr>
      </w:pPr>
      <w:r w:rsidRPr="00CF76B0">
        <w:rPr>
          <w:i/>
          <w:lang w:val="en-US"/>
        </w:rPr>
        <w:t xml:space="preserve">That is just what I wanted. </w:t>
      </w:r>
    </w:p>
    <w:p w:rsidR="008969A3" w:rsidRPr="00CF76B0" w:rsidRDefault="008969A3" w:rsidP="008969A3">
      <w:pPr>
        <w:ind w:firstLine="1276"/>
        <w:jc w:val="both"/>
        <w:rPr>
          <w:i/>
          <w:lang w:val="en-US"/>
        </w:rPr>
      </w:pPr>
      <w:r w:rsidRPr="00CF76B0">
        <w:rPr>
          <w:i/>
          <w:lang w:val="en-US"/>
        </w:rPr>
        <w:t xml:space="preserve">Му pleasure. It was nothing. </w:t>
      </w:r>
    </w:p>
    <w:p w:rsidR="008969A3" w:rsidRPr="00CF76B0" w:rsidRDefault="008969A3" w:rsidP="008969A3">
      <w:pPr>
        <w:ind w:firstLine="709"/>
        <w:jc w:val="both"/>
        <w:rPr>
          <w:i/>
          <w:lang w:val="en-US"/>
        </w:rPr>
      </w:pPr>
      <w:r>
        <w:rPr>
          <w:i/>
          <w:lang w:val="en-US"/>
        </w:rPr>
        <w:t xml:space="preserve">         </w:t>
      </w:r>
      <w:r w:rsidRPr="00CF76B0">
        <w:rPr>
          <w:i/>
          <w:lang w:val="en-US"/>
        </w:rPr>
        <w:t xml:space="preserve">Glad that I could help. </w:t>
      </w:r>
    </w:p>
    <w:p w:rsidR="008969A3" w:rsidRPr="00CF76B0" w:rsidRDefault="008969A3" w:rsidP="008969A3">
      <w:pPr>
        <w:ind w:firstLine="709"/>
        <w:jc w:val="both"/>
      </w:pPr>
      <w:r w:rsidRPr="00CF76B0">
        <w:t xml:space="preserve">- разговорные формулы, позволяющие вести беседу за столом </w:t>
      </w:r>
    </w:p>
    <w:p w:rsidR="008969A3" w:rsidRPr="00CF76B0" w:rsidRDefault="008969A3" w:rsidP="008969A3">
      <w:pPr>
        <w:ind w:firstLine="1276"/>
        <w:jc w:val="both"/>
        <w:rPr>
          <w:i/>
          <w:lang w:val="en-US"/>
        </w:rPr>
      </w:pPr>
      <w:r w:rsidRPr="00CF76B0">
        <w:rPr>
          <w:i/>
          <w:lang w:val="en-US"/>
        </w:rPr>
        <w:t xml:space="preserve">What would уоu like to have? </w:t>
      </w:r>
    </w:p>
    <w:p w:rsidR="008969A3" w:rsidRPr="00CF76B0" w:rsidRDefault="008969A3" w:rsidP="008969A3">
      <w:pPr>
        <w:ind w:firstLine="1276"/>
        <w:jc w:val="both"/>
        <w:rPr>
          <w:i/>
          <w:lang w:val="en-US"/>
        </w:rPr>
      </w:pPr>
      <w:r w:rsidRPr="00CF76B0">
        <w:rPr>
          <w:i/>
          <w:lang w:val="en-US"/>
        </w:rPr>
        <w:t xml:space="preserve">What kind of salad would уоu like? </w:t>
      </w:r>
    </w:p>
    <w:p w:rsidR="008969A3" w:rsidRPr="00CF76B0" w:rsidRDefault="008969A3" w:rsidP="008969A3">
      <w:pPr>
        <w:ind w:firstLine="1276"/>
        <w:jc w:val="both"/>
        <w:rPr>
          <w:i/>
          <w:lang w:val="en-US"/>
        </w:rPr>
      </w:pPr>
      <w:r w:rsidRPr="00CF76B0">
        <w:rPr>
          <w:i/>
          <w:lang w:val="en-US"/>
        </w:rPr>
        <w:t xml:space="preserve">Ноw do уоu like (want) уоur coffee? </w:t>
      </w:r>
    </w:p>
    <w:p w:rsidR="008969A3" w:rsidRPr="00CF76B0" w:rsidRDefault="008969A3" w:rsidP="008969A3">
      <w:pPr>
        <w:ind w:firstLine="1276"/>
        <w:jc w:val="both"/>
        <w:rPr>
          <w:i/>
          <w:lang w:val="en-US"/>
        </w:rPr>
      </w:pPr>
      <w:r w:rsidRPr="00CF76B0">
        <w:rPr>
          <w:i/>
          <w:lang w:val="en-US"/>
        </w:rPr>
        <w:t xml:space="preserve">Could уоu pass the salad, please? </w:t>
      </w:r>
    </w:p>
    <w:p w:rsidR="008969A3" w:rsidRPr="00CF76B0" w:rsidRDefault="008969A3" w:rsidP="008969A3">
      <w:pPr>
        <w:ind w:firstLine="1276"/>
        <w:jc w:val="both"/>
        <w:rPr>
          <w:i/>
          <w:lang w:val="en-US"/>
        </w:rPr>
      </w:pPr>
      <w:r w:rsidRPr="00CF76B0">
        <w:rPr>
          <w:i/>
          <w:lang w:val="en-US"/>
        </w:rPr>
        <w:t xml:space="preserve">I haven't decided yet. </w:t>
      </w:r>
    </w:p>
    <w:p w:rsidR="008969A3" w:rsidRPr="00CF76B0" w:rsidRDefault="008969A3" w:rsidP="008969A3">
      <w:pPr>
        <w:ind w:firstLine="1276"/>
        <w:jc w:val="both"/>
        <w:rPr>
          <w:i/>
          <w:lang w:val="en-US"/>
        </w:rPr>
      </w:pPr>
      <w:r w:rsidRPr="00CF76B0">
        <w:rPr>
          <w:i/>
          <w:lang w:val="en-US"/>
        </w:rPr>
        <w:t xml:space="preserve">I think I’ll have the same. </w:t>
      </w:r>
    </w:p>
    <w:p w:rsidR="008969A3" w:rsidRPr="00CF76B0" w:rsidRDefault="008969A3" w:rsidP="008969A3">
      <w:pPr>
        <w:ind w:firstLine="1276"/>
        <w:jc w:val="both"/>
        <w:rPr>
          <w:i/>
          <w:lang w:val="en-US"/>
        </w:rPr>
      </w:pPr>
      <w:r w:rsidRPr="00CF76B0">
        <w:rPr>
          <w:i/>
          <w:lang w:val="en-US"/>
        </w:rPr>
        <w:t xml:space="preserve">Неrе it is. </w:t>
      </w:r>
    </w:p>
    <w:p w:rsidR="008969A3" w:rsidRPr="00CF76B0" w:rsidRDefault="008969A3" w:rsidP="008969A3">
      <w:pPr>
        <w:ind w:firstLine="1276"/>
        <w:jc w:val="both"/>
        <w:rPr>
          <w:i/>
          <w:lang w:val="en-US"/>
        </w:rPr>
      </w:pPr>
      <w:r w:rsidRPr="00CF76B0">
        <w:rPr>
          <w:i/>
          <w:lang w:val="en-US"/>
        </w:rPr>
        <w:t xml:space="preserve">Неrе уоu аrе. </w:t>
      </w:r>
    </w:p>
    <w:p w:rsidR="008969A3" w:rsidRPr="008969A3" w:rsidRDefault="008969A3" w:rsidP="008969A3">
      <w:pPr>
        <w:ind w:firstLine="709"/>
        <w:jc w:val="both"/>
      </w:pPr>
      <w:r w:rsidRPr="00CF76B0">
        <w:t>- разговорные форм</w:t>
      </w:r>
      <w:r>
        <w:t>улы, позволяющие обсуждать вку</w:t>
      </w:r>
      <w:r w:rsidRPr="00CF76B0">
        <w:t>сы, склонност</w:t>
      </w:r>
      <w:r>
        <w:t>и людей</w:t>
      </w:r>
    </w:p>
    <w:p w:rsidR="008969A3" w:rsidRPr="00CF76B0" w:rsidRDefault="008969A3" w:rsidP="008969A3">
      <w:pPr>
        <w:ind w:firstLine="1276"/>
        <w:jc w:val="both"/>
        <w:rPr>
          <w:i/>
          <w:lang w:val="en-US"/>
        </w:rPr>
      </w:pPr>
      <w:r w:rsidRPr="00CF76B0">
        <w:rPr>
          <w:i/>
          <w:lang w:val="en-US"/>
        </w:rPr>
        <w:t xml:space="preserve">I like it. </w:t>
      </w:r>
    </w:p>
    <w:p w:rsidR="008969A3" w:rsidRPr="00CF76B0" w:rsidRDefault="008969A3" w:rsidP="008969A3">
      <w:pPr>
        <w:ind w:firstLine="1276"/>
        <w:jc w:val="both"/>
        <w:rPr>
          <w:i/>
          <w:lang w:val="en-US"/>
        </w:rPr>
      </w:pPr>
      <w:r w:rsidRPr="00CF76B0">
        <w:rPr>
          <w:i/>
          <w:lang w:val="en-US"/>
        </w:rPr>
        <w:t xml:space="preserve">I really like it very much.  </w:t>
      </w:r>
    </w:p>
    <w:p w:rsidR="008969A3" w:rsidRPr="00CF76B0" w:rsidRDefault="008969A3" w:rsidP="008969A3">
      <w:pPr>
        <w:ind w:firstLine="1276"/>
        <w:jc w:val="both"/>
        <w:rPr>
          <w:i/>
          <w:lang w:val="en-US"/>
        </w:rPr>
      </w:pPr>
      <w:r w:rsidRPr="00CF76B0">
        <w:rPr>
          <w:i/>
          <w:lang w:val="en-US"/>
        </w:rPr>
        <w:t xml:space="preserve">I like it when it rains .. </w:t>
      </w:r>
    </w:p>
    <w:p w:rsidR="008969A3" w:rsidRPr="00CF76B0" w:rsidRDefault="008969A3" w:rsidP="008969A3">
      <w:pPr>
        <w:ind w:firstLine="1276"/>
        <w:jc w:val="both"/>
        <w:rPr>
          <w:i/>
          <w:lang w:val="en-US"/>
        </w:rPr>
      </w:pPr>
      <w:r w:rsidRPr="00CF76B0">
        <w:rPr>
          <w:i/>
          <w:lang w:val="en-US"/>
        </w:rPr>
        <w:t xml:space="preserve">I like it when mу mother reads to mе. </w:t>
      </w:r>
    </w:p>
    <w:p w:rsidR="008969A3" w:rsidRDefault="008969A3" w:rsidP="008969A3">
      <w:pPr>
        <w:jc w:val="both"/>
      </w:pPr>
      <w:r w:rsidRPr="008969A3">
        <w:rPr>
          <w:lang w:val="en-US"/>
        </w:rPr>
        <w:t xml:space="preserve">           </w:t>
      </w:r>
      <w:r>
        <w:t>- разговорные формулы, позволяющие обсуждать погоду</w:t>
      </w:r>
    </w:p>
    <w:p w:rsidR="008969A3" w:rsidRPr="00813916" w:rsidRDefault="008969A3" w:rsidP="008969A3">
      <w:pPr>
        <w:ind w:firstLine="567"/>
        <w:jc w:val="both"/>
        <w:rPr>
          <w:i/>
        </w:rPr>
      </w:pPr>
      <w:r w:rsidRPr="008969A3">
        <w:t xml:space="preserve">            </w:t>
      </w:r>
      <w:r>
        <w:rPr>
          <w:i/>
          <w:lang w:val="en-US"/>
        </w:rPr>
        <w:t>It</w:t>
      </w:r>
      <w:r w:rsidRPr="00813916">
        <w:rPr>
          <w:i/>
        </w:rPr>
        <w:t>’</w:t>
      </w:r>
      <w:r>
        <w:rPr>
          <w:i/>
          <w:lang w:val="en-US"/>
        </w:rPr>
        <w:t>s</w:t>
      </w:r>
      <w:r w:rsidRPr="00813916">
        <w:rPr>
          <w:i/>
        </w:rPr>
        <w:t xml:space="preserve"> </w:t>
      </w:r>
      <w:r>
        <w:rPr>
          <w:i/>
          <w:lang w:val="en-US"/>
        </w:rPr>
        <w:t>a</w:t>
      </w:r>
      <w:r w:rsidRPr="00813916">
        <w:rPr>
          <w:i/>
        </w:rPr>
        <w:t xml:space="preserve"> </w:t>
      </w:r>
      <w:r>
        <w:rPr>
          <w:i/>
          <w:lang w:val="en-US"/>
        </w:rPr>
        <w:t>nice</w:t>
      </w:r>
      <w:r w:rsidRPr="00813916">
        <w:rPr>
          <w:i/>
        </w:rPr>
        <w:t xml:space="preserve"> </w:t>
      </w:r>
      <w:r>
        <w:rPr>
          <w:i/>
          <w:lang w:val="en-US"/>
        </w:rPr>
        <w:t>day</w:t>
      </w:r>
      <w:r w:rsidRPr="00813916">
        <w:rPr>
          <w:i/>
        </w:rPr>
        <w:t xml:space="preserve"> </w:t>
      </w:r>
      <w:r>
        <w:rPr>
          <w:i/>
          <w:lang w:val="en-US"/>
        </w:rPr>
        <w:t>today</w:t>
      </w:r>
      <w:r w:rsidRPr="00813916">
        <w:rPr>
          <w:i/>
        </w:rPr>
        <w:t xml:space="preserve">, </w:t>
      </w:r>
      <w:r>
        <w:rPr>
          <w:i/>
          <w:lang w:val="en-US"/>
        </w:rPr>
        <w:t>isn</w:t>
      </w:r>
      <w:r w:rsidRPr="00813916">
        <w:rPr>
          <w:i/>
        </w:rPr>
        <w:t>’</w:t>
      </w:r>
      <w:r>
        <w:rPr>
          <w:i/>
          <w:lang w:val="en-US"/>
        </w:rPr>
        <w:t>t</w:t>
      </w:r>
      <w:r w:rsidRPr="00813916">
        <w:rPr>
          <w:i/>
        </w:rPr>
        <w:t xml:space="preserve"> </w:t>
      </w:r>
      <w:r>
        <w:rPr>
          <w:i/>
          <w:lang w:val="en-US"/>
        </w:rPr>
        <w:t>it</w:t>
      </w:r>
      <w:r w:rsidRPr="00813916">
        <w:rPr>
          <w:i/>
        </w:rPr>
        <w:t>?</w:t>
      </w:r>
    </w:p>
    <w:p w:rsidR="008969A3" w:rsidRPr="00280832" w:rsidRDefault="008969A3" w:rsidP="00280832">
      <w:pPr>
        <w:ind w:firstLine="567"/>
        <w:jc w:val="both"/>
        <w:rPr>
          <w:lang w:val="en-US"/>
        </w:rPr>
      </w:pPr>
      <w:r w:rsidRPr="00AA3DC1">
        <w:rPr>
          <w:i/>
        </w:rPr>
        <w:t xml:space="preserve">            </w:t>
      </w:r>
      <w:r>
        <w:rPr>
          <w:i/>
          <w:lang w:val="en-US"/>
        </w:rPr>
        <w:t>Fine weather we are having today.</w:t>
      </w:r>
    </w:p>
    <w:p w:rsidR="008969A3" w:rsidRDefault="008969A3" w:rsidP="008969A3">
      <w:pPr>
        <w:adjustRightInd w:val="0"/>
        <w:ind w:firstLine="709"/>
        <w:rPr>
          <w:bCs/>
        </w:rPr>
      </w:pPr>
      <w:r>
        <w:rPr>
          <w:b/>
          <w:bCs/>
        </w:rPr>
        <w:t>Грамматическая сторона речи</w:t>
      </w:r>
      <w:r w:rsidRPr="00493C7A">
        <w:rPr>
          <w:b/>
          <w:bCs/>
        </w:rPr>
        <w:t xml:space="preserve"> </w:t>
      </w:r>
    </w:p>
    <w:p w:rsidR="008969A3" w:rsidRPr="00CE0E0B" w:rsidRDefault="008969A3" w:rsidP="008969A3">
      <w:pPr>
        <w:widowControl/>
        <w:numPr>
          <w:ilvl w:val="0"/>
          <w:numId w:val="150"/>
        </w:numPr>
        <w:adjustRightInd w:val="0"/>
        <w:rPr>
          <w:b/>
          <w:bCs/>
        </w:rPr>
      </w:pPr>
      <w:r w:rsidRPr="00CE0E0B">
        <w:rPr>
          <w:b/>
          <w:bCs/>
        </w:rPr>
        <w:t>Морфология</w:t>
      </w:r>
    </w:p>
    <w:p w:rsidR="008969A3" w:rsidRDefault="008969A3" w:rsidP="008969A3">
      <w:pPr>
        <w:widowControl/>
        <w:numPr>
          <w:ilvl w:val="0"/>
          <w:numId w:val="151"/>
        </w:numPr>
        <w:autoSpaceDE/>
        <w:autoSpaceDN/>
        <w:ind w:hanging="218"/>
        <w:jc w:val="both"/>
      </w:pPr>
      <w:r>
        <w:t>Имя существительное</w:t>
      </w:r>
    </w:p>
    <w:p w:rsidR="008969A3" w:rsidRPr="00E85D24" w:rsidRDefault="008969A3" w:rsidP="008969A3">
      <w:pPr>
        <w:widowControl/>
        <w:numPr>
          <w:ilvl w:val="0"/>
          <w:numId w:val="152"/>
        </w:numPr>
        <w:autoSpaceDE/>
        <w:autoSpaceDN/>
        <w:ind w:left="1281" w:hanging="357"/>
        <w:jc w:val="both"/>
      </w:pPr>
      <w:r>
        <w:t xml:space="preserve">исчисляемые и неисчисляемые имена существительные в восклицательных предложениях; нулевой артикль с исчисляемыми именами существительными во </w:t>
      </w:r>
      <w:r>
        <w:lastRenderedPageBreak/>
        <w:t xml:space="preserve">множественном числе, а также с неисчисляемыми существительными в восклицательных предложениях </w:t>
      </w:r>
      <w:r w:rsidRPr="00E85D24">
        <w:rPr>
          <w:i/>
        </w:rPr>
        <w:t>(What tall trees! What deep snо</w:t>
      </w:r>
      <w:r w:rsidRPr="00E85D24">
        <w:rPr>
          <w:i/>
          <w:lang w:val="en-US"/>
        </w:rPr>
        <w:t>w</w:t>
      </w:r>
      <w:r w:rsidRPr="00E85D24">
        <w:rPr>
          <w:i/>
        </w:rPr>
        <w:t>!)</w:t>
      </w:r>
      <w:r w:rsidRPr="00E85D24">
        <w:t xml:space="preserve">; </w:t>
      </w:r>
    </w:p>
    <w:p w:rsidR="008969A3" w:rsidRPr="00E85D24" w:rsidRDefault="008969A3" w:rsidP="008969A3">
      <w:pPr>
        <w:widowControl/>
        <w:numPr>
          <w:ilvl w:val="0"/>
          <w:numId w:val="152"/>
        </w:numPr>
        <w:autoSpaceDE/>
        <w:autoSpaceDN/>
        <w:jc w:val="both"/>
      </w:pPr>
      <w:r w:rsidRPr="00E85D24">
        <w:t xml:space="preserve">особенности функционирования существительного </w:t>
      </w:r>
      <w:r w:rsidRPr="00E85D24">
        <w:rPr>
          <w:i/>
        </w:rPr>
        <w:t>hair</w:t>
      </w:r>
      <w:r w:rsidRPr="00E85D24">
        <w:t xml:space="preserve"> в современном английском языке; </w:t>
      </w:r>
    </w:p>
    <w:p w:rsidR="008969A3" w:rsidRPr="00E85D24" w:rsidRDefault="008969A3" w:rsidP="008969A3">
      <w:pPr>
        <w:widowControl/>
        <w:numPr>
          <w:ilvl w:val="0"/>
          <w:numId w:val="152"/>
        </w:numPr>
        <w:autoSpaceDE/>
        <w:autoSpaceDN/>
        <w:jc w:val="both"/>
      </w:pPr>
      <w:r w:rsidRPr="00E85D24">
        <w:t>использование артиклей с именами существительными, обозначающими названия языков (</w:t>
      </w:r>
      <w:r w:rsidRPr="00E85D24">
        <w:rPr>
          <w:i/>
        </w:rPr>
        <w:t xml:space="preserve">English, Spanish, </w:t>
      </w:r>
      <w:r w:rsidRPr="00E85D24">
        <w:t>но</w:t>
      </w:r>
      <w:r w:rsidRPr="00E85D24">
        <w:rPr>
          <w:i/>
        </w:rPr>
        <w:t xml:space="preserve"> the Englis</w:t>
      </w:r>
      <w:r w:rsidRPr="00E85D24">
        <w:rPr>
          <w:i/>
          <w:lang w:val="en-US"/>
        </w:rPr>
        <w:t>h</w:t>
      </w:r>
      <w:r w:rsidRPr="00E85D24">
        <w:rPr>
          <w:i/>
        </w:rPr>
        <w:t xml:space="preserve"> language, the Spanish language</w:t>
      </w:r>
      <w:r w:rsidRPr="00E85D24">
        <w:t xml:space="preserve">); </w:t>
      </w:r>
    </w:p>
    <w:p w:rsidR="008969A3" w:rsidRPr="00E85D24" w:rsidRDefault="008969A3" w:rsidP="008969A3">
      <w:pPr>
        <w:widowControl/>
        <w:numPr>
          <w:ilvl w:val="0"/>
          <w:numId w:val="152"/>
        </w:numPr>
        <w:autoSpaceDE/>
        <w:autoSpaceDN/>
        <w:jc w:val="both"/>
      </w:pPr>
      <w:r w:rsidRPr="00E85D24">
        <w:t>использование неопределённого артикля с именами существительными, обозначающими отдельных представителей нации (</w:t>
      </w:r>
      <w:r w:rsidRPr="00E85D24">
        <w:rPr>
          <w:i/>
        </w:rPr>
        <w:t>а Russian, аn Englishman, an American</w:t>
      </w:r>
      <w:r w:rsidRPr="00E85D24">
        <w:t xml:space="preserve">); </w:t>
      </w:r>
    </w:p>
    <w:p w:rsidR="008969A3" w:rsidRPr="00E85D24" w:rsidRDefault="008969A3" w:rsidP="008969A3">
      <w:pPr>
        <w:widowControl/>
        <w:numPr>
          <w:ilvl w:val="0"/>
          <w:numId w:val="152"/>
        </w:numPr>
        <w:autoSpaceDE/>
        <w:autoSpaceDN/>
        <w:jc w:val="both"/>
      </w:pPr>
      <w:r w:rsidRPr="00E85D24">
        <w:t>использование определенного артикля для обозначения коллективного названия нации (</w:t>
      </w:r>
      <w:r w:rsidRPr="00E85D24">
        <w:rPr>
          <w:i/>
        </w:rPr>
        <w:t xml:space="preserve">the English, the Russian, the </w:t>
      </w:r>
      <w:r w:rsidRPr="00E85D24">
        <w:rPr>
          <w:i/>
          <w:lang w:val="en-US"/>
        </w:rPr>
        <w:t>French</w:t>
      </w:r>
      <w:r w:rsidRPr="00E85D24">
        <w:rPr>
          <w:i/>
        </w:rPr>
        <w:t>, the Chinese</w:t>
      </w:r>
      <w:r w:rsidRPr="00E85D24">
        <w:t xml:space="preserve">). </w:t>
      </w:r>
    </w:p>
    <w:p w:rsidR="008969A3" w:rsidRPr="00E85D24" w:rsidRDefault="008969A3" w:rsidP="008969A3">
      <w:pPr>
        <w:ind w:left="142"/>
        <w:jc w:val="both"/>
      </w:pPr>
      <w:r>
        <w:t xml:space="preserve">          </w:t>
      </w:r>
      <w:r w:rsidRPr="00E85D24">
        <w:t xml:space="preserve">2. Имя прилагательное </w:t>
      </w:r>
    </w:p>
    <w:p w:rsidR="008969A3" w:rsidRPr="00E85D24" w:rsidRDefault="008969A3" w:rsidP="008969A3">
      <w:pPr>
        <w:widowControl/>
        <w:numPr>
          <w:ilvl w:val="0"/>
          <w:numId w:val="153"/>
        </w:numPr>
        <w:autoSpaceDE/>
        <w:autoSpaceDN/>
        <w:ind w:left="1276"/>
        <w:jc w:val="both"/>
      </w:pPr>
      <w:r w:rsidRPr="00E85D24">
        <w:t>функционирование имён прилагательных в качестве определения (</w:t>
      </w:r>
      <w:r w:rsidRPr="00E85D24">
        <w:rPr>
          <w:i/>
        </w:rPr>
        <w:t>а red book</w:t>
      </w:r>
      <w:r w:rsidRPr="00E85D24">
        <w:t>) и именной части составного именного сказуемого (</w:t>
      </w:r>
      <w:r w:rsidRPr="00E85D24">
        <w:rPr>
          <w:i/>
        </w:rPr>
        <w:t xml:space="preserve">The </w:t>
      </w:r>
      <w:r w:rsidRPr="00E85D24">
        <w:rPr>
          <w:i/>
          <w:lang w:val="en-US"/>
        </w:rPr>
        <w:t>b</w:t>
      </w:r>
      <w:r w:rsidRPr="00E85D24">
        <w:rPr>
          <w:i/>
        </w:rPr>
        <w:t>оу is tall. She feels bad.</w:t>
      </w:r>
      <w:r w:rsidRPr="00E85D24">
        <w:t xml:space="preserve">). </w:t>
      </w:r>
    </w:p>
    <w:p w:rsidR="008969A3" w:rsidRPr="00E85D24" w:rsidRDefault="008969A3" w:rsidP="008969A3">
      <w:pPr>
        <w:ind w:left="709"/>
        <w:jc w:val="both"/>
      </w:pPr>
      <w:r w:rsidRPr="00E85D24">
        <w:t xml:space="preserve">3. Местоимение </w:t>
      </w:r>
    </w:p>
    <w:p w:rsidR="008969A3" w:rsidRDefault="008969A3" w:rsidP="008969A3">
      <w:pPr>
        <w:widowControl/>
        <w:numPr>
          <w:ilvl w:val="0"/>
          <w:numId w:val="153"/>
        </w:numPr>
        <w:autoSpaceDE/>
        <w:autoSpaceDN/>
        <w:ind w:left="1276"/>
        <w:jc w:val="both"/>
        <w:rPr>
          <w:lang w:val="en-US"/>
        </w:rPr>
      </w:pPr>
      <w:r w:rsidRPr="00E85D24">
        <w:t>возвратные</w:t>
      </w:r>
      <w:r w:rsidRPr="00E85D24">
        <w:rPr>
          <w:lang w:val="en-US"/>
        </w:rPr>
        <w:t xml:space="preserve"> </w:t>
      </w:r>
      <w:r w:rsidRPr="00E85D24">
        <w:t>местоимения</w:t>
      </w:r>
      <w:r w:rsidRPr="00E85D24">
        <w:rPr>
          <w:lang w:val="en-US"/>
        </w:rPr>
        <w:t xml:space="preserve"> (</w:t>
      </w:r>
      <w:r w:rsidRPr="00CD6811">
        <w:rPr>
          <w:i/>
          <w:lang w:val="en-US"/>
        </w:rPr>
        <w:t>myself, himself, ourselves, themselves etc</w:t>
      </w:r>
      <w:r w:rsidRPr="00E85D24">
        <w:rPr>
          <w:lang w:val="en-US"/>
        </w:rPr>
        <w:t xml:space="preserve">.); </w:t>
      </w:r>
    </w:p>
    <w:p w:rsidR="008969A3" w:rsidRPr="00CD6811" w:rsidRDefault="008969A3" w:rsidP="008969A3">
      <w:pPr>
        <w:widowControl/>
        <w:numPr>
          <w:ilvl w:val="0"/>
          <w:numId w:val="153"/>
        </w:numPr>
        <w:autoSpaceDE/>
        <w:autoSpaceDN/>
        <w:ind w:left="1276"/>
        <w:jc w:val="both"/>
      </w:pPr>
      <w:r w:rsidRPr="00E85D24">
        <w:t>неопределённые местоимения (</w:t>
      </w:r>
      <w:r w:rsidRPr="00CD6811">
        <w:rPr>
          <w:i/>
        </w:rPr>
        <w:t xml:space="preserve">one/ones, аnуоnе, </w:t>
      </w:r>
      <w:r w:rsidRPr="00CD6811">
        <w:rPr>
          <w:i/>
          <w:lang w:val="en-US"/>
        </w:rPr>
        <w:t>som</w:t>
      </w:r>
      <w:r w:rsidRPr="00CD6811">
        <w:rPr>
          <w:i/>
        </w:rPr>
        <w:t>еоnе</w:t>
      </w:r>
      <w:r w:rsidRPr="00E85D24">
        <w:t xml:space="preserve">); </w:t>
      </w:r>
    </w:p>
    <w:p w:rsidR="008969A3" w:rsidRPr="00CD6811" w:rsidRDefault="008969A3" w:rsidP="008969A3">
      <w:pPr>
        <w:widowControl/>
        <w:numPr>
          <w:ilvl w:val="0"/>
          <w:numId w:val="153"/>
        </w:numPr>
        <w:autoSpaceDE/>
        <w:autoSpaceDN/>
        <w:ind w:left="1276"/>
        <w:jc w:val="both"/>
      </w:pPr>
      <w:r w:rsidRPr="00E85D24">
        <w:t>отрицательные местоимения (</w:t>
      </w:r>
      <w:r w:rsidRPr="00CD6811">
        <w:rPr>
          <w:i/>
          <w:lang w:val="en-US"/>
        </w:rPr>
        <w:t>n</w:t>
      </w:r>
      <w:r w:rsidRPr="00CD6811">
        <w:rPr>
          <w:i/>
        </w:rPr>
        <w:t xml:space="preserve">о, </w:t>
      </w:r>
      <w:r w:rsidRPr="00CD6811">
        <w:rPr>
          <w:i/>
          <w:lang w:val="en-US"/>
        </w:rPr>
        <w:t>n</w:t>
      </w:r>
      <w:r w:rsidRPr="00CD6811">
        <w:rPr>
          <w:i/>
        </w:rPr>
        <w:t>о</w:t>
      </w:r>
      <w:r w:rsidRPr="00CD6811">
        <w:rPr>
          <w:i/>
          <w:lang w:val="en-US"/>
        </w:rPr>
        <w:t>n</w:t>
      </w:r>
      <w:r w:rsidRPr="00CD6811">
        <w:rPr>
          <w:i/>
        </w:rPr>
        <w:t xml:space="preserve">е, </w:t>
      </w:r>
      <w:r w:rsidRPr="00CD6811">
        <w:rPr>
          <w:i/>
          <w:lang w:val="en-US"/>
        </w:rPr>
        <w:t>n</w:t>
      </w:r>
      <w:r w:rsidRPr="00CD6811">
        <w:rPr>
          <w:i/>
        </w:rPr>
        <w:t>о о</w:t>
      </w:r>
      <w:r w:rsidRPr="00CD6811">
        <w:rPr>
          <w:i/>
          <w:lang w:val="en-US"/>
        </w:rPr>
        <w:t>n</w:t>
      </w:r>
      <w:r w:rsidRPr="00CD6811">
        <w:rPr>
          <w:i/>
        </w:rPr>
        <w:t>е, neither</w:t>
      </w:r>
      <w:r w:rsidRPr="00E85D24">
        <w:t xml:space="preserve">); </w:t>
      </w:r>
    </w:p>
    <w:p w:rsidR="008969A3" w:rsidRDefault="008969A3" w:rsidP="008969A3">
      <w:pPr>
        <w:widowControl/>
        <w:numPr>
          <w:ilvl w:val="0"/>
          <w:numId w:val="153"/>
        </w:numPr>
        <w:autoSpaceDE/>
        <w:autoSpaceDN/>
        <w:ind w:left="1276"/>
        <w:jc w:val="both"/>
        <w:rPr>
          <w:lang w:val="en-US"/>
        </w:rPr>
      </w:pPr>
      <w:r w:rsidRPr="00E85D24">
        <w:t>обобщающие</w:t>
      </w:r>
      <w:r w:rsidRPr="00CD6811">
        <w:rPr>
          <w:lang w:val="en-US"/>
        </w:rPr>
        <w:t xml:space="preserve"> </w:t>
      </w:r>
      <w:r w:rsidRPr="00E85D24">
        <w:t>местоимения</w:t>
      </w:r>
      <w:r w:rsidRPr="00CD6811">
        <w:rPr>
          <w:lang w:val="en-US"/>
        </w:rPr>
        <w:t xml:space="preserve"> (</w:t>
      </w:r>
      <w:r w:rsidRPr="00CD6811">
        <w:rPr>
          <w:i/>
          <w:lang w:val="en-US"/>
        </w:rPr>
        <w:t xml:space="preserve">all, </w:t>
      </w:r>
      <w:r w:rsidRPr="00CD6811">
        <w:rPr>
          <w:i/>
        </w:rPr>
        <w:t>е</w:t>
      </w:r>
      <w:r w:rsidRPr="00CD6811">
        <w:rPr>
          <w:i/>
          <w:lang w:val="en-US"/>
        </w:rPr>
        <w:t>very, everybody, everything, both, either, other, another, each</w:t>
      </w:r>
      <w:r w:rsidRPr="00CD6811">
        <w:rPr>
          <w:lang w:val="en-US"/>
        </w:rPr>
        <w:t xml:space="preserve">); </w:t>
      </w:r>
    </w:p>
    <w:p w:rsidR="008969A3" w:rsidRDefault="008969A3" w:rsidP="008969A3">
      <w:pPr>
        <w:widowControl/>
        <w:numPr>
          <w:ilvl w:val="0"/>
          <w:numId w:val="153"/>
        </w:numPr>
        <w:autoSpaceDE/>
        <w:autoSpaceDN/>
        <w:ind w:left="1276"/>
        <w:jc w:val="both"/>
        <w:rPr>
          <w:lang w:val="en-US"/>
        </w:rPr>
      </w:pPr>
      <w:r w:rsidRPr="00E85D24">
        <w:t>абсолютная форма притяжательных местоимений (</w:t>
      </w:r>
      <w:r w:rsidRPr="00CD6811">
        <w:rPr>
          <w:i/>
        </w:rPr>
        <w:t xml:space="preserve">mine, ours, yours, </w:t>
      </w:r>
      <w:r w:rsidRPr="00CD6811">
        <w:rPr>
          <w:i/>
          <w:lang w:val="en-US"/>
        </w:rPr>
        <w:t>theirs</w:t>
      </w:r>
      <w:r w:rsidRPr="00CD6811">
        <w:rPr>
          <w:i/>
        </w:rPr>
        <w:t xml:space="preserve">  etc.</w:t>
      </w:r>
      <w:r w:rsidRPr="00E85D24">
        <w:t>). Особенности функционирования абсолютных притяжательных местоимений в речи (</w:t>
      </w:r>
      <w:r w:rsidRPr="00CD6811">
        <w:rPr>
          <w:i/>
        </w:rPr>
        <w:t>Оu</w:t>
      </w:r>
      <w:r w:rsidRPr="00CD6811">
        <w:rPr>
          <w:i/>
          <w:lang w:val="en-US"/>
        </w:rPr>
        <w:t>r</w:t>
      </w:r>
      <w:r w:rsidRPr="00CD6811">
        <w:rPr>
          <w:i/>
        </w:rPr>
        <w:t xml:space="preserve"> flat is b</w:t>
      </w:r>
      <w:r w:rsidRPr="00CD6811">
        <w:rPr>
          <w:i/>
          <w:lang w:val="en-US"/>
        </w:rPr>
        <w:t>i</w:t>
      </w:r>
      <w:r w:rsidRPr="00CD6811">
        <w:rPr>
          <w:i/>
        </w:rPr>
        <w:t xml:space="preserve">gger than yours. </w:t>
      </w:r>
      <w:r w:rsidRPr="00CD6811">
        <w:rPr>
          <w:i/>
          <w:lang w:val="en-US"/>
        </w:rPr>
        <w:t>Y</w:t>
      </w:r>
      <w:r w:rsidRPr="00CD6811">
        <w:rPr>
          <w:i/>
        </w:rPr>
        <w:t>о</w:t>
      </w:r>
      <w:r w:rsidRPr="00CD6811">
        <w:rPr>
          <w:i/>
          <w:lang w:val="en-US"/>
        </w:rPr>
        <w:t xml:space="preserve">ur house is small, ours is </w:t>
      </w:r>
      <w:r w:rsidRPr="00CD6811">
        <w:rPr>
          <w:i/>
        </w:rPr>
        <w:t>е</w:t>
      </w:r>
      <w:r w:rsidRPr="00CD6811">
        <w:rPr>
          <w:i/>
          <w:lang w:val="en-US"/>
        </w:rPr>
        <w:t>v</w:t>
      </w:r>
      <w:r w:rsidRPr="00CD6811">
        <w:rPr>
          <w:i/>
        </w:rPr>
        <w:t>е</w:t>
      </w:r>
      <w:r w:rsidRPr="00CD6811">
        <w:rPr>
          <w:i/>
          <w:lang w:val="en-US"/>
        </w:rPr>
        <w:t>n small</w:t>
      </w:r>
      <w:r w:rsidRPr="00CD6811">
        <w:rPr>
          <w:i/>
        </w:rPr>
        <w:t>е</w:t>
      </w:r>
      <w:r w:rsidRPr="00CD6811">
        <w:rPr>
          <w:i/>
          <w:lang w:val="en-US"/>
        </w:rPr>
        <w:t xml:space="preserve">r. Give </w:t>
      </w:r>
      <w:r w:rsidRPr="00CD6811">
        <w:rPr>
          <w:i/>
        </w:rPr>
        <w:t>уо</w:t>
      </w:r>
      <w:r w:rsidRPr="00CD6811">
        <w:rPr>
          <w:i/>
          <w:lang w:val="en-US"/>
        </w:rPr>
        <w:t xml:space="preserve">ur </w:t>
      </w:r>
      <w:r w:rsidRPr="00CD6811">
        <w:rPr>
          <w:i/>
        </w:rPr>
        <w:t>ре</w:t>
      </w:r>
      <w:r w:rsidRPr="00CD6811">
        <w:rPr>
          <w:i/>
          <w:lang w:val="en-US"/>
        </w:rPr>
        <w:t>n, please. Mine w</w:t>
      </w:r>
      <w:r w:rsidRPr="00CD6811">
        <w:rPr>
          <w:i/>
        </w:rPr>
        <w:t>о</w:t>
      </w:r>
      <w:r w:rsidRPr="00CD6811">
        <w:rPr>
          <w:i/>
          <w:lang w:val="en-US"/>
        </w:rPr>
        <w:t>n't writ</w:t>
      </w:r>
      <w:r w:rsidRPr="00CD6811">
        <w:rPr>
          <w:i/>
        </w:rPr>
        <w:t>е</w:t>
      </w:r>
      <w:r w:rsidRPr="00CD6811">
        <w:rPr>
          <w:i/>
          <w:lang w:val="en-US"/>
        </w:rPr>
        <w:t>.</w:t>
      </w:r>
      <w:r w:rsidRPr="00CD6811">
        <w:rPr>
          <w:lang w:val="en-US"/>
        </w:rPr>
        <w:t xml:space="preserve">). </w:t>
      </w:r>
    </w:p>
    <w:p w:rsidR="008969A3" w:rsidRPr="00CD6811" w:rsidRDefault="008969A3" w:rsidP="008969A3">
      <w:pPr>
        <w:widowControl/>
        <w:numPr>
          <w:ilvl w:val="0"/>
          <w:numId w:val="154"/>
        </w:numPr>
        <w:autoSpaceDE/>
        <w:autoSpaceDN/>
        <w:ind w:left="924" w:hanging="215"/>
        <w:jc w:val="both"/>
        <w:rPr>
          <w:lang w:val="en-US"/>
        </w:rPr>
      </w:pPr>
      <w:r w:rsidRPr="00E85D24">
        <w:t xml:space="preserve">Наречие </w:t>
      </w:r>
    </w:p>
    <w:p w:rsidR="008969A3" w:rsidRPr="00CD6811" w:rsidRDefault="008969A3" w:rsidP="008969A3">
      <w:pPr>
        <w:widowControl/>
        <w:numPr>
          <w:ilvl w:val="0"/>
          <w:numId w:val="155"/>
        </w:numPr>
        <w:autoSpaceDE/>
        <w:autoSpaceDN/>
        <w:ind w:left="1281" w:hanging="357"/>
        <w:jc w:val="both"/>
      </w:pPr>
      <w:r w:rsidRPr="00E85D24">
        <w:t xml:space="preserve">место наречий в предложении; </w:t>
      </w:r>
    </w:p>
    <w:p w:rsidR="008969A3" w:rsidRPr="00CD6811" w:rsidRDefault="008969A3" w:rsidP="008969A3">
      <w:pPr>
        <w:widowControl/>
        <w:numPr>
          <w:ilvl w:val="0"/>
          <w:numId w:val="155"/>
        </w:numPr>
        <w:autoSpaceDE/>
        <w:autoSpaceDN/>
        <w:ind w:left="1281" w:hanging="357"/>
        <w:jc w:val="both"/>
      </w:pPr>
      <w:r w:rsidRPr="00E85D24">
        <w:t>многосложные наречия (</w:t>
      </w:r>
      <w:r w:rsidRPr="00CD6811">
        <w:rPr>
          <w:i/>
        </w:rPr>
        <w:t>generally, occasionally</w:t>
      </w:r>
      <w:r w:rsidRPr="00E85D24">
        <w:t xml:space="preserve">) и их место в предложении; </w:t>
      </w:r>
    </w:p>
    <w:p w:rsidR="008969A3" w:rsidRPr="00CD6811" w:rsidRDefault="008969A3" w:rsidP="008969A3">
      <w:pPr>
        <w:widowControl/>
        <w:numPr>
          <w:ilvl w:val="0"/>
          <w:numId w:val="155"/>
        </w:numPr>
        <w:autoSpaceDE/>
        <w:autoSpaceDN/>
        <w:ind w:left="1281" w:hanging="357"/>
        <w:jc w:val="both"/>
      </w:pPr>
      <w:r w:rsidRPr="00E85D24">
        <w:t xml:space="preserve">наречие </w:t>
      </w:r>
      <w:r w:rsidRPr="00CD6811">
        <w:rPr>
          <w:i/>
        </w:rPr>
        <w:t>rather</w:t>
      </w:r>
      <w:r w:rsidRPr="00E85D24">
        <w:t>, используемое для уточнения прилагательных (</w:t>
      </w:r>
      <w:r w:rsidRPr="00CD6811">
        <w:rPr>
          <w:i/>
        </w:rPr>
        <w:t>rather interesting</w:t>
      </w:r>
      <w:r w:rsidRPr="00E85D24">
        <w:t>) и других наречий (</w:t>
      </w:r>
      <w:r w:rsidRPr="00CD6811">
        <w:rPr>
          <w:i/>
        </w:rPr>
        <w:t xml:space="preserve">rather </w:t>
      </w:r>
      <w:r w:rsidRPr="00CD6811">
        <w:rPr>
          <w:i/>
          <w:lang w:val="en-US"/>
        </w:rPr>
        <w:t>w</w:t>
      </w:r>
      <w:r w:rsidRPr="00CD6811">
        <w:rPr>
          <w:i/>
        </w:rPr>
        <w:t>еll</w:t>
      </w:r>
      <w:r w:rsidRPr="00E85D24">
        <w:t xml:space="preserve">). </w:t>
      </w:r>
    </w:p>
    <w:p w:rsidR="008969A3" w:rsidRPr="00E85D24" w:rsidRDefault="008969A3" w:rsidP="008969A3">
      <w:pPr>
        <w:jc w:val="both"/>
      </w:pPr>
      <w:r w:rsidRPr="00CD6811">
        <w:t xml:space="preserve">            </w:t>
      </w:r>
      <w:r w:rsidRPr="00E85D24">
        <w:t xml:space="preserve">5. Глагол </w:t>
      </w:r>
    </w:p>
    <w:p w:rsidR="008969A3" w:rsidRPr="00E85D24" w:rsidRDefault="008969A3" w:rsidP="008969A3">
      <w:pPr>
        <w:widowControl/>
        <w:numPr>
          <w:ilvl w:val="0"/>
          <w:numId w:val="156"/>
        </w:numPr>
        <w:autoSpaceDE/>
        <w:autoSpaceDN/>
        <w:ind w:left="1281" w:hanging="357"/>
        <w:jc w:val="both"/>
      </w:pPr>
      <w:r w:rsidRPr="00E85D24">
        <w:t xml:space="preserve">обобщение материала; видо-временные формы глаголов следующих групп: </w:t>
      </w:r>
    </w:p>
    <w:p w:rsidR="008969A3" w:rsidRPr="00F55F15" w:rsidRDefault="008969A3" w:rsidP="008969A3">
      <w:pPr>
        <w:ind w:left="1996"/>
        <w:jc w:val="both"/>
        <w:rPr>
          <w:i/>
          <w:lang w:val="en-US"/>
        </w:rPr>
      </w:pPr>
      <w:r w:rsidRPr="00F55F15">
        <w:rPr>
          <w:i/>
          <w:lang w:val="en-US"/>
        </w:rPr>
        <w:t xml:space="preserve">Simple (Present, Past, Future) </w:t>
      </w:r>
    </w:p>
    <w:p w:rsidR="008969A3" w:rsidRPr="00F55F15" w:rsidRDefault="008969A3" w:rsidP="008969A3">
      <w:pPr>
        <w:ind w:left="1996"/>
        <w:jc w:val="both"/>
        <w:rPr>
          <w:i/>
          <w:lang w:val="en-US"/>
        </w:rPr>
      </w:pPr>
      <w:r w:rsidRPr="00F55F15">
        <w:rPr>
          <w:i/>
          <w:lang w:val="en-US"/>
        </w:rPr>
        <w:t xml:space="preserve">Progressive (Present, Past, Future) </w:t>
      </w:r>
    </w:p>
    <w:p w:rsidR="008969A3" w:rsidRPr="00F55F15" w:rsidRDefault="008969A3" w:rsidP="008969A3">
      <w:pPr>
        <w:ind w:left="1996"/>
        <w:jc w:val="both"/>
        <w:rPr>
          <w:i/>
          <w:lang w:val="en-US"/>
        </w:rPr>
      </w:pPr>
      <w:r w:rsidRPr="00F55F15">
        <w:rPr>
          <w:i/>
          <w:lang w:val="en-US"/>
        </w:rPr>
        <w:t xml:space="preserve">Perfect (Present, Past, Future) </w:t>
      </w:r>
    </w:p>
    <w:p w:rsidR="008969A3" w:rsidRPr="00F55F15" w:rsidRDefault="008969A3" w:rsidP="008969A3">
      <w:pPr>
        <w:ind w:left="1996"/>
        <w:jc w:val="both"/>
        <w:rPr>
          <w:i/>
          <w:lang w:val="en-US"/>
        </w:rPr>
      </w:pPr>
      <w:r w:rsidRPr="00F55F15">
        <w:rPr>
          <w:i/>
          <w:lang w:val="en-US"/>
        </w:rPr>
        <w:t xml:space="preserve">Perfect Progressive (Present, Past, Future) </w:t>
      </w:r>
    </w:p>
    <w:p w:rsidR="008969A3" w:rsidRDefault="008969A3" w:rsidP="008969A3">
      <w:pPr>
        <w:widowControl/>
        <w:numPr>
          <w:ilvl w:val="0"/>
          <w:numId w:val="156"/>
        </w:numPr>
        <w:autoSpaceDE/>
        <w:autoSpaceDN/>
        <w:ind w:left="1281" w:hanging="357"/>
        <w:jc w:val="both"/>
      </w:pPr>
      <w:r w:rsidRPr="00E85D24">
        <w:t>использо</w:t>
      </w:r>
      <w:r>
        <w:t>в</w:t>
      </w:r>
      <w:r w:rsidRPr="00E85D24">
        <w:t xml:space="preserve">ание вспомогательных глаголов для построения вопросов и отрицаний в различных грамматических временах; </w:t>
      </w:r>
    </w:p>
    <w:p w:rsidR="008969A3" w:rsidRPr="00E85D24" w:rsidRDefault="008969A3" w:rsidP="008969A3">
      <w:pPr>
        <w:widowControl/>
        <w:numPr>
          <w:ilvl w:val="0"/>
          <w:numId w:val="156"/>
        </w:numPr>
        <w:autoSpaceDE/>
        <w:autoSpaceDN/>
        <w:ind w:left="1281" w:hanging="357"/>
        <w:jc w:val="both"/>
      </w:pPr>
      <w:r w:rsidRPr="00E85D24">
        <w:t xml:space="preserve">бифункциональностъ глагола </w:t>
      </w:r>
      <w:r w:rsidRPr="00F55F15">
        <w:rPr>
          <w:i/>
        </w:rPr>
        <w:t xml:space="preserve">to </w:t>
      </w:r>
      <w:r w:rsidRPr="00F55F15">
        <w:rPr>
          <w:i/>
          <w:lang w:val="en-US"/>
        </w:rPr>
        <w:t>b</w:t>
      </w:r>
      <w:r w:rsidRPr="00F55F15">
        <w:rPr>
          <w:i/>
        </w:rPr>
        <w:t>е</w:t>
      </w:r>
      <w:r w:rsidRPr="00E85D24">
        <w:t xml:space="preserve"> и его использование в качестве: </w:t>
      </w:r>
    </w:p>
    <w:p w:rsidR="008969A3" w:rsidRDefault="008969A3" w:rsidP="008969A3">
      <w:pPr>
        <w:ind w:left="1996"/>
        <w:jc w:val="both"/>
        <w:rPr>
          <w:lang w:val="en-US"/>
        </w:rPr>
      </w:pPr>
      <w:r w:rsidRPr="00E85D24">
        <w:t>а</w:t>
      </w:r>
      <w:r w:rsidRPr="008969A3">
        <w:rPr>
          <w:lang w:val="en-US"/>
        </w:rPr>
        <w:t xml:space="preserve">) </w:t>
      </w:r>
      <w:r w:rsidRPr="00E85D24">
        <w:t>смыслового</w:t>
      </w:r>
      <w:r w:rsidRPr="008969A3">
        <w:rPr>
          <w:lang w:val="en-US"/>
        </w:rPr>
        <w:t xml:space="preserve"> </w:t>
      </w:r>
      <w:r w:rsidRPr="00E85D24">
        <w:t>глагола</w:t>
      </w:r>
      <w:r w:rsidRPr="008969A3">
        <w:rPr>
          <w:lang w:val="en-US"/>
        </w:rPr>
        <w:t xml:space="preserve"> (</w:t>
      </w:r>
      <w:r w:rsidRPr="008969A3">
        <w:rPr>
          <w:i/>
          <w:lang w:val="en-US"/>
        </w:rPr>
        <w:t>John is in London</w:t>
      </w:r>
      <w:r w:rsidRPr="008969A3">
        <w:rPr>
          <w:lang w:val="en-US"/>
        </w:rPr>
        <w:t xml:space="preserve">.) </w:t>
      </w:r>
    </w:p>
    <w:p w:rsidR="008969A3" w:rsidRDefault="008969A3" w:rsidP="008969A3">
      <w:pPr>
        <w:ind w:left="1996"/>
        <w:jc w:val="both"/>
        <w:rPr>
          <w:lang w:val="en-US"/>
        </w:rPr>
      </w:pPr>
      <w:r w:rsidRPr="00E85D24">
        <w:t>б) глагола-связки (</w:t>
      </w:r>
      <w:r w:rsidRPr="00F53D08">
        <w:rPr>
          <w:i/>
        </w:rPr>
        <w:t>Не is ten. Не is а pupil</w:t>
      </w:r>
      <w:r w:rsidRPr="00E85D24">
        <w:t xml:space="preserve">.); </w:t>
      </w:r>
    </w:p>
    <w:p w:rsidR="008969A3" w:rsidRPr="00E85D24" w:rsidRDefault="008969A3" w:rsidP="008969A3">
      <w:pPr>
        <w:widowControl/>
        <w:numPr>
          <w:ilvl w:val="0"/>
          <w:numId w:val="157"/>
        </w:numPr>
        <w:autoSpaceDE/>
        <w:autoSpaceDN/>
        <w:ind w:left="1281" w:hanging="357"/>
        <w:jc w:val="both"/>
      </w:pPr>
      <w:r w:rsidRPr="00E85D24">
        <w:t xml:space="preserve">бифункциональность глаголов </w:t>
      </w:r>
      <w:r w:rsidRPr="00F53D08">
        <w:rPr>
          <w:i/>
        </w:rPr>
        <w:t>to have, to do</w:t>
      </w:r>
      <w:r w:rsidRPr="00E85D24">
        <w:t xml:space="preserve"> и их использование в качестве: </w:t>
      </w:r>
    </w:p>
    <w:p w:rsidR="008969A3" w:rsidRPr="00F53D08" w:rsidRDefault="008969A3" w:rsidP="008969A3">
      <w:pPr>
        <w:ind w:left="1996"/>
        <w:jc w:val="both"/>
        <w:rPr>
          <w:lang w:val="en-US"/>
        </w:rPr>
      </w:pPr>
      <w:r w:rsidRPr="00E85D24">
        <w:t>а</w:t>
      </w:r>
      <w:r w:rsidRPr="008969A3">
        <w:t xml:space="preserve">) </w:t>
      </w:r>
      <w:r w:rsidRPr="00E85D24">
        <w:t>смысловых</w:t>
      </w:r>
      <w:r w:rsidRPr="008969A3">
        <w:t xml:space="preserve"> </w:t>
      </w:r>
      <w:r w:rsidRPr="00E85D24">
        <w:t>глаголов</w:t>
      </w:r>
      <w:r w:rsidRPr="008969A3">
        <w:t xml:space="preserve"> (</w:t>
      </w:r>
      <w:r w:rsidRPr="00F53D08">
        <w:rPr>
          <w:i/>
          <w:lang w:val="en-US"/>
        </w:rPr>
        <w:t>I</w:t>
      </w:r>
      <w:r w:rsidRPr="008969A3">
        <w:rPr>
          <w:i/>
        </w:rPr>
        <w:t xml:space="preserve"> </w:t>
      </w:r>
      <w:r w:rsidRPr="00F53D08">
        <w:rPr>
          <w:i/>
          <w:lang w:val="en-US"/>
        </w:rPr>
        <w:t>have</w:t>
      </w:r>
      <w:r w:rsidRPr="008969A3">
        <w:rPr>
          <w:i/>
        </w:rPr>
        <w:t xml:space="preserve"> </w:t>
      </w:r>
      <w:r w:rsidRPr="00F53D08">
        <w:rPr>
          <w:i/>
        </w:rPr>
        <w:t>а</w:t>
      </w:r>
      <w:r w:rsidRPr="008969A3">
        <w:rPr>
          <w:i/>
        </w:rPr>
        <w:t xml:space="preserve"> </w:t>
      </w:r>
      <w:r w:rsidRPr="00F53D08">
        <w:rPr>
          <w:i/>
        </w:rPr>
        <w:t>ре</w:t>
      </w:r>
      <w:r w:rsidRPr="00F53D08">
        <w:rPr>
          <w:i/>
          <w:lang w:val="en-US"/>
        </w:rPr>
        <w:t>n</w:t>
      </w:r>
      <w:r w:rsidRPr="008969A3">
        <w:rPr>
          <w:i/>
        </w:rPr>
        <w:t xml:space="preserve">. </w:t>
      </w:r>
      <w:r w:rsidRPr="00F53D08">
        <w:rPr>
          <w:i/>
          <w:lang w:val="en-US"/>
        </w:rPr>
        <w:t>I do it every day</w:t>
      </w:r>
      <w:r w:rsidRPr="00F53D08">
        <w:rPr>
          <w:lang w:val="en-US"/>
        </w:rPr>
        <w:t xml:space="preserve">.) </w:t>
      </w:r>
    </w:p>
    <w:p w:rsidR="008969A3" w:rsidRPr="006A5FFE" w:rsidRDefault="008969A3" w:rsidP="008969A3">
      <w:pPr>
        <w:ind w:left="1996"/>
        <w:jc w:val="both"/>
        <w:rPr>
          <w:lang w:val="en-US"/>
        </w:rPr>
      </w:pPr>
      <w:r w:rsidRPr="00E85D24">
        <w:t>б) вспомогательных глаголов (</w:t>
      </w:r>
      <w:r w:rsidRPr="006A5FFE">
        <w:rPr>
          <w:i/>
        </w:rPr>
        <w:t>I have done it. Не</w:t>
      </w:r>
      <w:r w:rsidRPr="006A5FFE">
        <w:rPr>
          <w:i/>
          <w:lang w:val="en-US"/>
        </w:rPr>
        <w:t xml:space="preserve"> doesn't live in Spain</w:t>
      </w:r>
      <w:r w:rsidRPr="006A5FFE">
        <w:rPr>
          <w:lang w:val="en-US"/>
        </w:rPr>
        <w:t xml:space="preserve">.); </w:t>
      </w:r>
    </w:p>
    <w:p w:rsidR="008969A3" w:rsidRPr="006A5FFE" w:rsidRDefault="008969A3" w:rsidP="008969A3">
      <w:pPr>
        <w:widowControl/>
        <w:numPr>
          <w:ilvl w:val="0"/>
          <w:numId w:val="157"/>
        </w:numPr>
        <w:autoSpaceDE/>
        <w:autoSpaceDN/>
        <w:ind w:left="1281" w:hanging="357"/>
        <w:jc w:val="both"/>
      </w:pPr>
      <w:r w:rsidRPr="00E85D24">
        <w:t xml:space="preserve">сопоставление оборота </w:t>
      </w:r>
      <w:r w:rsidRPr="006A5FFE">
        <w:rPr>
          <w:i/>
        </w:rPr>
        <w:t>have got</w:t>
      </w:r>
      <w:r w:rsidRPr="00E85D24">
        <w:t xml:space="preserve"> и глагола </w:t>
      </w:r>
      <w:r w:rsidRPr="006A5FFE">
        <w:rPr>
          <w:i/>
        </w:rPr>
        <w:t xml:space="preserve">to </w:t>
      </w:r>
      <w:r w:rsidRPr="006A5FFE">
        <w:rPr>
          <w:i/>
          <w:lang w:val="en-US"/>
        </w:rPr>
        <w:t>have</w:t>
      </w:r>
      <w:r w:rsidRPr="00E85D24">
        <w:t xml:space="preserve"> при передаче семантики обладания; </w:t>
      </w:r>
    </w:p>
    <w:p w:rsidR="008969A3" w:rsidRPr="006A5FFE" w:rsidRDefault="008969A3" w:rsidP="008969A3">
      <w:pPr>
        <w:widowControl/>
        <w:numPr>
          <w:ilvl w:val="0"/>
          <w:numId w:val="157"/>
        </w:numPr>
        <w:autoSpaceDE/>
        <w:autoSpaceDN/>
        <w:ind w:left="1281" w:hanging="357"/>
        <w:jc w:val="both"/>
      </w:pPr>
      <w:r w:rsidRPr="00E85D24">
        <w:t>построение</w:t>
      </w:r>
      <w:r w:rsidRPr="006A5FFE">
        <w:t xml:space="preserve"> </w:t>
      </w:r>
      <w:r w:rsidRPr="00E85D24">
        <w:t>составного</w:t>
      </w:r>
      <w:r w:rsidRPr="006A5FFE">
        <w:t xml:space="preserve"> </w:t>
      </w:r>
      <w:r w:rsidRPr="00E85D24">
        <w:t>именного</w:t>
      </w:r>
      <w:r w:rsidRPr="006A5FFE">
        <w:t xml:space="preserve"> </w:t>
      </w:r>
      <w:r w:rsidRPr="00E85D24">
        <w:t>сказуемого</w:t>
      </w:r>
      <w:r w:rsidRPr="006A5FFE">
        <w:t xml:space="preserve"> </w:t>
      </w:r>
      <w:r w:rsidRPr="00E85D24">
        <w:t>с</w:t>
      </w:r>
      <w:r w:rsidRPr="006A5FFE">
        <w:t xml:space="preserve"> </w:t>
      </w:r>
      <w:r w:rsidRPr="00E85D24">
        <w:t>глаголами</w:t>
      </w:r>
      <w:r w:rsidRPr="006A5FFE">
        <w:t xml:space="preserve"> </w:t>
      </w:r>
      <w:r w:rsidRPr="006A5FFE">
        <w:rPr>
          <w:i/>
          <w:lang w:val="en-US"/>
        </w:rPr>
        <w:t>sound</w:t>
      </w:r>
      <w:r w:rsidRPr="006A5FFE">
        <w:rPr>
          <w:i/>
        </w:rPr>
        <w:t xml:space="preserve">, </w:t>
      </w:r>
      <w:r w:rsidRPr="006A5FFE">
        <w:rPr>
          <w:i/>
          <w:lang w:val="en-US"/>
        </w:rPr>
        <w:t>smell</w:t>
      </w:r>
      <w:r w:rsidRPr="006A5FFE">
        <w:rPr>
          <w:i/>
        </w:rPr>
        <w:t xml:space="preserve">, </w:t>
      </w:r>
      <w:r w:rsidRPr="006A5FFE">
        <w:rPr>
          <w:i/>
          <w:lang w:val="en-US"/>
        </w:rPr>
        <w:t>taste</w:t>
      </w:r>
      <w:r w:rsidRPr="006A5FFE">
        <w:rPr>
          <w:i/>
        </w:rPr>
        <w:t xml:space="preserve">, </w:t>
      </w:r>
      <w:r w:rsidRPr="006A5FFE">
        <w:rPr>
          <w:i/>
          <w:lang w:val="en-US"/>
        </w:rPr>
        <w:t>feel</w:t>
      </w:r>
      <w:r w:rsidRPr="006A5FFE">
        <w:rPr>
          <w:i/>
        </w:rPr>
        <w:t xml:space="preserve"> (Т</w:t>
      </w:r>
      <w:r w:rsidRPr="006A5FFE">
        <w:rPr>
          <w:i/>
          <w:lang w:val="en-US"/>
        </w:rPr>
        <w:t>h</w:t>
      </w:r>
      <w:r w:rsidRPr="006A5FFE">
        <w:rPr>
          <w:i/>
        </w:rPr>
        <w:t xml:space="preserve">е </w:t>
      </w:r>
      <w:r w:rsidRPr="006A5FFE">
        <w:rPr>
          <w:i/>
          <w:lang w:val="en-US"/>
        </w:rPr>
        <w:t>music</w:t>
      </w:r>
      <w:r w:rsidRPr="006A5FFE">
        <w:rPr>
          <w:i/>
        </w:rPr>
        <w:t xml:space="preserve"> </w:t>
      </w:r>
      <w:r w:rsidRPr="006A5FFE">
        <w:rPr>
          <w:i/>
          <w:lang w:val="en-US"/>
        </w:rPr>
        <w:t>sounds</w:t>
      </w:r>
      <w:r w:rsidRPr="006A5FFE">
        <w:rPr>
          <w:i/>
        </w:rPr>
        <w:t xml:space="preserve"> </w:t>
      </w:r>
      <w:r w:rsidRPr="006A5FFE">
        <w:rPr>
          <w:i/>
          <w:lang w:val="en-US"/>
        </w:rPr>
        <w:t>loud</w:t>
      </w:r>
      <w:r w:rsidRPr="006A5FFE">
        <w:rPr>
          <w:i/>
        </w:rPr>
        <w:t>. The rose smells sweet.)</w:t>
      </w:r>
      <w:r w:rsidRPr="00E85D24">
        <w:t xml:space="preserve">; </w:t>
      </w:r>
    </w:p>
    <w:p w:rsidR="008969A3" w:rsidRPr="006A5FFE" w:rsidRDefault="008969A3" w:rsidP="008969A3">
      <w:pPr>
        <w:widowControl/>
        <w:numPr>
          <w:ilvl w:val="0"/>
          <w:numId w:val="157"/>
        </w:numPr>
        <w:autoSpaceDE/>
        <w:autoSpaceDN/>
        <w:ind w:left="1281" w:hanging="357"/>
        <w:jc w:val="both"/>
      </w:pPr>
      <w:r w:rsidRPr="00E85D24">
        <w:t>глаголы</w:t>
      </w:r>
      <w:r w:rsidRPr="006A5FFE">
        <w:rPr>
          <w:lang w:val="en-US"/>
        </w:rPr>
        <w:t xml:space="preserve"> </w:t>
      </w:r>
      <w:r w:rsidRPr="006A5FFE">
        <w:rPr>
          <w:i/>
          <w:lang w:val="en-US"/>
        </w:rPr>
        <w:t>to hear, to see, to love, to wish, to want, to hate, to prefer, to know, to understand, to forget, to seem, to believe, to remember, to recognise, to feel</w:t>
      </w:r>
      <w:r w:rsidRPr="006A5FFE">
        <w:rPr>
          <w:lang w:val="en-US"/>
        </w:rPr>
        <w:t xml:space="preserve">, </w:t>
      </w:r>
      <w:r w:rsidRPr="00E85D24">
        <w:t>используемые</w:t>
      </w:r>
      <w:r w:rsidRPr="006A5FFE">
        <w:rPr>
          <w:lang w:val="en-US"/>
        </w:rPr>
        <w:t xml:space="preserve"> </w:t>
      </w:r>
      <w:r w:rsidRPr="00E85D24">
        <w:t>в</w:t>
      </w:r>
      <w:r w:rsidRPr="006A5FFE">
        <w:rPr>
          <w:lang w:val="en-US"/>
        </w:rPr>
        <w:t xml:space="preserve"> </w:t>
      </w:r>
      <w:r w:rsidRPr="006A5FFE">
        <w:rPr>
          <w:i/>
          <w:lang w:val="en-US"/>
        </w:rPr>
        <w:t>Present Simple</w:t>
      </w:r>
      <w:r w:rsidRPr="006A5FFE">
        <w:rPr>
          <w:lang w:val="en-US"/>
        </w:rPr>
        <w:t xml:space="preserve"> </w:t>
      </w:r>
      <w:r w:rsidRPr="00E85D24">
        <w:t>для</w:t>
      </w:r>
      <w:r w:rsidRPr="006A5FFE">
        <w:rPr>
          <w:lang w:val="en-US"/>
        </w:rPr>
        <w:t xml:space="preserve"> </w:t>
      </w:r>
      <w:r w:rsidRPr="00E85D24">
        <w:t>описания</w:t>
      </w:r>
      <w:r w:rsidRPr="006A5FFE">
        <w:rPr>
          <w:lang w:val="en-US"/>
        </w:rPr>
        <w:t xml:space="preserve"> </w:t>
      </w:r>
      <w:r w:rsidRPr="00E85D24">
        <w:t>действия</w:t>
      </w:r>
      <w:r w:rsidRPr="006A5FFE">
        <w:rPr>
          <w:lang w:val="en-US"/>
        </w:rPr>
        <w:t xml:space="preserve"> </w:t>
      </w:r>
      <w:r w:rsidRPr="00E85D24">
        <w:t>или</w:t>
      </w:r>
      <w:r w:rsidRPr="006A5FFE">
        <w:rPr>
          <w:lang w:val="en-US"/>
        </w:rPr>
        <w:t xml:space="preserve"> </w:t>
      </w:r>
      <w:r w:rsidRPr="00E85D24">
        <w:t>процесса</w:t>
      </w:r>
      <w:r w:rsidRPr="006A5FFE">
        <w:rPr>
          <w:lang w:val="en-US"/>
        </w:rPr>
        <w:t xml:space="preserve">, </w:t>
      </w:r>
      <w:r w:rsidRPr="00E85D24">
        <w:t>происходящего</w:t>
      </w:r>
      <w:r w:rsidRPr="006A5FFE">
        <w:rPr>
          <w:lang w:val="en-US"/>
        </w:rPr>
        <w:t xml:space="preserve"> </w:t>
      </w:r>
      <w:r w:rsidRPr="00E85D24">
        <w:t>в</w:t>
      </w:r>
      <w:r w:rsidRPr="006A5FFE">
        <w:rPr>
          <w:lang w:val="en-US"/>
        </w:rPr>
        <w:t xml:space="preserve"> </w:t>
      </w:r>
      <w:r w:rsidRPr="00E85D24">
        <w:t>момент</w:t>
      </w:r>
      <w:r w:rsidRPr="006A5FFE">
        <w:rPr>
          <w:lang w:val="en-US"/>
        </w:rPr>
        <w:t xml:space="preserve"> </w:t>
      </w:r>
      <w:r w:rsidRPr="00E85D24">
        <w:t>речи</w:t>
      </w:r>
      <w:r w:rsidRPr="006A5FFE">
        <w:rPr>
          <w:lang w:val="en-US"/>
        </w:rPr>
        <w:t xml:space="preserve"> (</w:t>
      </w:r>
      <w:r w:rsidRPr="006A5FFE">
        <w:rPr>
          <w:i/>
          <w:lang w:val="en-US"/>
        </w:rPr>
        <w:t xml:space="preserve">What do </w:t>
      </w:r>
      <w:r w:rsidRPr="006A5FFE">
        <w:rPr>
          <w:i/>
        </w:rPr>
        <w:t>уо</w:t>
      </w:r>
      <w:r w:rsidRPr="006A5FFE">
        <w:rPr>
          <w:i/>
          <w:lang w:val="en-US"/>
        </w:rPr>
        <w:t xml:space="preserve">u prefer? I don't believe it. I love </w:t>
      </w:r>
      <w:r w:rsidRPr="006A5FFE">
        <w:rPr>
          <w:i/>
        </w:rPr>
        <w:t>уо</w:t>
      </w:r>
      <w:r w:rsidRPr="006A5FFE">
        <w:rPr>
          <w:i/>
          <w:lang w:val="en-US"/>
        </w:rPr>
        <w:t>u.</w:t>
      </w:r>
      <w:r w:rsidRPr="006A5FFE">
        <w:rPr>
          <w:lang w:val="en-US"/>
        </w:rPr>
        <w:t xml:space="preserve">); </w:t>
      </w:r>
    </w:p>
    <w:p w:rsidR="008969A3" w:rsidRPr="006A5FFE" w:rsidRDefault="008969A3" w:rsidP="008969A3">
      <w:pPr>
        <w:widowControl/>
        <w:numPr>
          <w:ilvl w:val="0"/>
          <w:numId w:val="157"/>
        </w:numPr>
        <w:autoSpaceDE/>
        <w:autoSpaceDN/>
        <w:ind w:left="1281" w:hanging="357"/>
        <w:jc w:val="both"/>
      </w:pPr>
      <w:r w:rsidRPr="00E85D24">
        <w:t xml:space="preserve">особенности функционирования глагола </w:t>
      </w:r>
      <w:r w:rsidRPr="006A5FFE">
        <w:rPr>
          <w:i/>
        </w:rPr>
        <w:t>to feel</w:t>
      </w:r>
      <w:r w:rsidRPr="00E85D24">
        <w:t xml:space="preserve"> при описании сам</w:t>
      </w:r>
      <w:r>
        <w:t>очувствия (</w:t>
      </w:r>
      <w:r w:rsidRPr="006A5FFE">
        <w:rPr>
          <w:i/>
        </w:rPr>
        <w:t>I feel bad. Но</w:t>
      </w:r>
      <w:r w:rsidRPr="006A5FFE">
        <w:rPr>
          <w:i/>
          <w:lang w:val="en-US"/>
        </w:rPr>
        <w:t>w</w:t>
      </w:r>
      <w:r w:rsidRPr="006A5FFE">
        <w:rPr>
          <w:i/>
        </w:rPr>
        <w:t xml:space="preserve"> are уо</w:t>
      </w:r>
      <w:r w:rsidRPr="006A5FFE">
        <w:rPr>
          <w:i/>
          <w:lang w:val="en-US"/>
        </w:rPr>
        <w:t>u</w:t>
      </w:r>
      <w:r w:rsidRPr="006A5FFE">
        <w:rPr>
          <w:i/>
        </w:rPr>
        <w:t xml:space="preserve"> feeling nо</w:t>
      </w:r>
      <w:r w:rsidRPr="006A5FFE">
        <w:rPr>
          <w:i/>
          <w:lang w:val="en-US"/>
        </w:rPr>
        <w:t>w</w:t>
      </w:r>
      <w:r w:rsidRPr="006A5FFE">
        <w:rPr>
          <w:i/>
        </w:rPr>
        <w:t>?</w:t>
      </w:r>
      <w:r w:rsidRPr="00E85D24">
        <w:t xml:space="preserve">); </w:t>
      </w:r>
    </w:p>
    <w:p w:rsidR="008969A3" w:rsidRPr="006A5FFE" w:rsidRDefault="008969A3" w:rsidP="008969A3">
      <w:pPr>
        <w:widowControl/>
        <w:numPr>
          <w:ilvl w:val="0"/>
          <w:numId w:val="157"/>
        </w:numPr>
        <w:autoSpaceDE/>
        <w:autoSpaceDN/>
        <w:ind w:left="1281" w:hanging="357"/>
        <w:jc w:val="both"/>
      </w:pPr>
      <w:r w:rsidRPr="00E85D24">
        <w:t>особенности</w:t>
      </w:r>
      <w:r w:rsidRPr="006A5FFE">
        <w:t xml:space="preserve"> </w:t>
      </w:r>
      <w:r w:rsidRPr="00E85D24">
        <w:t>функционирования</w:t>
      </w:r>
      <w:r w:rsidRPr="006A5FFE">
        <w:t xml:space="preserve"> </w:t>
      </w:r>
      <w:r w:rsidRPr="00E85D24">
        <w:t>глаголов</w:t>
      </w:r>
      <w:r w:rsidRPr="006A5FFE">
        <w:t xml:space="preserve"> </w:t>
      </w:r>
      <w:r w:rsidRPr="00E85D24">
        <w:t>в</w:t>
      </w:r>
      <w:r w:rsidRPr="006A5FFE">
        <w:t xml:space="preserve"> </w:t>
      </w:r>
      <w:r w:rsidRPr="006A5FFE">
        <w:rPr>
          <w:i/>
          <w:lang w:val="en-US"/>
        </w:rPr>
        <w:t>Present</w:t>
      </w:r>
      <w:r w:rsidRPr="006A5FFE">
        <w:rPr>
          <w:i/>
        </w:rPr>
        <w:t xml:space="preserve"> </w:t>
      </w:r>
      <w:r w:rsidRPr="006A5FFE">
        <w:rPr>
          <w:i/>
          <w:lang w:val="en-US"/>
        </w:rPr>
        <w:t>Perfect</w:t>
      </w:r>
      <w:r w:rsidRPr="006A5FFE">
        <w:rPr>
          <w:i/>
        </w:rPr>
        <w:t xml:space="preserve"> (</w:t>
      </w:r>
      <w:r w:rsidRPr="006A5FFE">
        <w:rPr>
          <w:i/>
          <w:lang w:val="en-US"/>
        </w:rPr>
        <w:t>durative</w:t>
      </w:r>
      <w:r w:rsidRPr="006A5FFE">
        <w:rPr>
          <w:i/>
        </w:rPr>
        <w:t>)</w:t>
      </w:r>
      <w:r w:rsidRPr="006A5FFE">
        <w:t>; .</w:t>
      </w:r>
      <w:r w:rsidRPr="00E85D24">
        <w:t>наречие</w:t>
      </w:r>
      <w:r w:rsidRPr="006A5FFE">
        <w:t xml:space="preserve"> </w:t>
      </w:r>
      <w:r w:rsidRPr="006A5FFE">
        <w:rPr>
          <w:i/>
          <w:lang w:val="en-US"/>
        </w:rPr>
        <w:t>always</w:t>
      </w:r>
      <w:r w:rsidRPr="006A5FFE">
        <w:t xml:space="preserve"> </w:t>
      </w:r>
      <w:r w:rsidRPr="00E85D24">
        <w:t>как</w:t>
      </w:r>
      <w:r w:rsidRPr="006A5FFE">
        <w:t xml:space="preserve"> </w:t>
      </w:r>
      <w:r w:rsidRPr="00E85D24">
        <w:t>маркер</w:t>
      </w:r>
      <w:r w:rsidRPr="006A5FFE">
        <w:t xml:space="preserve"> </w:t>
      </w:r>
      <w:r w:rsidRPr="00E85D24">
        <w:t>данного</w:t>
      </w:r>
      <w:r w:rsidRPr="006A5FFE">
        <w:t xml:space="preserve"> </w:t>
      </w:r>
      <w:r w:rsidRPr="00E85D24">
        <w:t>времени</w:t>
      </w:r>
      <w:r w:rsidRPr="006A5FFE">
        <w:t xml:space="preserve"> (</w:t>
      </w:r>
      <w:r w:rsidRPr="006A5FFE">
        <w:rPr>
          <w:i/>
          <w:lang w:val="en-US"/>
        </w:rPr>
        <w:t>I</w:t>
      </w:r>
      <w:r w:rsidRPr="006A5FFE">
        <w:rPr>
          <w:i/>
        </w:rPr>
        <w:t xml:space="preserve"> </w:t>
      </w:r>
      <w:r w:rsidRPr="006A5FFE">
        <w:rPr>
          <w:i/>
          <w:lang w:val="en-US"/>
        </w:rPr>
        <w:t>have</w:t>
      </w:r>
      <w:r w:rsidRPr="006A5FFE">
        <w:rPr>
          <w:i/>
        </w:rPr>
        <w:t xml:space="preserve"> </w:t>
      </w:r>
      <w:r w:rsidRPr="006A5FFE">
        <w:rPr>
          <w:i/>
          <w:lang w:val="en-US"/>
        </w:rPr>
        <w:t>always</w:t>
      </w:r>
      <w:r w:rsidRPr="006A5FFE">
        <w:rPr>
          <w:i/>
        </w:rPr>
        <w:t xml:space="preserve"> </w:t>
      </w:r>
      <w:r w:rsidRPr="006A5FFE">
        <w:rPr>
          <w:i/>
          <w:lang w:val="en-US"/>
        </w:rPr>
        <w:t>wanted</w:t>
      </w:r>
      <w:r w:rsidRPr="006A5FFE">
        <w:rPr>
          <w:i/>
        </w:rPr>
        <w:t xml:space="preserve"> </w:t>
      </w:r>
      <w:r w:rsidRPr="006A5FFE">
        <w:rPr>
          <w:i/>
          <w:lang w:val="en-US"/>
        </w:rPr>
        <w:t>to</w:t>
      </w:r>
      <w:r w:rsidRPr="006A5FFE">
        <w:rPr>
          <w:i/>
        </w:rPr>
        <w:t xml:space="preserve"> </w:t>
      </w:r>
      <w:r w:rsidRPr="006A5FFE">
        <w:rPr>
          <w:i/>
          <w:lang w:val="en-US"/>
        </w:rPr>
        <w:t>visit</w:t>
      </w:r>
      <w:r w:rsidRPr="006A5FFE">
        <w:rPr>
          <w:i/>
        </w:rPr>
        <w:t xml:space="preserve"> </w:t>
      </w:r>
      <w:r w:rsidRPr="006A5FFE">
        <w:rPr>
          <w:i/>
          <w:lang w:val="en-US"/>
        </w:rPr>
        <w:t>London</w:t>
      </w:r>
      <w:r w:rsidRPr="006A5FFE">
        <w:rPr>
          <w:i/>
        </w:rPr>
        <w:t xml:space="preserve">. Wе have always </w:t>
      </w:r>
      <w:r w:rsidRPr="006A5FFE">
        <w:rPr>
          <w:i/>
          <w:lang w:val="en-US"/>
        </w:rPr>
        <w:t>b</w:t>
      </w:r>
      <w:r w:rsidRPr="006A5FFE">
        <w:rPr>
          <w:i/>
        </w:rPr>
        <w:t>ееn proud о</w:t>
      </w:r>
      <w:r w:rsidRPr="006A5FFE">
        <w:rPr>
          <w:i/>
          <w:lang w:val="en-US"/>
        </w:rPr>
        <w:t>f</w:t>
      </w:r>
      <w:r w:rsidRPr="006A5FFE">
        <w:rPr>
          <w:i/>
        </w:rPr>
        <w:t xml:space="preserve"> уоu.</w:t>
      </w:r>
      <w:r w:rsidRPr="00E85D24">
        <w:t xml:space="preserve">); </w:t>
      </w:r>
    </w:p>
    <w:p w:rsidR="008969A3" w:rsidRDefault="008969A3" w:rsidP="008969A3">
      <w:pPr>
        <w:widowControl/>
        <w:numPr>
          <w:ilvl w:val="0"/>
          <w:numId w:val="157"/>
        </w:numPr>
        <w:autoSpaceDE/>
        <w:autoSpaceDN/>
        <w:ind w:left="1281" w:hanging="357"/>
        <w:jc w:val="both"/>
        <w:rPr>
          <w:lang w:val="en-US"/>
        </w:rPr>
      </w:pPr>
      <w:r w:rsidRPr="00E85D24">
        <w:lastRenderedPageBreak/>
        <w:t xml:space="preserve">глаголы в </w:t>
      </w:r>
      <w:r w:rsidRPr="006A5FFE">
        <w:rPr>
          <w:i/>
        </w:rPr>
        <w:t>Future Simple, Present Progressive</w:t>
      </w:r>
      <w:r w:rsidRPr="00E85D24">
        <w:t xml:space="preserve"> для описания действий и процессов, происходящих в будущем (</w:t>
      </w:r>
      <w:r w:rsidRPr="00EC4EBD">
        <w:rPr>
          <w:i/>
        </w:rPr>
        <w:t xml:space="preserve">I like this book. </w:t>
      </w:r>
      <w:r w:rsidRPr="00EC4EBD">
        <w:rPr>
          <w:i/>
          <w:lang w:val="en-US"/>
        </w:rPr>
        <w:t>I will bu</w:t>
      </w:r>
      <w:r w:rsidRPr="00EC4EBD">
        <w:rPr>
          <w:i/>
        </w:rPr>
        <w:t>у</w:t>
      </w:r>
      <w:r w:rsidRPr="00EC4EBD">
        <w:rPr>
          <w:i/>
          <w:lang w:val="en-US"/>
        </w:rPr>
        <w:t xml:space="preserve"> it. What are </w:t>
      </w:r>
      <w:r w:rsidRPr="00EC4EBD">
        <w:rPr>
          <w:i/>
        </w:rPr>
        <w:t>уо</w:t>
      </w:r>
      <w:r w:rsidRPr="00EC4EBD">
        <w:rPr>
          <w:i/>
          <w:lang w:val="en-US"/>
        </w:rPr>
        <w:t xml:space="preserve">u doing next </w:t>
      </w:r>
      <w:r w:rsidRPr="00EC4EBD">
        <w:rPr>
          <w:i/>
        </w:rPr>
        <w:t>М</w:t>
      </w:r>
      <w:r w:rsidRPr="00EC4EBD">
        <w:rPr>
          <w:i/>
          <w:lang w:val="en-US"/>
        </w:rPr>
        <w:t>onday? When is James arriving?</w:t>
      </w:r>
      <w:r w:rsidRPr="00EC4EBD">
        <w:rPr>
          <w:lang w:val="en-US"/>
        </w:rPr>
        <w:t xml:space="preserve">); </w:t>
      </w:r>
    </w:p>
    <w:p w:rsidR="008969A3" w:rsidRPr="003A2F03" w:rsidRDefault="008969A3" w:rsidP="008969A3">
      <w:pPr>
        <w:widowControl/>
        <w:numPr>
          <w:ilvl w:val="0"/>
          <w:numId w:val="157"/>
        </w:numPr>
        <w:autoSpaceDE/>
        <w:autoSpaceDN/>
        <w:ind w:left="1281" w:hanging="357"/>
        <w:jc w:val="both"/>
      </w:pPr>
      <w:r w:rsidRPr="00E85D24">
        <w:t xml:space="preserve">оборот </w:t>
      </w:r>
      <w:r w:rsidRPr="003A2F03">
        <w:rPr>
          <w:i/>
        </w:rPr>
        <w:t xml:space="preserve">to </w:t>
      </w:r>
      <w:r w:rsidRPr="003A2F03">
        <w:rPr>
          <w:i/>
          <w:lang w:val="en-US"/>
        </w:rPr>
        <w:t>b</w:t>
      </w:r>
      <w:r w:rsidRPr="003A2F03">
        <w:rPr>
          <w:i/>
        </w:rPr>
        <w:t>е going to</w:t>
      </w:r>
      <w:r w:rsidRPr="00E85D24">
        <w:t xml:space="preserve"> как вариативный способ выражения будущего времени (</w:t>
      </w:r>
      <w:r w:rsidRPr="003A2F03">
        <w:rPr>
          <w:i/>
          <w:lang w:val="en-US"/>
        </w:rPr>
        <w:t>I</w:t>
      </w:r>
      <w:r w:rsidRPr="003A2F03">
        <w:rPr>
          <w:i/>
        </w:rPr>
        <w:t xml:space="preserve">s she going to travel </w:t>
      </w:r>
      <w:r w:rsidRPr="003A2F03">
        <w:rPr>
          <w:i/>
          <w:lang w:val="en-US"/>
        </w:rPr>
        <w:t>b</w:t>
      </w:r>
      <w:r w:rsidRPr="003A2F03">
        <w:rPr>
          <w:i/>
        </w:rPr>
        <w:t>у car?</w:t>
      </w:r>
      <w:r w:rsidRPr="00E85D24">
        <w:t xml:space="preserve">); </w:t>
      </w:r>
    </w:p>
    <w:p w:rsidR="008969A3" w:rsidRDefault="008969A3" w:rsidP="008969A3">
      <w:pPr>
        <w:widowControl/>
        <w:numPr>
          <w:ilvl w:val="0"/>
          <w:numId w:val="157"/>
        </w:numPr>
        <w:autoSpaceDE/>
        <w:autoSpaceDN/>
        <w:ind w:left="1281" w:hanging="357"/>
        <w:jc w:val="both"/>
      </w:pPr>
      <w:r w:rsidRPr="00E85D24">
        <w:t xml:space="preserve">оборот </w:t>
      </w:r>
      <w:r w:rsidRPr="003A2F03">
        <w:rPr>
          <w:i/>
        </w:rPr>
        <w:t>used to</w:t>
      </w:r>
      <w:r w:rsidRPr="00E85D24">
        <w:t xml:space="preserve"> для выражения повторяю</w:t>
      </w:r>
      <w:r>
        <w:t>щ</w:t>
      </w:r>
      <w:r w:rsidRPr="00E85D24">
        <w:t xml:space="preserve">егося </w:t>
      </w:r>
      <w:r>
        <w:t xml:space="preserve">действия в прошлом в утвердительных, вопросительных и отрицательных предложениях; особенности функционирования данного оборота в речи; </w:t>
      </w:r>
    </w:p>
    <w:p w:rsidR="008969A3" w:rsidRDefault="008969A3" w:rsidP="008969A3">
      <w:pPr>
        <w:widowControl/>
        <w:numPr>
          <w:ilvl w:val="0"/>
          <w:numId w:val="157"/>
        </w:numPr>
        <w:autoSpaceDE/>
        <w:autoSpaceDN/>
        <w:ind w:left="1281" w:hanging="357"/>
        <w:jc w:val="both"/>
      </w:pPr>
      <w:r>
        <w:t xml:space="preserve">формы </w:t>
      </w:r>
      <w:r w:rsidRPr="0024547B">
        <w:rPr>
          <w:i/>
        </w:rPr>
        <w:t>Past Progressive</w:t>
      </w:r>
      <w:r>
        <w:t xml:space="preserve"> в утвердительных и отрицательных предложениях и вопросах различных типов; сопоставление</w:t>
      </w:r>
      <w:r w:rsidRPr="0024547B">
        <w:t xml:space="preserve"> </w:t>
      </w:r>
      <w:r>
        <w:t>времён</w:t>
      </w:r>
      <w:r w:rsidRPr="0024547B">
        <w:t xml:space="preserve"> </w:t>
      </w:r>
      <w:r w:rsidRPr="0024547B">
        <w:rPr>
          <w:i/>
          <w:lang w:val="en-US"/>
        </w:rPr>
        <w:t>Past</w:t>
      </w:r>
      <w:r w:rsidRPr="0024547B">
        <w:rPr>
          <w:i/>
        </w:rPr>
        <w:t xml:space="preserve"> </w:t>
      </w:r>
      <w:r w:rsidRPr="0024547B">
        <w:rPr>
          <w:i/>
          <w:lang w:val="en-US"/>
        </w:rPr>
        <w:t>Simple</w:t>
      </w:r>
      <w:r w:rsidRPr="0024547B">
        <w:t xml:space="preserve"> </w:t>
      </w:r>
      <w:r>
        <w:t>и</w:t>
      </w:r>
      <w:r w:rsidRPr="0024547B">
        <w:t xml:space="preserve"> </w:t>
      </w:r>
      <w:r w:rsidRPr="0024547B">
        <w:rPr>
          <w:i/>
          <w:lang w:val="en-US"/>
        </w:rPr>
        <w:t>Past</w:t>
      </w:r>
      <w:r w:rsidRPr="0024547B">
        <w:rPr>
          <w:i/>
        </w:rPr>
        <w:t xml:space="preserve"> </w:t>
      </w:r>
      <w:r w:rsidRPr="0024547B">
        <w:rPr>
          <w:i/>
          <w:lang w:val="en-US"/>
        </w:rPr>
        <w:t>Progressive</w:t>
      </w:r>
      <w:r w:rsidRPr="0024547B">
        <w:t xml:space="preserve">; </w:t>
      </w:r>
    </w:p>
    <w:p w:rsidR="008969A3" w:rsidRPr="0024547B" w:rsidRDefault="008969A3" w:rsidP="008969A3">
      <w:pPr>
        <w:widowControl/>
        <w:numPr>
          <w:ilvl w:val="0"/>
          <w:numId w:val="157"/>
        </w:numPr>
        <w:autoSpaceDE/>
        <w:autoSpaceDN/>
        <w:ind w:left="1281" w:hanging="357"/>
        <w:jc w:val="both"/>
      </w:pPr>
      <w:r>
        <w:t xml:space="preserve"> модальные глаголы </w:t>
      </w:r>
      <w:r w:rsidRPr="0024547B">
        <w:rPr>
          <w:i/>
        </w:rPr>
        <w:t>should, ought (to)</w:t>
      </w:r>
      <w:r>
        <w:t xml:space="preserve"> для передачи идеи желательности/нежелательности какого-либо действия (</w:t>
      </w:r>
      <w:r w:rsidRPr="0024547B">
        <w:rPr>
          <w:i/>
          <w:lang w:val="en-US"/>
        </w:rPr>
        <w:t>Y</w:t>
      </w:r>
      <w:r w:rsidRPr="0024547B">
        <w:rPr>
          <w:i/>
        </w:rPr>
        <w:t xml:space="preserve">оu should do it. </w:t>
      </w:r>
      <w:r w:rsidRPr="0024547B">
        <w:rPr>
          <w:i/>
          <w:lang w:val="en-US"/>
        </w:rPr>
        <w:t>Y</w:t>
      </w:r>
      <w:r w:rsidRPr="0024547B">
        <w:rPr>
          <w:i/>
        </w:rPr>
        <w:t>оu shouldn't speak that loudly.</w:t>
      </w:r>
      <w:r>
        <w:t xml:space="preserve">); </w:t>
      </w:r>
    </w:p>
    <w:p w:rsidR="008969A3" w:rsidRPr="0024547B" w:rsidRDefault="008969A3" w:rsidP="008969A3">
      <w:pPr>
        <w:widowControl/>
        <w:numPr>
          <w:ilvl w:val="0"/>
          <w:numId w:val="157"/>
        </w:numPr>
        <w:autoSpaceDE/>
        <w:autoSpaceDN/>
        <w:ind w:left="1281" w:hanging="357"/>
        <w:jc w:val="both"/>
      </w:pPr>
      <w:r>
        <w:t>страдательный залог; основные случаи употребления форм</w:t>
      </w:r>
      <w:r w:rsidRPr="0024547B">
        <w:t xml:space="preserve"> </w:t>
      </w:r>
      <w:r>
        <w:t>глаголов</w:t>
      </w:r>
      <w:r w:rsidRPr="0024547B">
        <w:t xml:space="preserve"> </w:t>
      </w:r>
      <w:r>
        <w:t>в</w:t>
      </w:r>
      <w:r w:rsidRPr="0024547B">
        <w:t xml:space="preserve"> </w:t>
      </w:r>
      <w:r w:rsidRPr="0024547B">
        <w:rPr>
          <w:i/>
          <w:lang w:val="en-US"/>
        </w:rPr>
        <w:t>Present</w:t>
      </w:r>
      <w:r w:rsidRPr="0024547B">
        <w:rPr>
          <w:i/>
        </w:rPr>
        <w:t xml:space="preserve"> </w:t>
      </w:r>
      <w:r w:rsidRPr="0024547B">
        <w:rPr>
          <w:i/>
          <w:lang w:val="en-US"/>
        </w:rPr>
        <w:t>Simple</w:t>
      </w:r>
      <w:r w:rsidRPr="0024547B">
        <w:rPr>
          <w:i/>
        </w:rPr>
        <w:t xml:space="preserve"> </w:t>
      </w:r>
      <w:r w:rsidRPr="0024547B">
        <w:rPr>
          <w:i/>
          <w:lang w:val="en-US"/>
        </w:rPr>
        <w:t>Passive</w:t>
      </w:r>
      <w:r w:rsidRPr="0024547B">
        <w:rPr>
          <w:i/>
        </w:rPr>
        <w:t xml:space="preserve">, </w:t>
      </w:r>
      <w:r w:rsidRPr="0024547B">
        <w:rPr>
          <w:i/>
          <w:lang w:val="en-US"/>
        </w:rPr>
        <w:t>Past</w:t>
      </w:r>
      <w:r w:rsidRPr="0024547B">
        <w:rPr>
          <w:i/>
        </w:rPr>
        <w:t xml:space="preserve"> </w:t>
      </w:r>
      <w:r w:rsidRPr="0024547B">
        <w:rPr>
          <w:i/>
          <w:lang w:val="en-US"/>
        </w:rPr>
        <w:t>Simple</w:t>
      </w:r>
      <w:r w:rsidRPr="0024547B">
        <w:rPr>
          <w:i/>
        </w:rPr>
        <w:t xml:space="preserve"> </w:t>
      </w:r>
      <w:r w:rsidRPr="0024547B">
        <w:rPr>
          <w:i/>
          <w:lang w:val="en-US"/>
        </w:rPr>
        <w:t>Passive</w:t>
      </w:r>
      <w:r w:rsidRPr="0024547B">
        <w:rPr>
          <w:i/>
        </w:rPr>
        <w:t xml:space="preserve">, </w:t>
      </w:r>
      <w:r w:rsidRPr="0024547B">
        <w:rPr>
          <w:i/>
          <w:lang w:val="en-US"/>
        </w:rPr>
        <w:t>Future</w:t>
      </w:r>
      <w:r w:rsidRPr="0024547B">
        <w:rPr>
          <w:i/>
        </w:rPr>
        <w:t xml:space="preserve"> </w:t>
      </w:r>
      <w:r w:rsidRPr="0024547B">
        <w:rPr>
          <w:i/>
          <w:lang w:val="en-US"/>
        </w:rPr>
        <w:t>Simple</w:t>
      </w:r>
      <w:r w:rsidRPr="0024547B">
        <w:rPr>
          <w:i/>
        </w:rPr>
        <w:t xml:space="preserve"> </w:t>
      </w:r>
      <w:r w:rsidRPr="0024547B">
        <w:rPr>
          <w:i/>
          <w:lang w:val="en-US"/>
        </w:rPr>
        <w:t>Passive</w:t>
      </w:r>
      <w:r w:rsidRPr="0024547B">
        <w:t xml:space="preserve">; </w:t>
      </w:r>
      <w:r>
        <w:t>образование</w:t>
      </w:r>
      <w:r w:rsidRPr="0024547B">
        <w:t xml:space="preserve"> </w:t>
      </w:r>
      <w:r>
        <w:t>отрицаний</w:t>
      </w:r>
      <w:r w:rsidRPr="0024547B">
        <w:t xml:space="preserve"> </w:t>
      </w:r>
      <w:r>
        <w:t>и</w:t>
      </w:r>
      <w:r w:rsidRPr="0024547B">
        <w:t xml:space="preserve"> </w:t>
      </w:r>
      <w:r>
        <w:t>вопросов</w:t>
      </w:r>
      <w:r w:rsidRPr="0024547B">
        <w:t xml:space="preserve"> </w:t>
      </w:r>
      <w:r>
        <w:t>в</w:t>
      </w:r>
      <w:r w:rsidRPr="0024547B">
        <w:t xml:space="preserve"> </w:t>
      </w:r>
      <w:r>
        <w:t>предложедиях</w:t>
      </w:r>
      <w:r w:rsidRPr="0024547B">
        <w:t xml:space="preserve"> </w:t>
      </w:r>
      <w:r>
        <w:t>с</w:t>
      </w:r>
      <w:r w:rsidRPr="0024547B">
        <w:t xml:space="preserve"> </w:t>
      </w:r>
      <w:r>
        <w:t>глаголами</w:t>
      </w:r>
      <w:r w:rsidRPr="0024547B">
        <w:t xml:space="preserve"> </w:t>
      </w:r>
      <w:r>
        <w:t>в</w:t>
      </w:r>
      <w:r w:rsidRPr="0024547B">
        <w:t xml:space="preserve"> </w:t>
      </w:r>
      <w:r>
        <w:t>пассивном</w:t>
      </w:r>
      <w:r w:rsidRPr="0024547B">
        <w:t xml:space="preserve"> </w:t>
      </w:r>
      <w:r>
        <w:t>залоге</w:t>
      </w:r>
      <w:r w:rsidRPr="0024547B">
        <w:t xml:space="preserve">; </w:t>
      </w:r>
    </w:p>
    <w:p w:rsidR="008969A3" w:rsidRPr="00280832" w:rsidRDefault="008969A3" w:rsidP="00280832">
      <w:pPr>
        <w:widowControl/>
        <w:numPr>
          <w:ilvl w:val="0"/>
          <w:numId w:val="157"/>
        </w:numPr>
        <w:autoSpaceDE/>
        <w:autoSpaceDN/>
        <w:ind w:left="1281" w:hanging="357"/>
        <w:jc w:val="both"/>
      </w:pPr>
      <w:r>
        <w:t xml:space="preserve"> косвенная речь; перевод предложений из прямой речи в косвенную; правила согласования времён при переводе предложений из прямой речи в косвенную </w:t>
      </w:r>
      <w:r w:rsidRPr="0024547B">
        <w:rPr>
          <w:lang w:val="en-US"/>
        </w:rPr>
        <w:t>(</w:t>
      </w:r>
      <w:r w:rsidRPr="0024547B">
        <w:rPr>
          <w:i/>
        </w:rPr>
        <w:t>Не</w:t>
      </w:r>
      <w:r w:rsidRPr="0024547B">
        <w:rPr>
          <w:i/>
          <w:lang w:val="en-US"/>
        </w:rPr>
        <w:t xml:space="preserve"> said: "I have written the letter." – </w:t>
      </w:r>
      <w:r w:rsidRPr="0024547B">
        <w:rPr>
          <w:i/>
        </w:rPr>
        <w:t>Не</w:t>
      </w:r>
      <w:r w:rsidRPr="0024547B">
        <w:rPr>
          <w:i/>
          <w:lang w:val="en-US"/>
        </w:rPr>
        <w:t xml:space="preserve"> said he had written the letter. </w:t>
      </w:r>
      <w:r w:rsidRPr="0024547B">
        <w:rPr>
          <w:i/>
        </w:rPr>
        <w:t>Etc.</w:t>
      </w:r>
      <w:r>
        <w:t xml:space="preserve">); вопросы в косвенной речи; повелительные предложения в косвенной речи. </w:t>
      </w:r>
    </w:p>
    <w:p w:rsidR="008969A3" w:rsidRDefault="00CF6B2B" w:rsidP="0033392B">
      <w:pPr>
        <w:widowControl/>
        <w:adjustRightInd w:val="0"/>
        <w:jc w:val="both"/>
        <w:rPr>
          <w:rFonts w:eastAsiaTheme="minorHAnsi"/>
          <w:b/>
          <w:bCs/>
          <w:lang w:eastAsia="en-US" w:bidi="ar-SA"/>
        </w:rPr>
      </w:pPr>
      <w:r>
        <w:rPr>
          <w:rFonts w:eastAsiaTheme="minorHAnsi"/>
          <w:b/>
          <w:bCs/>
          <w:lang w:eastAsia="en-US" w:bidi="ar-SA"/>
        </w:rPr>
        <w:t>6 класс</w:t>
      </w:r>
    </w:p>
    <w:p w:rsidR="008969A3" w:rsidRPr="00CF6B2B" w:rsidRDefault="008969A3" w:rsidP="0033392B">
      <w:pPr>
        <w:widowControl/>
        <w:adjustRightInd w:val="0"/>
        <w:jc w:val="both"/>
        <w:rPr>
          <w:rFonts w:eastAsiaTheme="minorHAnsi"/>
          <w:b/>
          <w:bCs/>
          <w:sz w:val="6"/>
          <w:lang w:eastAsia="en-US" w:bidi="ar-SA"/>
        </w:rPr>
      </w:pPr>
    </w:p>
    <w:p w:rsidR="00CF6B2B" w:rsidRPr="00CF6B2B" w:rsidRDefault="00CF6B2B" w:rsidP="00CF6B2B">
      <w:pPr>
        <w:adjustRightInd w:val="0"/>
        <w:jc w:val="center"/>
        <w:rPr>
          <w:b/>
          <w:bCs/>
          <w:sz w:val="18"/>
        </w:rPr>
      </w:pPr>
      <w:r w:rsidRPr="00CF6B2B">
        <w:rPr>
          <w:b/>
          <w:bCs/>
          <w:sz w:val="18"/>
        </w:rPr>
        <w:t>ПРЕДМЕТНОЕ СОДЕРЖАНИЕ РЕЧИ</w:t>
      </w:r>
    </w:p>
    <w:p w:rsidR="00CF6B2B" w:rsidRPr="00CF6B2B" w:rsidRDefault="00CF6B2B" w:rsidP="00CF6B2B">
      <w:pPr>
        <w:jc w:val="both"/>
        <w:rPr>
          <w:sz w:val="6"/>
        </w:rPr>
      </w:pPr>
    </w:p>
    <w:p w:rsidR="00CF6B2B" w:rsidRDefault="00CF6B2B" w:rsidP="00CF6B2B">
      <w:pPr>
        <w:ind w:firstLine="709"/>
        <w:jc w:val="both"/>
      </w:pPr>
      <w:r>
        <w:t xml:space="preserve">Учащимся предлагаются следующие учебные ситуации для повторения: </w:t>
      </w:r>
    </w:p>
    <w:p w:rsidR="00CF6B2B" w:rsidRDefault="00CF6B2B" w:rsidP="00CF6B2B">
      <w:pPr>
        <w:widowControl/>
        <w:numPr>
          <w:ilvl w:val="0"/>
          <w:numId w:val="158"/>
        </w:numPr>
        <w:autoSpaceDE/>
        <w:autoSpaceDN/>
        <w:jc w:val="both"/>
      </w:pPr>
      <w:r>
        <w:t>Погода</w:t>
      </w:r>
      <w:r w:rsidRPr="00603CF6">
        <w:rPr>
          <w:lang w:val="en-US"/>
        </w:rPr>
        <w:t xml:space="preserve"> (</w:t>
      </w:r>
      <w:r>
        <w:rPr>
          <w:i/>
          <w:lang w:val="en-US"/>
        </w:rPr>
        <w:t>Weather</w:t>
      </w:r>
      <w:r w:rsidRPr="00603CF6">
        <w:rPr>
          <w:lang w:val="en-US"/>
        </w:rPr>
        <w:t xml:space="preserve">). </w:t>
      </w:r>
    </w:p>
    <w:p w:rsidR="00CF6B2B" w:rsidRPr="00674FE0" w:rsidRDefault="00CF6B2B" w:rsidP="00CF6B2B">
      <w:pPr>
        <w:pStyle w:val="a5"/>
        <w:ind w:left="0" w:firstLine="709"/>
        <w:jc w:val="both"/>
      </w:pPr>
      <w:r w:rsidRPr="00B746E4">
        <w:t>Предсказание погоды; измерение температуры; описание погоды; времена года.</w:t>
      </w:r>
    </w:p>
    <w:p w:rsidR="00CF6B2B" w:rsidRDefault="00CF6B2B" w:rsidP="00CF6B2B">
      <w:pPr>
        <w:widowControl/>
        <w:numPr>
          <w:ilvl w:val="0"/>
          <w:numId w:val="158"/>
        </w:numPr>
        <w:autoSpaceDE/>
        <w:autoSpaceDN/>
        <w:jc w:val="both"/>
      </w:pPr>
      <w:r>
        <w:t>Климат</w:t>
      </w:r>
      <w:r w:rsidRPr="008436AA">
        <w:rPr>
          <w:lang w:val="en-US"/>
        </w:rPr>
        <w:t xml:space="preserve"> (</w:t>
      </w:r>
      <w:r>
        <w:rPr>
          <w:i/>
          <w:lang w:val="en-US"/>
        </w:rPr>
        <w:t>Climate</w:t>
      </w:r>
      <w:r w:rsidRPr="008436AA">
        <w:rPr>
          <w:lang w:val="en-US"/>
        </w:rPr>
        <w:t xml:space="preserve">). </w:t>
      </w:r>
    </w:p>
    <w:p w:rsidR="00CF6B2B" w:rsidRPr="00674FE0" w:rsidRDefault="00CF6B2B" w:rsidP="00CF6B2B">
      <w:pPr>
        <w:pStyle w:val="a5"/>
        <w:ind w:left="0" w:firstLine="709"/>
        <w:jc w:val="both"/>
      </w:pPr>
      <w:r w:rsidRPr="00B746E4">
        <w:t>Климатические изменения; парниковый эффект; влияние климата на растительный и животный мир; разнообразие климатических зон на территории России; изменения климата.</w:t>
      </w:r>
    </w:p>
    <w:p w:rsidR="00CF6B2B" w:rsidRPr="00674FE0" w:rsidRDefault="00CF6B2B" w:rsidP="00CF6B2B">
      <w:pPr>
        <w:widowControl/>
        <w:numPr>
          <w:ilvl w:val="0"/>
          <w:numId w:val="158"/>
        </w:numPr>
        <w:autoSpaceDE/>
        <w:autoSpaceDN/>
        <w:ind w:left="1072"/>
        <w:jc w:val="both"/>
        <w:rPr>
          <w:lang w:val="en-US"/>
        </w:rPr>
      </w:pPr>
      <w:r>
        <w:t>Мир</w:t>
      </w:r>
      <w:r w:rsidRPr="00802847">
        <w:rPr>
          <w:lang w:val="en-US"/>
        </w:rPr>
        <w:t xml:space="preserve"> </w:t>
      </w:r>
      <w:r>
        <w:t>вокруг</w:t>
      </w:r>
      <w:r w:rsidRPr="00802847">
        <w:rPr>
          <w:lang w:val="en-US"/>
        </w:rPr>
        <w:t xml:space="preserve"> </w:t>
      </w:r>
      <w:r>
        <w:t>нас</w:t>
      </w:r>
      <w:r w:rsidRPr="008436AA">
        <w:rPr>
          <w:lang w:val="en-US"/>
        </w:rPr>
        <w:t xml:space="preserve"> (</w:t>
      </w:r>
      <w:r>
        <w:rPr>
          <w:i/>
          <w:lang w:val="en-US"/>
        </w:rPr>
        <w:t>The Natural World</w:t>
      </w:r>
      <w:r>
        <w:rPr>
          <w:lang w:val="en-US"/>
        </w:rPr>
        <w:t>).</w:t>
      </w:r>
    </w:p>
    <w:p w:rsidR="00CF6B2B" w:rsidRPr="00674FE0" w:rsidRDefault="00CF6B2B" w:rsidP="00CF6B2B">
      <w:pPr>
        <w:pStyle w:val="a5"/>
        <w:ind w:left="0" w:firstLine="709"/>
        <w:jc w:val="both"/>
      </w:pPr>
      <w:r w:rsidRPr="00B746E4">
        <w:t>Флора и фауна; жизнь животных на воле и в зоопарках; исчезнувшие и исчезающие виды растений и животных; истребление лесов; влияние изменений окружающей среды на погодные условия; домашние любимцы.</w:t>
      </w:r>
    </w:p>
    <w:p w:rsidR="00CF6B2B" w:rsidRDefault="00CF6B2B" w:rsidP="00CF6B2B">
      <w:pPr>
        <w:widowControl/>
        <w:numPr>
          <w:ilvl w:val="0"/>
          <w:numId w:val="158"/>
        </w:numPr>
        <w:autoSpaceDE/>
        <w:autoSpaceDN/>
        <w:ind w:left="1072"/>
        <w:jc w:val="both"/>
      </w:pPr>
      <w:r>
        <w:t>Влияние человека на среду обитания</w:t>
      </w:r>
      <w:r w:rsidRPr="008C67EB">
        <w:t xml:space="preserve"> (</w:t>
      </w:r>
      <w:r>
        <w:rPr>
          <w:i/>
          <w:lang w:val="en-US"/>
        </w:rPr>
        <w:t>Man</w:t>
      </w:r>
      <w:r w:rsidRPr="008C67EB">
        <w:rPr>
          <w:i/>
        </w:rPr>
        <w:t xml:space="preserve"> </w:t>
      </w:r>
      <w:r>
        <w:rPr>
          <w:i/>
          <w:lang w:val="en-US"/>
        </w:rPr>
        <w:t>and</w:t>
      </w:r>
      <w:r w:rsidRPr="008C67EB">
        <w:rPr>
          <w:i/>
        </w:rPr>
        <w:t xml:space="preserve"> </w:t>
      </w:r>
      <w:r>
        <w:rPr>
          <w:i/>
          <w:lang w:val="en-US"/>
        </w:rPr>
        <w:t>the</w:t>
      </w:r>
      <w:r w:rsidRPr="008C67EB">
        <w:rPr>
          <w:i/>
        </w:rPr>
        <w:t xml:space="preserve"> </w:t>
      </w:r>
      <w:r>
        <w:rPr>
          <w:i/>
          <w:lang w:val="en-US"/>
        </w:rPr>
        <w:t>Natural</w:t>
      </w:r>
      <w:r w:rsidRPr="008C67EB">
        <w:rPr>
          <w:i/>
        </w:rPr>
        <w:t xml:space="preserve"> </w:t>
      </w:r>
      <w:r>
        <w:rPr>
          <w:i/>
          <w:lang w:val="en-US"/>
        </w:rPr>
        <w:t>World</w:t>
      </w:r>
      <w:r w:rsidRPr="008C67EB">
        <w:t xml:space="preserve">). </w:t>
      </w:r>
    </w:p>
    <w:p w:rsidR="00CF6B2B" w:rsidRPr="000B7AD0" w:rsidRDefault="00CF6B2B" w:rsidP="00CF6B2B">
      <w:pPr>
        <w:pStyle w:val="a5"/>
        <w:ind w:left="0" w:firstLine="709"/>
        <w:jc w:val="both"/>
      </w:pPr>
      <w:r>
        <w:t>С</w:t>
      </w:r>
      <w:r w:rsidRPr="00B746E4">
        <w:t xml:space="preserve">реда обитания; жизнь в городе и за городом; наиболее серьёзные проблемы, связанные с загрязнением окружающей среды; загрязнение воздуха, земли, воды; радиоактивное загрязнение окружающей среды; рост населения на планете; сокращение природных ресурсов </w:t>
      </w:r>
    </w:p>
    <w:p w:rsidR="00CF6B2B" w:rsidRDefault="00CF6B2B" w:rsidP="00CF6B2B">
      <w:pPr>
        <w:widowControl/>
        <w:numPr>
          <w:ilvl w:val="0"/>
          <w:numId w:val="158"/>
        </w:numPr>
        <w:autoSpaceDE/>
        <w:autoSpaceDN/>
        <w:ind w:left="1072"/>
        <w:jc w:val="both"/>
      </w:pPr>
      <w:r>
        <w:t>Экология</w:t>
      </w:r>
      <w:r w:rsidRPr="00603CF6">
        <w:t xml:space="preserve"> (</w:t>
      </w:r>
      <w:r>
        <w:rPr>
          <w:i/>
          <w:lang w:val="en-US"/>
        </w:rPr>
        <w:t>Ecology</w:t>
      </w:r>
      <w:r w:rsidRPr="00603CF6">
        <w:t>).</w:t>
      </w:r>
      <w:r>
        <w:t xml:space="preserve"> </w:t>
      </w:r>
    </w:p>
    <w:p w:rsidR="00CF6B2B" w:rsidRPr="002B6DF4" w:rsidRDefault="00CF6B2B" w:rsidP="00CF6B2B">
      <w:pPr>
        <w:pStyle w:val="a5"/>
        <w:ind w:left="0" w:firstLine="709"/>
        <w:jc w:val="both"/>
      </w:pPr>
      <w:r w:rsidRPr="00B746E4">
        <w:t xml:space="preserve">Экологические проблемы и их влияние на растительный и животный мир; необходимая помощь планете; роль экологии в жизни человека; влияние шума на здоровье людей; физическая активность человека; проблемы питания, уровень медицины и здоровье людей; спорт в жизни человека; экология человека. </w:t>
      </w:r>
    </w:p>
    <w:p w:rsidR="00CF6B2B" w:rsidRDefault="00CF6B2B" w:rsidP="00CF6B2B">
      <w:pPr>
        <w:ind w:firstLine="709"/>
        <w:jc w:val="both"/>
      </w:pPr>
      <w:r>
        <w:t xml:space="preserve">Учащимся предлагаются следующие новые учебные ситуации: </w:t>
      </w:r>
    </w:p>
    <w:p w:rsidR="00CF6B2B" w:rsidRPr="00813916" w:rsidRDefault="00CF6B2B" w:rsidP="00CF6B2B">
      <w:pPr>
        <w:widowControl/>
        <w:numPr>
          <w:ilvl w:val="0"/>
          <w:numId w:val="159"/>
        </w:numPr>
        <w:autoSpaceDE/>
        <w:autoSpaceDN/>
        <w:jc w:val="both"/>
        <w:rPr>
          <w:lang w:val="en-US"/>
        </w:rPr>
      </w:pPr>
      <w:r>
        <w:t>Великобритания</w:t>
      </w:r>
      <w:r w:rsidRPr="00813916">
        <w:rPr>
          <w:lang w:val="en-US"/>
        </w:rPr>
        <w:t xml:space="preserve">: </w:t>
      </w:r>
      <w:r>
        <w:t>Англия</w:t>
      </w:r>
      <w:r w:rsidRPr="00813916">
        <w:rPr>
          <w:lang w:val="en-US"/>
        </w:rPr>
        <w:t xml:space="preserve">, </w:t>
      </w:r>
      <w:r>
        <w:t>Шотландия</w:t>
      </w:r>
      <w:r w:rsidRPr="00813916">
        <w:rPr>
          <w:lang w:val="en-US"/>
        </w:rPr>
        <w:t xml:space="preserve">, </w:t>
      </w:r>
      <w:r>
        <w:t>Уэльс</w:t>
      </w:r>
      <w:r w:rsidRPr="00813916">
        <w:rPr>
          <w:lang w:val="en-US"/>
        </w:rPr>
        <w:t xml:space="preserve"> (</w:t>
      </w:r>
      <w:r>
        <w:rPr>
          <w:i/>
          <w:lang w:val="en-US"/>
        </w:rPr>
        <w:t>Great</w:t>
      </w:r>
      <w:r w:rsidRPr="00813916">
        <w:rPr>
          <w:i/>
          <w:lang w:val="en-US"/>
        </w:rPr>
        <w:t xml:space="preserve"> </w:t>
      </w:r>
      <w:r>
        <w:rPr>
          <w:i/>
          <w:lang w:val="en-US"/>
        </w:rPr>
        <w:t>Britain</w:t>
      </w:r>
      <w:r w:rsidRPr="00813916">
        <w:rPr>
          <w:i/>
          <w:lang w:val="en-US"/>
        </w:rPr>
        <w:t xml:space="preserve">: </w:t>
      </w:r>
      <w:r>
        <w:rPr>
          <w:i/>
          <w:lang w:val="en-US"/>
        </w:rPr>
        <w:t>England</w:t>
      </w:r>
      <w:r w:rsidRPr="00813916">
        <w:rPr>
          <w:i/>
          <w:lang w:val="en-US"/>
        </w:rPr>
        <w:t xml:space="preserve">, </w:t>
      </w:r>
      <w:r>
        <w:rPr>
          <w:i/>
          <w:lang w:val="en-US"/>
        </w:rPr>
        <w:t>Scotland</w:t>
      </w:r>
      <w:r w:rsidRPr="00813916">
        <w:rPr>
          <w:i/>
          <w:lang w:val="en-US"/>
        </w:rPr>
        <w:t xml:space="preserve">, </w:t>
      </w:r>
      <w:r>
        <w:rPr>
          <w:i/>
          <w:lang w:val="en-US"/>
        </w:rPr>
        <w:t>Wales</w:t>
      </w:r>
      <w:r w:rsidRPr="00813916">
        <w:rPr>
          <w:lang w:val="en-US"/>
        </w:rPr>
        <w:t xml:space="preserve">). </w:t>
      </w:r>
    </w:p>
    <w:p w:rsidR="00CF6B2B" w:rsidRPr="00B746E4" w:rsidRDefault="00CF6B2B" w:rsidP="00CF6B2B">
      <w:pPr>
        <w:pStyle w:val="a5"/>
        <w:ind w:left="0" w:firstLine="709"/>
        <w:jc w:val="both"/>
      </w:pPr>
      <w:r w:rsidRPr="00B746E4">
        <w:t>Англия; юго-восток Англии; основные промышленные и сельскохозяйственные районы Англии; индустриальный юго-восток страны; исторические города этого ареала: Виндзор, Дувр, Брайтон; аэропорт Хитроу; графство Кент; курортная зона.</w:t>
      </w:r>
    </w:p>
    <w:p w:rsidR="00CF6B2B" w:rsidRPr="00B746E4" w:rsidRDefault="00CF6B2B" w:rsidP="00CF6B2B">
      <w:pPr>
        <w:pStyle w:val="a5"/>
        <w:ind w:left="0" w:firstLine="709"/>
        <w:jc w:val="both"/>
      </w:pPr>
      <w:r w:rsidRPr="00B746E4">
        <w:t>Юго-запад Англии; Корноулл; основные города ареала: Бристоль, Бат; Стоунхендж; фермерские хозяйства; самая западная точка Англии</w:t>
      </w:r>
      <w:r w:rsidRPr="00754A3C">
        <w:t xml:space="preserve"> </w:t>
      </w:r>
      <w:r w:rsidRPr="00754A3C">
        <w:rPr>
          <w:i/>
        </w:rPr>
        <w:t>(</w:t>
      </w:r>
      <w:r>
        <w:rPr>
          <w:i/>
          <w:lang w:val="en-US"/>
        </w:rPr>
        <w:t>Land</w:t>
      </w:r>
      <w:r w:rsidRPr="00754A3C">
        <w:rPr>
          <w:i/>
        </w:rPr>
        <w:t>’</w:t>
      </w:r>
      <w:r>
        <w:rPr>
          <w:i/>
          <w:lang w:val="en-US"/>
        </w:rPr>
        <w:t>s</w:t>
      </w:r>
      <w:r w:rsidRPr="00754A3C">
        <w:rPr>
          <w:i/>
        </w:rPr>
        <w:t xml:space="preserve"> </w:t>
      </w:r>
      <w:r>
        <w:rPr>
          <w:i/>
          <w:lang w:val="en-US"/>
        </w:rPr>
        <w:t>End</w:t>
      </w:r>
      <w:r w:rsidRPr="00754A3C">
        <w:rPr>
          <w:i/>
        </w:rPr>
        <w:t>)</w:t>
      </w:r>
      <w:r w:rsidRPr="00B746E4">
        <w:t>.</w:t>
      </w:r>
    </w:p>
    <w:p w:rsidR="00CF6B2B" w:rsidRPr="00B746E4" w:rsidRDefault="00CF6B2B" w:rsidP="00CF6B2B">
      <w:pPr>
        <w:pStyle w:val="a5"/>
        <w:ind w:left="0" w:firstLine="709"/>
        <w:jc w:val="both"/>
      </w:pPr>
      <w:r w:rsidRPr="00B746E4">
        <w:t>Восточная Англия; историческое прошлое ареала, связанное с Кромвелем; фермерство; университетский город Кембридж.</w:t>
      </w:r>
    </w:p>
    <w:p w:rsidR="00CF6B2B" w:rsidRPr="00B746E4" w:rsidRDefault="00CF6B2B" w:rsidP="00CF6B2B">
      <w:pPr>
        <w:pStyle w:val="a5"/>
        <w:ind w:left="0" w:firstLine="709"/>
        <w:jc w:val="both"/>
      </w:pPr>
      <w:r w:rsidRPr="00B746E4">
        <w:t>Центральная Англия – индустриальный центр страны; главные города ареала: Манчестер, Ливерпуль, Бирмингем, университетский город Оксфорд; город Стратфорд – родина У.Шекспира; достопримечательности города; жизнь и творчество великого драматурга.</w:t>
      </w:r>
    </w:p>
    <w:p w:rsidR="00CF6B2B" w:rsidRPr="00B746E4" w:rsidRDefault="00CF6B2B" w:rsidP="00CF6B2B">
      <w:pPr>
        <w:pStyle w:val="a5"/>
        <w:ind w:left="0" w:firstLine="709"/>
        <w:jc w:val="both"/>
      </w:pPr>
      <w:r w:rsidRPr="00B746E4">
        <w:t>Север Англии; запасы полезных ископаемых; озёрный край как излюбленное место отдыха; крупные города региона: Йорк, Ньюкасл; Стена Адриана.</w:t>
      </w:r>
    </w:p>
    <w:p w:rsidR="00CF6B2B" w:rsidRPr="00B746E4" w:rsidRDefault="00CF6B2B" w:rsidP="00CF6B2B">
      <w:pPr>
        <w:pStyle w:val="a5"/>
        <w:ind w:left="0" w:firstLine="709"/>
        <w:jc w:val="both"/>
      </w:pPr>
      <w:r w:rsidRPr="00B746E4">
        <w:t xml:space="preserve">Королевский Лондон; достопримечательности столицы, связанные с монархами; роль </w:t>
      </w:r>
      <w:r w:rsidRPr="00B746E4">
        <w:lastRenderedPageBreak/>
        <w:t>монархии в жизни страны; выдающиеся монархи прошлого.</w:t>
      </w:r>
    </w:p>
    <w:p w:rsidR="00CF6B2B" w:rsidRPr="00B746E4" w:rsidRDefault="00CF6B2B" w:rsidP="00CF6B2B">
      <w:pPr>
        <w:pStyle w:val="a5"/>
        <w:ind w:left="0" w:firstLine="709"/>
        <w:jc w:val="both"/>
      </w:pPr>
      <w:r w:rsidRPr="00B746E4">
        <w:t>Рождество в Великобритании; рождественские традиции; поздравительные открытки; рождественские украшения; рождественские колядки.</w:t>
      </w:r>
    </w:p>
    <w:p w:rsidR="00CF6B2B" w:rsidRPr="00B746E4" w:rsidRDefault="00CF6B2B" w:rsidP="00CF6B2B">
      <w:pPr>
        <w:pStyle w:val="a5"/>
        <w:ind w:left="0" w:firstLine="709"/>
        <w:jc w:val="both"/>
      </w:pPr>
      <w:r w:rsidRPr="00B746E4">
        <w:t>Шотландия; географическое положение Шотландии; Глазго и Эдинбург – основные города Шотландии; Глазго как промышленный центр; старый и новый районы Эдинбурга; Эдинбургский культурный фестиваль; исторические достопримечательности города.</w:t>
      </w:r>
    </w:p>
    <w:p w:rsidR="00CF6B2B" w:rsidRPr="002B6DF4" w:rsidRDefault="00CF6B2B" w:rsidP="00CF6B2B">
      <w:pPr>
        <w:pStyle w:val="a5"/>
        <w:ind w:left="0" w:firstLine="709"/>
        <w:jc w:val="both"/>
      </w:pPr>
      <w:r w:rsidRPr="00B746E4">
        <w:t>Уэльс; географическое положение, традиции и язык страны; Кардифф – столица и главный порт Уэльса.</w:t>
      </w:r>
    </w:p>
    <w:p w:rsidR="00CF6B2B" w:rsidRPr="00FC0CCF" w:rsidRDefault="00CF6B2B" w:rsidP="00CF6B2B">
      <w:pPr>
        <w:widowControl/>
        <w:numPr>
          <w:ilvl w:val="0"/>
          <w:numId w:val="159"/>
        </w:numPr>
        <w:autoSpaceDE/>
        <w:autoSpaceDN/>
        <w:ind w:left="1072"/>
        <w:jc w:val="both"/>
        <w:rPr>
          <w:lang w:val="en-US"/>
        </w:rPr>
      </w:pPr>
      <w:r>
        <w:t>Соединенные</w:t>
      </w:r>
      <w:r w:rsidRPr="00FC0CCF">
        <w:rPr>
          <w:lang w:val="en-US"/>
        </w:rPr>
        <w:t xml:space="preserve"> </w:t>
      </w:r>
      <w:r>
        <w:t>Штаты</w:t>
      </w:r>
      <w:r w:rsidRPr="00FC0CCF">
        <w:rPr>
          <w:lang w:val="en-US"/>
        </w:rPr>
        <w:t xml:space="preserve"> </w:t>
      </w:r>
      <w:r>
        <w:t>Америки</w:t>
      </w:r>
      <w:r w:rsidRPr="00FC0CCF">
        <w:rPr>
          <w:lang w:val="en-US"/>
        </w:rPr>
        <w:t xml:space="preserve"> (</w:t>
      </w:r>
      <w:r w:rsidRPr="00E7682A">
        <w:rPr>
          <w:i/>
          <w:lang w:val="en-US"/>
        </w:rPr>
        <w:t>The</w:t>
      </w:r>
      <w:r w:rsidRPr="00FC0CCF">
        <w:rPr>
          <w:i/>
          <w:lang w:val="en-US"/>
        </w:rPr>
        <w:t xml:space="preserve"> </w:t>
      </w:r>
      <w:r>
        <w:rPr>
          <w:i/>
          <w:lang w:val="en-US"/>
        </w:rPr>
        <w:t>United States of America</w:t>
      </w:r>
      <w:r w:rsidRPr="00FC0CCF">
        <w:rPr>
          <w:lang w:val="en-US"/>
        </w:rPr>
        <w:t xml:space="preserve">). </w:t>
      </w:r>
    </w:p>
    <w:p w:rsidR="00CF6B2B" w:rsidRPr="00E7682A" w:rsidRDefault="00CF6B2B" w:rsidP="00CF6B2B">
      <w:pPr>
        <w:ind w:firstLine="709"/>
        <w:jc w:val="both"/>
      </w:pPr>
      <w:r w:rsidRPr="00BA2C2E">
        <w:t xml:space="preserve">Географическое положение страны; воды, омывающие страну; климат и рельеф США, главные реки и горные цепи; </w:t>
      </w:r>
      <w:r>
        <w:t>пятьдесят</w:t>
      </w:r>
      <w:r w:rsidRPr="00BA2C2E">
        <w:t xml:space="preserve"> американских штатов; население страны, образование новой нации; достопримечательности страны; европейские традиции – основа многонациональных традиций США; политические институты США; конституция США, поправки к конституции; Война за независимость 1775-1783 годов; </w:t>
      </w:r>
      <w:r>
        <w:t>три</w:t>
      </w:r>
      <w:r w:rsidRPr="00BA2C2E">
        <w:t xml:space="preserve"> ветви власти современной Америки; Конгресс – законодательная власть США; президент и его помощники; Белый дом; Верховный суд США; Билль о правах.</w:t>
      </w:r>
    </w:p>
    <w:p w:rsidR="00CF6B2B" w:rsidRDefault="00CF6B2B" w:rsidP="00CF6B2B">
      <w:pPr>
        <w:widowControl/>
        <w:numPr>
          <w:ilvl w:val="0"/>
          <w:numId w:val="159"/>
        </w:numPr>
        <w:autoSpaceDE/>
        <w:autoSpaceDN/>
        <w:jc w:val="both"/>
      </w:pPr>
      <w:r>
        <w:t>Австралия</w:t>
      </w:r>
      <w:r w:rsidRPr="00E7682A">
        <w:t xml:space="preserve"> (</w:t>
      </w:r>
      <w:r>
        <w:rPr>
          <w:i/>
          <w:lang w:val="en-US"/>
        </w:rPr>
        <w:t>Australia</w:t>
      </w:r>
      <w:r w:rsidRPr="00E7682A">
        <w:t>).</w:t>
      </w:r>
    </w:p>
    <w:p w:rsidR="00CF6B2B" w:rsidRPr="00F267D1" w:rsidRDefault="00CF6B2B" w:rsidP="00CF6B2B">
      <w:pPr>
        <w:pStyle w:val="a5"/>
        <w:ind w:left="0" w:firstLine="709"/>
        <w:jc w:val="both"/>
      </w:pPr>
      <w:r w:rsidRPr="00B746E4">
        <w:t xml:space="preserve">Географическое положение; Австралия – континент, остров и независимое государство; административное деление государства; столица государства Канберра; крупные города Австралии – Мельбурн, Сидней, Аделаида и др.; климат, животный и </w:t>
      </w:r>
      <w:r>
        <w:t>р</w:t>
      </w:r>
      <w:r w:rsidRPr="00B746E4">
        <w:t>астительный мир страны.</w:t>
      </w:r>
    </w:p>
    <w:p w:rsidR="00CF6B2B" w:rsidRPr="00CF6B2B" w:rsidRDefault="00CF6B2B" w:rsidP="00CF6B2B">
      <w:pPr>
        <w:adjustRightInd w:val="0"/>
        <w:jc w:val="center"/>
        <w:rPr>
          <w:b/>
          <w:bCs/>
          <w:sz w:val="6"/>
        </w:rPr>
      </w:pPr>
    </w:p>
    <w:p w:rsidR="00CF6B2B" w:rsidRPr="00CF6B2B" w:rsidRDefault="00CF6B2B" w:rsidP="00CF6B2B">
      <w:pPr>
        <w:adjustRightInd w:val="0"/>
        <w:jc w:val="center"/>
        <w:rPr>
          <w:b/>
          <w:bCs/>
          <w:sz w:val="6"/>
        </w:rPr>
      </w:pPr>
    </w:p>
    <w:p w:rsidR="00CF6B2B" w:rsidRPr="00CF6B2B" w:rsidRDefault="00CF6B2B" w:rsidP="00CF6B2B">
      <w:pPr>
        <w:adjustRightInd w:val="0"/>
        <w:jc w:val="center"/>
        <w:rPr>
          <w:b/>
          <w:bCs/>
          <w:sz w:val="18"/>
        </w:rPr>
      </w:pPr>
      <w:r w:rsidRPr="00CF6B2B">
        <w:rPr>
          <w:b/>
          <w:bCs/>
          <w:sz w:val="18"/>
        </w:rPr>
        <w:t>КОММУНИКАТИВНЫЕ УМЕНИЯ ПО ВИДАМ РЕЧЕВОЙ ДЕЯТЕЛЬНОСТИ</w:t>
      </w:r>
    </w:p>
    <w:p w:rsidR="00CF6B2B" w:rsidRPr="00CF6B2B" w:rsidRDefault="00CF6B2B" w:rsidP="00CF6B2B">
      <w:pPr>
        <w:ind w:firstLine="709"/>
        <w:jc w:val="both"/>
        <w:rPr>
          <w:sz w:val="6"/>
        </w:rPr>
      </w:pPr>
    </w:p>
    <w:p w:rsidR="00CF6B2B" w:rsidRPr="0047015D" w:rsidRDefault="00CF6B2B" w:rsidP="00CF6B2B">
      <w:pPr>
        <w:ind w:firstLine="709"/>
        <w:jc w:val="both"/>
        <w:rPr>
          <w:b/>
        </w:rPr>
      </w:pPr>
      <w:r w:rsidRPr="0047015D">
        <w:rPr>
          <w:b/>
        </w:rPr>
        <w:t xml:space="preserve">Аудирование </w:t>
      </w:r>
    </w:p>
    <w:p w:rsidR="00CF6B2B" w:rsidRPr="00493C7A" w:rsidRDefault="00CF6B2B" w:rsidP="00CF6B2B">
      <w:pPr>
        <w:adjustRightInd w:val="0"/>
        <w:ind w:firstLine="709"/>
        <w:jc w:val="both"/>
      </w:pPr>
      <w:r w:rsidRPr="00493C7A">
        <w:t>Дальнейшее развитие и совершенствование восприятия и</w:t>
      </w:r>
      <w:r>
        <w:t xml:space="preserve"> </w:t>
      </w:r>
      <w:r w:rsidRPr="00493C7A">
        <w:t>понимания на слух аутентичн</w:t>
      </w:r>
      <w:r>
        <w:t>ых аудио- и видеотекстов с раз</w:t>
      </w:r>
      <w:r w:rsidRPr="00493C7A">
        <w:t>ной глубиной проникновени</w:t>
      </w:r>
      <w:r>
        <w:t xml:space="preserve">я в их содержание (с пониманием </w:t>
      </w:r>
      <w:r w:rsidRPr="00493C7A">
        <w:t>основного содержания, с</w:t>
      </w:r>
      <w:r>
        <w:t xml:space="preserve"> выборочным и полным пониманием </w:t>
      </w:r>
      <w:r w:rsidRPr="00493C7A">
        <w:t>воспринимаемого на слух текста) в зав</w:t>
      </w:r>
      <w:r>
        <w:t>исимости от коммуни</w:t>
      </w:r>
      <w:r w:rsidRPr="00493C7A">
        <w:t>кативной задачи и функционального типа текста.</w:t>
      </w:r>
    </w:p>
    <w:p w:rsidR="00CF6B2B" w:rsidRPr="00493C7A" w:rsidRDefault="00CF6B2B" w:rsidP="00CF6B2B">
      <w:pPr>
        <w:adjustRightInd w:val="0"/>
        <w:ind w:firstLine="709"/>
        <w:jc w:val="both"/>
      </w:pPr>
      <w:r w:rsidRPr="00493C7A">
        <w:rPr>
          <w:i/>
          <w:iCs/>
        </w:rPr>
        <w:t>Жанры текстов</w:t>
      </w:r>
      <w:r w:rsidRPr="00493C7A">
        <w:t>: прагмат</w:t>
      </w:r>
      <w:r>
        <w:t>ические, публицистические, худо</w:t>
      </w:r>
      <w:r w:rsidRPr="00493C7A">
        <w:t>жественные.</w:t>
      </w:r>
    </w:p>
    <w:p w:rsidR="00CF6B2B" w:rsidRPr="00493C7A" w:rsidRDefault="00CF6B2B" w:rsidP="00CF6B2B">
      <w:pPr>
        <w:adjustRightInd w:val="0"/>
        <w:ind w:firstLine="709"/>
        <w:jc w:val="both"/>
      </w:pPr>
      <w:r w:rsidRPr="00493C7A">
        <w:rPr>
          <w:i/>
          <w:iCs/>
        </w:rPr>
        <w:t>Типы текстов</w:t>
      </w:r>
      <w:r w:rsidRPr="00493C7A">
        <w:t>: объявление, реклама, сообщение, рассказ,</w:t>
      </w:r>
      <w:r>
        <w:t xml:space="preserve"> </w:t>
      </w:r>
      <w:r w:rsidRPr="00493C7A">
        <w:t>диалог-интервью, стихотворение и др.</w:t>
      </w:r>
    </w:p>
    <w:p w:rsidR="00CF6B2B" w:rsidRPr="00493C7A" w:rsidRDefault="00CF6B2B" w:rsidP="00CF6B2B">
      <w:pPr>
        <w:adjustRightInd w:val="0"/>
        <w:ind w:firstLine="709"/>
        <w:jc w:val="both"/>
      </w:pPr>
      <w:r w:rsidRPr="00493C7A">
        <w:t>Содержание текстов должно соответствовать возрастным</w:t>
      </w:r>
      <w:r>
        <w:t xml:space="preserve"> </w:t>
      </w:r>
      <w:r w:rsidRPr="00493C7A">
        <w:t>особенностям и интересам у</w:t>
      </w:r>
      <w:r>
        <w:t xml:space="preserve">чащихся и иметь образовательную </w:t>
      </w:r>
      <w:r w:rsidRPr="00493C7A">
        <w:t>и воспитательную ценность.</w:t>
      </w:r>
    </w:p>
    <w:p w:rsidR="00CF6B2B" w:rsidRPr="00493C7A" w:rsidRDefault="00CF6B2B" w:rsidP="00CF6B2B">
      <w:pPr>
        <w:adjustRightInd w:val="0"/>
        <w:ind w:firstLine="709"/>
        <w:jc w:val="both"/>
      </w:pPr>
      <w:r w:rsidRPr="00493C7A">
        <w:t>Аудирование с полным</w:t>
      </w:r>
      <w:r>
        <w:t xml:space="preserve"> пониманием содержания осуществ</w:t>
      </w:r>
      <w:r w:rsidRPr="00493C7A">
        <w:t>ляется на несложных текстах</w:t>
      </w:r>
      <w:r>
        <w:t>, построенных на полностью зна</w:t>
      </w:r>
      <w:r w:rsidRPr="00493C7A">
        <w:t xml:space="preserve">комом учащимся языковом материале. </w:t>
      </w:r>
      <w:r>
        <w:t xml:space="preserve">Время звучания текстов </w:t>
      </w:r>
      <w:r w:rsidRPr="00493C7A">
        <w:t>для аудирования — до 1 минуты.</w:t>
      </w:r>
    </w:p>
    <w:p w:rsidR="00CF6B2B" w:rsidRPr="00585E83" w:rsidRDefault="00CF6B2B" w:rsidP="00CF6B2B">
      <w:pPr>
        <w:adjustRightInd w:val="0"/>
        <w:ind w:firstLine="709"/>
        <w:jc w:val="both"/>
      </w:pPr>
      <w:r w:rsidRPr="00493C7A">
        <w:t>Аудирование с пониманием основного содержания текста</w:t>
      </w:r>
      <w:r>
        <w:t xml:space="preserve"> </w:t>
      </w:r>
      <w:r w:rsidRPr="00493C7A">
        <w:t>осуществляется на аутентичн</w:t>
      </w:r>
      <w:r>
        <w:t xml:space="preserve">ом материале, содержащем наряду </w:t>
      </w:r>
      <w:r w:rsidRPr="00493C7A">
        <w:t xml:space="preserve">с изученными и некоторое количество незнакомых языковых </w:t>
      </w:r>
      <w:r w:rsidRPr="00493C7A">
        <w:rPr>
          <w:color w:val="000000"/>
        </w:rPr>
        <w:t>явлений. Время звучания текстов для аудирования — до</w:t>
      </w:r>
      <w:r>
        <w:t xml:space="preserve"> </w:t>
      </w:r>
      <w:r w:rsidRPr="00493C7A">
        <w:rPr>
          <w:color w:val="000000"/>
        </w:rPr>
        <w:t>2 минут.</w:t>
      </w:r>
    </w:p>
    <w:p w:rsidR="00CF6B2B" w:rsidRPr="00CF6B2B" w:rsidRDefault="00CF6B2B" w:rsidP="00CF6B2B">
      <w:pPr>
        <w:adjustRightInd w:val="0"/>
        <w:ind w:firstLine="709"/>
        <w:jc w:val="both"/>
        <w:rPr>
          <w:color w:val="000000"/>
        </w:rPr>
      </w:pPr>
      <w:r w:rsidRPr="00493C7A">
        <w:rPr>
          <w:color w:val="000000"/>
        </w:rPr>
        <w:t>Аудирование с выборо</w:t>
      </w:r>
      <w:r>
        <w:rPr>
          <w:color w:val="000000"/>
        </w:rPr>
        <w:t>чным пониманием нужной или инте</w:t>
      </w:r>
      <w:r w:rsidRPr="00493C7A">
        <w:rPr>
          <w:color w:val="000000"/>
        </w:rPr>
        <w:t>ресующей информации пред</w:t>
      </w:r>
      <w:r>
        <w:rPr>
          <w:color w:val="000000"/>
        </w:rPr>
        <w:t>полагает умение выделить значи</w:t>
      </w:r>
      <w:r w:rsidRPr="00493C7A">
        <w:rPr>
          <w:color w:val="000000"/>
        </w:rPr>
        <w:t>мую информацию в одном ил</w:t>
      </w:r>
      <w:r>
        <w:rPr>
          <w:color w:val="000000"/>
        </w:rPr>
        <w:t>и нескольких аутентичных корот</w:t>
      </w:r>
      <w:r w:rsidRPr="00493C7A">
        <w:rPr>
          <w:color w:val="000000"/>
        </w:rPr>
        <w:t>ких текстах прагматическог</w:t>
      </w:r>
      <w:r>
        <w:rPr>
          <w:color w:val="000000"/>
        </w:rPr>
        <w:t xml:space="preserve">о характера, опуская избыточную </w:t>
      </w:r>
      <w:r w:rsidRPr="00493C7A">
        <w:rPr>
          <w:color w:val="000000"/>
        </w:rPr>
        <w:t>информацию. Время звучан</w:t>
      </w:r>
      <w:r>
        <w:rPr>
          <w:color w:val="000000"/>
        </w:rPr>
        <w:t>ия текстов для аудирования — до 1,5 минуты.</w:t>
      </w:r>
    </w:p>
    <w:p w:rsidR="00CF6B2B" w:rsidRPr="00D35AA0" w:rsidRDefault="00CF6B2B" w:rsidP="00CF6B2B">
      <w:pPr>
        <w:ind w:firstLine="709"/>
        <w:jc w:val="both"/>
      </w:pPr>
      <w:r w:rsidRPr="00D35AA0">
        <w:rPr>
          <w:b/>
        </w:rPr>
        <w:t>Говорение</w:t>
      </w:r>
      <w:r>
        <w:t xml:space="preserve"> </w:t>
      </w:r>
    </w:p>
    <w:p w:rsidR="00CF6B2B" w:rsidRPr="00D35AA0" w:rsidRDefault="00CF6B2B" w:rsidP="00CF6B2B">
      <w:pPr>
        <w:ind w:firstLine="709"/>
        <w:jc w:val="both"/>
      </w:pPr>
      <w:r w:rsidRPr="00D35AA0">
        <w:rPr>
          <w:i/>
        </w:rPr>
        <w:t>Диалогическая речь</w:t>
      </w:r>
      <w:r>
        <w:t xml:space="preserve"> </w:t>
      </w:r>
    </w:p>
    <w:p w:rsidR="00CF6B2B" w:rsidRDefault="00CF6B2B" w:rsidP="00CF6B2B">
      <w:pPr>
        <w:ind w:firstLine="709"/>
        <w:jc w:val="both"/>
      </w:pPr>
      <w:r>
        <w:t>В V</w:t>
      </w:r>
      <w:r>
        <w:rPr>
          <w:lang w:val="en-US"/>
        </w:rPr>
        <w:t>I</w:t>
      </w:r>
      <w:r>
        <w:t xml:space="preserve">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w:t>
      </w:r>
    </w:p>
    <w:p w:rsidR="00CF6B2B" w:rsidRDefault="00CF6B2B" w:rsidP="00CF6B2B">
      <w:pPr>
        <w:ind w:firstLine="709"/>
        <w:jc w:val="both"/>
      </w:pPr>
      <w:r>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CF6B2B" w:rsidRDefault="00CF6B2B" w:rsidP="00CF6B2B">
      <w:pPr>
        <w:ind w:firstLine="709"/>
        <w:jc w:val="both"/>
      </w:pPr>
      <w:r>
        <w:t xml:space="preserve">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w:t>
      </w:r>
      <w:r>
        <w:lastRenderedPageBreak/>
        <w:t xml:space="preserve">нем участие. </w:t>
      </w:r>
    </w:p>
    <w:p w:rsidR="00CF6B2B" w:rsidRDefault="00CF6B2B" w:rsidP="00CF6B2B">
      <w:pPr>
        <w:ind w:firstLine="709"/>
        <w:jc w:val="both"/>
      </w:pPr>
      <w:r>
        <w:t xml:space="preserve">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 </w:t>
      </w:r>
    </w:p>
    <w:p w:rsidR="00CF6B2B" w:rsidRPr="00CF6B2B" w:rsidRDefault="00CF6B2B" w:rsidP="00CF6B2B">
      <w:pPr>
        <w:ind w:firstLine="709"/>
        <w:jc w:val="both"/>
      </w:pPr>
      <w:r>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CF6B2B" w:rsidRPr="00827B03" w:rsidRDefault="00CF6B2B" w:rsidP="00CF6B2B">
      <w:pPr>
        <w:ind w:firstLine="709"/>
        <w:jc w:val="both"/>
      </w:pPr>
      <w:r>
        <w:t>Объем диалога не менее 3 реплик; продолжительность диалога – 1 – 1,5 минуты.</w:t>
      </w:r>
    </w:p>
    <w:p w:rsidR="00CF6B2B" w:rsidRPr="00AA1192" w:rsidRDefault="00CF6B2B" w:rsidP="00CF6B2B">
      <w:pPr>
        <w:ind w:firstLine="709"/>
        <w:jc w:val="both"/>
        <w:rPr>
          <w:i/>
        </w:rPr>
      </w:pPr>
      <w:r w:rsidRPr="00AA1192">
        <w:rPr>
          <w:i/>
        </w:rPr>
        <w:t xml:space="preserve">Монологическая речь. </w:t>
      </w:r>
    </w:p>
    <w:p w:rsidR="00CF6B2B" w:rsidRDefault="00CF6B2B" w:rsidP="00CF6B2B">
      <w:pPr>
        <w:ind w:firstLine="709"/>
        <w:jc w:val="both"/>
      </w:pPr>
      <w:r>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CF6B2B" w:rsidRPr="00CF6B2B" w:rsidRDefault="00CF6B2B" w:rsidP="00CF6B2B">
      <w:pPr>
        <w:ind w:firstLine="709"/>
        <w:jc w:val="both"/>
      </w:pPr>
      <w:r>
        <w:t>Объем монологического высказывания – 8 – 10 фраз; продолжительность монолога – 1,5 – 2 минуты.</w:t>
      </w:r>
    </w:p>
    <w:p w:rsidR="00CF6B2B" w:rsidRPr="00AD075F" w:rsidRDefault="00CF6B2B" w:rsidP="00CF6B2B">
      <w:pPr>
        <w:ind w:firstLine="709"/>
        <w:jc w:val="both"/>
        <w:rPr>
          <w:b/>
        </w:rPr>
      </w:pPr>
      <w:r w:rsidRPr="00AD075F">
        <w:rPr>
          <w:b/>
        </w:rPr>
        <w:t xml:space="preserve">Чтение </w:t>
      </w:r>
    </w:p>
    <w:p w:rsidR="00CF6B2B" w:rsidRPr="00AD075F" w:rsidRDefault="00CF6B2B" w:rsidP="00CF6B2B">
      <w:pPr>
        <w:ind w:firstLine="709"/>
        <w:jc w:val="both"/>
      </w:pPr>
      <w:r w:rsidRPr="00AD075F">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CF6B2B" w:rsidRPr="00AD075F" w:rsidRDefault="00CF6B2B" w:rsidP="00CF6B2B">
      <w:pPr>
        <w:ind w:firstLine="709"/>
        <w:jc w:val="both"/>
      </w:pPr>
      <w:r w:rsidRPr="00AD075F">
        <w:t xml:space="preserve">Независимо от вида чтения возможно использование двуязычного и/или одно язычного толкового словаря. </w:t>
      </w:r>
    </w:p>
    <w:p w:rsidR="00CF6B2B" w:rsidRPr="00AD075F" w:rsidRDefault="00CF6B2B" w:rsidP="00CF6B2B">
      <w:pPr>
        <w:ind w:firstLine="709"/>
        <w:jc w:val="both"/>
      </w:pPr>
      <w:r w:rsidRPr="00AD075F">
        <w:rPr>
          <w:i/>
        </w:rPr>
        <w:t>Чтение с пониманием основного содержания текста</w:t>
      </w:r>
      <w:r w:rsidRPr="00AD075F">
        <w:t xml:space="preserve"> (ознакомительное чтение) осуществляется на несложных аутентичных материалах с ориентацией на предметное содержание речи для V</w:t>
      </w:r>
      <w:r w:rsidRPr="00AD075F">
        <w:rPr>
          <w:lang w:val="en-US"/>
        </w:rPr>
        <w:t>I</w:t>
      </w:r>
      <w:r w:rsidRPr="00AD075F">
        <w:t xml:space="preserve"> класса, отражающее особенности культуры стран изучаемого языка. </w:t>
      </w:r>
    </w:p>
    <w:p w:rsidR="00CF6B2B" w:rsidRPr="00AD075F" w:rsidRDefault="00CF6B2B" w:rsidP="00CF6B2B">
      <w:pPr>
        <w:ind w:firstLine="709"/>
        <w:jc w:val="both"/>
      </w:pPr>
      <w:r w:rsidRPr="00AD075F">
        <w:t xml:space="preserve">Предполагается формирование следующих умений: </w:t>
      </w:r>
    </w:p>
    <w:p w:rsidR="00CF6B2B" w:rsidRPr="00AD075F" w:rsidRDefault="00CF6B2B" w:rsidP="00CF6B2B">
      <w:pPr>
        <w:ind w:firstLine="709"/>
        <w:jc w:val="both"/>
      </w:pPr>
      <w:r w:rsidRPr="00AD075F">
        <w:t xml:space="preserve">- определять тему, основное содержание текста по заголовку, выборочному чтению фрагментов текста; </w:t>
      </w:r>
    </w:p>
    <w:p w:rsidR="00CF6B2B" w:rsidRPr="00AD075F" w:rsidRDefault="00CF6B2B" w:rsidP="00CF6B2B">
      <w:pPr>
        <w:ind w:firstLine="709"/>
        <w:jc w:val="both"/>
      </w:pPr>
      <w:r w:rsidRPr="00AD075F">
        <w:t xml:space="preserve">- выделять смысловые вехи, основную мысль текста; </w:t>
      </w:r>
    </w:p>
    <w:p w:rsidR="00CF6B2B" w:rsidRPr="00AD075F" w:rsidRDefault="00CF6B2B" w:rsidP="00CF6B2B">
      <w:pPr>
        <w:ind w:firstLine="709"/>
        <w:jc w:val="both"/>
      </w:pPr>
      <w:r w:rsidRPr="00AD075F">
        <w:t xml:space="preserve">- выбирать главные факты из текста, опуская второстепенные; </w:t>
      </w:r>
    </w:p>
    <w:p w:rsidR="00CF6B2B" w:rsidRPr="00AD075F" w:rsidRDefault="00CF6B2B" w:rsidP="00CF6B2B">
      <w:pPr>
        <w:ind w:firstLine="709"/>
        <w:jc w:val="both"/>
      </w:pPr>
      <w:r w:rsidRPr="00AD075F">
        <w:t xml:space="preserve">- устанавливать логическую последовательность основных фактов текста; </w:t>
      </w:r>
    </w:p>
    <w:p w:rsidR="00CF6B2B" w:rsidRPr="00AD075F" w:rsidRDefault="00CF6B2B" w:rsidP="00CF6B2B">
      <w:pPr>
        <w:ind w:firstLine="709"/>
        <w:jc w:val="both"/>
      </w:pPr>
      <w:r w:rsidRPr="00AD075F">
        <w:t xml:space="preserve">- вычленять причинно-следственные связи в тексте; </w:t>
      </w:r>
    </w:p>
    <w:p w:rsidR="00CF6B2B" w:rsidRPr="00AD075F" w:rsidRDefault="00CF6B2B" w:rsidP="00CF6B2B">
      <w:pPr>
        <w:ind w:firstLine="709"/>
        <w:jc w:val="both"/>
      </w:pPr>
      <w:r w:rsidRPr="00AD075F">
        <w:t xml:space="preserve">- кратко и логично излагать содержание текста; </w:t>
      </w:r>
    </w:p>
    <w:p w:rsidR="00CF6B2B" w:rsidRPr="00AD075F" w:rsidRDefault="00CF6B2B" w:rsidP="00CF6B2B">
      <w:pPr>
        <w:ind w:firstLine="709"/>
        <w:jc w:val="both"/>
      </w:pPr>
      <w:r w:rsidRPr="00AD075F">
        <w:t xml:space="preserve">- оценивать прочитанное, сопоставлять факты в рамках различных культур. </w:t>
      </w:r>
    </w:p>
    <w:p w:rsidR="00CF6B2B" w:rsidRPr="00AD075F" w:rsidRDefault="00CF6B2B" w:rsidP="00CF6B2B">
      <w:pPr>
        <w:ind w:firstLine="709"/>
        <w:jc w:val="both"/>
      </w:pPr>
      <w:r w:rsidRPr="00AD075F">
        <w:rPr>
          <w:i/>
        </w:rPr>
        <w:t>Чтение с полным пониманием текста</w:t>
      </w:r>
      <w:r w:rsidRPr="00AD075F">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CF6B2B" w:rsidRPr="00AD075F" w:rsidRDefault="00CF6B2B" w:rsidP="00CF6B2B">
      <w:pPr>
        <w:ind w:firstLine="709"/>
        <w:jc w:val="both"/>
      </w:pPr>
      <w:r w:rsidRPr="00AD075F">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 </w:t>
      </w:r>
    </w:p>
    <w:p w:rsidR="00CF6B2B" w:rsidRPr="00AD075F" w:rsidRDefault="00CF6B2B" w:rsidP="00CF6B2B">
      <w:pPr>
        <w:ind w:firstLine="709"/>
        <w:jc w:val="both"/>
      </w:pPr>
      <w:r w:rsidRPr="00AD075F">
        <w:t xml:space="preserve">- кратко излагать содержание прочитанного; </w:t>
      </w:r>
    </w:p>
    <w:p w:rsidR="00CF6B2B" w:rsidRPr="00AD075F" w:rsidRDefault="00CF6B2B" w:rsidP="00CF6B2B">
      <w:pPr>
        <w:ind w:firstLine="709"/>
        <w:jc w:val="both"/>
      </w:pPr>
      <w:r w:rsidRPr="00AD075F">
        <w:t xml:space="preserve">- интерпретировать прочитанное - выражать своё мнение, соотносить со своим опытом. </w:t>
      </w:r>
    </w:p>
    <w:p w:rsidR="00CF6B2B" w:rsidRPr="00AD075F" w:rsidRDefault="00CF6B2B" w:rsidP="00CF6B2B">
      <w:pPr>
        <w:ind w:firstLine="709"/>
        <w:jc w:val="both"/>
      </w:pPr>
      <w:r w:rsidRPr="00AD075F">
        <w:rPr>
          <w:i/>
        </w:rPr>
        <w:t>Чтение с выборочным пониманием нужной или интересующей информации</w:t>
      </w:r>
      <w:r w:rsidRPr="00AD075F">
        <w:t xml:space="preserve"> (просмотровое/поисковое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CF6B2B" w:rsidRPr="00AD075F" w:rsidRDefault="00CF6B2B" w:rsidP="00CF6B2B">
      <w:pPr>
        <w:ind w:firstLine="709"/>
        <w:jc w:val="both"/>
      </w:pPr>
      <w:r w:rsidRPr="00AD075F">
        <w:t xml:space="preserve">В процессе овладения данными видами чтения формируются умения: </w:t>
      </w:r>
    </w:p>
    <w:p w:rsidR="00CF6B2B" w:rsidRPr="00AD075F" w:rsidRDefault="00CF6B2B" w:rsidP="00CF6B2B">
      <w:pPr>
        <w:ind w:firstLine="709"/>
        <w:jc w:val="both"/>
      </w:pPr>
      <w:r w:rsidRPr="00AD075F">
        <w:t xml:space="preserve">- определять тему, основное содержание текста по заголовку, выборочному чтению фрагментов текста; </w:t>
      </w:r>
    </w:p>
    <w:p w:rsidR="00CF6B2B" w:rsidRPr="00AD075F" w:rsidRDefault="00CF6B2B" w:rsidP="00CF6B2B">
      <w:pPr>
        <w:ind w:firstLine="709"/>
        <w:jc w:val="both"/>
      </w:pPr>
      <w:r w:rsidRPr="00AD075F">
        <w:t xml:space="preserve">- выделять смысловые вехи, основную мысль текста; </w:t>
      </w:r>
    </w:p>
    <w:p w:rsidR="00CF6B2B" w:rsidRPr="00AD075F" w:rsidRDefault="00CF6B2B" w:rsidP="00CF6B2B">
      <w:pPr>
        <w:ind w:firstLine="709"/>
        <w:jc w:val="both"/>
      </w:pPr>
      <w:r w:rsidRPr="00AD075F">
        <w:t xml:space="preserve">- выбирать главные факты из текста, опуская второстепенные; </w:t>
      </w:r>
    </w:p>
    <w:p w:rsidR="00CF6B2B" w:rsidRPr="00AD075F" w:rsidRDefault="00CF6B2B" w:rsidP="00CF6B2B">
      <w:pPr>
        <w:ind w:firstLine="709"/>
        <w:jc w:val="both"/>
      </w:pPr>
      <w:r w:rsidRPr="00AD075F">
        <w:lastRenderedPageBreak/>
        <w:t xml:space="preserve">- устанавливать логическую последовательность основных фактов текста; </w:t>
      </w:r>
    </w:p>
    <w:p w:rsidR="00CF6B2B" w:rsidRPr="00AD075F" w:rsidRDefault="00CF6B2B" w:rsidP="00CF6B2B">
      <w:pPr>
        <w:ind w:firstLine="709"/>
        <w:jc w:val="both"/>
      </w:pPr>
      <w:r w:rsidRPr="00AD075F">
        <w:t xml:space="preserve">- вычленять причинно-следственные связи в тексте; </w:t>
      </w:r>
    </w:p>
    <w:p w:rsidR="00CF6B2B" w:rsidRPr="00AD075F" w:rsidRDefault="00CF6B2B" w:rsidP="00CF6B2B">
      <w:pPr>
        <w:ind w:firstLine="709"/>
        <w:jc w:val="both"/>
      </w:pPr>
      <w:r w:rsidRPr="00AD075F">
        <w:t xml:space="preserve">- кратко, логично излагать содержание текста; </w:t>
      </w:r>
    </w:p>
    <w:p w:rsidR="00CF6B2B" w:rsidRPr="00AD075F" w:rsidRDefault="00CF6B2B" w:rsidP="00CF6B2B">
      <w:pPr>
        <w:ind w:firstLine="709"/>
        <w:jc w:val="both"/>
      </w:pPr>
      <w:r w:rsidRPr="00AD075F">
        <w:t xml:space="preserve">- оценивать прочитанное, сопоставлять факты в рамках различных культур; </w:t>
      </w:r>
    </w:p>
    <w:p w:rsidR="00CF6B2B" w:rsidRPr="00AD075F" w:rsidRDefault="00CF6B2B" w:rsidP="00CF6B2B">
      <w:pPr>
        <w:ind w:firstLine="709"/>
        <w:jc w:val="both"/>
      </w:pPr>
      <w:r w:rsidRPr="00AD075F">
        <w:t xml:space="preserve">- интерпретировать прочитанное - выражать своё мнение, соотносить со своим опытом. </w:t>
      </w:r>
    </w:p>
    <w:p w:rsidR="00CF6B2B" w:rsidRPr="00AD075F" w:rsidRDefault="00CF6B2B" w:rsidP="00AD075F">
      <w:pPr>
        <w:jc w:val="both"/>
        <w:rPr>
          <w:sz w:val="21"/>
        </w:rPr>
      </w:pPr>
    </w:p>
    <w:p w:rsidR="00CF6B2B" w:rsidRPr="00AD075F" w:rsidRDefault="00CF6B2B" w:rsidP="00CF6B2B">
      <w:pPr>
        <w:ind w:firstLine="709"/>
        <w:jc w:val="both"/>
        <w:rPr>
          <w:b/>
        </w:rPr>
      </w:pPr>
      <w:r w:rsidRPr="00AD075F">
        <w:rPr>
          <w:b/>
        </w:rPr>
        <w:t xml:space="preserve">Письменная речь </w:t>
      </w:r>
    </w:p>
    <w:p w:rsidR="00CF6B2B" w:rsidRPr="00AD075F" w:rsidRDefault="00CF6B2B" w:rsidP="00CF6B2B">
      <w:pPr>
        <w:ind w:firstLine="709"/>
        <w:jc w:val="both"/>
      </w:pPr>
      <w:r w:rsidRPr="00AD075F">
        <w:t xml:space="preserve">На данном этапе происходит совершенствование сформированных навыков письма и дальнейшее развитие умений: - делать выписки из текста; </w:t>
      </w:r>
    </w:p>
    <w:p w:rsidR="00CF6B2B" w:rsidRPr="00AD075F" w:rsidRDefault="00CF6B2B" w:rsidP="00CF6B2B">
      <w:pPr>
        <w:ind w:firstLine="709"/>
        <w:jc w:val="both"/>
      </w:pPr>
      <w:r w:rsidRPr="00AD075F">
        <w:t xml:space="preserve">- составлять план текста; </w:t>
      </w:r>
    </w:p>
    <w:p w:rsidR="00CF6B2B" w:rsidRPr="00AD075F" w:rsidRDefault="00CF6B2B" w:rsidP="00CF6B2B">
      <w:pPr>
        <w:ind w:firstLine="709"/>
        <w:jc w:val="both"/>
      </w:pPr>
      <w:r w:rsidRPr="00AD075F">
        <w:t xml:space="preserve">- писать поздравления с праздниками, выражать пожелания (объемом до 50 слов, включая адрес); </w:t>
      </w:r>
    </w:p>
    <w:p w:rsidR="00CF6B2B" w:rsidRPr="00AD075F" w:rsidRDefault="00CF6B2B" w:rsidP="00CF6B2B">
      <w:pPr>
        <w:ind w:firstLine="709"/>
        <w:jc w:val="both"/>
      </w:pPr>
      <w:r w:rsidRPr="00AD075F">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CF6B2B" w:rsidRPr="00AD075F" w:rsidRDefault="00CF6B2B" w:rsidP="00CF6B2B">
      <w:pPr>
        <w:ind w:firstLine="709"/>
        <w:jc w:val="both"/>
      </w:pPr>
      <w:r w:rsidRPr="00AD075F">
        <w:t xml:space="preserve">- составлять план, тезисы устного/письменного сообщения, в том числе на основе выписок из текста; </w:t>
      </w:r>
    </w:p>
    <w:p w:rsidR="00CF6B2B" w:rsidRPr="00AD075F" w:rsidRDefault="00CF6B2B" w:rsidP="00CF6B2B">
      <w:pPr>
        <w:ind w:firstLine="709"/>
        <w:jc w:val="both"/>
      </w:pPr>
      <w:r w:rsidRPr="00AD075F">
        <w:t>- 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rsidR="00CF6B2B" w:rsidRPr="00AD075F" w:rsidRDefault="00CF6B2B" w:rsidP="00CF6B2B">
      <w:pPr>
        <w:ind w:firstLine="709"/>
        <w:jc w:val="both"/>
        <w:rPr>
          <w:sz w:val="8"/>
        </w:rPr>
      </w:pPr>
    </w:p>
    <w:p w:rsidR="00CF6B2B" w:rsidRPr="00CF6B2B" w:rsidRDefault="00CF6B2B" w:rsidP="00CF6B2B">
      <w:pPr>
        <w:ind w:firstLine="709"/>
        <w:jc w:val="both"/>
        <w:rPr>
          <w:sz w:val="6"/>
        </w:rPr>
      </w:pPr>
    </w:p>
    <w:p w:rsidR="00CF6B2B" w:rsidRPr="00CF6B2B" w:rsidRDefault="00CF6B2B" w:rsidP="00CF6B2B">
      <w:pPr>
        <w:adjustRightInd w:val="0"/>
        <w:jc w:val="center"/>
        <w:rPr>
          <w:b/>
          <w:bCs/>
          <w:color w:val="000000"/>
          <w:sz w:val="18"/>
        </w:rPr>
      </w:pPr>
      <w:r w:rsidRPr="00CF6B2B">
        <w:rPr>
          <w:b/>
          <w:bCs/>
          <w:color w:val="000000"/>
          <w:sz w:val="18"/>
        </w:rPr>
        <w:t>ЯЗЫКОВЫЕ СРЕДСТВА И НАВЫКИ ПОЛЬЗОВАНИЯ ИМИ</w:t>
      </w:r>
    </w:p>
    <w:p w:rsidR="00CF6B2B" w:rsidRPr="00CF6B2B" w:rsidRDefault="00CF6B2B" w:rsidP="00CF6B2B">
      <w:pPr>
        <w:adjustRightInd w:val="0"/>
        <w:jc w:val="center"/>
        <w:rPr>
          <w:b/>
          <w:bCs/>
          <w:color w:val="000000"/>
          <w:sz w:val="6"/>
        </w:rPr>
      </w:pPr>
    </w:p>
    <w:p w:rsidR="00CF6B2B" w:rsidRPr="00F91A3C" w:rsidRDefault="00CF6B2B" w:rsidP="00CF6B2B">
      <w:pPr>
        <w:adjustRightInd w:val="0"/>
        <w:ind w:firstLine="709"/>
        <w:jc w:val="both"/>
        <w:rPr>
          <w:b/>
          <w:bCs/>
          <w:color w:val="000000"/>
        </w:rPr>
      </w:pPr>
      <w:r w:rsidRPr="00F91A3C">
        <w:rPr>
          <w:b/>
          <w:bCs/>
          <w:color w:val="000000"/>
        </w:rPr>
        <w:t>Орфография</w:t>
      </w:r>
    </w:p>
    <w:p w:rsidR="00CF6B2B" w:rsidRPr="00CF6B2B" w:rsidRDefault="00CF6B2B" w:rsidP="00CF6B2B">
      <w:pPr>
        <w:adjustRightInd w:val="0"/>
        <w:ind w:firstLine="709"/>
        <w:jc w:val="both"/>
        <w:rPr>
          <w:color w:val="000000"/>
        </w:rPr>
      </w:pPr>
      <w:r w:rsidRPr="00F91A3C">
        <w:rPr>
          <w:color w:val="000000"/>
        </w:rPr>
        <w:t>Знание правил чтения и орфографии и навыки их применения на основе изучаемого лексик</w:t>
      </w:r>
      <w:r>
        <w:rPr>
          <w:color w:val="000000"/>
        </w:rPr>
        <w:t>о-грамматического материала.</w:t>
      </w:r>
    </w:p>
    <w:p w:rsidR="00CF6B2B" w:rsidRPr="00F91A3C" w:rsidRDefault="00CF6B2B" w:rsidP="00CF6B2B">
      <w:pPr>
        <w:adjustRightInd w:val="0"/>
        <w:ind w:firstLine="709"/>
        <w:jc w:val="both"/>
        <w:rPr>
          <w:b/>
          <w:bCs/>
        </w:rPr>
      </w:pPr>
      <w:r w:rsidRPr="00F91A3C">
        <w:rPr>
          <w:b/>
          <w:bCs/>
        </w:rPr>
        <w:t>Фонетическая сторона речи</w:t>
      </w:r>
    </w:p>
    <w:p w:rsidR="00CF6B2B" w:rsidRPr="00CF6B2B" w:rsidRDefault="00CF6B2B" w:rsidP="00CF6B2B">
      <w:pPr>
        <w:adjustRightInd w:val="0"/>
        <w:ind w:firstLine="709"/>
        <w:jc w:val="both"/>
      </w:pPr>
      <w:r w:rsidRPr="00F91A3C">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w:t>
      </w:r>
      <w:r>
        <w:t>ия различных типов предложений.</w:t>
      </w:r>
    </w:p>
    <w:p w:rsidR="00CF6B2B" w:rsidRPr="00F91A3C" w:rsidRDefault="00CF6B2B" w:rsidP="00CF6B2B">
      <w:pPr>
        <w:adjustRightInd w:val="0"/>
        <w:ind w:firstLine="709"/>
        <w:rPr>
          <w:b/>
          <w:bCs/>
        </w:rPr>
      </w:pPr>
      <w:r w:rsidRPr="00F91A3C">
        <w:rPr>
          <w:b/>
          <w:bCs/>
        </w:rPr>
        <w:t>Лексическая сторона речи</w:t>
      </w:r>
    </w:p>
    <w:p w:rsidR="00CF6B2B" w:rsidRPr="00F91A3C" w:rsidRDefault="00CF6B2B" w:rsidP="00CF6B2B">
      <w:pPr>
        <w:ind w:firstLine="709"/>
        <w:jc w:val="both"/>
      </w:pPr>
      <w:r w:rsidRPr="00F91A3C">
        <w:t>1. Объём лексического материала в V</w:t>
      </w:r>
      <w:r>
        <w:rPr>
          <w:lang w:val="en-US"/>
        </w:rPr>
        <w:t>I</w:t>
      </w:r>
      <w:r w:rsidRPr="00F91A3C">
        <w:t xml:space="preserve"> классе составляет более 1450 единиц, из них 200-250 новых лексических единиц для продуктивного усвоения. </w:t>
      </w:r>
    </w:p>
    <w:p w:rsidR="00CF6B2B" w:rsidRPr="00A76D35" w:rsidRDefault="00CF6B2B" w:rsidP="00CF6B2B">
      <w:pPr>
        <w:ind w:firstLine="709"/>
        <w:jc w:val="both"/>
      </w:pPr>
      <w:r w:rsidRPr="00F91A3C">
        <w:t xml:space="preserve">2. Основные словообразовательные средства: </w:t>
      </w:r>
    </w:p>
    <w:p w:rsidR="00CF6B2B" w:rsidRPr="00A76D35" w:rsidRDefault="00CF6B2B" w:rsidP="00CF6B2B">
      <w:pPr>
        <w:ind w:firstLine="709"/>
        <w:jc w:val="both"/>
      </w:pPr>
      <w:r>
        <w:rPr>
          <w:color w:val="000000"/>
          <w:spacing w:val="11"/>
        </w:rPr>
        <w:t>Деривационные модели:</w:t>
      </w:r>
    </w:p>
    <w:p w:rsidR="00CF6B2B" w:rsidRPr="00B60693" w:rsidRDefault="00CF6B2B" w:rsidP="00CF6B2B">
      <w:pPr>
        <w:pStyle w:val="a5"/>
        <w:widowControl/>
        <w:numPr>
          <w:ilvl w:val="0"/>
          <w:numId w:val="160"/>
        </w:numPr>
        <w:autoSpaceDE/>
        <w:autoSpaceDN/>
        <w:spacing w:after="200"/>
        <w:ind w:hanging="294"/>
        <w:jc w:val="both"/>
        <w:rPr>
          <w:sz w:val="24"/>
          <w:szCs w:val="24"/>
        </w:rPr>
      </w:pPr>
      <w:r w:rsidRPr="00B60693">
        <w:rPr>
          <w:sz w:val="24"/>
          <w:szCs w:val="24"/>
        </w:rPr>
        <w:t xml:space="preserve">модель </w:t>
      </w:r>
      <w:r w:rsidRPr="00A9224D">
        <w:rPr>
          <w:i/>
          <w:sz w:val="24"/>
          <w:szCs w:val="24"/>
          <w:lang w:val="en-US"/>
        </w:rPr>
        <w:t>V</w:t>
      </w:r>
      <w:r w:rsidRPr="00A9224D">
        <w:rPr>
          <w:i/>
          <w:sz w:val="24"/>
          <w:szCs w:val="24"/>
        </w:rPr>
        <w:t xml:space="preserve"> + -</w:t>
      </w:r>
      <w:r w:rsidRPr="00A9224D">
        <w:rPr>
          <w:i/>
          <w:sz w:val="24"/>
          <w:szCs w:val="24"/>
          <w:lang w:val="en-US"/>
        </w:rPr>
        <w:t>er</w:t>
      </w:r>
      <w:r w:rsidRPr="00B60693">
        <w:rPr>
          <w:sz w:val="24"/>
          <w:szCs w:val="24"/>
        </w:rPr>
        <w:t xml:space="preserve"> для образования имён существительных со значением деятеля </w:t>
      </w:r>
      <w:r w:rsidRPr="00A9224D">
        <w:rPr>
          <w:i/>
          <w:sz w:val="24"/>
          <w:szCs w:val="24"/>
        </w:rPr>
        <w:t>(</w:t>
      </w:r>
      <w:r w:rsidRPr="00A9224D">
        <w:rPr>
          <w:i/>
          <w:sz w:val="24"/>
          <w:szCs w:val="24"/>
          <w:lang w:val="en-US"/>
        </w:rPr>
        <w:t>reader</w:t>
      </w:r>
      <w:r w:rsidRPr="00A9224D">
        <w:rPr>
          <w:i/>
          <w:sz w:val="24"/>
          <w:szCs w:val="24"/>
        </w:rPr>
        <w:t xml:space="preserve">, </w:t>
      </w:r>
      <w:r w:rsidRPr="00A9224D">
        <w:rPr>
          <w:i/>
          <w:sz w:val="24"/>
          <w:szCs w:val="24"/>
          <w:lang w:val="en-US"/>
        </w:rPr>
        <w:t>producer</w:t>
      </w:r>
      <w:r w:rsidRPr="00A9224D">
        <w:rPr>
          <w:i/>
          <w:sz w:val="24"/>
          <w:szCs w:val="24"/>
        </w:rPr>
        <w:t>)</w:t>
      </w:r>
      <w:r w:rsidRPr="00B60693">
        <w:rPr>
          <w:sz w:val="24"/>
          <w:szCs w:val="24"/>
        </w:rPr>
        <w:t>;</w:t>
      </w:r>
    </w:p>
    <w:p w:rsidR="00CF6B2B" w:rsidRPr="00B60693" w:rsidRDefault="00CF6B2B" w:rsidP="00CF6B2B">
      <w:pPr>
        <w:pStyle w:val="a5"/>
        <w:widowControl/>
        <w:numPr>
          <w:ilvl w:val="0"/>
          <w:numId w:val="160"/>
        </w:numPr>
        <w:autoSpaceDE/>
        <w:autoSpaceDN/>
        <w:spacing w:after="200"/>
        <w:ind w:hanging="294"/>
        <w:jc w:val="both"/>
        <w:rPr>
          <w:sz w:val="24"/>
          <w:szCs w:val="24"/>
        </w:rPr>
      </w:pPr>
      <w:r w:rsidRPr="00B60693">
        <w:rPr>
          <w:sz w:val="24"/>
          <w:szCs w:val="24"/>
        </w:rPr>
        <w:t xml:space="preserve">модель </w:t>
      </w:r>
      <w:r w:rsidRPr="00A9224D">
        <w:rPr>
          <w:i/>
          <w:sz w:val="24"/>
          <w:szCs w:val="24"/>
          <w:lang w:val="en-US"/>
        </w:rPr>
        <w:t>V</w:t>
      </w:r>
      <w:r w:rsidRPr="00A9224D">
        <w:rPr>
          <w:i/>
          <w:sz w:val="24"/>
          <w:szCs w:val="24"/>
        </w:rPr>
        <w:t xml:space="preserve"> + -</w:t>
      </w:r>
      <w:r w:rsidRPr="00A9224D">
        <w:rPr>
          <w:i/>
          <w:sz w:val="24"/>
          <w:szCs w:val="24"/>
          <w:lang w:val="en-US"/>
        </w:rPr>
        <w:t>tion</w:t>
      </w:r>
      <w:r w:rsidRPr="00B60693">
        <w:rPr>
          <w:sz w:val="24"/>
          <w:szCs w:val="24"/>
        </w:rPr>
        <w:t xml:space="preserve"> для образования абстрактных имён существительных (</w:t>
      </w:r>
      <w:r w:rsidRPr="00A9224D">
        <w:rPr>
          <w:i/>
          <w:sz w:val="24"/>
          <w:szCs w:val="24"/>
          <w:lang w:val="en-US"/>
        </w:rPr>
        <w:t>population</w:t>
      </w:r>
      <w:r w:rsidRPr="00A9224D">
        <w:rPr>
          <w:i/>
          <w:sz w:val="24"/>
          <w:szCs w:val="24"/>
        </w:rPr>
        <w:t xml:space="preserve">, </w:t>
      </w:r>
      <w:r w:rsidRPr="00A9224D">
        <w:rPr>
          <w:i/>
          <w:sz w:val="24"/>
          <w:szCs w:val="24"/>
          <w:lang w:val="en-US"/>
        </w:rPr>
        <w:t>pollution</w:t>
      </w:r>
      <w:r w:rsidRPr="00B60693">
        <w:rPr>
          <w:sz w:val="24"/>
          <w:szCs w:val="24"/>
        </w:rPr>
        <w:t>);</w:t>
      </w:r>
    </w:p>
    <w:p w:rsidR="00CF6B2B" w:rsidRPr="00B60693" w:rsidRDefault="00CF6B2B" w:rsidP="00CF6B2B">
      <w:pPr>
        <w:pStyle w:val="a5"/>
        <w:widowControl/>
        <w:numPr>
          <w:ilvl w:val="0"/>
          <w:numId w:val="160"/>
        </w:numPr>
        <w:autoSpaceDE/>
        <w:autoSpaceDN/>
        <w:spacing w:after="200"/>
        <w:ind w:hanging="294"/>
        <w:jc w:val="both"/>
        <w:rPr>
          <w:sz w:val="24"/>
          <w:szCs w:val="24"/>
        </w:rPr>
      </w:pPr>
      <w:r w:rsidRPr="00B60693">
        <w:rPr>
          <w:sz w:val="24"/>
          <w:szCs w:val="24"/>
        </w:rPr>
        <w:t xml:space="preserve">модель </w:t>
      </w:r>
      <w:r w:rsidRPr="00A9224D">
        <w:rPr>
          <w:i/>
          <w:sz w:val="24"/>
          <w:szCs w:val="24"/>
          <w:lang w:val="en-US"/>
        </w:rPr>
        <w:t>V</w:t>
      </w:r>
      <w:r w:rsidRPr="00A9224D">
        <w:rPr>
          <w:i/>
          <w:sz w:val="24"/>
          <w:szCs w:val="24"/>
        </w:rPr>
        <w:t xml:space="preserve"> + -</w:t>
      </w:r>
      <w:r w:rsidRPr="00A9224D">
        <w:rPr>
          <w:i/>
          <w:sz w:val="24"/>
          <w:szCs w:val="24"/>
          <w:lang w:val="en-US"/>
        </w:rPr>
        <w:t>ment</w:t>
      </w:r>
      <w:r w:rsidRPr="00B60693">
        <w:rPr>
          <w:sz w:val="24"/>
          <w:szCs w:val="24"/>
        </w:rPr>
        <w:t xml:space="preserve"> для образования имён существительных, обозначающих процесс, состояние, результат (</w:t>
      </w:r>
      <w:r w:rsidRPr="00A9224D">
        <w:rPr>
          <w:i/>
          <w:sz w:val="24"/>
          <w:szCs w:val="24"/>
          <w:lang w:val="en-US"/>
        </w:rPr>
        <w:t>development</w:t>
      </w:r>
      <w:r w:rsidRPr="00A9224D">
        <w:rPr>
          <w:i/>
          <w:sz w:val="24"/>
          <w:szCs w:val="24"/>
        </w:rPr>
        <w:t xml:space="preserve">, </w:t>
      </w:r>
      <w:r w:rsidRPr="00A9224D">
        <w:rPr>
          <w:i/>
          <w:sz w:val="24"/>
          <w:szCs w:val="24"/>
          <w:lang w:val="en-US"/>
        </w:rPr>
        <w:t>statement</w:t>
      </w:r>
      <w:r w:rsidRPr="00B60693">
        <w:rPr>
          <w:sz w:val="24"/>
          <w:szCs w:val="24"/>
        </w:rPr>
        <w:t>);</w:t>
      </w:r>
    </w:p>
    <w:p w:rsidR="00CF6B2B" w:rsidRPr="00B60693" w:rsidRDefault="00CF6B2B" w:rsidP="00CF6B2B">
      <w:pPr>
        <w:pStyle w:val="a5"/>
        <w:widowControl/>
        <w:numPr>
          <w:ilvl w:val="0"/>
          <w:numId w:val="160"/>
        </w:numPr>
        <w:autoSpaceDE/>
        <w:autoSpaceDN/>
        <w:spacing w:after="200"/>
        <w:ind w:hanging="294"/>
        <w:jc w:val="both"/>
        <w:rPr>
          <w:sz w:val="24"/>
          <w:szCs w:val="24"/>
        </w:rPr>
      </w:pPr>
      <w:r w:rsidRPr="00B60693">
        <w:rPr>
          <w:sz w:val="24"/>
          <w:szCs w:val="24"/>
        </w:rPr>
        <w:t xml:space="preserve">модель </w:t>
      </w:r>
      <w:r w:rsidRPr="00A9224D">
        <w:rPr>
          <w:i/>
          <w:sz w:val="24"/>
          <w:szCs w:val="24"/>
          <w:lang w:val="en-US"/>
        </w:rPr>
        <w:t>Adj</w:t>
      </w:r>
      <w:r w:rsidRPr="00A9224D">
        <w:rPr>
          <w:i/>
          <w:sz w:val="24"/>
          <w:szCs w:val="24"/>
        </w:rPr>
        <w:t xml:space="preserve"> + -</w:t>
      </w:r>
      <w:r w:rsidRPr="00A9224D">
        <w:rPr>
          <w:i/>
          <w:sz w:val="24"/>
          <w:szCs w:val="24"/>
          <w:lang w:val="en-US"/>
        </w:rPr>
        <w:t>ness</w:t>
      </w:r>
      <w:r w:rsidRPr="00B60693">
        <w:rPr>
          <w:sz w:val="24"/>
          <w:szCs w:val="24"/>
        </w:rPr>
        <w:t xml:space="preserve"> для образования имён существительных, обозначающих качество (</w:t>
      </w:r>
      <w:r w:rsidRPr="00A9224D">
        <w:rPr>
          <w:i/>
          <w:sz w:val="24"/>
          <w:szCs w:val="24"/>
          <w:lang w:val="en-US"/>
        </w:rPr>
        <w:t>whiteness</w:t>
      </w:r>
      <w:r w:rsidRPr="00A9224D">
        <w:rPr>
          <w:i/>
          <w:sz w:val="24"/>
          <w:szCs w:val="24"/>
        </w:rPr>
        <w:t xml:space="preserve">, </w:t>
      </w:r>
      <w:r w:rsidRPr="00A9224D">
        <w:rPr>
          <w:i/>
          <w:sz w:val="24"/>
          <w:szCs w:val="24"/>
          <w:lang w:val="en-US"/>
        </w:rPr>
        <w:t>brightness</w:t>
      </w:r>
      <w:r w:rsidRPr="00B60693">
        <w:rPr>
          <w:sz w:val="24"/>
          <w:szCs w:val="24"/>
        </w:rPr>
        <w:t>);</w:t>
      </w:r>
      <w:r>
        <w:rPr>
          <w:sz w:val="24"/>
          <w:szCs w:val="24"/>
        </w:rPr>
        <w:t xml:space="preserve"> </w:t>
      </w:r>
    </w:p>
    <w:p w:rsidR="00CF6B2B" w:rsidRPr="00B60693" w:rsidRDefault="00CF6B2B" w:rsidP="00CF6B2B">
      <w:pPr>
        <w:pStyle w:val="a5"/>
        <w:widowControl/>
        <w:numPr>
          <w:ilvl w:val="0"/>
          <w:numId w:val="160"/>
        </w:numPr>
        <w:autoSpaceDE/>
        <w:autoSpaceDN/>
        <w:spacing w:after="200"/>
        <w:ind w:hanging="294"/>
        <w:jc w:val="both"/>
        <w:rPr>
          <w:sz w:val="24"/>
          <w:szCs w:val="24"/>
        </w:rPr>
      </w:pPr>
      <w:r w:rsidRPr="00B60693">
        <w:rPr>
          <w:sz w:val="24"/>
          <w:szCs w:val="24"/>
        </w:rPr>
        <w:t xml:space="preserve">модель </w:t>
      </w:r>
      <w:r w:rsidRPr="003F2920">
        <w:rPr>
          <w:i/>
          <w:sz w:val="24"/>
          <w:szCs w:val="24"/>
          <w:lang w:val="en-US"/>
        </w:rPr>
        <w:t>N</w:t>
      </w:r>
      <w:r w:rsidRPr="003F2920">
        <w:rPr>
          <w:i/>
          <w:sz w:val="24"/>
          <w:szCs w:val="24"/>
        </w:rPr>
        <w:t xml:space="preserve"> + -</w:t>
      </w:r>
      <w:r w:rsidRPr="003F2920">
        <w:rPr>
          <w:i/>
          <w:sz w:val="24"/>
          <w:szCs w:val="24"/>
          <w:lang w:val="en-US"/>
        </w:rPr>
        <w:t>less</w:t>
      </w:r>
      <w:r w:rsidRPr="00B60693">
        <w:rPr>
          <w:sz w:val="24"/>
          <w:szCs w:val="24"/>
        </w:rPr>
        <w:t xml:space="preserve"> для образования имён прилагательных отрицательной семантики (</w:t>
      </w:r>
      <w:r w:rsidRPr="003F2920">
        <w:rPr>
          <w:i/>
          <w:sz w:val="24"/>
          <w:szCs w:val="24"/>
          <w:lang w:val="en-US"/>
        </w:rPr>
        <w:t>waterless</w:t>
      </w:r>
      <w:r w:rsidRPr="003F2920">
        <w:rPr>
          <w:i/>
          <w:sz w:val="24"/>
          <w:szCs w:val="24"/>
        </w:rPr>
        <w:t xml:space="preserve">, </w:t>
      </w:r>
      <w:r w:rsidRPr="003F2920">
        <w:rPr>
          <w:i/>
          <w:sz w:val="24"/>
          <w:szCs w:val="24"/>
          <w:lang w:val="en-US"/>
        </w:rPr>
        <w:t>homeless</w:t>
      </w:r>
      <w:r w:rsidRPr="00B60693">
        <w:rPr>
          <w:sz w:val="24"/>
          <w:szCs w:val="24"/>
        </w:rPr>
        <w:t>);</w:t>
      </w:r>
    </w:p>
    <w:p w:rsidR="00CF6B2B" w:rsidRPr="00B60693" w:rsidRDefault="00CF6B2B" w:rsidP="00CF6B2B">
      <w:pPr>
        <w:pStyle w:val="a5"/>
        <w:widowControl/>
        <w:numPr>
          <w:ilvl w:val="0"/>
          <w:numId w:val="160"/>
        </w:numPr>
        <w:autoSpaceDE/>
        <w:autoSpaceDN/>
        <w:spacing w:after="200"/>
        <w:ind w:hanging="294"/>
        <w:jc w:val="both"/>
        <w:rPr>
          <w:sz w:val="24"/>
          <w:szCs w:val="24"/>
        </w:rPr>
      </w:pPr>
      <w:r w:rsidRPr="00B60693">
        <w:rPr>
          <w:sz w:val="24"/>
          <w:szCs w:val="24"/>
        </w:rPr>
        <w:t xml:space="preserve">модель </w:t>
      </w:r>
      <w:r w:rsidRPr="003F2920">
        <w:rPr>
          <w:i/>
          <w:sz w:val="24"/>
          <w:szCs w:val="24"/>
          <w:lang w:val="en-US"/>
        </w:rPr>
        <w:t>Adj</w:t>
      </w:r>
      <w:r w:rsidRPr="003F2920">
        <w:rPr>
          <w:i/>
          <w:sz w:val="24"/>
          <w:szCs w:val="24"/>
        </w:rPr>
        <w:t xml:space="preserve"> + -</w:t>
      </w:r>
      <w:r w:rsidRPr="003F2920">
        <w:rPr>
          <w:i/>
          <w:sz w:val="24"/>
          <w:szCs w:val="24"/>
          <w:lang w:val="en-US"/>
        </w:rPr>
        <w:t>ly</w:t>
      </w:r>
      <w:r w:rsidRPr="00B60693">
        <w:rPr>
          <w:sz w:val="24"/>
          <w:szCs w:val="24"/>
        </w:rPr>
        <w:t xml:space="preserve"> для образования наречий (</w:t>
      </w:r>
      <w:r w:rsidRPr="003F2920">
        <w:rPr>
          <w:i/>
          <w:sz w:val="24"/>
          <w:szCs w:val="24"/>
          <w:lang w:val="en-US"/>
        </w:rPr>
        <w:t>easily</w:t>
      </w:r>
      <w:r w:rsidRPr="003F2920">
        <w:rPr>
          <w:i/>
          <w:sz w:val="24"/>
          <w:szCs w:val="24"/>
        </w:rPr>
        <w:t xml:space="preserve">, </w:t>
      </w:r>
      <w:r w:rsidRPr="003F2920">
        <w:rPr>
          <w:i/>
          <w:sz w:val="24"/>
          <w:szCs w:val="24"/>
          <w:lang w:val="en-US"/>
        </w:rPr>
        <w:t>clearly</w:t>
      </w:r>
      <w:r w:rsidRPr="00B60693">
        <w:rPr>
          <w:sz w:val="24"/>
          <w:szCs w:val="24"/>
        </w:rPr>
        <w:t>);</w:t>
      </w:r>
    </w:p>
    <w:p w:rsidR="00CF6B2B" w:rsidRPr="00B60693" w:rsidRDefault="00CF6B2B" w:rsidP="00CF6B2B">
      <w:pPr>
        <w:pStyle w:val="a5"/>
        <w:widowControl/>
        <w:numPr>
          <w:ilvl w:val="0"/>
          <w:numId w:val="160"/>
        </w:numPr>
        <w:autoSpaceDE/>
        <w:autoSpaceDN/>
        <w:spacing w:after="200"/>
        <w:ind w:hanging="294"/>
        <w:jc w:val="both"/>
        <w:rPr>
          <w:sz w:val="24"/>
          <w:szCs w:val="24"/>
          <w:lang w:val="en-US"/>
        </w:rPr>
      </w:pPr>
      <w:r w:rsidRPr="00B60693">
        <w:rPr>
          <w:sz w:val="24"/>
          <w:szCs w:val="24"/>
        </w:rPr>
        <w:t>модель</w:t>
      </w:r>
      <w:r w:rsidRPr="00B60693">
        <w:rPr>
          <w:sz w:val="24"/>
          <w:szCs w:val="24"/>
          <w:lang w:val="en-US"/>
        </w:rPr>
        <w:t xml:space="preserve"> </w:t>
      </w:r>
      <w:r w:rsidRPr="003F2920">
        <w:rPr>
          <w:i/>
          <w:sz w:val="24"/>
          <w:szCs w:val="24"/>
          <w:lang w:val="en-US"/>
        </w:rPr>
        <w:t>-un + Adj</w:t>
      </w:r>
      <w:r w:rsidRPr="00B60693">
        <w:rPr>
          <w:sz w:val="24"/>
          <w:szCs w:val="24"/>
          <w:lang w:val="en-US"/>
        </w:rPr>
        <w:t xml:space="preserve"> (</w:t>
      </w:r>
      <w:r w:rsidRPr="003F2920">
        <w:rPr>
          <w:i/>
          <w:sz w:val="24"/>
          <w:szCs w:val="24"/>
          <w:lang w:val="en-US"/>
        </w:rPr>
        <w:t>unknown, uncooked</w:t>
      </w:r>
      <w:r w:rsidRPr="00B60693">
        <w:rPr>
          <w:sz w:val="24"/>
          <w:szCs w:val="24"/>
          <w:lang w:val="en-US"/>
        </w:rPr>
        <w:t>);</w:t>
      </w:r>
    </w:p>
    <w:p w:rsidR="00CF6B2B" w:rsidRDefault="00CF6B2B" w:rsidP="00CF6B2B">
      <w:pPr>
        <w:pStyle w:val="a5"/>
        <w:widowControl/>
        <w:numPr>
          <w:ilvl w:val="0"/>
          <w:numId w:val="160"/>
        </w:numPr>
        <w:autoSpaceDE/>
        <w:autoSpaceDN/>
        <w:spacing w:after="200"/>
        <w:ind w:hanging="294"/>
        <w:jc w:val="both"/>
        <w:rPr>
          <w:sz w:val="24"/>
          <w:szCs w:val="24"/>
          <w:lang w:val="en-US"/>
        </w:rPr>
      </w:pPr>
      <w:r w:rsidRPr="00B60693">
        <w:rPr>
          <w:sz w:val="24"/>
          <w:szCs w:val="24"/>
        </w:rPr>
        <w:t>модель</w:t>
      </w:r>
      <w:r w:rsidRPr="00B60693">
        <w:rPr>
          <w:sz w:val="24"/>
          <w:szCs w:val="24"/>
          <w:lang w:val="en-US"/>
        </w:rPr>
        <w:t xml:space="preserve"> </w:t>
      </w:r>
      <w:r w:rsidRPr="003F2920">
        <w:rPr>
          <w:i/>
          <w:sz w:val="24"/>
          <w:szCs w:val="24"/>
          <w:lang w:val="en-US"/>
        </w:rPr>
        <w:t>-in + Adj</w:t>
      </w:r>
      <w:r w:rsidRPr="00B60693">
        <w:rPr>
          <w:sz w:val="24"/>
          <w:szCs w:val="24"/>
          <w:lang w:val="en-US"/>
        </w:rPr>
        <w:t xml:space="preserve"> (</w:t>
      </w:r>
      <w:r w:rsidRPr="003F2920">
        <w:rPr>
          <w:i/>
          <w:sz w:val="24"/>
          <w:szCs w:val="24"/>
          <w:lang w:val="en-US"/>
        </w:rPr>
        <w:t>incomplete, informal</w:t>
      </w:r>
      <w:r w:rsidRPr="00B60693">
        <w:rPr>
          <w:sz w:val="24"/>
          <w:szCs w:val="24"/>
          <w:lang w:val="en-US"/>
        </w:rPr>
        <w:t>).</w:t>
      </w:r>
    </w:p>
    <w:p w:rsidR="00CF6B2B" w:rsidRPr="00D6054B" w:rsidRDefault="00CF6B2B" w:rsidP="00CF6B2B">
      <w:pPr>
        <w:pStyle w:val="a5"/>
        <w:jc w:val="both"/>
        <w:rPr>
          <w:sz w:val="28"/>
          <w:szCs w:val="24"/>
        </w:rPr>
      </w:pPr>
      <w:r w:rsidRPr="00D6054B">
        <w:rPr>
          <w:color w:val="000000"/>
          <w:spacing w:val="-2"/>
          <w:w w:val="109"/>
          <w:sz w:val="24"/>
        </w:rPr>
        <w:t>Модели образования новых слов по конверсии:</w:t>
      </w:r>
    </w:p>
    <w:p w:rsidR="00CF6B2B" w:rsidRPr="00B60693" w:rsidRDefault="00CF6B2B" w:rsidP="00CF6B2B">
      <w:pPr>
        <w:pStyle w:val="a5"/>
        <w:widowControl/>
        <w:numPr>
          <w:ilvl w:val="0"/>
          <w:numId w:val="161"/>
        </w:numPr>
        <w:autoSpaceDE/>
        <w:autoSpaceDN/>
        <w:spacing w:after="200"/>
        <w:ind w:hanging="218"/>
        <w:jc w:val="both"/>
        <w:rPr>
          <w:sz w:val="24"/>
          <w:szCs w:val="24"/>
          <w:lang w:val="en-US"/>
        </w:rPr>
      </w:pPr>
      <w:r w:rsidRPr="00B60693">
        <w:rPr>
          <w:sz w:val="24"/>
          <w:szCs w:val="24"/>
        </w:rPr>
        <w:t>модель</w:t>
      </w:r>
      <w:r w:rsidRPr="00B60693">
        <w:rPr>
          <w:sz w:val="24"/>
          <w:szCs w:val="24"/>
          <w:lang w:val="en-US"/>
        </w:rPr>
        <w:t xml:space="preserve"> </w:t>
      </w:r>
      <w:r w:rsidRPr="003F2920">
        <w:rPr>
          <w:i/>
          <w:sz w:val="24"/>
          <w:szCs w:val="24"/>
          <w:lang w:val="en-US"/>
        </w:rPr>
        <w:t xml:space="preserve">N </w:t>
      </w:r>
      <w:r w:rsidRPr="003F2920">
        <w:rPr>
          <w:i/>
        </w:rPr>
        <w:sym w:font="Symbol" w:char="F0AE"/>
      </w:r>
      <w:r w:rsidRPr="003F2920">
        <w:rPr>
          <w:i/>
          <w:lang w:val="en-US"/>
        </w:rPr>
        <w:t xml:space="preserve"> </w:t>
      </w:r>
      <w:r w:rsidRPr="003F2920">
        <w:rPr>
          <w:i/>
          <w:sz w:val="24"/>
          <w:szCs w:val="24"/>
          <w:lang w:val="en-US"/>
        </w:rPr>
        <w:t>V</w:t>
      </w:r>
      <w:r w:rsidRPr="00B60693">
        <w:rPr>
          <w:sz w:val="24"/>
          <w:szCs w:val="24"/>
          <w:lang w:val="en-US"/>
        </w:rPr>
        <w:t xml:space="preserve"> (</w:t>
      </w:r>
      <w:r w:rsidRPr="003F2920">
        <w:rPr>
          <w:i/>
          <w:sz w:val="24"/>
          <w:szCs w:val="24"/>
          <w:lang w:val="en-US"/>
        </w:rPr>
        <w:t>play – to play</w:t>
      </w:r>
      <w:r w:rsidRPr="00B60693">
        <w:rPr>
          <w:sz w:val="24"/>
          <w:szCs w:val="24"/>
          <w:lang w:val="en-US"/>
        </w:rPr>
        <w:t>);</w:t>
      </w:r>
    </w:p>
    <w:p w:rsidR="00CF6B2B" w:rsidRDefault="00CF6B2B" w:rsidP="00CF6B2B">
      <w:pPr>
        <w:pStyle w:val="a5"/>
        <w:widowControl/>
        <w:numPr>
          <w:ilvl w:val="0"/>
          <w:numId w:val="161"/>
        </w:numPr>
        <w:autoSpaceDE/>
        <w:autoSpaceDN/>
        <w:spacing w:after="200"/>
        <w:ind w:hanging="218"/>
        <w:jc w:val="both"/>
        <w:rPr>
          <w:sz w:val="24"/>
          <w:szCs w:val="24"/>
          <w:lang w:val="en-US"/>
        </w:rPr>
      </w:pPr>
      <w:r w:rsidRPr="00B60693">
        <w:rPr>
          <w:sz w:val="24"/>
          <w:szCs w:val="24"/>
        </w:rPr>
        <w:t>модель</w:t>
      </w:r>
      <w:r w:rsidRPr="00B60693">
        <w:rPr>
          <w:sz w:val="24"/>
          <w:szCs w:val="24"/>
          <w:lang w:val="en-US"/>
        </w:rPr>
        <w:t xml:space="preserve"> </w:t>
      </w:r>
      <w:r w:rsidRPr="003F2920">
        <w:rPr>
          <w:i/>
          <w:sz w:val="24"/>
          <w:szCs w:val="24"/>
          <w:lang w:val="en-US"/>
        </w:rPr>
        <w:t xml:space="preserve">Adj </w:t>
      </w:r>
      <w:r w:rsidRPr="003F2920">
        <w:rPr>
          <w:i/>
        </w:rPr>
        <w:sym w:font="Symbol" w:char="F0AE"/>
      </w:r>
      <w:r w:rsidRPr="003F2920">
        <w:rPr>
          <w:i/>
          <w:sz w:val="24"/>
          <w:szCs w:val="24"/>
          <w:lang w:val="en-US"/>
        </w:rPr>
        <w:t xml:space="preserve"> V</w:t>
      </w:r>
      <w:r w:rsidRPr="00B60693">
        <w:rPr>
          <w:sz w:val="24"/>
          <w:szCs w:val="24"/>
          <w:lang w:val="en-US"/>
        </w:rPr>
        <w:t xml:space="preserve"> (</w:t>
      </w:r>
      <w:r w:rsidRPr="003F2920">
        <w:rPr>
          <w:i/>
          <w:sz w:val="24"/>
          <w:szCs w:val="24"/>
          <w:lang w:val="en-US"/>
        </w:rPr>
        <w:t>warm - to warm</w:t>
      </w:r>
      <w:r>
        <w:rPr>
          <w:sz w:val="24"/>
          <w:szCs w:val="24"/>
          <w:lang w:val="en-US"/>
        </w:rPr>
        <w:t>).</w:t>
      </w:r>
    </w:p>
    <w:p w:rsidR="00CF6B2B" w:rsidRPr="005B43C2" w:rsidRDefault="00CF6B2B" w:rsidP="00CF6B2B">
      <w:pPr>
        <w:pStyle w:val="a5"/>
        <w:ind w:left="644"/>
        <w:jc w:val="both"/>
        <w:rPr>
          <w:sz w:val="28"/>
          <w:szCs w:val="24"/>
        </w:rPr>
      </w:pPr>
      <w:r w:rsidRPr="005B43C2">
        <w:rPr>
          <w:color w:val="000000"/>
          <w:spacing w:val="15"/>
          <w:sz w:val="24"/>
        </w:rPr>
        <w:t>Модели образования новых слов способом словосложе</w:t>
      </w:r>
      <w:r w:rsidRPr="005B43C2">
        <w:rPr>
          <w:color w:val="000000"/>
          <w:spacing w:val="15"/>
          <w:sz w:val="24"/>
        </w:rPr>
        <w:softHyphen/>
      </w:r>
      <w:r w:rsidRPr="005B43C2">
        <w:rPr>
          <w:color w:val="000000"/>
          <w:spacing w:val="11"/>
          <w:sz w:val="24"/>
        </w:rPr>
        <w:t>ния:</w:t>
      </w:r>
    </w:p>
    <w:p w:rsidR="00CF6B2B" w:rsidRPr="00B60693" w:rsidRDefault="00CF6B2B" w:rsidP="00CF6B2B">
      <w:pPr>
        <w:pStyle w:val="a5"/>
        <w:widowControl/>
        <w:numPr>
          <w:ilvl w:val="0"/>
          <w:numId w:val="162"/>
        </w:numPr>
        <w:autoSpaceDE/>
        <w:autoSpaceDN/>
        <w:spacing w:after="200"/>
        <w:ind w:hanging="294"/>
        <w:jc w:val="both"/>
        <w:rPr>
          <w:sz w:val="24"/>
          <w:szCs w:val="24"/>
        </w:rPr>
      </w:pPr>
      <w:r w:rsidRPr="00B60693">
        <w:rPr>
          <w:sz w:val="24"/>
          <w:szCs w:val="24"/>
        </w:rPr>
        <w:t xml:space="preserve">модель </w:t>
      </w:r>
      <w:r w:rsidRPr="003F2920">
        <w:rPr>
          <w:i/>
          <w:sz w:val="24"/>
          <w:szCs w:val="24"/>
          <w:lang w:val="en-US"/>
        </w:rPr>
        <w:t>N</w:t>
      </w:r>
      <w:r w:rsidRPr="003F2920">
        <w:rPr>
          <w:i/>
          <w:sz w:val="24"/>
          <w:szCs w:val="24"/>
        </w:rPr>
        <w:t xml:space="preserve"> + </w:t>
      </w:r>
      <w:r w:rsidRPr="003F2920">
        <w:rPr>
          <w:i/>
          <w:sz w:val="24"/>
          <w:szCs w:val="24"/>
          <w:lang w:val="en-US"/>
        </w:rPr>
        <w:t>N</w:t>
      </w:r>
      <w:r w:rsidRPr="00B60693">
        <w:rPr>
          <w:sz w:val="24"/>
          <w:szCs w:val="24"/>
        </w:rPr>
        <w:t xml:space="preserve"> для образования сложных  имён существительных (</w:t>
      </w:r>
      <w:r w:rsidRPr="003F2920">
        <w:rPr>
          <w:i/>
          <w:sz w:val="24"/>
          <w:szCs w:val="24"/>
          <w:lang w:val="en-US"/>
        </w:rPr>
        <w:t>greenhouse</w:t>
      </w:r>
      <w:r w:rsidRPr="003F2920">
        <w:rPr>
          <w:i/>
          <w:sz w:val="24"/>
          <w:szCs w:val="24"/>
        </w:rPr>
        <w:t xml:space="preserve">, </w:t>
      </w:r>
      <w:r w:rsidRPr="003F2920">
        <w:rPr>
          <w:i/>
          <w:sz w:val="24"/>
          <w:szCs w:val="24"/>
          <w:lang w:val="en-US"/>
        </w:rPr>
        <w:t>weatherman</w:t>
      </w:r>
      <w:r w:rsidRPr="003F2920">
        <w:rPr>
          <w:i/>
          <w:sz w:val="24"/>
          <w:szCs w:val="24"/>
        </w:rPr>
        <w:t xml:space="preserve">, </w:t>
      </w:r>
      <w:r w:rsidRPr="003F2920">
        <w:rPr>
          <w:i/>
          <w:sz w:val="24"/>
          <w:szCs w:val="24"/>
          <w:lang w:val="en-US"/>
        </w:rPr>
        <w:t>cardboard</w:t>
      </w:r>
      <w:r w:rsidRPr="00B60693">
        <w:rPr>
          <w:sz w:val="24"/>
          <w:szCs w:val="24"/>
        </w:rPr>
        <w:t>)</w:t>
      </w:r>
      <w:r w:rsidRPr="005B43C2">
        <w:rPr>
          <w:sz w:val="24"/>
          <w:szCs w:val="24"/>
        </w:rPr>
        <w:t>.</w:t>
      </w:r>
    </w:p>
    <w:p w:rsidR="00CF6B2B" w:rsidRDefault="00CF6B2B" w:rsidP="00CF6B2B">
      <w:pPr>
        <w:pStyle w:val="a5"/>
        <w:ind w:left="426"/>
        <w:jc w:val="both"/>
        <w:rPr>
          <w:sz w:val="24"/>
          <w:szCs w:val="24"/>
        </w:rPr>
      </w:pPr>
      <w:r>
        <w:rPr>
          <w:sz w:val="24"/>
          <w:szCs w:val="24"/>
        </w:rPr>
        <w:t xml:space="preserve">3. </w:t>
      </w:r>
      <w:r w:rsidRPr="00B60693">
        <w:rPr>
          <w:sz w:val="24"/>
          <w:szCs w:val="24"/>
        </w:rPr>
        <w:t>Полисемантически</w:t>
      </w:r>
      <w:r>
        <w:rPr>
          <w:sz w:val="24"/>
          <w:szCs w:val="24"/>
        </w:rPr>
        <w:t>е слова</w:t>
      </w:r>
      <w:r w:rsidRPr="00B60693">
        <w:rPr>
          <w:sz w:val="24"/>
          <w:szCs w:val="24"/>
        </w:rPr>
        <w:t xml:space="preserve"> (</w:t>
      </w:r>
      <w:r w:rsidRPr="003F2920">
        <w:rPr>
          <w:i/>
          <w:sz w:val="24"/>
          <w:szCs w:val="24"/>
          <w:lang w:val="en-US"/>
        </w:rPr>
        <w:t>busy</w:t>
      </w:r>
      <w:r w:rsidRPr="00B60693">
        <w:rPr>
          <w:sz w:val="24"/>
          <w:szCs w:val="24"/>
        </w:rPr>
        <w:t xml:space="preserve"> – 1) занятой 2) оживлённый; </w:t>
      </w:r>
      <w:r w:rsidRPr="003F2920">
        <w:rPr>
          <w:i/>
          <w:sz w:val="24"/>
          <w:szCs w:val="24"/>
          <w:lang w:val="en-US"/>
        </w:rPr>
        <w:t>enter</w:t>
      </w:r>
      <w:r w:rsidRPr="00B60693">
        <w:rPr>
          <w:sz w:val="24"/>
          <w:szCs w:val="24"/>
        </w:rPr>
        <w:t xml:space="preserve"> – 1) входить 2) поступать)</w:t>
      </w:r>
      <w:r>
        <w:rPr>
          <w:sz w:val="24"/>
          <w:szCs w:val="24"/>
        </w:rPr>
        <w:t>.</w:t>
      </w:r>
    </w:p>
    <w:p w:rsidR="00CF6B2B" w:rsidRPr="00AC6AA9" w:rsidRDefault="00CF6B2B" w:rsidP="00CF6B2B">
      <w:pPr>
        <w:pStyle w:val="a5"/>
        <w:ind w:left="426"/>
        <w:jc w:val="both"/>
        <w:rPr>
          <w:sz w:val="24"/>
          <w:szCs w:val="24"/>
          <w:lang w:val="en-US"/>
        </w:rPr>
      </w:pPr>
      <w:r w:rsidRPr="00AC6AA9">
        <w:rPr>
          <w:sz w:val="24"/>
          <w:szCs w:val="24"/>
          <w:lang w:val="en-US"/>
        </w:rPr>
        <w:lastRenderedPageBreak/>
        <w:t xml:space="preserve">4. </w:t>
      </w:r>
      <w:r w:rsidRPr="00B60693">
        <w:rPr>
          <w:sz w:val="24"/>
          <w:szCs w:val="24"/>
        </w:rPr>
        <w:t>Абстрактны</w:t>
      </w:r>
      <w:r>
        <w:rPr>
          <w:sz w:val="24"/>
          <w:szCs w:val="24"/>
        </w:rPr>
        <w:t>е</w:t>
      </w:r>
      <w:r w:rsidRPr="00B60693">
        <w:rPr>
          <w:sz w:val="24"/>
          <w:szCs w:val="24"/>
          <w:lang w:val="en-US"/>
        </w:rPr>
        <w:t xml:space="preserve"> </w:t>
      </w:r>
      <w:r w:rsidRPr="00B60693">
        <w:rPr>
          <w:sz w:val="24"/>
          <w:szCs w:val="24"/>
        </w:rPr>
        <w:t>существительны</w:t>
      </w:r>
      <w:r>
        <w:rPr>
          <w:sz w:val="24"/>
          <w:szCs w:val="24"/>
        </w:rPr>
        <w:t>е</w:t>
      </w:r>
      <w:r w:rsidRPr="00B60693">
        <w:rPr>
          <w:sz w:val="24"/>
          <w:szCs w:val="24"/>
          <w:lang w:val="en-US"/>
        </w:rPr>
        <w:t xml:space="preserve"> (</w:t>
      </w:r>
      <w:r w:rsidRPr="00A51ADF">
        <w:rPr>
          <w:i/>
          <w:sz w:val="24"/>
          <w:szCs w:val="24"/>
          <w:lang w:val="en-US"/>
        </w:rPr>
        <w:t>progress, wisdom, poverty, respect</w:t>
      </w:r>
      <w:r>
        <w:rPr>
          <w:sz w:val="24"/>
          <w:szCs w:val="24"/>
          <w:lang w:val="en-US"/>
        </w:rPr>
        <w:t>)</w:t>
      </w:r>
      <w:r w:rsidRPr="00AC6AA9">
        <w:rPr>
          <w:sz w:val="24"/>
          <w:szCs w:val="24"/>
          <w:lang w:val="en-US"/>
        </w:rPr>
        <w:t>.</w:t>
      </w:r>
    </w:p>
    <w:p w:rsidR="00CF6B2B" w:rsidRPr="00AC6AA9" w:rsidRDefault="00CF6B2B" w:rsidP="00CF6B2B">
      <w:pPr>
        <w:pStyle w:val="a5"/>
        <w:ind w:left="426"/>
        <w:jc w:val="both"/>
        <w:rPr>
          <w:sz w:val="24"/>
          <w:szCs w:val="24"/>
          <w:lang w:val="en-US"/>
        </w:rPr>
      </w:pPr>
      <w:r w:rsidRPr="00AC6AA9">
        <w:rPr>
          <w:sz w:val="24"/>
          <w:szCs w:val="24"/>
          <w:lang w:val="en-US"/>
        </w:rPr>
        <w:t xml:space="preserve">5. </w:t>
      </w:r>
      <w:r w:rsidRPr="00B60693">
        <w:rPr>
          <w:sz w:val="24"/>
          <w:szCs w:val="24"/>
        </w:rPr>
        <w:t>Фразовы</w:t>
      </w:r>
      <w:r>
        <w:rPr>
          <w:sz w:val="24"/>
          <w:szCs w:val="24"/>
        </w:rPr>
        <w:t>е</w:t>
      </w:r>
      <w:r w:rsidRPr="00B60693">
        <w:rPr>
          <w:sz w:val="24"/>
          <w:szCs w:val="24"/>
          <w:lang w:val="en-US"/>
        </w:rPr>
        <w:t xml:space="preserve"> </w:t>
      </w:r>
      <w:r w:rsidRPr="00B60693">
        <w:rPr>
          <w:sz w:val="24"/>
          <w:szCs w:val="24"/>
        </w:rPr>
        <w:t>глагол</w:t>
      </w:r>
      <w:r>
        <w:rPr>
          <w:sz w:val="24"/>
          <w:szCs w:val="24"/>
        </w:rPr>
        <w:t>ы</w:t>
      </w:r>
      <w:r w:rsidRPr="00B60693">
        <w:rPr>
          <w:sz w:val="24"/>
          <w:szCs w:val="24"/>
          <w:lang w:val="en-US"/>
        </w:rPr>
        <w:t xml:space="preserve"> (</w:t>
      </w:r>
      <w:r w:rsidRPr="00A51ADF">
        <w:rPr>
          <w:i/>
          <w:sz w:val="24"/>
          <w:szCs w:val="24"/>
          <w:lang w:val="en-US"/>
        </w:rPr>
        <w:t>to look at, to look for, to look through, to look after, to look up, to take after, to take away, to take off, to take back, to take down, to take after, to give back, to give out, to give away, to give up, to make up, to make out, to make off</w:t>
      </w:r>
      <w:r>
        <w:rPr>
          <w:sz w:val="24"/>
          <w:szCs w:val="24"/>
          <w:lang w:val="en-US"/>
        </w:rPr>
        <w:t>)</w:t>
      </w:r>
      <w:r w:rsidRPr="00AC6AA9">
        <w:rPr>
          <w:sz w:val="24"/>
          <w:szCs w:val="24"/>
          <w:lang w:val="en-US"/>
        </w:rPr>
        <w:t>.</w:t>
      </w:r>
    </w:p>
    <w:p w:rsidR="00CF6B2B" w:rsidRDefault="00CF6B2B" w:rsidP="00CF6B2B">
      <w:pPr>
        <w:pStyle w:val="a5"/>
        <w:ind w:left="426"/>
        <w:jc w:val="both"/>
        <w:rPr>
          <w:sz w:val="24"/>
          <w:szCs w:val="24"/>
        </w:rPr>
      </w:pPr>
      <w:r>
        <w:rPr>
          <w:sz w:val="24"/>
          <w:szCs w:val="24"/>
        </w:rPr>
        <w:t xml:space="preserve">5. </w:t>
      </w:r>
      <w:r w:rsidRPr="00B60693">
        <w:rPr>
          <w:sz w:val="24"/>
          <w:szCs w:val="24"/>
        </w:rPr>
        <w:t>Лексик</w:t>
      </w:r>
      <w:r>
        <w:rPr>
          <w:sz w:val="24"/>
          <w:szCs w:val="24"/>
        </w:rPr>
        <w:t>а</w:t>
      </w:r>
      <w:r w:rsidRPr="00B60693">
        <w:rPr>
          <w:sz w:val="24"/>
          <w:szCs w:val="24"/>
        </w:rPr>
        <w:t>, представляющ</w:t>
      </w:r>
      <w:r>
        <w:rPr>
          <w:sz w:val="24"/>
          <w:szCs w:val="24"/>
        </w:rPr>
        <w:t>ая</w:t>
      </w:r>
      <w:r w:rsidRPr="00B60693">
        <w:rPr>
          <w:sz w:val="24"/>
          <w:szCs w:val="24"/>
        </w:rPr>
        <w:t xml:space="preserve">  определённую сложность в употреблении (</w:t>
      </w:r>
      <w:r w:rsidRPr="00A51ADF">
        <w:rPr>
          <w:i/>
          <w:sz w:val="24"/>
          <w:szCs w:val="24"/>
          <w:lang w:val="en-US"/>
        </w:rPr>
        <w:t>its</w:t>
      </w:r>
      <w:r w:rsidRPr="00A51ADF">
        <w:rPr>
          <w:i/>
          <w:sz w:val="24"/>
          <w:szCs w:val="24"/>
        </w:rPr>
        <w:t xml:space="preserve"> –</w:t>
      </w:r>
      <w:r w:rsidRPr="00A51ADF">
        <w:rPr>
          <w:i/>
          <w:sz w:val="24"/>
          <w:szCs w:val="24"/>
          <w:lang w:val="en-US"/>
        </w:rPr>
        <w:t>it</w:t>
      </w:r>
      <w:r w:rsidRPr="00A51ADF">
        <w:rPr>
          <w:i/>
          <w:sz w:val="24"/>
          <w:szCs w:val="24"/>
        </w:rPr>
        <w:t>`</w:t>
      </w:r>
      <w:r w:rsidRPr="00A51ADF">
        <w:rPr>
          <w:i/>
          <w:sz w:val="24"/>
          <w:szCs w:val="24"/>
          <w:lang w:val="en-US"/>
        </w:rPr>
        <w:t>s</w:t>
      </w:r>
      <w:r w:rsidRPr="00A51ADF">
        <w:rPr>
          <w:i/>
          <w:sz w:val="24"/>
          <w:szCs w:val="24"/>
        </w:rPr>
        <w:t xml:space="preserve">, </w:t>
      </w:r>
      <w:r w:rsidRPr="00A51ADF">
        <w:rPr>
          <w:i/>
          <w:sz w:val="24"/>
          <w:szCs w:val="24"/>
          <w:lang w:val="en-US"/>
        </w:rPr>
        <w:t>such</w:t>
      </w:r>
      <w:r w:rsidRPr="00A51ADF">
        <w:rPr>
          <w:i/>
          <w:sz w:val="24"/>
          <w:szCs w:val="24"/>
        </w:rPr>
        <w:t xml:space="preserve"> – </w:t>
      </w:r>
      <w:r w:rsidRPr="00A51ADF">
        <w:rPr>
          <w:i/>
          <w:sz w:val="24"/>
          <w:szCs w:val="24"/>
          <w:lang w:val="en-US"/>
        </w:rPr>
        <w:t>so</w:t>
      </w:r>
      <w:r w:rsidRPr="00A51ADF">
        <w:rPr>
          <w:i/>
          <w:sz w:val="24"/>
          <w:szCs w:val="24"/>
        </w:rPr>
        <w:t xml:space="preserve">, </w:t>
      </w:r>
      <w:r w:rsidRPr="00A51ADF">
        <w:rPr>
          <w:i/>
          <w:sz w:val="24"/>
          <w:szCs w:val="24"/>
          <w:lang w:val="en-US"/>
        </w:rPr>
        <w:t>enough</w:t>
      </w:r>
      <w:r w:rsidRPr="00A51ADF">
        <w:rPr>
          <w:i/>
          <w:sz w:val="24"/>
          <w:szCs w:val="24"/>
        </w:rPr>
        <w:t xml:space="preserve"> </w:t>
      </w:r>
      <w:r w:rsidRPr="00A51ADF">
        <w:rPr>
          <w:i/>
          <w:sz w:val="24"/>
          <w:szCs w:val="24"/>
          <w:lang w:val="en-US"/>
        </w:rPr>
        <w:t>milk</w:t>
      </w:r>
      <w:r w:rsidRPr="00A51ADF">
        <w:rPr>
          <w:i/>
          <w:sz w:val="24"/>
          <w:szCs w:val="24"/>
        </w:rPr>
        <w:t xml:space="preserve">, но </w:t>
      </w:r>
      <w:r w:rsidRPr="00A51ADF">
        <w:rPr>
          <w:i/>
          <w:sz w:val="24"/>
          <w:szCs w:val="24"/>
          <w:lang w:val="en-US"/>
        </w:rPr>
        <w:t>easy</w:t>
      </w:r>
      <w:r w:rsidRPr="00A51ADF">
        <w:rPr>
          <w:i/>
          <w:sz w:val="24"/>
          <w:szCs w:val="24"/>
        </w:rPr>
        <w:t xml:space="preserve"> </w:t>
      </w:r>
      <w:r w:rsidRPr="00A51ADF">
        <w:rPr>
          <w:i/>
          <w:sz w:val="24"/>
          <w:szCs w:val="24"/>
          <w:lang w:val="en-US"/>
        </w:rPr>
        <w:t>enough</w:t>
      </w:r>
      <w:r>
        <w:rPr>
          <w:sz w:val="24"/>
          <w:szCs w:val="24"/>
        </w:rPr>
        <w:t>).</w:t>
      </w:r>
    </w:p>
    <w:p w:rsidR="00CF6B2B" w:rsidRPr="00467132" w:rsidRDefault="00CF6B2B" w:rsidP="00CF6B2B">
      <w:pPr>
        <w:pStyle w:val="a5"/>
        <w:ind w:left="426"/>
        <w:jc w:val="both"/>
        <w:rPr>
          <w:sz w:val="24"/>
          <w:szCs w:val="24"/>
          <w:lang w:val="en-US"/>
        </w:rPr>
      </w:pPr>
      <w:r w:rsidRPr="00467132">
        <w:rPr>
          <w:sz w:val="24"/>
          <w:szCs w:val="24"/>
          <w:lang w:val="en-US"/>
        </w:rPr>
        <w:t xml:space="preserve">6. </w:t>
      </w:r>
      <w:r w:rsidRPr="00B60693">
        <w:rPr>
          <w:sz w:val="24"/>
          <w:szCs w:val="24"/>
        </w:rPr>
        <w:t>Синоним</w:t>
      </w:r>
      <w:r>
        <w:rPr>
          <w:sz w:val="24"/>
          <w:szCs w:val="24"/>
        </w:rPr>
        <w:t>ы</w:t>
      </w:r>
      <w:r w:rsidRPr="00467132">
        <w:rPr>
          <w:sz w:val="24"/>
          <w:szCs w:val="24"/>
          <w:lang w:val="en-US"/>
        </w:rPr>
        <w:t xml:space="preserve"> (</w:t>
      </w:r>
      <w:r w:rsidRPr="00A51ADF">
        <w:rPr>
          <w:i/>
          <w:sz w:val="24"/>
          <w:szCs w:val="24"/>
          <w:lang w:val="en-US"/>
        </w:rPr>
        <w:t>bank</w:t>
      </w:r>
      <w:r w:rsidRPr="00467132">
        <w:rPr>
          <w:i/>
          <w:sz w:val="24"/>
          <w:szCs w:val="24"/>
          <w:lang w:val="en-US"/>
        </w:rPr>
        <w:t xml:space="preserve"> – </w:t>
      </w:r>
      <w:r w:rsidRPr="00A51ADF">
        <w:rPr>
          <w:i/>
          <w:sz w:val="24"/>
          <w:szCs w:val="24"/>
          <w:lang w:val="en-US"/>
        </w:rPr>
        <w:t>shore</w:t>
      </w:r>
      <w:r w:rsidRPr="00467132">
        <w:rPr>
          <w:sz w:val="24"/>
          <w:szCs w:val="24"/>
          <w:lang w:val="en-US"/>
        </w:rPr>
        <w:t>).</w:t>
      </w:r>
    </w:p>
    <w:p w:rsidR="00CF6B2B" w:rsidRPr="00CF6B2B" w:rsidRDefault="00CF6B2B" w:rsidP="00CF6B2B">
      <w:pPr>
        <w:pStyle w:val="a5"/>
        <w:ind w:left="426"/>
        <w:jc w:val="both"/>
        <w:rPr>
          <w:sz w:val="24"/>
          <w:szCs w:val="24"/>
          <w:lang w:val="en-US"/>
        </w:rPr>
      </w:pPr>
      <w:r w:rsidRPr="00467132">
        <w:rPr>
          <w:sz w:val="24"/>
          <w:szCs w:val="24"/>
          <w:lang w:val="en-US"/>
        </w:rPr>
        <w:t xml:space="preserve">7. </w:t>
      </w:r>
      <w:r>
        <w:rPr>
          <w:sz w:val="24"/>
          <w:szCs w:val="24"/>
        </w:rPr>
        <w:t>П</w:t>
      </w:r>
      <w:r w:rsidRPr="00B60693">
        <w:rPr>
          <w:sz w:val="24"/>
          <w:szCs w:val="24"/>
        </w:rPr>
        <w:t>редлог</w:t>
      </w:r>
      <w:r>
        <w:rPr>
          <w:sz w:val="24"/>
          <w:szCs w:val="24"/>
        </w:rPr>
        <w:t>и</w:t>
      </w:r>
      <w:r w:rsidRPr="00467132">
        <w:rPr>
          <w:sz w:val="24"/>
          <w:szCs w:val="24"/>
          <w:lang w:val="en-US"/>
        </w:rPr>
        <w:t xml:space="preserve">, </w:t>
      </w:r>
      <w:r w:rsidRPr="00B60693">
        <w:rPr>
          <w:sz w:val="24"/>
          <w:szCs w:val="24"/>
        </w:rPr>
        <w:t>представляющи</w:t>
      </w:r>
      <w:r>
        <w:rPr>
          <w:sz w:val="24"/>
          <w:szCs w:val="24"/>
        </w:rPr>
        <w:t>е</w:t>
      </w:r>
      <w:r w:rsidRPr="00467132">
        <w:rPr>
          <w:sz w:val="24"/>
          <w:szCs w:val="24"/>
          <w:lang w:val="en-US"/>
        </w:rPr>
        <w:t xml:space="preserve"> </w:t>
      </w:r>
      <w:r w:rsidRPr="00B60693">
        <w:rPr>
          <w:sz w:val="24"/>
          <w:szCs w:val="24"/>
        </w:rPr>
        <w:t>определённые</w:t>
      </w:r>
      <w:r w:rsidRPr="00467132">
        <w:rPr>
          <w:sz w:val="24"/>
          <w:szCs w:val="24"/>
          <w:lang w:val="en-US"/>
        </w:rPr>
        <w:t xml:space="preserve"> </w:t>
      </w:r>
      <w:r w:rsidRPr="00B60693">
        <w:rPr>
          <w:sz w:val="24"/>
          <w:szCs w:val="24"/>
        </w:rPr>
        <w:t>трудности</w:t>
      </w:r>
      <w:r w:rsidRPr="00467132">
        <w:rPr>
          <w:sz w:val="24"/>
          <w:szCs w:val="24"/>
          <w:lang w:val="en-US"/>
        </w:rPr>
        <w:t xml:space="preserve"> </w:t>
      </w:r>
      <w:r w:rsidRPr="00B60693">
        <w:rPr>
          <w:sz w:val="24"/>
          <w:szCs w:val="24"/>
        </w:rPr>
        <w:t>в</w:t>
      </w:r>
      <w:r w:rsidRPr="00467132">
        <w:rPr>
          <w:sz w:val="24"/>
          <w:szCs w:val="24"/>
          <w:lang w:val="en-US"/>
        </w:rPr>
        <w:t xml:space="preserve"> </w:t>
      </w:r>
      <w:r w:rsidRPr="00B60693">
        <w:rPr>
          <w:sz w:val="24"/>
          <w:szCs w:val="24"/>
        </w:rPr>
        <w:t>употреблении</w:t>
      </w:r>
      <w:r w:rsidRPr="00467132">
        <w:rPr>
          <w:sz w:val="24"/>
          <w:szCs w:val="24"/>
          <w:lang w:val="en-US"/>
        </w:rPr>
        <w:t xml:space="preserve"> (</w:t>
      </w:r>
      <w:r w:rsidRPr="00A51ADF">
        <w:rPr>
          <w:i/>
          <w:sz w:val="24"/>
          <w:szCs w:val="24"/>
          <w:lang w:val="en-US"/>
        </w:rPr>
        <w:t>marks</w:t>
      </w:r>
      <w:r w:rsidRPr="00467132">
        <w:rPr>
          <w:i/>
          <w:sz w:val="24"/>
          <w:szCs w:val="24"/>
          <w:lang w:val="en-US"/>
        </w:rPr>
        <w:t xml:space="preserve"> </w:t>
      </w:r>
      <w:r w:rsidRPr="00A51ADF">
        <w:rPr>
          <w:i/>
          <w:sz w:val="24"/>
          <w:szCs w:val="24"/>
          <w:lang w:val="en-US"/>
        </w:rPr>
        <w:t>in</w:t>
      </w:r>
      <w:r w:rsidRPr="00467132">
        <w:rPr>
          <w:i/>
          <w:sz w:val="24"/>
          <w:szCs w:val="24"/>
          <w:lang w:val="en-US"/>
        </w:rPr>
        <w:t xml:space="preserve"> </w:t>
      </w:r>
      <w:r w:rsidRPr="00A51ADF">
        <w:rPr>
          <w:i/>
          <w:sz w:val="24"/>
          <w:szCs w:val="24"/>
          <w:lang w:val="en-US"/>
        </w:rPr>
        <w:t>a</w:t>
      </w:r>
      <w:r w:rsidRPr="00467132">
        <w:rPr>
          <w:i/>
          <w:sz w:val="24"/>
          <w:szCs w:val="24"/>
          <w:lang w:val="en-US"/>
        </w:rPr>
        <w:t xml:space="preserve"> </w:t>
      </w:r>
      <w:r w:rsidRPr="00A51ADF">
        <w:rPr>
          <w:i/>
          <w:sz w:val="24"/>
          <w:szCs w:val="24"/>
          <w:lang w:val="en-US"/>
        </w:rPr>
        <w:t>subject</w:t>
      </w:r>
      <w:r w:rsidRPr="00467132">
        <w:rPr>
          <w:i/>
          <w:sz w:val="24"/>
          <w:szCs w:val="24"/>
          <w:lang w:val="en-US"/>
        </w:rPr>
        <w:t xml:space="preserve">, </w:t>
      </w:r>
      <w:r w:rsidRPr="00A51ADF">
        <w:rPr>
          <w:i/>
          <w:sz w:val="24"/>
          <w:szCs w:val="24"/>
        </w:rPr>
        <w:t>но</w:t>
      </w:r>
      <w:r w:rsidRPr="00467132">
        <w:rPr>
          <w:i/>
          <w:sz w:val="24"/>
          <w:szCs w:val="24"/>
          <w:lang w:val="en-US"/>
        </w:rPr>
        <w:t xml:space="preserve"> </w:t>
      </w:r>
      <w:r w:rsidRPr="00A51ADF">
        <w:rPr>
          <w:i/>
          <w:sz w:val="24"/>
          <w:szCs w:val="24"/>
          <w:lang w:val="en-US"/>
        </w:rPr>
        <w:t>marks</w:t>
      </w:r>
      <w:r w:rsidRPr="00467132">
        <w:rPr>
          <w:i/>
          <w:sz w:val="24"/>
          <w:szCs w:val="24"/>
          <w:lang w:val="en-US"/>
        </w:rPr>
        <w:t xml:space="preserve"> </w:t>
      </w:r>
      <w:r w:rsidRPr="00A51ADF">
        <w:rPr>
          <w:i/>
          <w:sz w:val="24"/>
          <w:szCs w:val="24"/>
          <w:lang w:val="en-US"/>
        </w:rPr>
        <w:t>for</w:t>
      </w:r>
      <w:r w:rsidRPr="00467132">
        <w:rPr>
          <w:i/>
          <w:sz w:val="24"/>
          <w:szCs w:val="24"/>
          <w:lang w:val="en-US"/>
        </w:rPr>
        <w:t xml:space="preserve"> </w:t>
      </w:r>
      <w:r w:rsidRPr="00A51ADF">
        <w:rPr>
          <w:i/>
          <w:sz w:val="24"/>
          <w:szCs w:val="24"/>
          <w:lang w:val="en-US"/>
        </w:rPr>
        <w:t>an</w:t>
      </w:r>
      <w:r w:rsidRPr="00467132">
        <w:rPr>
          <w:i/>
          <w:sz w:val="24"/>
          <w:szCs w:val="24"/>
          <w:lang w:val="en-US"/>
        </w:rPr>
        <w:t xml:space="preserve"> </w:t>
      </w:r>
      <w:r w:rsidRPr="00A51ADF">
        <w:rPr>
          <w:i/>
          <w:sz w:val="24"/>
          <w:szCs w:val="24"/>
          <w:lang w:val="en-US"/>
        </w:rPr>
        <w:t>answer</w:t>
      </w:r>
      <w:r w:rsidRPr="00467132">
        <w:rPr>
          <w:i/>
          <w:sz w:val="24"/>
          <w:szCs w:val="24"/>
          <w:lang w:val="en-US"/>
        </w:rPr>
        <w:t xml:space="preserve">; </w:t>
      </w:r>
      <w:r w:rsidRPr="00A51ADF">
        <w:rPr>
          <w:i/>
          <w:sz w:val="24"/>
          <w:szCs w:val="24"/>
          <w:lang w:val="en-US"/>
        </w:rPr>
        <w:t>in</w:t>
      </w:r>
      <w:r w:rsidRPr="00467132">
        <w:rPr>
          <w:i/>
          <w:sz w:val="24"/>
          <w:szCs w:val="24"/>
          <w:lang w:val="en-US"/>
        </w:rPr>
        <w:t xml:space="preserve"> </w:t>
      </w:r>
      <w:r w:rsidRPr="00A51ADF">
        <w:rPr>
          <w:i/>
          <w:sz w:val="24"/>
          <w:szCs w:val="24"/>
          <w:lang w:val="en-US"/>
        </w:rPr>
        <w:t>the</w:t>
      </w:r>
      <w:r w:rsidRPr="00467132">
        <w:rPr>
          <w:i/>
          <w:sz w:val="24"/>
          <w:szCs w:val="24"/>
          <w:lang w:val="en-US"/>
        </w:rPr>
        <w:t xml:space="preserve"> </w:t>
      </w:r>
      <w:r w:rsidRPr="00A51ADF">
        <w:rPr>
          <w:i/>
          <w:sz w:val="24"/>
          <w:szCs w:val="24"/>
          <w:lang w:val="en-US"/>
        </w:rPr>
        <w:t>south</w:t>
      </w:r>
      <w:r w:rsidRPr="00467132">
        <w:rPr>
          <w:i/>
          <w:sz w:val="24"/>
          <w:szCs w:val="24"/>
          <w:lang w:val="en-US"/>
        </w:rPr>
        <w:t xml:space="preserve"> ,</w:t>
      </w:r>
      <w:r w:rsidRPr="00A51ADF">
        <w:rPr>
          <w:i/>
          <w:sz w:val="24"/>
          <w:szCs w:val="24"/>
        </w:rPr>
        <w:t>но</w:t>
      </w:r>
      <w:r w:rsidRPr="00467132">
        <w:rPr>
          <w:i/>
          <w:sz w:val="24"/>
          <w:szCs w:val="24"/>
          <w:lang w:val="en-US"/>
        </w:rPr>
        <w:t xml:space="preserve"> </w:t>
      </w:r>
      <w:r w:rsidRPr="00A51ADF">
        <w:rPr>
          <w:i/>
          <w:sz w:val="24"/>
          <w:szCs w:val="24"/>
          <w:lang w:val="en-US"/>
        </w:rPr>
        <w:t>to</w:t>
      </w:r>
      <w:r w:rsidRPr="00467132">
        <w:rPr>
          <w:i/>
          <w:sz w:val="24"/>
          <w:szCs w:val="24"/>
          <w:lang w:val="en-US"/>
        </w:rPr>
        <w:t xml:space="preserve"> </w:t>
      </w:r>
      <w:r w:rsidRPr="00A51ADF">
        <w:rPr>
          <w:i/>
          <w:sz w:val="24"/>
          <w:szCs w:val="24"/>
          <w:lang w:val="en-US"/>
        </w:rPr>
        <w:t>the</w:t>
      </w:r>
      <w:r w:rsidRPr="00467132">
        <w:rPr>
          <w:i/>
          <w:sz w:val="24"/>
          <w:szCs w:val="24"/>
          <w:lang w:val="en-US"/>
        </w:rPr>
        <w:t xml:space="preserve"> </w:t>
      </w:r>
      <w:r w:rsidRPr="00A51ADF">
        <w:rPr>
          <w:i/>
          <w:sz w:val="24"/>
          <w:szCs w:val="24"/>
          <w:lang w:val="en-US"/>
        </w:rPr>
        <w:t>south</w:t>
      </w:r>
      <w:r w:rsidRPr="00467132">
        <w:rPr>
          <w:i/>
          <w:sz w:val="24"/>
          <w:szCs w:val="24"/>
          <w:lang w:val="en-US"/>
        </w:rPr>
        <w:t xml:space="preserve"> </w:t>
      </w:r>
      <w:r w:rsidRPr="00A51ADF">
        <w:rPr>
          <w:i/>
          <w:sz w:val="24"/>
          <w:szCs w:val="24"/>
          <w:lang w:val="en-US"/>
        </w:rPr>
        <w:t>of</w:t>
      </w:r>
      <w:r w:rsidRPr="00467132">
        <w:rPr>
          <w:i/>
          <w:sz w:val="24"/>
          <w:szCs w:val="24"/>
          <w:lang w:val="en-US"/>
        </w:rPr>
        <w:t xml:space="preserve">; </w:t>
      </w:r>
      <w:r w:rsidRPr="00467132">
        <w:rPr>
          <w:i/>
          <w:iCs/>
          <w:color w:val="000000"/>
          <w:sz w:val="24"/>
          <w:szCs w:val="24"/>
          <w:lang w:val="en-US"/>
        </w:rPr>
        <w:t xml:space="preserve">Bill of Rights, </w:t>
      </w:r>
      <w:r w:rsidRPr="00467132">
        <w:rPr>
          <w:color w:val="000000"/>
          <w:sz w:val="24"/>
          <w:szCs w:val="24"/>
        </w:rPr>
        <w:t>но</w:t>
      </w:r>
      <w:r w:rsidRPr="00467132">
        <w:rPr>
          <w:color w:val="000000"/>
          <w:sz w:val="24"/>
          <w:szCs w:val="24"/>
          <w:lang w:val="en-US"/>
        </w:rPr>
        <w:t xml:space="preserve"> </w:t>
      </w:r>
      <w:r w:rsidRPr="00467132">
        <w:rPr>
          <w:i/>
          <w:iCs/>
          <w:color w:val="000000"/>
          <w:sz w:val="24"/>
          <w:szCs w:val="24"/>
          <w:lang w:val="en-US"/>
        </w:rPr>
        <w:t>bill on education etc.</w:t>
      </w:r>
      <w:r>
        <w:rPr>
          <w:sz w:val="24"/>
          <w:szCs w:val="24"/>
          <w:lang w:val="en-US"/>
        </w:rPr>
        <w:t>)</w:t>
      </w:r>
      <w:r w:rsidRPr="00467132">
        <w:rPr>
          <w:sz w:val="24"/>
          <w:szCs w:val="24"/>
          <w:lang w:val="en-US"/>
        </w:rPr>
        <w:t>.</w:t>
      </w:r>
    </w:p>
    <w:p w:rsidR="00CF6B2B" w:rsidRPr="00EC0666" w:rsidRDefault="00CF6B2B" w:rsidP="00CF6B2B">
      <w:pPr>
        <w:pStyle w:val="a5"/>
        <w:ind w:left="426"/>
        <w:jc w:val="both"/>
        <w:rPr>
          <w:sz w:val="24"/>
          <w:szCs w:val="24"/>
          <w:lang w:val="en-US"/>
        </w:rPr>
      </w:pPr>
      <w:r w:rsidRPr="00467132">
        <w:rPr>
          <w:sz w:val="24"/>
          <w:szCs w:val="24"/>
          <w:lang w:val="en-US"/>
        </w:rPr>
        <w:t xml:space="preserve">8. </w:t>
      </w:r>
      <w:r w:rsidRPr="00B60693">
        <w:rPr>
          <w:sz w:val="24"/>
          <w:szCs w:val="24"/>
        </w:rPr>
        <w:t>Интернациональны</w:t>
      </w:r>
      <w:r>
        <w:rPr>
          <w:sz w:val="24"/>
          <w:szCs w:val="24"/>
        </w:rPr>
        <w:t>е</w:t>
      </w:r>
      <w:r w:rsidRPr="00467132">
        <w:rPr>
          <w:sz w:val="24"/>
          <w:szCs w:val="24"/>
          <w:lang w:val="en-US"/>
        </w:rPr>
        <w:t xml:space="preserve"> </w:t>
      </w:r>
      <w:r>
        <w:rPr>
          <w:sz w:val="24"/>
          <w:szCs w:val="24"/>
        </w:rPr>
        <w:t>слова</w:t>
      </w:r>
      <w:r w:rsidRPr="00467132">
        <w:rPr>
          <w:sz w:val="24"/>
          <w:szCs w:val="24"/>
          <w:lang w:val="en-US"/>
        </w:rPr>
        <w:t xml:space="preserve"> (</w:t>
      </w:r>
      <w:r w:rsidRPr="00A51ADF">
        <w:rPr>
          <w:i/>
          <w:sz w:val="24"/>
          <w:szCs w:val="24"/>
          <w:lang w:val="en-US"/>
        </w:rPr>
        <w:t>company</w:t>
      </w:r>
      <w:r w:rsidRPr="00467132">
        <w:rPr>
          <w:i/>
          <w:sz w:val="24"/>
          <w:szCs w:val="24"/>
          <w:lang w:val="en-US"/>
        </w:rPr>
        <w:t xml:space="preserve">, </w:t>
      </w:r>
      <w:r w:rsidRPr="00A51ADF">
        <w:rPr>
          <w:i/>
          <w:sz w:val="24"/>
          <w:szCs w:val="24"/>
          <w:lang w:val="en-US"/>
        </w:rPr>
        <w:t>criminal</w:t>
      </w:r>
      <w:r w:rsidRPr="00467132">
        <w:rPr>
          <w:i/>
          <w:sz w:val="24"/>
          <w:szCs w:val="24"/>
          <w:lang w:val="en-US"/>
        </w:rPr>
        <w:t xml:space="preserve">, </w:t>
      </w:r>
      <w:r w:rsidRPr="00A51ADF">
        <w:rPr>
          <w:i/>
          <w:sz w:val="24"/>
          <w:szCs w:val="24"/>
          <w:lang w:val="en-US"/>
        </w:rPr>
        <w:t>poetry</w:t>
      </w:r>
      <w:r w:rsidRPr="00467132">
        <w:rPr>
          <w:i/>
          <w:sz w:val="24"/>
          <w:szCs w:val="24"/>
          <w:lang w:val="en-US"/>
        </w:rPr>
        <w:t xml:space="preserve">, </w:t>
      </w:r>
      <w:r w:rsidRPr="00A51ADF">
        <w:rPr>
          <w:i/>
          <w:sz w:val="24"/>
          <w:szCs w:val="24"/>
          <w:lang w:val="en-US"/>
        </w:rPr>
        <w:t>passport</w:t>
      </w:r>
      <w:r w:rsidRPr="00467132">
        <w:rPr>
          <w:i/>
          <w:sz w:val="24"/>
          <w:szCs w:val="24"/>
          <w:lang w:val="en-US"/>
        </w:rPr>
        <w:t xml:space="preserve">, </w:t>
      </w:r>
      <w:r w:rsidRPr="00A51ADF">
        <w:rPr>
          <w:i/>
          <w:sz w:val="24"/>
          <w:szCs w:val="24"/>
          <w:lang w:val="en-US"/>
        </w:rPr>
        <w:t>visitor</w:t>
      </w:r>
      <w:r w:rsidRPr="00467132">
        <w:rPr>
          <w:sz w:val="24"/>
          <w:szCs w:val="24"/>
          <w:lang w:val="en-US"/>
        </w:rPr>
        <w:t>).</w:t>
      </w:r>
    </w:p>
    <w:p w:rsidR="00CF6B2B" w:rsidRPr="0050036E" w:rsidRDefault="00CF6B2B" w:rsidP="00CF6B2B">
      <w:pPr>
        <w:pStyle w:val="a5"/>
        <w:ind w:left="426"/>
        <w:jc w:val="both"/>
        <w:rPr>
          <w:sz w:val="24"/>
          <w:szCs w:val="24"/>
          <w:lang w:val="en-US"/>
        </w:rPr>
      </w:pPr>
      <w:r w:rsidRPr="00EC0666">
        <w:rPr>
          <w:sz w:val="24"/>
          <w:szCs w:val="24"/>
          <w:lang w:val="en-US"/>
        </w:rPr>
        <w:t xml:space="preserve">9. </w:t>
      </w:r>
      <w:r w:rsidRPr="00B60693">
        <w:rPr>
          <w:sz w:val="24"/>
          <w:szCs w:val="24"/>
        </w:rPr>
        <w:t>Речевы</w:t>
      </w:r>
      <w:r>
        <w:rPr>
          <w:sz w:val="24"/>
          <w:szCs w:val="24"/>
        </w:rPr>
        <w:t>е</w:t>
      </w:r>
      <w:r w:rsidRPr="00EC0666">
        <w:rPr>
          <w:sz w:val="24"/>
          <w:szCs w:val="24"/>
          <w:lang w:val="en-US"/>
        </w:rPr>
        <w:t xml:space="preserve"> </w:t>
      </w:r>
      <w:r w:rsidRPr="00B60693">
        <w:rPr>
          <w:sz w:val="24"/>
          <w:szCs w:val="24"/>
        </w:rPr>
        <w:t>клише</w:t>
      </w:r>
      <w:r w:rsidRPr="00EC0666">
        <w:rPr>
          <w:sz w:val="24"/>
          <w:szCs w:val="24"/>
          <w:lang w:val="en-US"/>
        </w:rPr>
        <w:t xml:space="preserve">, </w:t>
      </w:r>
      <w:r w:rsidRPr="00B60693">
        <w:rPr>
          <w:sz w:val="24"/>
          <w:szCs w:val="24"/>
        </w:rPr>
        <w:t>приняты</w:t>
      </w:r>
      <w:r>
        <w:rPr>
          <w:sz w:val="24"/>
          <w:szCs w:val="24"/>
        </w:rPr>
        <w:t>е</w:t>
      </w:r>
      <w:r w:rsidRPr="00EC0666">
        <w:rPr>
          <w:sz w:val="24"/>
          <w:szCs w:val="24"/>
          <w:lang w:val="en-US"/>
        </w:rPr>
        <w:t xml:space="preserve"> </w:t>
      </w:r>
      <w:r w:rsidRPr="00B60693">
        <w:rPr>
          <w:sz w:val="24"/>
          <w:szCs w:val="24"/>
        </w:rPr>
        <w:t>при</w:t>
      </w:r>
      <w:r w:rsidRPr="00EC0666">
        <w:rPr>
          <w:sz w:val="24"/>
          <w:szCs w:val="24"/>
          <w:lang w:val="en-US"/>
        </w:rPr>
        <w:t xml:space="preserve"> </w:t>
      </w:r>
      <w:r w:rsidRPr="00B60693">
        <w:rPr>
          <w:sz w:val="24"/>
          <w:szCs w:val="24"/>
        </w:rPr>
        <w:t>написании</w:t>
      </w:r>
      <w:r w:rsidRPr="00EC0666">
        <w:rPr>
          <w:sz w:val="24"/>
          <w:szCs w:val="24"/>
          <w:lang w:val="en-US"/>
        </w:rPr>
        <w:t xml:space="preserve"> </w:t>
      </w:r>
      <w:r w:rsidRPr="00B60693">
        <w:rPr>
          <w:sz w:val="24"/>
          <w:szCs w:val="24"/>
        </w:rPr>
        <w:t>различного</w:t>
      </w:r>
      <w:r w:rsidRPr="00EC0666">
        <w:rPr>
          <w:sz w:val="24"/>
          <w:szCs w:val="24"/>
          <w:lang w:val="en-US"/>
        </w:rPr>
        <w:t xml:space="preserve"> </w:t>
      </w:r>
      <w:r w:rsidRPr="00B60693">
        <w:rPr>
          <w:sz w:val="24"/>
          <w:szCs w:val="24"/>
        </w:rPr>
        <w:t>рода</w:t>
      </w:r>
      <w:r w:rsidRPr="00EC0666">
        <w:rPr>
          <w:sz w:val="24"/>
          <w:szCs w:val="24"/>
          <w:lang w:val="en-US"/>
        </w:rPr>
        <w:t xml:space="preserve"> </w:t>
      </w:r>
      <w:r w:rsidRPr="00B60693">
        <w:rPr>
          <w:sz w:val="24"/>
          <w:szCs w:val="24"/>
        </w:rPr>
        <w:t>открыток</w:t>
      </w:r>
      <w:r w:rsidRPr="00EC0666">
        <w:rPr>
          <w:sz w:val="24"/>
          <w:szCs w:val="24"/>
          <w:lang w:val="en-US"/>
        </w:rPr>
        <w:t xml:space="preserve"> (</w:t>
      </w:r>
      <w:r w:rsidRPr="00A51ADF">
        <w:rPr>
          <w:i/>
          <w:sz w:val="24"/>
          <w:szCs w:val="24"/>
          <w:lang w:val="en-US"/>
        </w:rPr>
        <w:t>Birthday</w:t>
      </w:r>
      <w:r w:rsidRPr="00EC0666">
        <w:rPr>
          <w:i/>
          <w:sz w:val="24"/>
          <w:szCs w:val="24"/>
          <w:lang w:val="en-US"/>
        </w:rPr>
        <w:t xml:space="preserve"> </w:t>
      </w:r>
      <w:r w:rsidRPr="00A51ADF">
        <w:rPr>
          <w:i/>
          <w:sz w:val="24"/>
          <w:szCs w:val="24"/>
          <w:lang w:val="en-US"/>
        </w:rPr>
        <w:t>Cards</w:t>
      </w:r>
      <w:r w:rsidRPr="00EC0666">
        <w:rPr>
          <w:i/>
          <w:sz w:val="24"/>
          <w:szCs w:val="24"/>
          <w:lang w:val="en-US"/>
        </w:rPr>
        <w:t xml:space="preserve">, </w:t>
      </w:r>
      <w:r w:rsidRPr="00A51ADF">
        <w:rPr>
          <w:i/>
          <w:sz w:val="24"/>
          <w:szCs w:val="24"/>
          <w:lang w:val="en-US"/>
        </w:rPr>
        <w:t>Congratulation</w:t>
      </w:r>
      <w:r w:rsidRPr="00EC0666">
        <w:rPr>
          <w:i/>
          <w:sz w:val="24"/>
          <w:szCs w:val="24"/>
          <w:lang w:val="en-US"/>
        </w:rPr>
        <w:t xml:space="preserve"> </w:t>
      </w:r>
      <w:r w:rsidRPr="00A51ADF">
        <w:rPr>
          <w:i/>
          <w:sz w:val="24"/>
          <w:szCs w:val="24"/>
          <w:lang w:val="en-US"/>
        </w:rPr>
        <w:t>Cards</w:t>
      </w:r>
      <w:r w:rsidRPr="00EC0666">
        <w:rPr>
          <w:i/>
          <w:sz w:val="24"/>
          <w:szCs w:val="24"/>
          <w:lang w:val="en-US"/>
        </w:rPr>
        <w:t xml:space="preserve">, </w:t>
      </w:r>
      <w:r w:rsidRPr="00A51ADF">
        <w:rPr>
          <w:i/>
          <w:sz w:val="24"/>
          <w:szCs w:val="24"/>
          <w:lang w:val="en-US"/>
        </w:rPr>
        <w:t>Sympathy</w:t>
      </w:r>
      <w:r w:rsidRPr="00EC0666">
        <w:rPr>
          <w:i/>
          <w:sz w:val="24"/>
          <w:szCs w:val="24"/>
          <w:lang w:val="en-US"/>
        </w:rPr>
        <w:t xml:space="preserve"> </w:t>
      </w:r>
      <w:r w:rsidRPr="00A51ADF">
        <w:rPr>
          <w:i/>
          <w:sz w:val="24"/>
          <w:szCs w:val="24"/>
          <w:lang w:val="en-US"/>
        </w:rPr>
        <w:t>Cards</w:t>
      </w:r>
      <w:r w:rsidRPr="00EC0666">
        <w:rPr>
          <w:i/>
          <w:sz w:val="24"/>
          <w:szCs w:val="24"/>
          <w:lang w:val="en-US"/>
        </w:rPr>
        <w:t xml:space="preserve">, </w:t>
      </w:r>
      <w:r w:rsidRPr="00A51ADF">
        <w:rPr>
          <w:i/>
          <w:sz w:val="24"/>
          <w:szCs w:val="24"/>
          <w:lang w:val="en-US"/>
        </w:rPr>
        <w:t>Get</w:t>
      </w:r>
      <w:r w:rsidRPr="00EC0666">
        <w:rPr>
          <w:i/>
          <w:sz w:val="24"/>
          <w:szCs w:val="24"/>
          <w:lang w:val="en-US"/>
        </w:rPr>
        <w:t>-</w:t>
      </w:r>
      <w:r w:rsidRPr="00A51ADF">
        <w:rPr>
          <w:i/>
          <w:sz w:val="24"/>
          <w:szCs w:val="24"/>
          <w:lang w:val="en-US"/>
        </w:rPr>
        <w:t>well Cards, Special Occasion Cards</w:t>
      </w:r>
      <w:r w:rsidRPr="00B60693">
        <w:rPr>
          <w:sz w:val="24"/>
          <w:szCs w:val="24"/>
          <w:lang w:val="en-US"/>
        </w:rPr>
        <w:t>):</w:t>
      </w:r>
    </w:p>
    <w:p w:rsidR="00CF6B2B" w:rsidRPr="0050036E" w:rsidRDefault="00CF6B2B" w:rsidP="00CF6B2B">
      <w:pPr>
        <w:pStyle w:val="a5"/>
        <w:jc w:val="both"/>
        <w:rPr>
          <w:sz w:val="10"/>
          <w:szCs w:val="24"/>
          <w:lang w:val="en-US"/>
        </w:rPr>
      </w:pPr>
    </w:p>
    <w:p w:rsidR="00CF6B2B" w:rsidRPr="000054AF" w:rsidRDefault="00CF6B2B" w:rsidP="00CF6B2B">
      <w:pPr>
        <w:jc w:val="both"/>
        <w:rPr>
          <w:i/>
          <w:lang w:val="en-US"/>
        </w:rPr>
      </w:pPr>
      <w:r w:rsidRPr="000054AF">
        <w:rPr>
          <w:i/>
          <w:lang w:val="en-US"/>
        </w:rPr>
        <w:t>This is a short note to …</w:t>
      </w:r>
    </w:p>
    <w:p w:rsidR="00CF6B2B" w:rsidRPr="000054AF" w:rsidRDefault="00CF6B2B" w:rsidP="00CF6B2B">
      <w:pPr>
        <w:jc w:val="both"/>
        <w:rPr>
          <w:i/>
          <w:lang w:val="en-US"/>
        </w:rPr>
      </w:pPr>
      <w:r w:rsidRPr="000054AF">
        <w:rPr>
          <w:i/>
          <w:lang w:val="en-US"/>
        </w:rPr>
        <w:t>Sorry to hear that …</w:t>
      </w:r>
    </w:p>
    <w:p w:rsidR="00CF6B2B" w:rsidRPr="000054AF" w:rsidRDefault="00CF6B2B" w:rsidP="00CF6B2B">
      <w:pPr>
        <w:jc w:val="both"/>
        <w:rPr>
          <w:i/>
          <w:lang w:val="en-US"/>
        </w:rPr>
      </w:pPr>
      <w:r w:rsidRPr="000054AF">
        <w:rPr>
          <w:i/>
          <w:lang w:val="en-US"/>
        </w:rPr>
        <w:t>A little card to wish you good luck.</w:t>
      </w:r>
    </w:p>
    <w:p w:rsidR="00CF6B2B" w:rsidRPr="000054AF" w:rsidRDefault="00CF6B2B" w:rsidP="00CF6B2B">
      <w:pPr>
        <w:jc w:val="both"/>
        <w:rPr>
          <w:i/>
          <w:lang w:val="en-US"/>
        </w:rPr>
      </w:pPr>
      <w:r w:rsidRPr="000054AF">
        <w:rPr>
          <w:i/>
          <w:lang w:val="en-US"/>
        </w:rPr>
        <w:t>Thank you for your kindness …</w:t>
      </w:r>
    </w:p>
    <w:p w:rsidR="00CF6B2B" w:rsidRPr="000054AF" w:rsidRDefault="00CF6B2B" w:rsidP="00CF6B2B">
      <w:pPr>
        <w:jc w:val="both"/>
        <w:rPr>
          <w:i/>
          <w:lang w:val="en-US"/>
        </w:rPr>
      </w:pPr>
      <w:r w:rsidRPr="000054AF">
        <w:rPr>
          <w:i/>
          <w:lang w:val="en-US"/>
        </w:rPr>
        <w:t>With love to you (both) …</w:t>
      </w:r>
    </w:p>
    <w:p w:rsidR="00CF6B2B" w:rsidRPr="000054AF" w:rsidRDefault="00CF6B2B" w:rsidP="00CF6B2B">
      <w:pPr>
        <w:jc w:val="both"/>
        <w:rPr>
          <w:i/>
          <w:lang w:val="en-US"/>
        </w:rPr>
      </w:pPr>
      <w:r w:rsidRPr="000054AF">
        <w:rPr>
          <w:i/>
          <w:lang w:val="en-US"/>
        </w:rPr>
        <w:t>From your friend …</w:t>
      </w:r>
    </w:p>
    <w:p w:rsidR="00CF6B2B" w:rsidRPr="00CF6B2B" w:rsidRDefault="00CF6B2B" w:rsidP="00CF6B2B">
      <w:pPr>
        <w:jc w:val="both"/>
        <w:rPr>
          <w:i/>
        </w:rPr>
      </w:pPr>
      <w:r w:rsidRPr="000054AF">
        <w:rPr>
          <w:i/>
          <w:lang w:val="en-US"/>
        </w:rPr>
        <w:t>Thank you for your hospitality.  Thank</w:t>
      </w:r>
      <w:r w:rsidRPr="000054AF">
        <w:rPr>
          <w:i/>
        </w:rPr>
        <w:t xml:space="preserve"> </w:t>
      </w:r>
      <w:r w:rsidRPr="000054AF">
        <w:rPr>
          <w:i/>
          <w:lang w:val="en-US"/>
        </w:rPr>
        <w:t>you</w:t>
      </w:r>
      <w:r w:rsidRPr="000054AF">
        <w:rPr>
          <w:i/>
        </w:rPr>
        <w:t xml:space="preserve"> </w:t>
      </w:r>
      <w:r w:rsidRPr="000054AF">
        <w:rPr>
          <w:i/>
          <w:lang w:val="en-US"/>
        </w:rPr>
        <w:t>for</w:t>
      </w:r>
      <w:r w:rsidRPr="000054AF">
        <w:rPr>
          <w:i/>
        </w:rPr>
        <w:t xml:space="preserve"> </w:t>
      </w:r>
      <w:r w:rsidRPr="000054AF">
        <w:rPr>
          <w:i/>
          <w:lang w:val="en-US"/>
        </w:rPr>
        <w:t>your</w:t>
      </w:r>
      <w:r w:rsidRPr="000054AF">
        <w:rPr>
          <w:i/>
        </w:rPr>
        <w:t xml:space="preserve"> </w:t>
      </w:r>
      <w:r w:rsidRPr="000054AF">
        <w:rPr>
          <w:i/>
          <w:lang w:val="en-US"/>
        </w:rPr>
        <w:t>help</w:t>
      </w:r>
    </w:p>
    <w:p w:rsidR="00CF6B2B" w:rsidRPr="00CF6B2B" w:rsidRDefault="00CF6B2B" w:rsidP="00CF6B2B">
      <w:pPr>
        <w:adjustRightInd w:val="0"/>
        <w:ind w:firstLine="709"/>
        <w:rPr>
          <w:b/>
          <w:bCs/>
        </w:rPr>
      </w:pPr>
      <w:r>
        <w:rPr>
          <w:b/>
          <w:bCs/>
        </w:rPr>
        <w:t>Грамматическая сторона речи</w:t>
      </w:r>
      <w:r w:rsidRPr="00493C7A">
        <w:rPr>
          <w:b/>
          <w:bCs/>
        </w:rPr>
        <w:t xml:space="preserve"> </w:t>
      </w:r>
    </w:p>
    <w:p w:rsidR="00CF6B2B" w:rsidRPr="00CF6B2B" w:rsidRDefault="00CF6B2B" w:rsidP="00CF6B2B">
      <w:pPr>
        <w:widowControl/>
        <w:adjustRightInd w:val="0"/>
        <w:rPr>
          <w:b/>
          <w:bCs/>
        </w:rPr>
      </w:pPr>
      <w:r w:rsidRPr="00CE0E0B">
        <w:rPr>
          <w:b/>
          <w:bCs/>
        </w:rPr>
        <w:t>Морфология</w:t>
      </w:r>
    </w:p>
    <w:p w:rsidR="00CF6B2B" w:rsidRDefault="00CF6B2B" w:rsidP="00CF6B2B">
      <w:pPr>
        <w:shd w:val="clear" w:color="auto" w:fill="FFFFFF"/>
        <w:tabs>
          <w:tab w:val="left" w:pos="598"/>
        </w:tabs>
        <w:spacing w:before="4" w:line="256" w:lineRule="exact"/>
        <w:ind w:left="349"/>
        <w:jc w:val="both"/>
      </w:pPr>
      <w:r>
        <w:rPr>
          <w:color w:val="000000"/>
        </w:rPr>
        <w:t>1.</w:t>
      </w:r>
      <w:r>
        <w:rPr>
          <w:color w:val="000000"/>
        </w:rPr>
        <w:tab/>
      </w:r>
      <w:r>
        <w:rPr>
          <w:color w:val="000000"/>
          <w:spacing w:val="11"/>
        </w:rPr>
        <w:t>Имя существительное</w:t>
      </w:r>
    </w:p>
    <w:p w:rsidR="00CF6B2B" w:rsidRDefault="00CF6B2B" w:rsidP="00CF6B2B">
      <w:pPr>
        <w:shd w:val="clear" w:color="auto" w:fill="FFFFFF"/>
        <w:tabs>
          <w:tab w:val="left" w:pos="637"/>
        </w:tabs>
        <w:spacing w:line="256" w:lineRule="exact"/>
        <w:ind w:firstLine="346"/>
        <w:jc w:val="both"/>
      </w:pPr>
      <w:r>
        <w:rPr>
          <w:color w:val="000000"/>
        </w:rPr>
        <w:t>—</w:t>
      </w:r>
      <w:r>
        <w:rPr>
          <w:color w:val="000000"/>
        </w:rPr>
        <w:tab/>
      </w:r>
      <w:r>
        <w:rPr>
          <w:color w:val="000000"/>
          <w:spacing w:val="13"/>
        </w:rPr>
        <w:t xml:space="preserve">употребление артикля с различными разрядами имён </w:t>
      </w:r>
      <w:r>
        <w:rPr>
          <w:color w:val="000000"/>
        </w:rPr>
        <w:t xml:space="preserve">существительных в восклицательных предложениях </w:t>
      </w:r>
      <w:r>
        <w:rPr>
          <w:i/>
          <w:iCs/>
          <w:color w:val="000000"/>
        </w:rPr>
        <w:t>(</w:t>
      </w:r>
      <w:r>
        <w:rPr>
          <w:i/>
          <w:iCs/>
          <w:color w:val="000000"/>
          <w:lang w:val="en-US"/>
        </w:rPr>
        <w:t>What</w:t>
      </w:r>
      <w:r w:rsidRPr="003B6F0C">
        <w:rPr>
          <w:i/>
          <w:iCs/>
          <w:color w:val="000000"/>
        </w:rPr>
        <w:t xml:space="preserve"> </w:t>
      </w:r>
      <w:r>
        <w:rPr>
          <w:i/>
          <w:iCs/>
          <w:color w:val="000000"/>
          <w:lang w:val="en-US"/>
        </w:rPr>
        <w:t>a</w:t>
      </w:r>
      <w:r w:rsidRPr="003B6F0C">
        <w:rPr>
          <w:i/>
          <w:iCs/>
          <w:color w:val="000000"/>
        </w:rPr>
        <w:t xml:space="preserve"> </w:t>
      </w:r>
      <w:r>
        <w:rPr>
          <w:i/>
          <w:iCs/>
          <w:color w:val="000000"/>
          <w:lang w:val="en-US"/>
        </w:rPr>
        <w:t>day</w:t>
      </w:r>
      <w:r>
        <w:rPr>
          <w:i/>
          <w:iCs/>
          <w:color w:val="000000"/>
        </w:rPr>
        <w:t xml:space="preserve">! </w:t>
      </w:r>
      <w:r>
        <w:rPr>
          <w:i/>
          <w:iCs/>
          <w:color w:val="000000"/>
          <w:lang w:val="en-US"/>
        </w:rPr>
        <w:t>What</w:t>
      </w:r>
      <w:r w:rsidRPr="003B6F0C">
        <w:rPr>
          <w:i/>
          <w:iCs/>
          <w:color w:val="000000"/>
        </w:rPr>
        <w:t xml:space="preserve"> </w:t>
      </w:r>
      <w:r>
        <w:rPr>
          <w:i/>
          <w:iCs/>
          <w:color w:val="000000"/>
          <w:lang w:val="en-US"/>
        </w:rPr>
        <w:t>days</w:t>
      </w:r>
      <w:r>
        <w:rPr>
          <w:i/>
          <w:iCs/>
          <w:color w:val="000000"/>
        </w:rPr>
        <w:t xml:space="preserve">! </w:t>
      </w:r>
      <w:r>
        <w:rPr>
          <w:i/>
          <w:iCs/>
          <w:color w:val="000000"/>
          <w:lang w:val="en-US"/>
        </w:rPr>
        <w:t>What</w:t>
      </w:r>
      <w:r w:rsidRPr="003B6F0C">
        <w:rPr>
          <w:i/>
          <w:iCs/>
          <w:color w:val="000000"/>
        </w:rPr>
        <w:t xml:space="preserve"> </w:t>
      </w:r>
      <w:r>
        <w:rPr>
          <w:i/>
          <w:iCs/>
          <w:color w:val="000000"/>
          <w:lang w:val="en-US"/>
        </w:rPr>
        <w:t>weather</w:t>
      </w:r>
      <w:r>
        <w:rPr>
          <w:i/>
          <w:iCs/>
          <w:color w:val="000000"/>
        </w:rPr>
        <w:t>/).</w:t>
      </w:r>
    </w:p>
    <w:p w:rsidR="00CF6B2B" w:rsidRDefault="00CF6B2B" w:rsidP="00CF6B2B">
      <w:pPr>
        <w:shd w:val="clear" w:color="auto" w:fill="FFFFFF"/>
        <w:tabs>
          <w:tab w:val="left" w:pos="598"/>
        </w:tabs>
        <w:spacing w:line="256" w:lineRule="exact"/>
        <w:ind w:left="349"/>
        <w:jc w:val="both"/>
      </w:pPr>
      <w:r>
        <w:rPr>
          <w:i/>
          <w:iCs/>
          <w:color w:val="000000"/>
        </w:rPr>
        <w:t>2.</w:t>
      </w:r>
      <w:r>
        <w:rPr>
          <w:i/>
          <w:iCs/>
          <w:color w:val="000000"/>
        </w:rPr>
        <w:tab/>
      </w:r>
      <w:r>
        <w:rPr>
          <w:color w:val="000000"/>
          <w:spacing w:val="12"/>
        </w:rPr>
        <w:t>Имя прилагательное</w:t>
      </w:r>
    </w:p>
    <w:p w:rsidR="00CF6B2B" w:rsidRDefault="00CF6B2B" w:rsidP="00CF6B2B">
      <w:pPr>
        <w:shd w:val="clear" w:color="auto" w:fill="FFFFFF"/>
        <w:tabs>
          <w:tab w:val="left" w:pos="637"/>
        </w:tabs>
        <w:spacing w:line="256" w:lineRule="exact"/>
        <w:ind w:firstLine="346"/>
        <w:jc w:val="both"/>
      </w:pPr>
      <w:r>
        <w:rPr>
          <w:color w:val="000000"/>
        </w:rPr>
        <w:t>—</w:t>
      </w:r>
      <w:r>
        <w:rPr>
          <w:color w:val="000000"/>
        </w:rPr>
        <w:tab/>
      </w:r>
      <w:r>
        <w:rPr>
          <w:color w:val="000000"/>
          <w:spacing w:val="11"/>
        </w:rPr>
        <w:t xml:space="preserve">превосходная степень многосложных прилагательных </w:t>
      </w:r>
      <w:r>
        <w:rPr>
          <w:color w:val="000000"/>
        </w:rPr>
        <w:t xml:space="preserve">по модели </w:t>
      </w:r>
      <w:r>
        <w:rPr>
          <w:i/>
          <w:iCs/>
          <w:color w:val="000000"/>
          <w:lang w:val="en-US"/>
        </w:rPr>
        <w:t>least</w:t>
      </w:r>
      <w:r w:rsidRPr="003B6F0C">
        <w:rPr>
          <w:i/>
          <w:iCs/>
          <w:color w:val="000000"/>
        </w:rPr>
        <w:t xml:space="preserve"> </w:t>
      </w:r>
      <w:r>
        <w:rPr>
          <w:color w:val="000000"/>
        </w:rPr>
        <w:t xml:space="preserve">+ </w:t>
      </w:r>
      <w:r>
        <w:rPr>
          <w:i/>
          <w:iCs/>
          <w:color w:val="000000"/>
          <w:lang w:val="en-US"/>
        </w:rPr>
        <w:t>Adj</w:t>
      </w:r>
      <w:r>
        <w:rPr>
          <w:i/>
          <w:iCs/>
          <w:color w:val="000000"/>
        </w:rPr>
        <w:t xml:space="preserve"> (</w:t>
      </w:r>
      <w:r>
        <w:rPr>
          <w:i/>
          <w:iCs/>
          <w:color w:val="000000"/>
          <w:lang w:val="en-US"/>
        </w:rPr>
        <w:t>least</w:t>
      </w:r>
      <w:r w:rsidRPr="003B6F0C">
        <w:rPr>
          <w:i/>
          <w:iCs/>
          <w:color w:val="000000"/>
        </w:rPr>
        <w:t xml:space="preserve"> </w:t>
      </w:r>
      <w:r>
        <w:rPr>
          <w:i/>
          <w:iCs/>
          <w:color w:val="000000"/>
          <w:lang w:val="en-US"/>
        </w:rPr>
        <w:t>popular</w:t>
      </w:r>
      <w:r>
        <w:rPr>
          <w:i/>
          <w:iCs/>
          <w:color w:val="000000"/>
        </w:rPr>
        <w:t xml:space="preserve">, </w:t>
      </w:r>
      <w:r>
        <w:rPr>
          <w:i/>
          <w:iCs/>
          <w:color w:val="000000"/>
          <w:lang w:val="en-US"/>
        </w:rPr>
        <w:t>least</w:t>
      </w:r>
      <w:r w:rsidRPr="003B6F0C">
        <w:rPr>
          <w:i/>
          <w:iCs/>
          <w:color w:val="000000"/>
        </w:rPr>
        <w:t xml:space="preserve"> </w:t>
      </w:r>
      <w:r>
        <w:rPr>
          <w:i/>
          <w:iCs/>
          <w:color w:val="000000"/>
          <w:lang w:val="en-US"/>
        </w:rPr>
        <w:t>comfortable</w:t>
      </w:r>
      <w:r w:rsidRPr="003B6F0C">
        <w:rPr>
          <w:i/>
          <w:iCs/>
          <w:color w:val="000000"/>
        </w:rPr>
        <w:t xml:space="preserve"> </w:t>
      </w:r>
      <w:r>
        <w:rPr>
          <w:i/>
          <w:iCs/>
          <w:color w:val="000000"/>
          <w:lang w:val="en-US"/>
        </w:rPr>
        <w:t>etc</w:t>
      </w:r>
      <w:r>
        <w:rPr>
          <w:i/>
          <w:iCs/>
          <w:color w:val="000000"/>
        </w:rPr>
        <w:t>.).</w:t>
      </w:r>
    </w:p>
    <w:p w:rsidR="00CF6B2B" w:rsidRDefault="00CF6B2B" w:rsidP="00CF6B2B">
      <w:pPr>
        <w:shd w:val="clear" w:color="auto" w:fill="FFFFFF"/>
        <w:tabs>
          <w:tab w:val="left" w:pos="598"/>
        </w:tabs>
        <w:spacing w:line="256" w:lineRule="exact"/>
        <w:ind w:left="349"/>
        <w:jc w:val="both"/>
      </w:pPr>
      <w:r>
        <w:rPr>
          <w:color w:val="000000"/>
        </w:rPr>
        <w:t>3.</w:t>
      </w:r>
      <w:r>
        <w:rPr>
          <w:color w:val="000000"/>
        </w:rPr>
        <w:tab/>
      </w:r>
      <w:r>
        <w:rPr>
          <w:color w:val="000000"/>
          <w:spacing w:val="12"/>
        </w:rPr>
        <w:t>Имя числительное</w:t>
      </w:r>
    </w:p>
    <w:p w:rsidR="00CF6B2B" w:rsidRDefault="00CF6B2B" w:rsidP="00CF6B2B">
      <w:pPr>
        <w:numPr>
          <w:ilvl w:val="0"/>
          <w:numId w:val="163"/>
        </w:numPr>
        <w:shd w:val="clear" w:color="auto" w:fill="FFFFFF"/>
        <w:tabs>
          <w:tab w:val="left" w:pos="637"/>
        </w:tabs>
        <w:adjustRightInd w:val="0"/>
        <w:spacing w:line="256" w:lineRule="exact"/>
        <w:ind w:firstLine="346"/>
        <w:jc w:val="both"/>
        <w:rPr>
          <w:color w:val="000000"/>
          <w:lang w:val="en-US"/>
        </w:rPr>
      </w:pPr>
      <w:r>
        <w:rPr>
          <w:color w:val="000000"/>
        </w:rPr>
        <w:t>имена</w:t>
      </w:r>
      <w:r>
        <w:rPr>
          <w:color w:val="000000"/>
          <w:lang w:val="en-US"/>
        </w:rPr>
        <w:t xml:space="preserve"> </w:t>
      </w:r>
      <w:r>
        <w:rPr>
          <w:color w:val="000000"/>
        </w:rPr>
        <w:t>числительные</w:t>
      </w:r>
      <w:r>
        <w:rPr>
          <w:color w:val="000000"/>
          <w:lang w:val="en-US"/>
        </w:rPr>
        <w:t xml:space="preserve"> </w:t>
      </w:r>
      <w:r>
        <w:rPr>
          <w:i/>
          <w:iCs/>
          <w:color w:val="000000"/>
          <w:lang w:val="en-US"/>
        </w:rPr>
        <w:t>million, thousand, hundred (five million dollars, six thousand cars, three hundred letters);</w:t>
      </w:r>
    </w:p>
    <w:p w:rsidR="00CF6B2B" w:rsidRDefault="00CF6B2B" w:rsidP="00CF6B2B">
      <w:pPr>
        <w:numPr>
          <w:ilvl w:val="0"/>
          <w:numId w:val="163"/>
        </w:numPr>
        <w:shd w:val="clear" w:color="auto" w:fill="FFFFFF"/>
        <w:tabs>
          <w:tab w:val="left" w:pos="637"/>
        </w:tabs>
        <w:adjustRightInd w:val="0"/>
        <w:spacing w:line="256" w:lineRule="exact"/>
        <w:ind w:firstLine="346"/>
        <w:jc w:val="both"/>
        <w:rPr>
          <w:color w:val="000000"/>
          <w:lang w:val="en-US"/>
        </w:rPr>
      </w:pPr>
      <w:r>
        <w:rPr>
          <w:color w:val="000000"/>
        </w:rPr>
        <w:t>противопоставление</w:t>
      </w:r>
      <w:r>
        <w:rPr>
          <w:color w:val="000000"/>
          <w:lang w:val="en-US"/>
        </w:rPr>
        <w:t xml:space="preserve"> </w:t>
      </w:r>
      <w:r>
        <w:rPr>
          <w:color w:val="000000"/>
        </w:rPr>
        <w:t>числительных</w:t>
      </w:r>
      <w:r>
        <w:rPr>
          <w:color w:val="000000"/>
          <w:lang w:val="en-US"/>
        </w:rPr>
        <w:t xml:space="preserve"> </w:t>
      </w:r>
      <w:r>
        <w:rPr>
          <w:i/>
          <w:iCs/>
          <w:color w:val="000000"/>
          <w:lang w:val="en-US"/>
        </w:rPr>
        <w:t xml:space="preserve">million, thousand,-hundred </w:t>
      </w:r>
      <w:r>
        <w:rPr>
          <w:color w:val="000000"/>
        </w:rPr>
        <w:t>омонимичным</w:t>
      </w:r>
      <w:r>
        <w:rPr>
          <w:color w:val="000000"/>
          <w:lang w:val="en-US"/>
        </w:rPr>
        <w:t xml:space="preserve"> </w:t>
      </w:r>
      <w:r>
        <w:rPr>
          <w:color w:val="000000"/>
        </w:rPr>
        <w:t>именам</w:t>
      </w:r>
      <w:r>
        <w:rPr>
          <w:color w:val="000000"/>
          <w:lang w:val="en-US"/>
        </w:rPr>
        <w:t xml:space="preserve"> </w:t>
      </w:r>
      <w:r>
        <w:rPr>
          <w:color w:val="000000"/>
        </w:rPr>
        <w:t>существительным</w:t>
      </w:r>
      <w:r>
        <w:rPr>
          <w:color w:val="000000"/>
          <w:lang w:val="en-US"/>
        </w:rPr>
        <w:t xml:space="preserve"> </w:t>
      </w:r>
      <w:r>
        <w:rPr>
          <w:i/>
          <w:iCs/>
          <w:color w:val="000000"/>
          <w:lang w:val="en-US"/>
        </w:rPr>
        <w:t>(two mil</w:t>
      </w:r>
      <w:r>
        <w:rPr>
          <w:i/>
          <w:iCs/>
          <w:color w:val="000000"/>
          <w:lang w:val="en-US"/>
        </w:rPr>
        <w:softHyphen/>
        <w:t xml:space="preserve">lion stars — millions of stars, five thousand people </w:t>
      </w:r>
      <w:r>
        <w:rPr>
          <w:color w:val="000000"/>
          <w:lang w:val="en-US"/>
        </w:rPr>
        <w:t xml:space="preserve">— </w:t>
      </w:r>
      <w:r>
        <w:rPr>
          <w:i/>
          <w:iCs/>
          <w:color w:val="000000"/>
          <w:lang w:val="en-US"/>
        </w:rPr>
        <w:t xml:space="preserve">thousands of people, three hundred books </w:t>
      </w:r>
      <w:r>
        <w:rPr>
          <w:color w:val="000000"/>
          <w:lang w:val="en-US"/>
        </w:rPr>
        <w:t xml:space="preserve">— </w:t>
      </w:r>
      <w:r>
        <w:rPr>
          <w:i/>
          <w:iCs/>
          <w:color w:val="000000"/>
          <w:lang w:val="en-US"/>
        </w:rPr>
        <w:t>hundreds of books).</w:t>
      </w:r>
    </w:p>
    <w:p w:rsidR="00CF6B2B" w:rsidRDefault="00CF6B2B" w:rsidP="00CF6B2B">
      <w:pPr>
        <w:shd w:val="clear" w:color="auto" w:fill="FFFFFF"/>
        <w:tabs>
          <w:tab w:val="left" w:pos="598"/>
        </w:tabs>
        <w:spacing w:line="256" w:lineRule="exact"/>
        <w:ind w:left="349"/>
        <w:jc w:val="both"/>
        <w:rPr>
          <w:lang w:val="en-US"/>
        </w:rPr>
      </w:pPr>
      <w:r>
        <w:rPr>
          <w:color w:val="000000"/>
          <w:lang w:val="en-US"/>
        </w:rPr>
        <w:t>4.</w:t>
      </w:r>
      <w:r>
        <w:rPr>
          <w:color w:val="000000"/>
          <w:lang w:val="en-US"/>
        </w:rPr>
        <w:tab/>
      </w:r>
      <w:r>
        <w:rPr>
          <w:color w:val="000000"/>
          <w:spacing w:val="12"/>
        </w:rPr>
        <w:t>Наречие</w:t>
      </w:r>
    </w:p>
    <w:p w:rsidR="00CF6B2B" w:rsidRPr="003B6F0C" w:rsidRDefault="00CF6B2B" w:rsidP="00CF6B2B">
      <w:pPr>
        <w:shd w:val="clear" w:color="auto" w:fill="FFFFFF"/>
        <w:tabs>
          <w:tab w:val="left" w:pos="637"/>
        </w:tabs>
        <w:spacing w:line="256" w:lineRule="exact"/>
        <w:ind w:firstLine="346"/>
        <w:jc w:val="both"/>
        <w:rPr>
          <w:i/>
          <w:iCs/>
          <w:color w:val="000000"/>
          <w:lang w:val="en-US"/>
        </w:rPr>
      </w:pPr>
      <w:r>
        <w:rPr>
          <w:color w:val="000000"/>
          <w:lang w:val="en-US"/>
        </w:rPr>
        <w:t>—</w:t>
      </w:r>
      <w:r>
        <w:rPr>
          <w:color w:val="000000"/>
          <w:lang w:val="en-US"/>
        </w:rPr>
        <w:tab/>
      </w:r>
      <w:r>
        <w:rPr>
          <w:color w:val="000000"/>
          <w:spacing w:val="11"/>
        </w:rPr>
        <w:t>место</w:t>
      </w:r>
      <w:r>
        <w:rPr>
          <w:color w:val="000000"/>
          <w:spacing w:val="11"/>
          <w:lang w:val="en-US"/>
        </w:rPr>
        <w:t xml:space="preserve"> </w:t>
      </w:r>
      <w:r>
        <w:rPr>
          <w:color w:val="000000"/>
          <w:spacing w:val="11"/>
        </w:rPr>
        <w:t>наречий</w:t>
      </w:r>
      <w:r>
        <w:rPr>
          <w:color w:val="000000"/>
          <w:spacing w:val="11"/>
          <w:lang w:val="en-US"/>
        </w:rPr>
        <w:t xml:space="preserve"> </w:t>
      </w:r>
      <w:r>
        <w:rPr>
          <w:color w:val="000000"/>
          <w:spacing w:val="11"/>
        </w:rPr>
        <w:t>неопределённого</w:t>
      </w:r>
      <w:r>
        <w:rPr>
          <w:color w:val="000000"/>
          <w:spacing w:val="11"/>
          <w:lang w:val="en-US"/>
        </w:rPr>
        <w:t xml:space="preserve"> </w:t>
      </w:r>
      <w:r>
        <w:rPr>
          <w:color w:val="000000"/>
          <w:spacing w:val="11"/>
        </w:rPr>
        <w:t>времени</w:t>
      </w:r>
      <w:r>
        <w:rPr>
          <w:color w:val="000000"/>
          <w:spacing w:val="11"/>
          <w:lang w:val="en-US"/>
        </w:rPr>
        <w:t xml:space="preserve"> </w:t>
      </w:r>
      <w:r>
        <w:rPr>
          <w:color w:val="000000"/>
          <w:spacing w:val="11"/>
        </w:rPr>
        <w:t>в</w:t>
      </w:r>
      <w:r>
        <w:rPr>
          <w:color w:val="000000"/>
          <w:spacing w:val="11"/>
          <w:lang w:val="en-US"/>
        </w:rPr>
        <w:t xml:space="preserve"> </w:t>
      </w:r>
      <w:r>
        <w:rPr>
          <w:color w:val="000000"/>
          <w:spacing w:val="11"/>
        </w:rPr>
        <w:t>предложе</w:t>
      </w:r>
      <w:r>
        <w:rPr>
          <w:color w:val="000000"/>
          <w:spacing w:val="11"/>
          <w:lang w:val="en-US"/>
        </w:rPr>
        <w:softHyphen/>
      </w:r>
      <w:r>
        <w:rPr>
          <w:color w:val="000000"/>
        </w:rPr>
        <w:t>нии</w:t>
      </w:r>
      <w:r>
        <w:rPr>
          <w:color w:val="000000"/>
          <w:lang w:val="en-US"/>
        </w:rPr>
        <w:t xml:space="preserve"> </w:t>
      </w:r>
      <w:r>
        <w:rPr>
          <w:i/>
          <w:iCs/>
          <w:color w:val="000000"/>
          <w:lang w:val="en-US"/>
        </w:rPr>
        <w:t xml:space="preserve">(generally, seldom, often, never), </w:t>
      </w:r>
      <w:r>
        <w:rPr>
          <w:color w:val="000000"/>
        </w:rPr>
        <w:t>включая</w:t>
      </w:r>
      <w:r>
        <w:rPr>
          <w:color w:val="000000"/>
          <w:lang w:val="en-US"/>
        </w:rPr>
        <w:t xml:space="preserve"> </w:t>
      </w:r>
      <w:r>
        <w:rPr>
          <w:color w:val="000000"/>
        </w:rPr>
        <w:t>предложения</w:t>
      </w:r>
      <w:r>
        <w:rPr>
          <w:color w:val="000000"/>
          <w:lang w:val="en-US"/>
        </w:rPr>
        <w:t xml:space="preserve"> </w:t>
      </w:r>
      <w:r>
        <w:rPr>
          <w:color w:val="000000"/>
        </w:rPr>
        <w:t>с</w:t>
      </w:r>
      <w:r>
        <w:rPr>
          <w:color w:val="000000"/>
          <w:lang w:val="en-US"/>
        </w:rPr>
        <w:t xml:space="preserve"> </w:t>
      </w:r>
      <w:r>
        <w:rPr>
          <w:color w:val="000000"/>
        </w:rPr>
        <w:t>глаголом</w:t>
      </w:r>
      <w:r>
        <w:rPr>
          <w:color w:val="000000"/>
          <w:lang w:val="en-US"/>
        </w:rPr>
        <w:t xml:space="preserve"> </w:t>
      </w:r>
      <w:r>
        <w:rPr>
          <w:i/>
          <w:iCs/>
          <w:color w:val="000000"/>
          <w:lang w:val="en-US"/>
        </w:rPr>
        <w:t>to be (She often comes home late. She is often late.);</w:t>
      </w:r>
    </w:p>
    <w:p w:rsidR="00CF6B2B" w:rsidRDefault="00CF6B2B" w:rsidP="00CF6B2B">
      <w:pPr>
        <w:shd w:val="clear" w:color="auto" w:fill="FFFFFF"/>
        <w:tabs>
          <w:tab w:val="left" w:pos="612"/>
        </w:tabs>
        <w:spacing w:before="18" w:line="256" w:lineRule="exact"/>
        <w:ind w:firstLine="346"/>
        <w:jc w:val="both"/>
        <w:rPr>
          <w:lang w:val="en-US"/>
        </w:rPr>
      </w:pPr>
      <w:r>
        <w:rPr>
          <w:color w:val="000000"/>
          <w:lang w:val="en-US"/>
        </w:rPr>
        <w:t>—</w:t>
      </w:r>
      <w:r>
        <w:rPr>
          <w:color w:val="000000"/>
          <w:lang w:val="en-US"/>
        </w:rPr>
        <w:tab/>
      </w:r>
      <w:r>
        <w:rPr>
          <w:color w:val="000000"/>
        </w:rPr>
        <w:t>наречие</w:t>
      </w:r>
      <w:r>
        <w:rPr>
          <w:color w:val="000000"/>
          <w:lang w:val="en-US"/>
        </w:rPr>
        <w:t xml:space="preserve"> </w:t>
      </w:r>
      <w:r>
        <w:rPr>
          <w:i/>
          <w:iCs/>
          <w:color w:val="000000"/>
          <w:lang w:val="en-US"/>
        </w:rPr>
        <w:t xml:space="preserve">enough </w:t>
      </w:r>
      <w:r>
        <w:rPr>
          <w:color w:val="000000"/>
        </w:rPr>
        <w:t>в</w:t>
      </w:r>
      <w:r>
        <w:rPr>
          <w:color w:val="000000"/>
          <w:lang w:val="en-US"/>
        </w:rPr>
        <w:t xml:space="preserve"> </w:t>
      </w:r>
      <w:r>
        <w:rPr>
          <w:color w:val="000000"/>
        </w:rPr>
        <w:t>структурах</w:t>
      </w:r>
      <w:r>
        <w:rPr>
          <w:color w:val="000000"/>
          <w:lang w:val="en-US"/>
        </w:rPr>
        <w:t xml:space="preserve"> </w:t>
      </w:r>
      <w:r>
        <w:rPr>
          <w:i/>
          <w:iCs/>
          <w:color w:val="000000"/>
          <w:lang w:val="en-US"/>
        </w:rPr>
        <w:t xml:space="preserve">enough + N </w:t>
      </w:r>
      <w:r>
        <w:rPr>
          <w:i/>
          <w:iCs/>
          <w:color w:val="000000"/>
        </w:rPr>
        <w:t>и</w:t>
      </w:r>
      <w:r>
        <w:rPr>
          <w:i/>
          <w:iCs/>
          <w:color w:val="000000"/>
          <w:lang w:val="en-US"/>
        </w:rPr>
        <w:t xml:space="preserve"> Adj + enough</w:t>
      </w:r>
      <w:r>
        <w:rPr>
          <w:i/>
          <w:iCs/>
          <w:color w:val="000000"/>
          <w:lang w:val="en-US"/>
        </w:rPr>
        <w:br/>
        <w:t xml:space="preserve">(enough money </w:t>
      </w:r>
      <w:r>
        <w:rPr>
          <w:color w:val="000000"/>
          <w:lang w:val="en-US"/>
        </w:rPr>
        <w:t xml:space="preserve">— </w:t>
      </w:r>
      <w:r>
        <w:rPr>
          <w:i/>
          <w:iCs/>
          <w:color w:val="000000"/>
          <w:lang w:val="en-US"/>
        </w:rPr>
        <w:t>warm enough).</w:t>
      </w:r>
    </w:p>
    <w:p w:rsidR="00CF6B2B" w:rsidRDefault="00CF6B2B" w:rsidP="00CF6B2B">
      <w:pPr>
        <w:shd w:val="clear" w:color="auto" w:fill="FFFFFF"/>
        <w:spacing w:line="256" w:lineRule="exact"/>
        <w:ind w:left="360"/>
        <w:jc w:val="both"/>
      </w:pPr>
      <w:r>
        <w:rPr>
          <w:color w:val="000000"/>
        </w:rPr>
        <w:t>5. Глагол</w:t>
      </w:r>
    </w:p>
    <w:p w:rsidR="00CF6B2B" w:rsidRDefault="00CF6B2B" w:rsidP="00CF6B2B">
      <w:pPr>
        <w:numPr>
          <w:ilvl w:val="0"/>
          <w:numId w:val="164"/>
        </w:numPr>
        <w:shd w:val="clear" w:color="auto" w:fill="FFFFFF"/>
        <w:tabs>
          <w:tab w:val="left" w:pos="612"/>
        </w:tabs>
        <w:adjustRightInd w:val="0"/>
        <w:spacing w:line="256" w:lineRule="exact"/>
        <w:ind w:firstLine="346"/>
        <w:jc w:val="both"/>
        <w:rPr>
          <w:color w:val="000000"/>
        </w:rPr>
      </w:pPr>
      <w:r>
        <w:rPr>
          <w:color w:val="000000"/>
        </w:rPr>
        <w:t xml:space="preserve">формы </w:t>
      </w:r>
      <w:r>
        <w:rPr>
          <w:i/>
          <w:iCs/>
          <w:color w:val="000000"/>
          <w:lang w:val="en-US"/>
        </w:rPr>
        <w:t>Past</w:t>
      </w:r>
      <w:r w:rsidRPr="003B6F0C">
        <w:rPr>
          <w:i/>
          <w:iCs/>
          <w:color w:val="000000"/>
        </w:rPr>
        <w:t xml:space="preserve"> </w:t>
      </w:r>
      <w:r>
        <w:rPr>
          <w:i/>
          <w:iCs/>
          <w:color w:val="000000"/>
          <w:lang w:val="en-US"/>
        </w:rPr>
        <w:t>Perfect</w:t>
      </w:r>
      <w:r w:rsidRPr="003B6F0C">
        <w:rPr>
          <w:i/>
          <w:iCs/>
          <w:color w:val="000000"/>
        </w:rPr>
        <w:t xml:space="preserve"> </w:t>
      </w:r>
      <w:r>
        <w:rPr>
          <w:color w:val="000000"/>
        </w:rPr>
        <w:t>в повествовательных, отрицатель</w:t>
      </w:r>
      <w:r>
        <w:rPr>
          <w:color w:val="000000"/>
        </w:rPr>
        <w:softHyphen/>
      </w:r>
      <w:r>
        <w:rPr>
          <w:color w:val="000000"/>
          <w:spacing w:val="12"/>
        </w:rPr>
        <w:t>ных предложениях и вопросах различных типов;</w:t>
      </w:r>
    </w:p>
    <w:p w:rsidR="00CF6B2B" w:rsidRDefault="00CF6B2B" w:rsidP="00CF6B2B">
      <w:pPr>
        <w:numPr>
          <w:ilvl w:val="0"/>
          <w:numId w:val="164"/>
        </w:numPr>
        <w:shd w:val="clear" w:color="auto" w:fill="FFFFFF"/>
        <w:tabs>
          <w:tab w:val="left" w:pos="612"/>
        </w:tabs>
        <w:adjustRightInd w:val="0"/>
        <w:spacing w:before="4" w:line="256" w:lineRule="exact"/>
        <w:ind w:firstLine="346"/>
        <w:jc w:val="both"/>
        <w:rPr>
          <w:color w:val="000000"/>
        </w:rPr>
      </w:pPr>
      <w:r>
        <w:rPr>
          <w:color w:val="000000"/>
        </w:rPr>
        <w:t xml:space="preserve">временные формы </w:t>
      </w:r>
      <w:r>
        <w:rPr>
          <w:i/>
          <w:iCs/>
          <w:color w:val="000000"/>
          <w:lang w:val="en-US"/>
        </w:rPr>
        <w:t>Future</w:t>
      </w:r>
      <w:r w:rsidRPr="003B6F0C">
        <w:rPr>
          <w:i/>
          <w:iCs/>
          <w:color w:val="000000"/>
        </w:rPr>
        <w:t xml:space="preserve"> </w:t>
      </w:r>
      <w:r>
        <w:rPr>
          <w:i/>
          <w:iCs/>
          <w:color w:val="000000"/>
          <w:lang w:val="en-US"/>
        </w:rPr>
        <w:t>Progressive</w:t>
      </w:r>
      <w:r w:rsidRPr="003B6F0C">
        <w:rPr>
          <w:i/>
          <w:iCs/>
          <w:color w:val="000000"/>
        </w:rPr>
        <w:t xml:space="preserve"> </w:t>
      </w:r>
      <w:r>
        <w:rPr>
          <w:color w:val="000000"/>
        </w:rPr>
        <w:t>в повествователь</w:t>
      </w:r>
      <w:r>
        <w:rPr>
          <w:color w:val="000000"/>
        </w:rPr>
        <w:softHyphen/>
      </w:r>
      <w:r>
        <w:rPr>
          <w:color w:val="000000"/>
          <w:spacing w:val="16"/>
        </w:rPr>
        <w:t xml:space="preserve">ных, отрицательных предложениях и вопросах различных </w:t>
      </w:r>
      <w:r>
        <w:rPr>
          <w:color w:val="000000"/>
          <w:spacing w:val="8"/>
        </w:rPr>
        <w:t>типов;</w:t>
      </w:r>
    </w:p>
    <w:p w:rsidR="00CF6B2B" w:rsidRPr="00813916" w:rsidRDefault="00CF6B2B" w:rsidP="00CF6B2B">
      <w:pPr>
        <w:numPr>
          <w:ilvl w:val="0"/>
          <w:numId w:val="164"/>
        </w:numPr>
        <w:shd w:val="clear" w:color="auto" w:fill="FFFFFF"/>
        <w:tabs>
          <w:tab w:val="left" w:pos="612"/>
        </w:tabs>
        <w:adjustRightInd w:val="0"/>
        <w:spacing w:line="256" w:lineRule="exact"/>
        <w:ind w:firstLine="346"/>
        <w:jc w:val="both"/>
        <w:rPr>
          <w:color w:val="000000"/>
          <w:lang w:val="en-US"/>
        </w:rPr>
      </w:pPr>
      <w:r>
        <w:rPr>
          <w:color w:val="000000"/>
        </w:rPr>
        <w:t>рассмотрение</w:t>
      </w:r>
      <w:r w:rsidRPr="00813916">
        <w:rPr>
          <w:color w:val="000000"/>
          <w:lang w:val="en-US"/>
        </w:rPr>
        <w:t xml:space="preserve"> </w:t>
      </w:r>
      <w:r>
        <w:rPr>
          <w:color w:val="000000"/>
        </w:rPr>
        <w:t>грамматических</w:t>
      </w:r>
      <w:r w:rsidRPr="00813916">
        <w:rPr>
          <w:color w:val="000000"/>
          <w:lang w:val="en-US"/>
        </w:rPr>
        <w:t xml:space="preserve"> </w:t>
      </w:r>
      <w:r>
        <w:rPr>
          <w:color w:val="000000"/>
        </w:rPr>
        <w:t>времён</w:t>
      </w:r>
      <w:r w:rsidRPr="00813916">
        <w:rPr>
          <w:color w:val="000000"/>
          <w:lang w:val="en-US"/>
        </w:rPr>
        <w:t xml:space="preserve"> </w:t>
      </w:r>
      <w:r>
        <w:rPr>
          <w:i/>
          <w:iCs/>
          <w:color w:val="000000"/>
          <w:lang w:val="en-US"/>
        </w:rPr>
        <w:t>Past</w:t>
      </w:r>
      <w:r w:rsidRPr="00813916">
        <w:rPr>
          <w:i/>
          <w:iCs/>
          <w:color w:val="000000"/>
          <w:lang w:val="en-US"/>
        </w:rPr>
        <w:t xml:space="preserve"> </w:t>
      </w:r>
      <w:r>
        <w:rPr>
          <w:i/>
          <w:iCs/>
          <w:color w:val="000000"/>
          <w:lang w:val="en-US"/>
        </w:rPr>
        <w:t>Progressive</w:t>
      </w:r>
      <w:r w:rsidRPr="00813916">
        <w:rPr>
          <w:i/>
          <w:iCs/>
          <w:color w:val="000000"/>
          <w:lang w:val="en-US"/>
        </w:rPr>
        <w:t xml:space="preserve"> </w:t>
      </w:r>
      <w:r>
        <w:rPr>
          <w:color w:val="000000"/>
        </w:rPr>
        <w:t>и</w:t>
      </w:r>
      <w:r w:rsidRPr="00813916">
        <w:rPr>
          <w:color w:val="000000"/>
          <w:lang w:val="en-US"/>
        </w:rPr>
        <w:t xml:space="preserve"> </w:t>
      </w:r>
      <w:r>
        <w:rPr>
          <w:i/>
          <w:iCs/>
          <w:color w:val="000000"/>
          <w:lang w:val="en-US"/>
        </w:rPr>
        <w:t>Future</w:t>
      </w:r>
      <w:r w:rsidRPr="00813916">
        <w:rPr>
          <w:i/>
          <w:iCs/>
          <w:color w:val="000000"/>
          <w:lang w:val="en-US"/>
        </w:rPr>
        <w:t xml:space="preserve"> </w:t>
      </w:r>
      <w:r>
        <w:rPr>
          <w:i/>
          <w:iCs/>
          <w:color w:val="000000"/>
          <w:lang w:val="en-US"/>
        </w:rPr>
        <w:t>Progressive</w:t>
      </w:r>
      <w:r w:rsidRPr="00813916">
        <w:rPr>
          <w:i/>
          <w:iCs/>
          <w:color w:val="000000"/>
          <w:lang w:val="en-US"/>
        </w:rPr>
        <w:t xml:space="preserve">; </w:t>
      </w:r>
      <w:r>
        <w:rPr>
          <w:i/>
          <w:iCs/>
          <w:color w:val="000000"/>
          <w:lang w:val="en-US"/>
        </w:rPr>
        <w:t>Past</w:t>
      </w:r>
      <w:r w:rsidRPr="00813916">
        <w:rPr>
          <w:i/>
          <w:iCs/>
          <w:color w:val="000000"/>
          <w:lang w:val="en-US"/>
        </w:rPr>
        <w:t xml:space="preserve"> </w:t>
      </w:r>
      <w:r>
        <w:rPr>
          <w:i/>
          <w:iCs/>
          <w:color w:val="000000"/>
          <w:lang w:val="en-US"/>
        </w:rPr>
        <w:t>Simple</w:t>
      </w:r>
      <w:r w:rsidRPr="00813916">
        <w:rPr>
          <w:i/>
          <w:iCs/>
          <w:color w:val="000000"/>
          <w:lang w:val="en-US"/>
        </w:rPr>
        <w:t xml:space="preserve">, </w:t>
      </w:r>
      <w:r>
        <w:rPr>
          <w:i/>
          <w:iCs/>
          <w:color w:val="000000"/>
          <w:lang w:val="en-US"/>
        </w:rPr>
        <w:t>Past</w:t>
      </w:r>
      <w:r w:rsidRPr="00813916">
        <w:rPr>
          <w:i/>
          <w:iCs/>
          <w:color w:val="000000"/>
          <w:lang w:val="en-US"/>
        </w:rPr>
        <w:t xml:space="preserve"> </w:t>
      </w:r>
      <w:r>
        <w:rPr>
          <w:i/>
          <w:iCs/>
          <w:color w:val="000000"/>
          <w:lang w:val="en-US"/>
        </w:rPr>
        <w:t>Progressive</w:t>
      </w:r>
      <w:r w:rsidRPr="00813916">
        <w:rPr>
          <w:i/>
          <w:iCs/>
          <w:color w:val="000000"/>
          <w:lang w:val="en-US"/>
        </w:rPr>
        <w:t xml:space="preserve"> </w:t>
      </w:r>
      <w:r>
        <w:rPr>
          <w:color w:val="000000"/>
        </w:rPr>
        <w:t>и</w:t>
      </w:r>
      <w:r w:rsidRPr="00813916">
        <w:rPr>
          <w:color w:val="000000"/>
          <w:lang w:val="en-US"/>
        </w:rPr>
        <w:t xml:space="preserve"> </w:t>
      </w:r>
      <w:r>
        <w:rPr>
          <w:i/>
          <w:iCs/>
          <w:color w:val="000000"/>
          <w:lang w:val="en-US"/>
        </w:rPr>
        <w:t>Past</w:t>
      </w:r>
      <w:r w:rsidRPr="00813916">
        <w:rPr>
          <w:i/>
          <w:iCs/>
          <w:color w:val="000000"/>
          <w:lang w:val="en-US"/>
        </w:rPr>
        <w:t xml:space="preserve"> </w:t>
      </w:r>
      <w:r>
        <w:rPr>
          <w:i/>
          <w:iCs/>
          <w:color w:val="000000"/>
          <w:lang w:val="en-US"/>
        </w:rPr>
        <w:t>Perfect</w:t>
      </w:r>
      <w:r w:rsidRPr="00813916">
        <w:rPr>
          <w:i/>
          <w:iCs/>
          <w:color w:val="000000"/>
          <w:lang w:val="en-US"/>
        </w:rPr>
        <w:t xml:space="preserve"> </w:t>
      </w:r>
      <w:r>
        <w:rPr>
          <w:color w:val="000000"/>
        </w:rPr>
        <w:t>в</w:t>
      </w:r>
      <w:r w:rsidRPr="00813916">
        <w:rPr>
          <w:color w:val="000000"/>
          <w:lang w:val="en-US"/>
        </w:rPr>
        <w:t xml:space="preserve"> </w:t>
      </w:r>
      <w:r>
        <w:rPr>
          <w:color w:val="000000"/>
        </w:rPr>
        <w:t>оппозиции</w:t>
      </w:r>
      <w:r w:rsidRPr="00813916">
        <w:rPr>
          <w:color w:val="000000"/>
          <w:lang w:val="en-US"/>
        </w:rPr>
        <w:t xml:space="preserve"> </w:t>
      </w:r>
      <w:r>
        <w:rPr>
          <w:color w:val="000000"/>
        </w:rPr>
        <w:t>друг</w:t>
      </w:r>
      <w:r w:rsidRPr="00813916">
        <w:rPr>
          <w:color w:val="000000"/>
          <w:lang w:val="en-US"/>
        </w:rPr>
        <w:t xml:space="preserve"> </w:t>
      </w:r>
      <w:r>
        <w:rPr>
          <w:color w:val="000000"/>
        </w:rPr>
        <w:t>к</w:t>
      </w:r>
      <w:r w:rsidRPr="00813916">
        <w:rPr>
          <w:color w:val="000000"/>
          <w:lang w:val="en-US"/>
        </w:rPr>
        <w:t xml:space="preserve"> </w:t>
      </w:r>
      <w:r>
        <w:rPr>
          <w:color w:val="000000"/>
        </w:rPr>
        <w:t>другу</w:t>
      </w:r>
      <w:r w:rsidRPr="00813916">
        <w:rPr>
          <w:color w:val="000000"/>
          <w:lang w:val="en-US"/>
        </w:rPr>
        <w:t>;</w:t>
      </w:r>
    </w:p>
    <w:p w:rsidR="00CF6B2B" w:rsidRDefault="00CF6B2B" w:rsidP="00CF6B2B">
      <w:pPr>
        <w:numPr>
          <w:ilvl w:val="0"/>
          <w:numId w:val="164"/>
        </w:numPr>
        <w:shd w:val="clear" w:color="auto" w:fill="FFFFFF"/>
        <w:tabs>
          <w:tab w:val="left" w:pos="612"/>
        </w:tabs>
        <w:adjustRightInd w:val="0"/>
        <w:spacing w:line="256" w:lineRule="exact"/>
        <w:ind w:firstLine="346"/>
        <w:jc w:val="both"/>
        <w:rPr>
          <w:color w:val="000000"/>
        </w:rPr>
      </w:pPr>
      <w:r>
        <w:rPr>
          <w:color w:val="000000"/>
          <w:spacing w:val="10"/>
        </w:rPr>
        <w:t xml:space="preserve">перевод прямой речи в косвенную, когда предложение </w:t>
      </w:r>
      <w:r>
        <w:rPr>
          <w:color w:val="000000"/>
          <w:spacing w:val="8"/>
        </w:rPr>
        <w:t>в прямой речи представляет собой сообщение об общеизвест</w:t>
      </w:r>
      <w:r>
        <w:rPr>
          <w:color w:val="000000"/>
          <w:spacing w:val="8"/>
        </w:rPr>
        <w:softHyphen/>
      </w:r>
      <w:r>
        <w:rPr>
          <w:color w:val="000000"/>
          <w:spacing w:val="11"/>
        </w:rPr>
        <w:t xml:space="preserve">ных истинах или предлагает информацию о точном времени </w:t>
      </w:r>
      <w:r>
        <w:rPr>
          <w:color w:val="000000"/>
          <w:spacing w:val="18"/>
        </w:rPr>
        <w:t xml:space="preserve">в прошлом; выбор грамматического времени в подобных </w:t>
      </w:r>
      <w:r>
        <w:rPr>
          <w:color w:val="000000"/>
        </w:rPr>
        <w:t xml:space="preserve">предложениях </w:t>
      </w:r>
      <w:r>
        <w:rPr>
          <w:i/>
          <w:iCs/>
          <w:color w:val="000000"/>
        </w:rPr>
        <w:t>(</w:t>
      </w:r>
      <w:r>
        <w:rPr>
          <w:i/>
          <w:iCs/>
          <w:color w:val="000000"/>
          <w:lang w:val="en-US"/>
        </w:rPr>
        <w:t>The</w:t>
      </w:r>
      <w:r w:rsidRPr="003B6F0C">
        <w:rPr>
          <w:i/>
          <w:iCs/>
          <w:color w:val="000000"/>
        </w:rPr>
        <w:t xml:space="preserve"> </w:t>
      </w:r>
      <w:r>
        <w:rPr>
          <w:i/>
          <w:iCs/>
          <w:color w:val="000000"/>
          <w:lang w:val="en-US"/>
        </w:rPr>
        <w:t>teacher</w:t>
      </w:r>
      <w:r w:rsidRPr="003B6F0C">
        <w:rPr>
          <w:i/>
          <w:iCs/>
          <w:color w:val="000000"/>
        </w:rPr>
        <w:t xml:space="preserve"> </w:t>
      </w:r>
      <w:r>
        <w:rPr>
          <w:i/>
          <w:iCs/>
          <w:color w:val="000000"/>
          <w:lang w:val="en-US"/>
        </w:rPr>
        <w:t>said</w:t>
      </w:r>
      <w:r w:rsidRPr="003B6F0C">
        <w:rPr>
          <w:i/>
          <w:iCs/>
          <w:color w:val="000000"/>
        </w:rPr>
        <w:t xml:space="preserve"> </w:t>
      </w:r>
      <w:r>
        <w:rPr>
          <w:i/>
          <w:iCs/>
          <w:color w:val="000000"/>
          <w:lang w:val="en-US"/>
        </w:rPr>
        <w:t>the</w:t>
      </w:r>
      <w:r w:rsidRPr="003B6F0C">
        <w:rPr>
          <w:i/>
          <w:iCs/>
          <w:color w:val="000000"/>
        </w:rPr>
        <w:t xml:space="preserve"> </w:t>
      </w:r>
      <w:r>
        <w:rPr>
          <w:i/>
          <w:iCs/>
          <w:color w:val="000000"/>
          <w:lang w:val="en-US"/>
        </w:rPr>
        <w:t>water</w:t>
      </w:r>
      <w:r w:rsidRPr="003B6F0C">
        <w:rPr>
          <w:i/>
          <w:iCs/>
          <w:color w:val="000000"/>
        </w:rPr>
        <w:t xml:space="preserve"> </w:t>
      </w:r>
      <w:r>
        <w:rPr>
          <w:i/>
          <w:iCs/>
          <w:color w:val="000000"/>
          <w:u w:val="single"/>
          <w:lang w:val="en-US"/>
        </w:rPr>
        <w:t>boils</w:t>
      </w:r>
      <w:r w:rsidRPr="003B6F0C">
        <w:rPr>
          <w:i/>
          <w:iCs/>
          <w:color w:val="000000"/>
        </w:rPr>
        <w:t xml:space="preserve"> </w:t>
      </w:r>
      <w:r>
        <w:rPr>
          <w:i/>
          <w:iCs/>
          <w:color w:val="000000"/>
          <w:lang w:val="en-US"/>
        </w:rPr>
        <w:t>at</w:t>
      </w:r>
      <w:r>
        <w:rPr>
          <w:i/>
          <w:iCs/>
          <w:color w:val="000000"/>
        </w:rPr>
        <w:t xml:space="preserve"> 100 </w:t>
      </w:r>
      <w:r>
        <w:rPr>
          <w:i/>
          <w:iCs/>
          <w:color w:val="000000"/>
          <w:lang w:val="en-US"/>
        </w:rPr>
        <w:t>degrees</w:t>
      </w:r>
      <w:r w:rsidRPr="003B6F0C">
        <w:rPr>
          <w:i/>
          <w:iCs/>
          <w:color w:val="000000"/>
        </w:rPr>
        <w:t xml:space="preserve"> </w:t>
      </w:r>
      <w:r>
        <w:rPr>
          <w:i/>
          <w:iCs/>
          <w:color w:val="000000"/>
          <w:lang w:val="en-US"/>
        </w:rPr>
        <w:t>Centigrade</w:t>
      </w:r>
      <w:r>
        <w:rPr>
          <w:i/>
          <w:iCs/>
          <w:color w:val="000000"/>
        </w:rPr>
        <w:t xml:space="preserve">. </w:t>
      </w:r>
      <w:r>
        <w:rPr>
          <w:i/>
          <w:iCs/>
          <w:color w:val="000000"/>
          <w:lang w:val="en-US"/>
        </w:rPr>
        <w:t xml:space="preserve">My friend said they </w:t>
      </w:r>
      <w:r>
        <w:rPr>
          <w:i/>
          <w:iCs/>
          <w:color w:val="000000"/>
          <w:u w:val="single"/>
          <w:lang w:val="en-US"/>
        </w:rPr>
        <w:t>met</w:t>
      </w:r>
      <w:r>
        <w:rPr>
          <w:i/>
          <w:iCs/>
          <w:color w:val="000000"/>
          <w:lang w:val="en-US"/>
        </w:rPr>
        <w:t xml:space="preserve"> on March</w:t>
      </w:r>
      <w:r>
        <w:rPr>
          <w:i/>
          <w:iCs/>
          <w:color w:val="000000"/>
        </w:rPr>
        <w:t xml:space="preserve"> 2.);</w:t>
      </w:r>
    </w:p>
    <w:p w:rsidR="00CF6B2B" w:rsidRDefault="00CF6B2B" w:rsidP="00CF6B2B">
      <w:pPr>
        <w:numPr>
          <w:ilvl w:val="0"/>
          <w:numId w:val="164"/>
        </w:numPr>
        <w:shd w:val="clear" w:color="auto" w:fill="FFFFFF"/>
        <w:tabs>
          <w:tab w:val="left" w:pos="612"/>
        </w:tabs>
        <w:adjustRightInd w:val="0"/>
        <w:spacing w:line="256" w:lineRule="exact"/>
        <w:ind w:left="346"/>
        <w:jc w:val="both"/>
        <w:rPr>
          <w:color w:val="000000"/>
        </w:rPr>
      </w:pPr>
      <w:r>
        <w:rPr>
          <w:color w:val="000000"/>
          <w:spacing w:val="9"/>
        </w:rPr>
        <w:t>сложное дополнение после:</w:t>
      </w:r>
    </w:p>
    <w:p w:rsidR="00CF6B2B" w:rsidRDefault="00CF6B2B" w:rsidP="00CF6B2B">
      <w:pPr>
        <w:shd w:val="clear" w:color="auto" w:fill="FFFFFF"/>
        <w:tabs>
          <w:tab w:val="left" w:pos="580"/>
        </w:tabs>
        <w:spacing w:line="256" w:lineRule="exact"/>
        <w:ind w:firstLine="342"/>
        <w:jc w:val="both"/>
        <w:rPr>
          <w:lang w:val="en-US"/>
        </w:rPr>
      </w:pPr>
      <w:r>
        <w:rPr>
          <w:color w:val="000000"/>
        </w:rPr>
        <w:t>а</w:t>
      </w:r>
      <w:r>
        <w:rPr>
          <w:color w:val="000000"/>
          <w:lang w:val="en-US"/>
        </w:rPr>
        <w:t>)</w:t>
      </w:r>
      <w:r>
        <w:rPr>
          <w:color w:val="000000"/>
          <w:lang w:val="en-US"/>
        </w:rPr>
        <w:tab/>
      </w:r>
      <w:r>
        <w:rPr>
          <w:color w:val="000000"/>
        </w:rPr>
        <w:t>глаголов</w:t>
      </w:r>
      <w:r>
        <w:rPr>
          <w:color w:val="000000"/>
          <w:lang w:val="en-US"/>
        </w:rPr>
        <w:t xml:space="preserve"> </w:t>
      </w:r>
      <w:r>
        <w:rPr>
          <w:i/>
          <w:iCs/>
          <w:color w:val="000000"/>
          <w:lang w:val="en-US"/>
        </w:rPr>
        <w:t xml:space="preserve">want, expect </w:t>
      </w:r>
      <w:r>
        <w:rPr>
          <w:color w:val="000000"/>
        </w:rPr>
        <w:t>и</w:t>
      </w:r>
      <w:r>
        <w:rPr>
          <w:color w:val="000000"/>
          <w:lang w:val="en-US"/>
        </w:rPr>
        <w:t xml:space="preserve"> </w:t>
      </w:r>
      <w:r>
        <w:rPr>
          <w:color w:val="000000"/>
        </w:rPr>
        <w:t>оборота</w:t>
      </w:r>
      <w:r>
        <w:rPr>
          <w:color w:val="000000"/>
          <w:lang w:val="en-US"/>
        </w:rPr>
        <w:t xml:space="preserve"> </w:t>
      </w:r>
      <w:r>
        <w:rPr>
          <w:i/>
          <w:iCs/>
          <w:color w:val="000000"/>
          <w:lang w:val="en-US"/>
        </w:rPr>
        <w:t>would like (I expect you to do it.)</w:t>
      </w:r>
    </w:p>
    <w:p w:rsidR="00CF6B2B" w:rsidRDefault="00CF6B2B" w:rsidP="00CF6B2B">
      <w:pPr>
        <w:shd w:val="clear" w:color="auto" w:fill="FFFFFF"/>
        <w:tabs>
          <w:tab w:val="left" w:pos="580"/>
        </w:tabs>
        <w:spacing w:line="256" w:lineRule="exact"/>
        <w:ind w:firstLine="342"/>
        <w:jc w:val="both"/>
        <w:rPr>
          <w:lang w:val="en-US"/>
        </w:rPr>
      </w:pPr>
      <w:r>
        <w:rPr>
          <w:color w:val="000000"/>
          <w:spacing w:val="-7"/>
        </w:rPr>
        <w:t>б)</w:t>
      </w:r>
      <w:r>
        <w:rPr>
          <w:color w:val="000000"/>
        </w:rPr>
        <w:tab/>
        <w:t xml:space="preserve">глаголов чувственного восприятия </w:t>
      </w:r>
      <w:r>
        <w:rPr>
          <w:i/>
          <w:iCs/>
          <w:color w:val="000000"/>
          <w:lang w:val="en-US"/>
        </w:rPr>
        <w:t>see</w:t>
      </w:r>
      <w:r>
        <w:rPr>
          <w:i/>
          <w:iCs/>
          <w:color w:val="000000"/>
        </w:rPr>
        <w:t xml:space="preserve">, </w:t>
      </w:r>
      <w:r>
        <w:rPr>
          <w:i/>
          <w:iCs/>
          <w:color w:val="000000"/>
          <w:lang w:val="en-US"/>
        </w:rPr>
        <w:t>hear</w:t>
      </w:r>
      <w:r>
        <w:rPr>
          <w:i/>
          <w:iCs/>
          <w:color w:val="000000"/>
        </w:rPr>
        <w:t xml:space="preserve">, </w:t>
      </w:r>
      <w:r>
        <w:rPr>
          <w:i/>
          <w:iCs/>
          <w:color w:val="000000"/>
          <w:lang w:val="en-US"/>
        </w:rPr>
        <w:t>feel</w:t>
      </w:r>
      <w:r>
        <w:rPr>
          <w:i/>
          <w:iCs/>
          <w:color w:val="000000"/>
        </w:rPr>
        <w:t xml:space="preserve">, </w:t>
      </w:r>
      <w:r>
        <w:rPr>
          <w:i/>
          <w:iCs/>
          <w:color w:val="000000"/>
          <w:lang w:val="en-US"/>
        </w:rPr>
        <w:t>watch</w:t>
      </w:r>
      <w:r w:rsidRPr="003B6F0C">
        <w:rPr>
          <w:i/>
          <w:iCs/>
          <w:color w:val="000000"/>
        </w:rPr>
        <w:t xml:space="preserve"> </w:t>
      </w:r>
      <w:r>
        <w:rPr>
          <w:i/>
          <w:iCs/>
          <w:color w:val="000000"/>
          <w:lang w:val="en-US"/>
        </w:rPr>
        <w:t>etc</w:t>
      </w:r>
      <w:r>
        <w:rPr>
          <w:i/>
          <w:iCs/>
          <w:color w:val="000000"/>
        </w:rPr>
        <w:t xml:space="preserve">. </w:t>
      </w:r>
      <w:r>
        <w:rPr>
          <w:i/>
          <w:iCs/>
          <w:color w:val="000000"/>
          <w:lang w:val="en-US"/>
        </w:rPr>
        <w:t>(I have never seen him dance. I felt Nina touching my arm.)</w:t>
      </w:r>
    </w:p>
    <w:p w:rsidR="00CF6B2B" w:rsidRPr="00813916" w:rsidRDefault="00CF6B2B" w:rsidP="00CF6B2B">
      <w:pPr>
        <w:shd w:val="clear" w:color="auto" w:fill="FFFFFF"/>
        <w:tabs>
          <w:tab w:val="left" w:pos="580"/>
        </w:tabs>
        <w:spacing w:line="256" w:lineRule="exact"/>
        <w:ind w:firstLine="342"/>
        <w:jc w:val="both"/>
        <w:rPr>
          <w:lang w:val="en-US"/>
        </w:rPr>
      </w:pPr>
      <w:r>
        <w:rPr>
          <w:color w:val="000000"/>
          <w:spacing w:val="-3"/>
        </w:rPr>
        <w:t>в</w:t>
      </w:r>
      <w:r w:rsidRPr="00813916">
        <w:rPr>
          <w:color w:val="000000"/>
          <w:spacing w:val="-3"/>
          <w:lang w:val="en-US"/>
        </w:rPr>
        <w:t>)</w:t>
      </w:r>
      <w:r w:rsidRPr="00813916">
        <w:rPr>
          <w:color w:val="000000"/>
          <w:lang w:val="en-US"/>
        </w:rPr>
        <w:tab/>
      </w:r>
      <w:r>
        <w:rPr>
          <w:color w:val="000000"/>
        </w:rPr>
        <w:t>глагола</w:t>
      </w:r>
      <w:r w:rsidRPr="00813916">
        <w:rPr>
          <w:color w:val="000000"/>
          <w:lang w:val="en-US"/>
        </w:rPr>
        <w:t xml:space="preserve"> </w:t>
      </w:r>
      <w:r>
        <w:rPr>
          <w:i/>
          <w:iCs/>
          <w:color w:val="000000"/>
          <w:lang w:val="en-US"/>
        </w:rPr>
        <w:t>make</w:t>
      </w:r>
      <w:r w:rsidRPr="00813916">
        <w:rPr>
          <w:i/>
          <w:iCs/>
          <w:color w:val="000000"/>
          <w:lang w:val="en-US"/>
        </w:rPr>
        <w:t xml:space="preserve"> </w:t>
      </w:r>
      <w:r>
        <w:rPr>
          <w:color w:val="000000"/>
        </w:rPr>
        <w:t>в</w:t>
      </w:r>
      <w:r w:rsidRPr="00813916">
        <w:rPr>
          <w:color w:val="000000"/>
          <w:lang w:val="en-US"/>
        </w:rPr>
        <w:t xml:space="preserve"> </w:t>
      </w:r>
      <w:r>
        <w:rPr>
          <w:color w:val="000000"/>
        </w:rPr>
        <w:t>значении</w:t>
      </w:r>
      <w:r w:rsidRPr="00813916">
        <w:rPr>
          <w:color w:val="000000"/>
          <w:lang w:val="en-US"/>
        </w:rPr>
        <w:t xml:space="preserve"> «</w:t>
      </w:r>
      <w:r>
        <w:rPr>
          <w:color w:val="000000"/>
        </w:rPr>
        <w:t>заставлять</w:t>
      </w:r>
      <w:r w:rsidRPr="00813916">
        <w:rPr>
          <w:color w:val="000000"/>
          <w:lang w:val="en-US"/>
        </w:rPr>
        <w:t xml:space="preserve">» </w:t>
      </w:r>
      <w:r w:rsidRPr="00813916">
        <w:rPr>
          <w:i/>
          <w:iCs/>
          <w:color w:val="000000"/>
          <w:lang w:val="en-US"/>
        </w:rPr>
        <w:t>(</w:t>
      </w:r>
      <w:r>
        <w:rPr>
          <w:i/>
          <w:iCs/>
          <w:color w:val="000000"/>
          <w:lang w:val="en-US"/>
        </w:rPr>
        <w:t>They</w:t>
      </w:r>
      <w:r w:rsidRPr="00813916">
        <w:rPr>
          <w:i/>
          <w:iCs/>
          <w:color w:val="000000"/>
          <w:lang w:val="en-US"/>
        </w:rPr>
        <w:t xml:space="preserve"> </w:t>
      </w:r>
      <w:r>
        <w:rPr>
          <w:i/>
          <w:iCs/>
          <w:color w:val="000000"/>
          <w:lang w:val="en-US"/>
        </w:rPr>
        <w:t>made</w:t>
      </w:r>
      <w:r w:rsidRPr="00813916">
        <w:rPr>
          <w:i/>
          <w:iCs/>
          <w:color w:val="000000"/>
          <w:lang w:val="en-US"/>
        </w:rPr>
        <w:t xml:space="preserve"> </w:t>
      </w:r>
      <w:r>
        <w:rPr>
          <w:i/>
          <w:iCs/>
          <w:color w:val="000000"/>
          <w:lang w:val="en-US"/>
        </w:rPr>
        <w:t>us</w:t>
      </w:r>
      <w:r w:rsidRPr="00813916">
        <w:rPr>
          <w:i/>
          <w:iCs/>
          <w:color w:val="000000"/>
          <w:lang w:val="en-US"/>
        </w:rPr>
        <w:t xml:space="preserve"> </w:t>
      </w:r>
      <w:r>
        <w:rPr>
          <w:i/>
          <w:iCs/>
          <w:color w:val="000000"/>
          <w:lang w:val="en-US"/>
        </w:rPr>
        <w:t>go</w:t>
      </w:r>
      <w:r w:rsidRPr="00813916">
        <w:rPr>
          <w:i/>
          <w:iCs/>
          <w:color w:val="000000"/>
          <w:lang w:val="en-US"/>
        </w:rPr>
        <w:t xml:space="preserve"> </w:t>
      </w:r>
      <w:r>
        <w:rPr>
          <w:i/>
          <w:iCs/>
          <w:color w:val="000000"/>
          <w:lang w:val="en-US"/>
        </w:rPr>
        <w:t>there</w:t>
      </w:r>
      <w:r w:rsidRPr="00813916">
        <w:rPr>
          <w:i/>
          <w:iCs/>
          <w:color w:val="000000"/>
          <w:lang w:val="en-US"/>
        </w:rPr>
        <w:t>.);</w:t>
      </w:r>
    </w:p>
    <w:p w:rsidR="00CF6B2B" w:rsidRDefault="00CF6B2B" w:rsidP="00CF6B2B">
      <w:pPr>
        <w:numPr>
          <w:ilvl w:val="0"/>
          <w:numId w:val="164"/>
        </w:numPr>
        <w:shd w:val="clear" w:color="auto" w:fill="FFFFFF"/>
        <w:tabs>
          <w:tab w:val="left" w:pos="612"/>
        </w:tabs>
        <w:adjustRightInd w:val="0"/>
        <w:spacing w:line="256" w:lineRule="exact"/>
        <w:ind w:firstLine="346"/>
        <w:jc w:val="both"/>
        <w:rPr>
          <w:color w:val="000000"/>
        </w:rPr>
      </w:pPr>
      <w:r>
        <w:rPr>
          <w:color w:val="000000"/>
        </w:rPr>
        <w:lastRenderedPageBreak/>
        <w:t xml:space="preserve">предложения с глаголом </w:t>
      </w:r>
      <w:r>
        <w:rPr>
          <w:i/>
          <w:iCs/>
          <w:color w:val="000000"/>
          <w:lang w:val="en-US"/>
        </w:rPr>
        <w:t>make</w:t>
      </w:r>
      <w:r w:rsidRPr="003B6F0C">
        <w:rPr>
          <w:i/>
          <w:iCs/>
          <w:color w:val="000000"/>
        </w:rPr>
        <w:t xml:space="preserve"> </w:t>
      </w:r>
      <w:r>
        <w:rPr>
          <w:color w:val="000000"/>
        </w:rPr>
        <w:t xml:space="preserve">в значении «заставлять» в активном и пассивном залоге </w:t>
      </w:r>
      <w:r>
        <w:rPr>
          <w:i/>
          <w:iCs/>
          <w:color w:val="000000"/>
        </w:rPr>
        <w:t>(</w:t>
      </w:r>
      <w:r>
        <w:rPr>
          <w:i/>
          <w:iCs/>
          <w:color w:val="000000"/>
          <w:lang w:val="en-US"/>
        </w:rPr>
        <w:t>I</w:t>
      </w:r>
      <w:r w:rsidRPr="003B6F0C">
        <w:rPr>
          <w:i/>
          <w:iCs/>
          <w:color w:val="000000"/>
        </w:rPr>
        <w:t xml:space="preserve"> </w:t>
      </w:r>
      <w:r>
        <w:rPr>
          <w:i/>
          <w:iCs/>
          <w:color w:val="000000"/>
          <w:lang w:val="en-US"/>
        </w:rPr>
        <w:t>made</w:t>
      </w:r>
      <w:r w:rsidRPr="003B6F0C">
        <w:rPr>
          <w:i/>
          <w:iCs/>
          <w:color w:val="000000"/>
        </w:rPr>
        <w:t xml:space="preserve"> </w:t>
      </w:r>
      <w:r>
        <w:rPr>
          <w:i/>
          <w:iCs/>
          <w:color w:val="000000"/>
          <w:lang w:val="en-US"/>
        </w:rPr>
        <w:t>him</w:t>
      </w:r>
      <w:r w:rsidRPr="003B6F0C">
        <w:rPr>
          <w:i/>
          <w:iCs/>
          <w:color w:val="000000"/>
        </w:rPr>
        <w:t xml:space="preserve"> </w:t>
      </w:r>
      <w:r>
        <w:rPr>
          <w:i/>
          <w:iCs/>
          <w:color w:val="000000"/>
          <w:lang w:val="en-US"/>
        </w:rPr>
        <w:t>do</w:t>
      </w:r>
      <w:r w:rsidRPr="003B6F0C">
        <w:rPr>
          <w:i/>
          <w:iCs/>
          <w:color w:val="000000"/>
        </w:rPr>
        <w:t xml:space="preserve"> </w:t>
      </w:r>
      <w:r>
        <w:rPr>
          <w:i/>
          <w:iCs/>
          <w:color w:val="000000"/>
          <w:lang w:val="en-US"/>
        </w:rPr>
        <w:t>it</w:t>
      </w:r>
      <w:r>
        <w:rPr>
          <w:i/>
          <w:iCs/>
          <w:color w:val="000000"/>
        </w:rPr>
        <w:t xml:space="preserve">. </w:t>
      </w:r>
      <w:r>
        <w:rPr>
          <w:i/>
          <w:iCs/>
          <w:color w:val="000000"/>
          <w:lang w:val="en-US"/>
        </w:rPr>
        <w:t>He was made to do it</w:t>
      </w:r>
      <w:r>
        <w:rPr>
          <w:i/>
          <w:iCs/>
          <w:color w:val="000000"/>
        </w:rPr>
        <w:t>.);</w:t>
      </w:r>
    </w:p>
    <w:p w:rsidR="00CF6B2B" w:rsidRDefault="00CF6B2B" w:rsidP="00CF6B2B">
      <w:pPr>
        <w:numPr>
          <w:ilvl w:val="0"/>
          <w:numId w:val="164"/>
        </w:numPr>
        <w:shd w:val="clear" w:color="auto" w:fill="FFFFFF"/>
        <w:tabs>
          <w:tab w:val="left" w:pos="612"/>
        </w:tabs>
        <w:adjustRightInd w:val="0"/>
        <w:spacing w:line="256" w:lineRule="exact"/>
        <w:rPr>
          <w:color w:val="000000"/>
          <w:lang w:val="en-US"/>
        </w:rPr>
      </w:pPr>
      <w:r>
        <w:rPr>
          <w:color w:val="000000"/>
        </w:rPr>
        <w:t>предложения</w:t>
      </w:r>
      <w:r>
        <w:rPr>
          <w:color w:val="000000"/>
          <w:lang w:val="en-US"/>
        </w:rPr>
        <w:t xml:space="preserve"> </w:t>
      </w:r>
      <w:r>
        <w:rPr>
          <w:color w:val="000000"/>
        </w:rPr>
        <w:t>с</w:t>
      </w:r>
      <w:r>
        <w:rPr>
          <w:color w:val="000000"/>
          <w:lang w:val="en-US"/>
        </w:rPr>
        <w:t xml:space="preserve"> </w:t>
      </w:r>
      <w:r>
        <w:rPr>
          <w:color w:val="000000"/>
        </w:rPr>
        <w:t>глаголом</w:t>
      </w:r>
      <w:r>
        <w:rPr>
          <w:color w:val="000000"/>
          <w:lang w:val="en-US"/>
        </w:rPr>
        <w:t xml:space="preserve"> </w:t>
      </w:r>
      <w:r>
        <w:rPr>
          <w:i/>
          <w:iCs/>
          <w:color w:val="000000"/>
          <w:lang w:val="en-US"/>
        </w:rPr>
        <w:t xml:space="preserve">let </w:t>
      </w:r>
      <w:r>
        <w:rPr>
          <w:color w:val="000000"/>
        </w:rPr>
        <w:t>в</w:t>
      </w:r>
      <w:r>
        <w:rPr>
          <w:color w:val="000000"/>
          <w:lang w:val="en-US"/>
        </w:rPr>
        <w:t xml:space="preserve"> </w:t>
      </w:r>
      <w:r>
        <w:rPr>
          <w:color w:val="000000"/>
        </w:rPr>
        <w:t>активном</w:t>
      </w:r>
      <w:r>
        <w:rPr>
          <w:color w:val="000000"/>
          <w:lang w:val="en-US"/>
        </w:rPr>
        <w:t xml:space="preserve"> </w:t>
      </w:r>
      <w:r>
        <w:rPr>
          <w:color w:val="000000"/>
        </w:rPr>
        <w:t>залоге</w:t>
      </w:r>
      <w:r>
        <w:rPr>
          <w:color w:val="000000"/>
          <w:lang w:val="en-US"/>
        </w:rPr>
        <w:t xml:space="preserve"> </w:t>
      </w:r>
      <w:r>
        <w:rPr>
          <w:color w:val="000000"/>
        </w:rPr>
        <w:t>и</w:t>
      </w:r>
      <w:r>
        <w:rPr>
          <w:color w:val="000000"/>
          <w:lang w:val="en-US"/>
        </w:rPr>
        <w:t xml:space="preserve"> </w:t>
      </w:r>
      <w:r>
        <w:rPr>
          <w:color w:val="000000"/>
        </w:rPr>
        <w:t>струк</w:t>
      </w:r>
      <w:r>
        <w:rPr>
          <w:color w:val="000000"/>
          <w:lang w:val="en-US"/>
        </w:rPr>
        <w:softHyphen/>
      </w:r>
      <w:r>
        <w:rPr>
          <w:color w:val="000000"/>
        </w:rPr>
        <w:t>тура</w:t>
      </w:r>
      <w:r>
        <w:rPr>
          <w:color w:val="000000"/>
          <w:lang w:val="en-US"/>
        </w:rPr>
        <w:t xml:space="preserve"> </w:t>
      </w:r>
      <w:r>
        <w:rPr>
          <w:i/>
          <w:iCs/>
          <w:color w:val="000000"/>
          <w:lang w:val="en-US"/>
        </w:rPr>
        <w:t>to be allowed to do something (I let him do it. He was</w:t>
      </w:r>
      <w:r>
        <w:rPr>
          <w:i/>
          <w:iCs/>
          <w:color w:val="000000"/>
        </w:rPr>
        <w:t xml:space="preserve"> </w:t>
      </w:r>
      <w:r>
        <w:rPr>
          <w:i/>
          <w:iCs/>
          <w:color w:val="000000"/>
          <w:lang w:val="en-US"/>
        </w:rPr>
        <w:t>allowed to do it.);</w:t>
      </w:r>
    </w:p>
    <w:p w:rsidR="00CF6B2B" w:rsidRPr="00CF6B2B" w:rsidRDefault="00CF6B2B" w:rsidP="00CF6B2B">
      <w:pPr>
        <w:numPr>
          <w:ilvl w:val="0"/>
          <w:numId w:val="164"/>
        </w:numPr>
        <w:shd w:val="clear" w:color="auto" w:fill="FFFFFF"/>
        <w:tabs>
          <w:tab w:val="left" w:pos="612"/>
        </w:tabs>
        <w:adjustRightInd w:val="0"/>
        <w:spacing w:line="256" w:lineRule="exact"/>
        <w:ind w:firstLine="346"/>
        <w:jc w:val="both"/>
        <w:rPr>
          <w:color w:val="000000"/>
          <w:lang w:val="en-US"/>
        </w:rPr>
      </w:pPr>
      <w:r>
        <w:rPr>
          <w:color w:val="000000"/>
        </w:rPr>
        <w:t>причастие</w:t>
      </w:r>
      <w:r w:rsidRPr="003B6F0C">
        <w:rPr>
          <w:color w:val="000000"/>
          <w:lang w:val="en-US"/>
        </w:rPr>
        <w:t xml:space="preserve"> </w:t>
      </w:r>
      <w:r>
        <w:rPr>
          <w:color w:val="000000"/>
          <w:lang w:val="en-US"/>
        </w:rPr>
        <w:t>I</w:t>
      </w:r>
      <w:r w:rsidRPr="003B6F0C">
        <w:rPr>
          <w:color w:val="000000"/>
          <w:lang w:val="en-US"/>
        </w:rPr>
        <w:t xml:space="preserve"> </w:t>
      </w:r>
      <w:r>
        <w:rPr>
          <w:color w:val="000000"/>
        </w:rPr>
        <w:t>и</w:t>
      </w:r>
      <w:r w:rsidRPr="003B6F0C">
        <w:rPr>
          <w:color w:val="000000"/>
          <w:lang w:val="en-US"/>
        </w:rPr>
        <w:t xml:space="preserve"> </w:t>
      </w:r>
      <w:r>
        <w:rPr>
          <w:color w:val="000000"/>
        </w:rPr>
        <w:t>причастие</w:t>
      </w:r>
      <w:r w:rsidRPr="003B6F0C">
        <w:rPr>
          <w:color w:val="000000"/>
          <w:lang w:val="en-US"/>
        </w:rPr>
        <w:t xml:space="preserve"> </w:t>
      </w:r>
      <w:r>
        <w:rPr>
          <w:color w:val="000000"/>
          <w:lang w:val="en-US"/>
        </w:rPr>
        <w:t>II</w:t>
      </w:r>
      <w:r w:rsidRPr="003B6F0C">
        <w:rPr>
          <w:color w:val="000000"/>
          <w:lang w:val="en-US"/>
        </w:rPr>
        <w:t xml:space="preserve">; </w:t>
      </w:r>
      <w:r>
        <w:rPr>
          <w:color w:val="000000"/>
        </w:rPr>
        <w:t>семантические</w:t>
      </w:r>
      <w:r w:rsidRPr="003B6F0C">
        <w:rPr>
          <w:color w:val="000000"/>
          <w:lang w:val="en-US"/>
        </w:rPr>
        <w:t xml:space="preserve"> </w:t>
      </w:r>
      <w:r>
        <w:rPr>
          <w:color w:val="000000"/>
        </w:rPr>
        <w:t>различия</w:t>
      </w:r>
      <w:r w:rsidRPr="003B6F0C">
        <w:rPr>
          <w:color w:val="000000"/>
          <w:lang w:val="en-US"/>
        </w:rPr>
        <w:t xml:space="preserve"> </w:t>
      </w:r>
      <w:r>
        <w:rPr>
          <w:color w:val="000000"/>
        </w:rPr>
        <w:t>и</w:t>
      </w:r>
      <w:r w:rsidRPr="003B6F0C">
        <w:rPr>
          <w:color w:val="000000"/>
          <w:lang w:val="en-US"/>
        </w:rPr>
        <w:t xml:space="preserve"> </w:t>
      </w:r>
      <w:r>
        <w:rPr>
          <w:color w:val="000000"/>
        </w:rPr>
        <w:t>различия</w:t>
      </w:r>
      <w:r w:rsidRPr="003B6F0C">
        <w:rPr>
          <w:color w:val="000000"/>
          <w:lang w:val="en-US"/>
        </w:rPr>
        <w:t xml:space="preserve"> </w:t>
      </w:r>
      <w:r>
        <w:rPr>
          <w:color w:val="000000"/>
        </w:rPr>
        <w:t>в</w:t>
      </w:r>
      <w:r w:rsidRPr="003B6F0C">
        <w:rPr>
          <w:color w:val="000000"/>
          <w:lang w:val="en-US"/>
        </w:rPr>
        <w:t xml:space="preserve"> </w:t>
      </w:r>
      <w:r>
        <w:rPr>
          <w:color w:val="000000"/>
        </w:rPr>
        <w:t>функционировании</w:t>
      </w:r>
      <w:r w:rsidRPr="003B6F0C">
        <w:rPr>
          <w:color w:val="000000"/>
          <w:lang w:val="en-US"/>
        </w:rPr>
        <w:t xml:space="preserve"> </w:t>
      </w:r>
      <w:r>
        <w:rPr>
          <w:color w:val="000000"/>
        </w:rPr>
        <w:t>причастий</w:t>
      </w:r>
      <w:r w:rsidRPr="003B6F0C">
        <w:rPr>
          <w:color w:val="000000"/>
          <w:lang w:val="en-US"/>
        </w:rPr>
        <w:t xml:space="preserve"> </w:t>
      </w:r>
      <w:r>
        <w:rPr>
          <w:color w:val="000000"/>
          <w:lang w:val="en-US"/>
        </w:rPr>
        <w:t>I</w:t>
      </w:r>
      <w:r w:rsidRPr="003B6F0C">
        <w:rPr>
          <w:color w:val="000000"/>
          <w:lang w:val="en-US"/>
        </w:rPr>
        <w:t xml:space="preserve"> </w:t>
      </w:r>
      <w:r>
        <w:rPr>
          <w:color w:val="000000"/>
        </w:rPr>
        <w:t>и</w:t>
      </w:r>
      <w:r w:rsidRPr="003B6F0C">
        <w:rPr>
          <w:color w:val="000000"/>
          <w:lang w:val="en-US"/>
        </w:rPr>
        <w:t xml:space="preserve"> </w:t>
      </w:r>
      <w:r>
        <w:rPr>
          <w:color w:val="000000"/>
          <w:lang w:val="en-US"/>
        </w:rPr>
        <w:t xml:space="preserve">II </w:t>
      </w:r>
      <w:r w:rsidRPr="003B6F0C">
        <w:rPr>
          <w:i/>
          <w:iCs/>
          <w:color w:val="000000"/>
          <w:lang w:val="en-US"/>
        </w:rPr>
        <w:t>(</w:t>
      </w:r>
      <w:r>
        <w:rPr>
          <w:i/>
          <w:iCs/>
          <w:color w:val="000000"/>
          <w:lang w:val="en-US"/>
        </w:rPr>
        <w:t>playing chil</w:t>
      </w:r>
      <w:r w:rsidRPr="003B6F0C">
        <w:rPr>
          <w:i/>
          <w:iCs/>
          <w:color w:val="000000"/>
          <w:lang w:val="en-US"/>
        </w:rPr>
        <w:softHyphen/>
      </w:r>
      <w:r>
        <w:rPr>
          <w:i/>
          <w:iCs/>
          <w:color w:val="000000"/>
          <w:lang w:val="en-US"/>
        </w:rPr>
        <w:t>dren</w:t>
      </w:r>
      <w:r w:rsidRPr="003B6F0C">
        <w:rPr>
          <w:i/>
          <w:iCs/>
          <w:color w:val="000000"/>
          <w:lang w:val="en-US"/>
        </w:rPr>
        <w:t xml:space="preserve">, </w:t>
      </w:r>
      <w:r>
        <w:rPr>
          <w:i/>
          <w:iCs/>
          <w:color w:val="000000"/>
          <w:lang w:val="en-US"/>
        </w:rPr>
        <w:t>falling leaves</w:t>
      </w:r>
      <w:r w:rsidRPr="003B6F0C">
        <w:rPr>
          <w:i/>
          <w:iCs/>
          <w:color w:val="000000"/>
          <w:lang w:val="en-US"/>
        </w:rPr>
        <w:t xml:space="preserve">; </w:t>
      </w:r>
      <w:r>
        <w:rPr>
          <w:i/>
          <w:iCs/>
          <w:color w:val="000000"/>
          <w:lang w:val="en-US"/>
        </w:rPr>
        <w:t>the best of all games played</w:t>
      </w:r>
      <w:r w:rsidRPr="003B6F0C">
        <w:rPr>
          <w:i/>
          <w:iCs/>
          <w:color w:val="000000"/>
          <w:lang w:val="en-US"/>
        </w:rPr>
        <w:t xml:space="preserve">, </w:t>
      </w:r>
      <w:r>
        <w:rPr>
          <w:i/>
          <w:iCs/>
          <w:color w:val="000000"/>
          <w:lang w:val="en-US"/>
        </w:rPr>
        <w:t>fallen leaves</w:t>
      </w:r>
      <w:r w:rsidRPr="003B6F0C">
        <w:rPr>
          <w:i/>
          <w:iCs/>
          <w:color w:val="000000"/>
          <w:lang w:val="en-US"/>
        </w:rPr>
        <w:t>).</w:t>
      </w:r>
    </w:p>
    <w:p w:rsidR="00CF6B2B" w:rsidRPr="00A76D35" w:rsidRDefault="00CF6B2B" w:rsidP="00CF6B2B">
      <w:pPr>
        <w:widowControl/>
        <w:autoSpaceDE/>
        <w:autoSpaceDN/>
        <w:jc w:val="both"/>
        <w:rPr>
          <w:b/>
          <w:sz w:val="24"/>
          <w:szCs w:val="24"/>
        </w:rPr>
      </w:pPr>
      <w:r w:rsidRPr="00CF6B2B">
        <w:rPr>
          <w:b/>
          <w:sz w:val="24"/>
          <w:szCs w:val="24"/>
        </w:rPr>
        <w:t>Синтаксис.</w:t>
      </w:r>
    </w:p>
    <w:p w:rsidR="00CF6B2B" w:rsidRPr="00A76D35" w:rsidRDefault="00CF6B2B" w:rsidP="00CF6B2B">
      <w:pPr>
        <w:pStyle w:val="a5"/>
        <w:ind w:left="1429"/>
        <w:jc w:val="both"/>
        <w:rPr>
          <w:b/>
          <w:sz w:val="6"/>
          <w:szCs w:val="24"/>
        </w:rPr>
      </w:pPr>
    </w:p>
    <w:p w:rsidR="00CF6B2B" w:rsidRDefault="00CF6B2B" w:rsidP="00CF6B2B">
      <w:pPr>
        <w:shd w:val="clear" w:color="auto" w:fill="FFFFFF"/>
        <w:spacing w:line="256" w:lineRule="exact"/>
        <w:ind w:right="11"/>
        <w:jc w:val="both"/>
      </w:pPr>
      <w:r>
        <w:rPr>
          <w:color w:val="000000"/>
        </w:rPr>
        <w:t>1. Восклицательные предложения по следующим моде</w:t>
      </w:r>
      <w:r>
        <w:rPr>
          <w:color w:val="000000"/>
        </w:rPr>
        <w:softHyphen/>
      </w:r>
      <w:r>
        <w:rPr>
          <w:color w:val="000000"/>
          <w:spacing w:val="13"/>
        </w:rPr>
        <w:t>лям:</w:t>
      </w:r>
    </w:p>
    <w:p w:rsidR="00CF6B2B" w:rsidRPr="00CF6B2B" w:rsidRDefault="00CF6B2B" w:rsidP="00CF6B2B">
      <w:pPr>
        <w:shd w:val="clear" w:color="auto" w:fill="FFFFFF"/>
        <w:spacing w:line="256" w:lineRule="exact"/>
        <w:ind w:left="1429" w:right="1613"/>
        <w:jc w:val="both"/>
        <w:rPr>
          <w:i/>
          <w:iCs/>
          <w:color w:val="000000"/>
          <w:lang w:val="en-US"/>
        </w:rPr>
      </w:pPr>
      <w:r>
        <w:rPr>
          <w:i/>
          <w:iCs/>
          <w:color w:val="000000"/>
          <w:lang w:val="en-US"/>
        </w:rPr>
        <w:t xml:space="preserve">What wonderful weather! How wonderful the weather is! </w:t>
      </w:r>
    </w:p>
    <w:p w:rsidR="00CF6B2B" w:rsidRPr="00CF6B2B" w:rsidRDefault="00CF6B2B" w:rsidP="00CF6B2B">
      <w:pPr>
        <w:shd w:val="clear" w:color="auto" w:fill="FFFFFF"/>
        <w:spacing w:line="256" w:lineRule="exact"/>
        <w:ind w:left="1429" w:right="1613"/>
        <w:jc w:val="both"/>
        <w:rPr>
          <w:i/>
          <w:iCs/>
          <w:color w:val="000000"/>
          <w:lang w:val="en-US"/>
        </w:rPr>
      </w:pPr>
      <w:r>
        <w:rPr>
          <w:i/>
          <w:iCs/>
          <w:color w:val="000000"/>
          <w:lang w:val="en-US"/>
        </w:rPr>
        <w:t>He is such a good doctor! The</w:t>
      </w:r>
      <w:r w:rsidRPr="00CF6B2B">
        <w:rPr>
          <w:i/>
          <w:iCs/>
          <w:color w:val="000000"/>
          <w:lang w:val="en-US"/>
        </w:rPr>
        <w:t xml:space="preserve"> </w:t>
      </w:r>
      <w:r>
        <w:rPr>
          <w:i/>
          <w:iCs/>
          <w:color w:val="000000"/>
          <w:lang w:val="en-US"/>
        </w:rPr>
        <w:t>film</w:t>
      </w:r>
      <w:r w:rsidRPr="00CF6B2B">
        <w:rPr>
          <w:i/>
          <w:iCs/>
          <w:color w:val="000000"/>
          <w:lang w:val="en-US"/>
        </w:rPr>
        <w:t xml:space="preserve"> </w:t>
      </w:r>
      <w:r>
        <w:rPr>
          <w:i/>
          <w:iCs/>
          <w:color w:val="000000"/>
          <w:lang w:val="en-US"/>
        </w:rPr>
        <w:t>is</w:t>
      </w:r>
      <w:r w:rsidRPr="00CF6B2B">
        <w:rPr>
          <w:i/>
          <w:iCs/>
          <w:color w:val="000000"/>
          <w:lang w:val="en-US"/>
        </w:rPr>
        <w:t xml:space="preserve"> </w:t>
      </w:r>
      <w:r>
        <w:rPr>
          <w:i/>
          <w:iCs/>
          <w:color w:val="000000"/>
          <w:lang w:val="en-US"/>
        </w:rPr>
        <w:t>so</w:t>
      </w:r>
      <w:r w:rsidRPr="00CF6B2B">
        <w:rPr>
          <w:i/>
          <w:iCs/>
          <w:color w:val="000000"/>
          <w:lang w:val="en-US"/>
        </w:rPr>
        <w:t xml:space="preserve"> </w:t>
      </w:r>
      <w:r>
        <w:rPr>
          <w:i/>
          <w:iCs/>
          <w:color w:val="000000"/>
          <w:lang w:val="en-US"/>
        </w:rPr>
        <w:t>interesting</w:t>
      </w:r>
      <w:r w:rsidRPr="00CF6B2B">
        <w:rPr>
          <w:i/>
          <w:iCs/>
          <w:color w:val="000000"/>
          <w:lang w:val="en-US"/>
        </w:rPr>
        <w:t>!</w:t>
      </w:r>
    </w:p>
    <w:p w:rsidR="00CF6B2B" w:rsidRDefault="00CF6B2B" w:rsidP="00CF6B2B">
      <w:pPr>
        <w:shd w:val="clear" w:color="auto" w:fill="FFFFFF"/>
        <w:spacing w:line="256" w:lineRule="exact"/>
        <w:jc w:val="both"/>
      </w:pPr>
      <w:r>
        <w:rPr>
          <w:iCs/>
          <w:color w:val="000000"/>
        </w:rPr>
        <w:t>2. Фиксированный порядок слов в английском предложении – порядок следования членов предложения, возможность изменения постановки наречия времени и места в предложении.</w:t>
      </w:r>
    </w:p>
    <w:p w:rsidR="008969A3" w:rsidRPr="00D53CB6" w:rsidRDefault="008969A3" w:rsidP="0033392B">
      <w:pPr>
        <w:widowControl/>
        <w:adjustRightInd w:val="0"/>
        <w:jc w:val="both"/>
        <w:rPr>
          <w:rFonts w:eastAsiaTheme="minorHAnsi"/>
          <w:b/>
          <w:bCs/>
          <w:sz w:val="14"/>
          <w:lang w:eastAsia="en-US" w:bidi="ar-SA"/>
        </w:rPr>
      </w:pPr>
    </w:p>
    <w:p w:rsidR="00D53CB6" w:rsidRDefault="00D53CB6" w:rsidP="0033392B">
      <w:pPr>
        <w:widowControl/>
        <w:adjustRightInd w:val="0"/>
        <w:jc w:val="both"/>
        <w:rPr>
          <w:rFonts w:eastAsiaTheme="minorHAnsi"/>
          <w:b/>
          <w:bCs/>
          <w:lang w:eastAsia="en-US" w:bidi="ar-SA"/>
        </w:rPr>
      </w:pPr>
      <w:r>
        <w:rPr>
          <w:rFonts w:eastAsiaTheme="minorHAnsi"/>
          <w:b/>
          <w:bCs/>
          <w:lang w:eastAsia="en-US" w:bidi="ar-SA"/>
        </w:rPr>
        <w:t>7 класс</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b/>
          <w:bCs/>
          <w:color w:val="000000"/>
          <w:lang w:eastAsia="en-US" w:bidi="ar-SA"/>
        </w:rPr>
        <w:t xml:space="preserve">Предметное содержание речи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Учащимся предлагаются следующие учебные ситуации1:.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1.Моя Родина — Россия </w:t>
      </w:r>
      <w:r w:rsidRPr="00D53CB6">
        <w:rPr>
          <w:rFonts w:eastAsiaTheme="minorHAnsi"/>
          <w:i/>
          <w:iCs/>
          <w:color w:val="000000"/>
          <w:lang w:eastAsia="en-US" w:bidi="ar-SA"/>
        </w:rPr>
        <w:t xml:space="preserve">(Russia, My Homeland), </w:t>
      </w:r>
      <w:r w:rsidRPr="00D53CB6">
        <w:rPr>
          <w:rFonts w:eastAsiaTheme="minorHAnsi"/>
          <w:color w:val="000000"/>
          <w:lang w:eastAsia="en-US" w:bidi="ar-SA"/>
        </w:rPr>
        <w:t xml:space="preserve">Политическая система РФ; Президент РФ; Совет Федерации и Государственная дума; география страны и еѐ климат; население: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нации и народности РФ; города России; Москва; Красная площадь — сердце России; увлечения россиян; обычаи и традиции; религия в РФ; великие люди России; знаме-нательные исторические даты; Россия глазами иностранцев; праздники в РФ. </w:t>
      </w:r>
    </w:p>
    <w:p w:rsidR="00D53CB6" w:rsidRPr="00D53CB6" w:rsidRDefault="00D53CB6" w:rsidP="00D53CB6">
      <w:pPr>
        <w:widowControl/>
        <w:adjustRightInd w:val="0"/>
        <w:jc w:val="both"/>
        <w:rPr>
          <w:rFonts w:eastAsiaTheme="minorHAnsi"/>
          <w:color w:val="000000"/>
          <w:lang w:eastAsia="en-US" w:bidi="ar-SA"/>
        </w:rPr>
      </w:pPr>
      <w:r w:rsidRPr="00813916">
        <w:rPr>
          <w:rFonts w:eastAsiaTheme="minorHAnsi"/>
          <w:color w:val="000000"/>
          <w:lang w:val="en-US" w:eastAsia="en-US" w:bidi="ar-SA"/>
        </w:rPr>
        <w:t xml:space="preserve">2. </w:t>
      </w:r>
      <w:r w:rsidRPr="00D53CB6">
        <w:rPr>
          <w:rFonts w:eastAsiaTheme="minorHAnsi"/>
          <w:color w:val="000000"/>
          <w:lang w:eastAsia="en-US" w:bidi="ar-SA"/>
        </w:rPr>
        <w:t>Английский</w:t>
      </w:r>
      <w:r w:rsidRPr="00813916">
        <w:rPr>
          <w:rFonts w:eastAsiaTheme="minorHAnsi"/>
          <w:color w:val="000000"/>
          <w:lang w:val="en-US" w:eastAsia="en-US" w:bidi="ar-SA"/>
        </w:rPr>
        <w:t xml:space="preserve"> </w:t>
      </w:r>
      <w:r w:rsidRPr="00D53CB6">
        <w:rPr>
          <w:rFonts w:eastAsiaTheme="minorHAnsi"/>
          <w:color w:val="000000"/>
          <w:lang w:eastAsia="en-US" w:bidi="ar-SA"/>
        </w:rPr>
        <w:t>язык</w:t>
      </w:r>
      <w:r w:rsidRPr="00813916">
        <w:rPr>
          <w:rFonts w:eastAsiaTheme="minorHAnsi"/>
          <w:color w:val="000000"/>
          <w:lang w:val="en-US" w:eastAsia="en-US" w:bidi="ar-SA"/>
        </w:rPr>
        <w:t xml:space="preserve"> — </w:t>
      </w:r>
      <w:r w:rsidRPr="00D53CB6">
        <w:rPr>
          <w:rFonts w:eastAsiaTheme="minorHAnsi"/>
          <w:color w:val="000000"/>
          <w:lang w:eastAsia="en-US" w:bidi="ar-SA"/>
        </w:rPr>
        <w:t>язык</w:t>
      </w:r>
      <w:r w:rsidRPr="00813916">
        <w:rPr>
          <w:rFonts w:eastAsiaTheme="minorHAnsi"/>
          <w:color w:val="000000"/>
          <w:lang w:val="en-US" w:eastAsia="en-US" w:bidi="ar-SA"/>
        </w:rPr>
        <w:t xml:space="preserve"> </w:t>
      </w:r>
      <w:r w:rsidRPr="00D53CB6">
        <w:rPr>
          <w:rFonts w:eastAsiaTheme="minorHAnsi"/>
          <w:color w:val="000000"/>
          <w:lang w:eastAsia="en-US" w:bidi="ar-SA"/>
        </w:rPr>
        <w:t>мирового</w:t>
      </w:r>
      <w:r w:rsidRPr="00813916">
        <w:rPr>
          <w:rFonts w:eastAsiaTheme="minorHAnsi"/>
          <w:color w:val="000000"/>
          <w:lang w:val="en-US" w:eastAsia="en-US" w:bidi="ar-SA"/>
        </w:rPr>
        <w:t xml:space="preserve"> </w:t>
      </w:r>
      <w:r w:rsidRPr="00D53CB6">
        <w:rPr>
          <w:rFonts w:eastAsiaTheme="minorHAnsi"/>
          <w:color w:val="000000"/>
          <w:lang w:eastAsia="en-US" w:bidi="ar-SA"/>
        </w:rPr>
        <w:t>общения</w:t>
      </w:r>
      <w:r w:rsidRPr="00813916">
        <w:rPr>
          <w:rFonts w:eastAsiaTheme="minorHAnsi"/>
          <w:color w:val="000000"/>
          <w:lang w:val="en-US" w:eastAsia="en-US" w:bidi="ar-SA"/>
        </w:rPr>
        <w:t xml:space="preserve"> </w:t>
      </w:r>
      <w:r w:rsidRPr="00813916">
        <w:rPr>
          <w:rFonts w:eastAsiaTheme="minorHAnsi"/>
          <w:i/>
          <w:iCs/>
          <w:color w:val="000000"/>
          <w:lang w:val="en-US" w:eastAsia="en-US" w:bidi="ar-SA"/>
        </w:rPr>
        <w:t>(English</w:t>
      </w:r>
      <w:r w:rsidRPr="00813916">
        <w:rPr>
          <w:rFonts w:eastAsiaTheme="minorHAnsi"/>
          <w:color w:val="000000"/>
          <w:lang w:val="en-US" w:eastAsia="en-US" w:bidi="ar-SA"/>
        </w:rPr>
        <w:t>—</w:t>
      </w:r>
      <w:r w:rsidRPr="00813916">
        <w:rPr>
          <w:rFonts w:eastAsiaTheme="minorHAnsi"/>
          <w:i/>
          <w:iCs/>
          <w:color w:val="000000"/>
          <w:lang w:val="en-US" w:eastAsia="en-US" w:bidi="ar-SA"/>
        </w:rPr>
        <w:t xml:space="preserve">a Language of the World). </w:t>
      </w:r>
      <w:r w:rsidRPr="00D53CB6">
        <w:rPr>
          <w:rFonts w:eastAsiaTheme="minorHAnsi"/>
          <w:color w:val="000000"/>
          <w:lang w:eastAsia="en-US" w:bidi="ar-SA"/>
        </w:rPr>
        <w:t xml:space="preserve">Существующие варианты английского языка; распространение английского языка в мире на протяжении истории его развития; богатство английского лексикона; пути пополнения словарного состава языка, заимствования; английский язык как предмет изучения; почему важно уметь общаться на английском языке. </w:t>
      </w:r>
    </w:p>
    <w:p w:rsidR="00D53CB6" w:rsidRPr="00D53CB6" w:rsidRDefault="00D53CB6" w:rsidP="00D53CB6">
      <w:pPr>
        <w:widowControl/>
        <w:adjustRightInd w:val="0"/>
        <w:jc w:val="both"/>
        <w:rPr>
          <w:rFonts w:eastAsiaTheme="minorHAnsi"/>
          <w:color w:val="000000"/>
          <w:lang w:val="en-US" w:eastAsia="en-US" w:bidi="ar-SA"/>
        </w:rPr>
      </w:pPr>
      <w:r w:rsidRPr="00D53CB6">
        <w:rPr>
          <w:rFonts w:eastAsiaTheme="minorHAnsi"/>
          <w:color w:val="000000"/>
          <w:lang w:val="en-US" w:eastAsia="en-US" w:bidi="ar-SA"/>
        </w:rPr>
        <w:t xml:space="preserve">3. </w:t>
      </w:r>
      <w:r w:rsidRPr="00D53CB6">
        <w:rPr>
          <w:rFonts w:eastAsiaTheme="minorHAnsi"/>
          <w:color w:val="000000"/>
          <w:lang w:eastAsia="en-US" w:bidi="ar-SA"/>
        </w:rPr>
        <w:t>Мир</w:t>
      </w:r>
      <w:r w:rsidRPr="00D53CB6">
        <w:rPr>
          <w:rFonts w:eastAsiaTheme="minorHAnsi"/>
          <w:color w:val="000000"/>
          <w:lang w:val="en-US" w:eastAsia="en-US" w:bidi="ar-SA"/>
        </w:rPr>
        <w:t xml:space="preserve"> </w:t>
      </w:r>
      <w:r w:rsidRPr="00D53CB6">
        <w:rPr>
          <w:rFonts w:eastAsiaTheme="minorHAnsi"/>
          <w:color w:val="000000"/>
          <w:lang w:eastAsia="en-US" w:bidi="ar-SA"/>
        </w:rPr>
        <w:t>вокруг</w:t>
      </w:r>
      <w:r w:rsidRPr="00D53CB6">
        <w:rPr>
          <w:rFonts w:eastAsiaTheme="minorHAnsi"/>
          <w:color w:val="000000"/>
          <w:lang w:val="en-US" w:eastAsia="en-US" w:bidi="ar-SA"/>
        </w:rPr>
        <w:t xml:space="preserve"> </w:t>
      </w:r>
      <w:r w:rsidRPr="00D53CB6">
        <w:rPr>
          <w:rFonts w:eastAsiaTheme="minorHAnsi"/>
          <w:color w:val="000000"/>
          <w:lang w:eastAsia="en-US" w:bidi="ar-SA"/>
        </w:rPr>
        <w:t>меня</w:t>
      </w:r>
      <w:r w:rsidRPr="00D53CB6">
        <w:rPr>
          <w:rFonts w:eastAsiaTheme="minorHAnsi"/>
          <w:color w:val="000000"/>
          <w:lang w:val="en-US" w:eastAsia="en-US" w:bidi="ar-SA"/>
        </w:rPr>
        <w:t xml:space="preserve"> </w:t>
      </w:r>
      <w:r w:rsidRPr="00D53CB6">
        <w:rPr>
          <w:rFonts w:eastAsiaTheme="minorHAnsi"/>
          <w:i/>
          <w:iCs/>
          <w:color w:val="000000"/>
          <w:lang w:val="en-US" w:eastAsia="en-US" w:bidi="ar-SA"/>
        </w:rPr>
        <w:t xml:space="preserve">(Me and My World).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Семья и родственники; периоды жизни человека; друзья; любимые занятия.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4. Различия в характерах людей. Уникальность человеческой личности </w:t>
      </w:r>
      <w:r w:rsidRPr="00D53CB6">
        <w:rPr>
          <w:rFonts w:eastAsiaTheme="minorHAnsi"/>
          <w:i/>
          <w:iCs/>
          <w:color w:val="000000"/>
          <w:lang w:eastAsia="en-US" w:bidi="ar-SA"/>
        </w:rPr>
        <w:t xml:space="preserve">(It Takes Many Kinds to Make the World).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Внешность человека и черты его характера; мнения, привычки, вкусы; толерантность по отношению к привычкам, вкусам и особенностям других людей; правила хорошего тона; мы все разные, мы все похожи.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5. Рождественские праздники </w:t>
      </w:r>
      <w:r w:rsidRPr="00D53CB6">
        <w:rPr>
          <w:rFonts w:eastAsiaTheme="minorHAnsi"/>
          <w:i/>
          <w:iCs/>
          <w:color w:val="000000"/>
          <w:lang w:eastAsia="en-US" w:bidi="ar-SA"/>
        </w:rPr>
        <w:t xml:space="preserve">(Christinas). </w:t>
      </w:r>
      <w:r w:rsidRPr="00D53CB6">
        <w:rPr>
          <w:rFonts w:eastAsiaTheme="minorHAnsi"/>
          <w:color w:val="000000"/>
          <w:lang w:eastAsia="en-US" w:bidi="ar-SA"/>
        </w:rPr>
        <w:t xml:space="preserve">Рождество в западных странах; Рождество в России; рождественские подарки; Санта-Клаус и Дед Мороз; рож-дественские каникулы; новогодние и рождественские традиции.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6. Радость чтения: книги и писатели </w:t>
      </w:r>
      <w:r w:rsidRPr="00D53CB6">
        <w:rPr>
          <w:rFonts w:eastAsiaTheme="minorHAnsi"/>
          <w:i/>
          <w:iCs/>
          <w:color w:val="000000"/>
          <w:lang w:eastAsia="en-US" w:bidi="ar-SA"/>
        </w:rPr>
        <w:t xml:space="preserve">(The Pleasure of Reading).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Книги и их авторы; различные виды книг; выбор литературы для чтения; библиотеки и их роль в культурной жизни страны и образовании; ведущие библиотеки мира; история создания книги; знаменитые писатели; отношение к книге в современном мире. </w:t>
      </w:r>
    </w:p>
    <w:p w:rsidR="00CF6B2B" w:rsidRPr="00AF67B2" w:rsidRDefault="00D53CB6" w:rsidP="00AF67B2">
      <w:pPr>
        <w:widowControl/>
        <w:adjustRightInd w:val="0"/>
        <w:jc w:val="both"/>
        <w:rPr>
          <w:rFonts w:eastAsiaTheme="minorHAnsi"/>
          <w:b/>
          <w:bCs/>
          <w:lang w:eastAsia="en-US" w:bidi="ar-SA"/>
        </w:rPr>
      </w:pPr>
      <w:r w:rsidRPr="00AF67B2">
        <w:rPr>
          <w:rFonts w:eastAsiaTheme="minorHAnsi"/>
          <w:color w:val="000000"/>
          <w:lang w:eastAsia="en-US" w:bidi="ar-SA"/>
        </w:rPr>
        <w:t xml:space="preserve">7. Искусство: кино и театр </w:t>
      </w:r>
      <w:r w:rsidRPr="00AF67B2">
        <w:rPr>
          <w:rFonts w:eastAsiaTheme="minorHAnsi"/>
          <w:i/>
          <w:iCs/>
          <w:color w:val="000000"/>
          <w:lang w:eastAsia="en-US" w:bidi="ar-SA"/>
        </w:rPr>
        <w:t>(Popular Arts).</w:t>
      </w:r>
    </w:p>
    <w:p w:rsidR="00AF67B2" w:rsidRPr="00AF67B2" w:rsidRDefault="00AF67B2" w:rsidP="00AF67B2">
      <w:pPr>
        <w:pStyle w:val="Default"/>
        <w:jc w:val="both"/>
        <w:rPr>
          <w:sz w:val="22"/>
          <w:szCs w:val="22"/>
        </w:rPr>
      </w:pPr>
      <w:r w:rsidRPr="00AF67B2">
        <w:rPr>
          <w:sz w:val="22"/>
          <w:szCs w:val="22"/>
        </w:rPr>
        <w:t xml:space="preserve">Различные виды искусства; музыка, музыкальные инструменты; театр и кино; некоторые факты из истории театра и кино; театры и кинотеатры; как устроен театр; актѐрская профессия; виды пьес и кинофильмов. </w:t>
      </w:r>
    </w:p>
    <w:p w:rsidR="00AF67B2" w:rsidRPr="00AF67B2" w:rsidRDefault="00AF67B2" w:rsidP="00AF67B2">
      <w:pPr>
        <w:pStyle w:val="Default"/>
        <w:jc w:val="both"/>
        <w:rPr>
          <w:sz w:val="22"/>
          <w:szCs w:val="22"/>
          <w:lang w:val="en-US"/>
        </w:rPr>
      </w:pPr>
      <w:r w:rsidRPr="00AF67B2">
        <w:rPr>
          <w:sz w:val="22"/>
          <w:szCs w:val="22"/>
          <w:lang w:val="en-US"/>
        </w:rPr>
        <w:t xml:space="preserve">8. </w:t>
      </w:r>
      <w:r w:rsidRPr="00AF67B2">
        <w:rPr>
          <w:sz w:val="22"/>
          <w:szCs w:val="22"/>
        </w:rPr>
        <w:t>Спорт</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нашей</w:t>
      </w:r>
      <w:r w:rsidRPr="00AF67B2">
        <w:rPr>
          <w:sz w:val="22"/>
          <w:szCs w:val="22"/>
          <w:lang w:val="en-US"/>
        </w:rPr>
        <w:t xml:space="preserve"> </w:t>
      </w:r>
      <w:r w:rsidRPr="00AF67B2">
        <w:rPr>
          <w:sz w:val="22"/>
          <w:szCs w:val="22"/>
        </w:rPr>
        <w:t>жизни</w:t>
      </w:r>
      <w:r w:rsidRPr="00AF67B2">
        <w:rPr>
          <w:sz w:val="22"/>
          <w:szCs w:val="22"/>
          <w:lang w:val="en-US"/>
        </w:rPr>
        <w:t xml:space="preserve"> </w:t>
      </w:r>
      <w:r w:rsidRPr="00AF67B2">
        <w:rPr>
          <w:i/>
          <w:iCs/>
          <w:sz w:val="22"/>
          <w:szCs w:val="22"/>
          <w:lang w:val="en-US"/>
        </w:rPr>
        <w:t xml:space="preserve">(Sport in Our Life). </w:t>
      </w:r>
    </w:p>
    <w:p w:rsidR="00AF67B2" w:rsidRPr="00AF67B2" w:rsidRDefault="00AF67B2" w:rsidP="00AF67B2">
      <w:pPr>
        <w:pStyle w:val="Default"/>
        <w:jc w:val="both"/>
        <w:rPr>
          <w:sz w:val="22"/>
          <w:szCs w:val="22"/>
        </w:rPr>
      </w:pPr>
      <w:r w:rsidRPr="00AF67B2">
        <w:rPr>
          <w:sz w:val="22"/>
          <w:szCs w:val="22"/>
        </w:rPr>
        <w:t xml:space="preserve">Значение спорта в жизни человека; зимние и летние виды спорта; спортивные игры; Олимпийские игры; история олимпийского движения; популярные виды спорта; известные спортсмены; физкультура в школе. </w:t>
      </w:r>
    </w:p>
    <w:p w:rsidR="00AF67B2" w:rsidRPr="00AF67B2" w:rsidRDefault="00AF67B2" w:rsidP="00AF67B2">
      <w:pPr>
        <w:pStyle w:val="Default"/>
        <w:jc w:val="both"/>
        <w:rPr>
          <w:sz w:val="22"/>
          <w:szCs w:val="22"/>
          <w:lang w:val="en-US"/>
        </w:rPr>
      </w:pPr>
      <w:r w:rsidRPr="00AF67B2">
        <w:rPr>
          <w:sz w:val="22"/>
          <w:szCs w:val="22"/>
          <w:lang w:val="en-US"/>
        </w:rPr>
        <w:t xml:space="preserve">9. </w:t>
      </w:r>
      <w:r w:rsidRPr="00AF67B2">
        <w:rPr>
          <w:sz w:val="22"/>
          <w:szCs w:val="22"/>
        </w:rPr>
        <w:t>Познавая</w:t>
      </w:r>
      <w:r w:rsidRPr="00AF67B2">
        <w:rPr>
          <w:sz w:val="22"/>
          <w:szCs w:val="22"/>
          <w:lang w:val="en-US"/>
        </w:rPr>
        <w:t xml:space="preserve"> </w:t>
      </w:r>
      <w:r w:rsidRPr="00AF67B2">
        <w:rPr>
          <w:sz w:val="22"/>
          <w:szCs w:val="22"/>
        </w:rPr>
        <w:t>мир</w:t>
      </w:r>
      <w:r w:rsidRPr="00AF67B2">
        <w:rPr>
          <w:sz w:val="22"/>
          <w:szCs w:val="22"/>
          <w:lang w:val="en-US"/>
        </w:rPr>
        <w:t xml:space="preserve"> </w:t>
      </w:r>
      <w:r w:rsidRPr="00AF67B2">
        <w:rPr>
          <w:i/>
          <w:iCs/>
          <w:sz w:val="22"/>
          <w:szCs w:val="22"/>
          <w:lang w:val="en-US"/>
        </w:rPr>
        <w:t xml:space="preserve">(Exploring the World). </w:t>
      </w:r>
    </w:p>
    <w:p w:rsidR="00AF67B2" w:rsidRPr="00AF67B2" w:rsidRDefault="00AF67B2" w:rsidP="00AF67B2">
      <w:pPr>
        <w:pStyle w:val="Default"/>
        <w:jc w:val="both"/>
        <w:rPr>
          <w:sz w:val="22"/>
          <w:szCs w:val="22"/>
        </w:rPr>
      </w:pPr>
      <w:r w:rsidRPr="00AF67B2">
        <w:rPr>
          <w:sz w:val="22"/>
          <w:szCs w:val="22"/>
        </w:rPr>
        <w:t xml:space="preserve">Повторение изученных учебных ситуаций (II—VII классы). </w:t>
      </w:r>
    </w:p>
    <w:p w:rsidR="00AF67B2" w:rsidRDefault="00AF67B2" w:rsidP="00AF67B2">
      <w:pPr>
        <w:pStyle w:val="Default"/>
        <w:jc w:val="both"/>
        <w:rPr>
          <w:b/>
          <w:bCs/>
          <w:sz w:val="22"/>
          <w:szCs w:val="22"/>
        </w:rPr>
      </w:pPr>
    </w:p>
    <w:p w:rsidR="00AF67B2" w:rsidRPr="00AF67B2" w:rsidRDefault="00AF67B2" w:rsidP="00AF67B2">
      <w:pPr>
        <w:pStyle w:val="Default"/>
        <w:jc w:val="both"/>
        <w:rPr>
          <w:sz w:val="22"/>
          <w:szCs w:val="22"/>
        </w:rPr>
      </w:pPr>
      <w:r w:rsidRPr="00AF67B2">
        <w:rPr>
          <w:b/>
          <w:bCs/>
          <w:sz w:val="22"/>
          <w:szCs w:val="22"/>
        </w:rPr>
        <w:t xml:space="preserve">Речевая компетенция. </w:t>
      </w:r>
    </w:p>
    <w:p w:rsidR="00AF67B2" w:rsidRPr="00AF67B2" w:rsidRDefault="00AF67B2" w:rsidP="00AF67B2">
      <w:pPr>
        <w:pStyle w:val="Default"/>
        <w:jc w:val="both"/>
        <w:rPr>
          <w:sz w:val="22"/>
          <w:szCs w:val="22"/>
        </w:rPr>
      </w:pPr>
      <w:r w:rsidRPr="00AF67B2">
        <w:rPr>
          <w:b/>
          <w:bCs/>
          <w:sz w:val="22"/>
          <w:szCs w:val="22"/>
        </w:rPr>
        <w:t xml:space="preserve">Виды речевой деятельности </w:t>
      </w:r>
    </w:p>
    <w:p w:rsidR="00AF67B2" w:rsidRPr="00AF67B2" w:rsidRDefault="00AF67B2" w:rsidP="00AF67B2">
      <w:pPr>
        <w:pStyle w:val="Default"/>
        <w:jc w:val="both"/>
        <w:rPr>
          <w:sz w:val="22"/>
          <w:szCs w:val="22"/>
        </w:rPr>
      </w:pPr>
      <w:r w:rsidRPr="00AF67B2">
        <w:rPr>
          <w:b/>
          <w:bCs/>
          <w:sz w:val="22"/>
          <w:szCs w:val="22"/>
        </w:rPr>
        <w:t xml:space="preserve">Аудирование </w:t>
      </w:r>
    </w:p>
    <w:p w:rsidR="00AF67B2" w:rsidRPr="00AF67B2" w:rsidRDefault="00AF67B2" w:rsidP="00AF67B2">
      <w:pPr>
        <w:pStyle w:val="Default"/>
        <w:jc w:val="both"/>
        <w:rPr>
          <w:sz w:val="22"/>
          <w:szCs w:val="22"/>
        </w:rPr>
      </w:pPr>
      <w:r w:rsidRPr="00AF67B2">
        <w:rPr>
          <w:sz w:val="22"/>
          <w:szCs w:val="22"/>
        </w:rPr>
        <w:t xml:space="preserve">Обучение аудированию предполагает овладение различными стратегиями аудирования: а) с пониманием основного содержания, б) с выборочным пониманием и в) с полным пониманием текста. При этом предусматривается овладение следующими умениями: </w:t>
      </w:r>
    </w:p>
    <w:p w:rsidR="00AF67B2" w:rsidRPr="00AF67B2" w:rsidRDefault="00AF67B2" w:rsidP="00AF67B2">
      <w:pPr>
        <w:pStyle w:val="Default"/>
        <w:spacing w:after="14"/>
        <w:jc w:val="both"/>
        <w:rPr>
          <w:sz w:val="22"/>
          <w:szCs w:val="22"/>
        </w:rPr>
      </w:pPr>
      <w:r w:rsidRPr="00AF67B2">
        <w:rPr>
          <w:sz w:val="22"/>
          <w:szCs w:val="22"/>
        </w:rPr>
        <w:lastRenderedPageBreak/>
        <w:t xml:space="preserve">— выделять основную информацию в воспринимаемом на слух тексте и прогнозировать его содержание; </w:t>
      </w:r>
    </w:p>
    <w:p w:rsidR="00AF67B2" w:rsidRPr="00AF67B2" w:rsidRDefault="00AF67B2" w:rsidP="00AF67B2">
      <w:pPr>
        <w:pStyle w:val="Default"/>
        <w:spacing w:after="14"/>
        <w:jc w:val="both"/>
        <w:rPr>
          <w:sz w:val="22"/>
          <w:szCs w:val="22"/>
        </w:rPr>
      </w:pPr>
      <w:r w:rsidRPr="00AF67B2">
        <w:rPr>
          <w:sz w:val="22"/>
          <w:szCs w:val="22"/>
        </w:rPr>
        <w:t xml:space="preserve">— понимать тему и факты сообщения; </w:t>
      </w:r>
    </w:p>
    <w:p w:rsidR="00AF67B2" w:rsidRPr="00AF67B2" w:rsidRDefault="00AF67B2" w:rsidP="00AF67B2">
      <w:pPr>
        <w:pStyle w:val="Default"/>
        <w:spacing w:after="14"/>
        <w:jc w:val="both"/>
        <w:rPr>
          <w:sz w:val="22"/>
          <w:szCs w:val="22"/>
        </w:rPr>
      </w:pPr>
      <w:r w:rsidRPr="00AF67B2">
        <w:rPr>
          <w:sz w:val="22"/>
          <w:szCs w:val="22"/>
        </w:rPr>
        <w:t xml:space="preserve">— вычленять смысловые вехи; </w:t>
      </w:r>
    </w:p>
    <w:p w:rsidR="00AF67B2" w:rsidRPr="00AF67B2" w:rsidRDefault="00AF67B2" w:rsidP="00AF67B2">
      <w:pPr>
        <w:pStyle w:val="Default"/>
        <w:spacing w:after="14"/>
        <w:jc w:val="both"/>
        <w:rPr>
          <w:sz w:val="22"/>
          <w:szCs w:val="22"/>
        </w:rPr>
      </w:pPr>
      <w:r w:rsidRPr="00AF67B2">
        <w:rPr>
          <w:sz w:val="22"/>
          <w:szCs w:val="22"/>
        </w:rPr>
        <w:t xml:space="preserve">— понимать детали; </w:t>
      </w:r>
    </w:p>
    <w:p w:rsidR="00AF67B2" w:rsidRPr="00AF67B2" w:rsidRDefault="00AF67B2" w:rsidP="00AF67B2">
      <w:pPr>
        <w:pStyle w:val="Default"/>
        <w:spacing w:after="14"/>
        <w:jc w:val="both"/>
        <w:rPr>
          <w:sz w:val="22"/>
          <w:szCs w:val="22"/>
        </w:rPr>
      </w:pPr>
      <w:r w:rsidRPr="00AF67B2">
        <w:rPr>
          <w:sz w:val="22"/>
          <w:szCs w:val="22"/>
        </w:rPr>
        <w:t xml:space="preserve">— выделять главное, отличать от второстепенного; </w:t>
      </w:r>
    </w:p>
    <w:p w:rsidR="00AF67B2" w:rsidRPr="00AF67B2" w:rsidRDefault="00AF67B2" w:rsidP="00AF67B2">
      <w:pPr>
        <w:pStyle w:val="Default"/>
        <w:jc w:val="both"/>
        <w:rPr>
          <w:sz w:val="22"/>
          <w:szCs w:val="22"/>
        </w:rPr>
      </w:pPr>
      <w:r w:rsidRPr="00AF67B2">
        <w:rPr>
          <w:sz w:val="22"/>
          <w:szCs w:val="22"/>
        </w:rPr>
        <w:t>— выборочно понимать необходимую информацию в сообщениях прагматического характера с опорой на языко</w:t>
      </w:r>
      <w:r>
        <w:rPr>
          <w:sz w:val="22"/>
          <w:szCs w:val="22"/>
        </w:rPr>
        <w:t xml:space="preserve">вую догадку, контекст. </w:t>
      </w:r>
    </w:p>
    <w:p w:rsidR="00AF67B2" w:rsidRPr="00AF67B2" w:rsidRDefault="00AF67B2" w:rsidP="00AF67B2">
      <w:pPr>
        <w:pStyle w:val="Default"/>
        <w:jc w:val="both"/>
        <w:rPr>
          <w:sz w:val="22"/>
          <w:szCs w:val="22"/>
        </w:rPr>
      </w:pPr>
      <w:r w:rsidRPr="00AF67B2">
        <w:rPr>
          <w:b/>
          <w:bCs/>
          <w:sz w:val="22"/>
          <w:szCs w:val="22"/>
        </w:rPr>
        <w:t xml:space="preserve">Говорение </w:t>
      </w:r>
    </w:p>
    <w:p w:rsidR="00AF67B2" w:rsidRPr="00AF67B2" w:rsidRDefault="00AF67B2" w:rsidP="00AF67B2">
      <w:pPr>
        <w:pStyle w:val="Default"/>
        <w:jc w:val="both"/>
        <w:rPr>
          <w:sz w:val="22"/>
          <w:szCs w:val="22"/>
        </w:rPr>
      </w:pPr>
      <w:r w:rsidRPr="00AF67B2">
        <w:rPr>
          <w:i/>
          <w:iCs/>
          <w:sz w:val="22"/>
          <w:szCs w:val="22"/>
        </w:rPr>
        <w:t xml:space="preserve">Диалогическая речь </w:t>
      </w:r>
    </w:p>
    <w:p w:rsidR="00AF67B2" w:rsidRPr="00AF67B2" w:rsidRDefault="00AF67B2" w:rsidP="00AF67B2">
      <w:pPr>
        <w:pStyle w:val="Default"/>
        <w:jc w:val="both"/>
        <w:rPr>
          <w:sz w:val="22"/>
          <w:szCs w:val="22"/>
        </w:rPr>
      </w:pPr>
      <w:r w:rsidRPr="00AF67B2">
        <w:rPr>
          <w:sz w:val="22"/>
          <w:szCs w:val="22"/>
        </w:rPr>
        <w:t xml:space="preserve">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w:t>
      </w:r>
    </w:p>
    <w:p w:rsidR="00AF67B2" w:rsidRPr="00AF67B2" w:rsidRDefault="00AF67B2" w:rsidP="00AF67B2">
      <w:pPr>
        <w:pStyle w:val="Default"/>
        <w:jc w:val="both"/>
        <w:rPr>
          <w:sz w:val="22"/>
          <w:szCs w:val="22"/>
        </w:rPr>
      </w:pPr>
      <w:r w:rsidRPr="00AF67B2">
        <w:rPr>
          <w:sz w:val="22"/>
          <w:szCs w:val="22"/>
        </w:rPr>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AF67B2" w:rsidRPr="00AF67B2" w:rsidRDefault="00AF67B2" w:rsidP="00AF67B2">
      <w:pPr>
        <w:pStyle w:val="Default"/>
        <w:jc w:val="both"/>
        <w:rPr>
          <w:sz w:val="22"/>
          <w:szCs w:val="22"/>
        </w:rPr>
      </w:pPr>
      <w:r w:rsidRPr="00AF67B2">
        <w:rPr>
          <w:sz w:val="22"/>
          <w:szCs w:val="22"/>
        </w:rPr>
        <w:t xml:space="preserve">Продолжается овладение диалогом-побуждением к действию, предполагающим умения обращаться с просьбой и выражать готовность/отказ еѐ выполнить; давать совет и принимать/не принимать его; приглашать к действию/взаимодействию и соглашаться/не соглашаться принять в нѐм участие. </w:t>
      </w:r>
    </w:p>
    <w:p w:rsidR="00AF67B2" w:rsidRPr="00AF67B2" w:rsidRDefault="00AF67B2" w:rsidP="00AF67B2">
      <w:pPr>
        <w:pStyle w:val="Default"/>
        <w:jc w:val="both"/>
        <w:rPr>
          <w:sz w:val="22"/>
          <w:szCs w:val="22"/>
        </w:rPr>
      </w:pPr>
      <w:r w:rsidRPr="00AF67B2">
        <w:rPr>
          <w:sz w:val="22"/>
          <w:szCs w:val="22"/>
        </w:rPr>
        <w:t xml:space="preserve">Большое внимание уделяется обучению диалогу/полилогу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партнѐра; высказывать одобрение/неодобрение относительно мнения партнѐра. </w:t>
      </w:r>
    </w:p>
    <w:p w:rsidR="00AF67B2" w:rsidRPr="00AF67B2" w:rsidRDefault="00AF67B2" w:rsidP="00AF67B2">
      <w:pPr>
        <w:pStyle w:val="Default"/>
        <w:jc w:val="both"/>
        <w:rPr>
          <w:sz w:val="22"/>
          <w:szCs w:val="22"/>
        </w:rPr>
      </w:pPr>
      <w:r w:rsidRPr="00AF67B2">
        <w:rPr>
          <w:sz w:val="22"/>
          <w:szCs w:val="22"/>
        </w:rPr>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CF6B2B" w:rsidRPr="00AF67B2" w:rsidRDefault="00AF67B2" w:rsidP="00AF67B2">
      <w:pPr>
        <w:widowControl/>
        <w:adjustRightInd w:val="0"/>
        <w:jc w:val="both"/>
        <w:rPr>
          <w:i/>
          <w:iCs/>
        </w:rPr>
      </w:pPr>
      <w:r w:rsidRPr="00AF67B2">
        <w:rPr>
          <w:i/>
          <w:iCs/>
        </w:rPr>
        <w:t>Монологическая речь.</w:t>
      </w:r>
    </w:p>
    <w:p w:rsidR="00AF67B2" w:rsidRPr="00AF67B2" w:rsidRDefault="00AF67B2" w:rsidP="00AF67B2">
      <w:pPr>
        <w:pStyle w:val="Default"/>
        <w:jc w:val="both"/>
        <w:rPr>
          <w:sz w:val="22"/>
          <w:szCs w:val="22"/>
        </w:rPr>
      </w:pPr>
      <w:r w:rsidRPr="00AF67B2">
        <w:rPr>
          <w:sz w:val="22"/>
          <w:szCs w:val="22"/>
        </w:rPr>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своѐ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своѐ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AF67B2" w:rsidRPr="00AF67B2" w:rsidRDefault="00AF67B2" w:rsidP="00AF67B2">
      <w:pPr>
        <w:pStyle w:val="Default"/>
        <w:jc w:val="both"/>
        <w:rPr>
          <w:sz w:val="22"/>
          <w:szCs w:val="22"/>
        </w:rPr>
      </w:pPr>
      <w:r w:rsidRPr="00AF67B2">
        <w:rPr>
          <w:b/>
          <w:bCs/>
          <w:sz w:val="22"/>
          <w:szCs w:val="22"/>
        </w:rPr>
        <w:t xml:space="preserve">Чтение </w:t>
      </w:r>
    </w:p>
    <w:p w:rsidR="00AF67B2" w:rsidRPr="00AF67B2" w:rsidRDefault="00AF67B2" w:rsidP="00AF67B2">
      <w:pPr>
        <w:pStyle w:val="Default"/>
        <w:jc w:val="both"/>
        <w:rPr>
          <w:sz w:val="22"/>
          <w:szCs w:val="22"/>
        </w:rPr>
      </w:pPr>
      <w:r w:rsidRPr="00AF67B2">
        <w:rPr>
          <w:sz w:val="22"/>
          <w:szCs w:val="22"/>
        </w:rPr>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AF67B2" w:rsidRPr="00AF67B2" w:rsidRDefault="00AF67B2" w:rsidP="00AF67B2">
      <w:pPr>
        <w:pStyle w:val="Default"/>
        <w:jc w:val="both"/>
        <w:rPr>
          <w:sz w:val="22"/>
          <w:szCs w:val="22"/>
        </w:rPr>
      </w:pPr>
      <w:r w:rsidRPr="00AF67B2">
        <w:rPr>
          <w:sz w:val="22"/>
          <w:szCs w:val="22"/>
        </w:rPr>
        <w:t xml:space="preserve">Независимо от вида чтения возможно использование двуязычного и/или одноязычного толкового словаря. </w:t>
      </w:r>
    </w:p>
    <w:p w:rsidR="00AF67B2" w:rsidRPr="00AF67B2" w:rsidRDefault="00AF67B2" w:rsidP="00AF67B2">
      <w:pPr>
        <w:pStyle w:val="Default"/>
        <w:jc w:val="both"/>
        <w:rPr>
          <w:sz w:val="22"/>
          <w:szCs w:val="22"/>
        </w:rPr>
      </w:pPr>
      <w:r w:rsidRPr="00AF67B2">
        <w:rPr>
          <w:i/>
          <w:iCs/>
          <w:sz w:val="22"/>
          <w:szCs w:val="22"/>
        </w:rPr>
        <w:t xml:space="preserve">Чтение с пониманием основного содержания текста </w:t>
      </w:r>
      <w:r w:rsidRPr="00AF67B2">
        <w:rPr>
          <w:sz w:val="22"/>
          <w:szCs w:val="22"/>
        </w:rPr>
        <w:t xml:space="preserve">(ознакомительное чтение) осуществляется на несложных аутентичных материалах с ориентацией на предметное со-держание речи для V—IX классов, отражающее особенности культуры стран изучаемого языка. </w:t>
      </w:r>
    </w:p>
    <w:p w:rsidR="00AF67B2" w:rsidRPr="00AF67B2" w:rsidRDefault="00AF67B2" w:rsidP="00AF67B2">
      <w:pPr>
        <w:pStyle w:val="Default"/>
        <w:jc w:val="both"/>
        <w:rPr>
          <w:sz w:val="22"/>
          <w:szCs w:val="22"/>
        </w:rPr>
      </w:pPr>
      <w:r w:rsidRPr="00AF67B2">
        <w:rPr>
          <w:sz w:val="22"/>
          <w:szCs w:val="22"/>
        </w:rPr>
        <w:t xml:space="preserve">Предполагается формирование следующих умений: </w:t>
      </w:r>
    </w:p>
    <w:p w:rsidR="00AF67B2" w:rsidRPr="00AF67B2" w:rsidRDefault="00AF67B2" w:rsidP="00AF67B2">
      <w:pPr>
        <w:pStyle w:val="Default"/>
        <w:spacing w:after="14"/>
        <w:jc w:val="both"/>
        <w:rPr>
          <w:sz w:val="22"/>
          <w:szCs w:val="22"/>
        </w:rPr>
      </w:pPr>
      <w:r w:rsidRPr="00AF67B2">
        <w:rPr>
          <w:sz w:val="22"/>
          <w:szCs w:val="22"/>
        </w:rPr>
        <w:t xml:space="preserve">— определять тему, основное содержание текста по заголовку, выборочному чтению фрагментов текста; </w:t>
      </w:r>
    </w:p>
    <w:p w:rsidR="00AF67B2" w:rsidRPr="00AF67B2" w:rsidRDefault="00AF67B2" w:rsidP="00AF67B2">
      <w:pPr>
        <w:pStyle w:val="Default"/>
        <w:spacing w:after="14"/>
        <w:jc w:val="both"/>
        <w:rPr>
          <w:sz w:val="22"/>
          <w:szCs w:val="22"/>
        </w:rPr>
      </w:pPr>
      <w:r w:rsidRPr="00AF67B2">
        <w:rPr>
          <w:sz w:val="22"/>
          <w:szCs w:val="22"/>
        </w:rPr>
        <w:t xml:space="preserve">— выделять смысловые вехи, основную мысль текста; </w:t>
      </w:r>
    </w:p>
    <w:p w:rsidR="00AF67B2" w:rsidRPr="00AF67B2" w:rsidRDefault="00AF67B2" w:rsidP="00AF67B2">
      <w:pPr>
        <w:pStyle w:val="Default"/>
        <w:spacing w:after="14"/>
        <w:jc w:val="both"/>
        <w:rPr>
          <w:sz w:val="22"/>
          <w:szCs w:val="22"/>
        </w:rPr>
      </w:pPr>
      <w:r w:rsidRPr="00AF67B2">
        <w:rPr>
          <w:sz w:val="22"/>
          <w:szCs w:val="22"/>
        </w:rPr>
        <w:t xml:space="preserve">— выбирать главные факты из текста, опуская второстепенные; </w:t>
      </w:r>
    </w:p>
    <w:p w:rsidR="00AF67B2" w:rsidRPr="00AF67B2" w:rsidRDefault="00AF67B2" w:rsidP="00AF67B2">
      <w:pPr>
        <w:pStyle w:val="Default"/>
        <w:spacing w:after="14"/>
        <w:jc w:val="both"/>
        <w:rPr>
          <w:sz w:val="22"/>
          <w:szCs w:val="22"/>
        </w:rPr>
      </w:pPr>
      <w:r w:rsidRPr="00AF67B2">
        <w:rPr>
          <w:sz w:val="22"/>
          <w:szCs w:val="22"/>
        </w:rPr>
        <w:lastRenderedPageBreak/>
        <w:t xml:space="preserve">— устанавливать логическую последовательность основных фактов текста; </w:t>
      </w:r>
    </w:p>
    <w:p w:rsidR="00AF67B2" w:rsidRPr="00AF67B2" w:rsidRDefault="00AF67B2" w:rsidP="00AF67B2">
      <w:pPr>
        <w:pStyle w:val="Default"/>
        <w:spacing w:after="14"/>
        <w:jc w:val="both"/>
        <w:rPr>
          <w:sz w:val="22"/>
          <w:szCs w:val="22"/>
        </w:rPr>
      </w:pPr>
      <w:r w:rsidRPr="00AF67B2">
        <w:rPr>
          <w:sz w:val="22"/>
          <w:szCs w:val="22"/>
        </w:rPr>
        <w:t xml:space="preserve">— вычленять причинно-следственные связи в тексте; </w:t>
      </w:r>
    </w:p>
    <w:p w:rsidR="00AF67B2" w:rsidRPr="00AF67B2" w:rsidRDefault="00AF67B2" w:rsidP="00AF67B2">
      <w:pPr>
        <w:pStyle w:val="Default"/>
        <w:spacing w:after="14"/>
        <w:jc w:val="both"/>
        <w:rPr>
          <w:sz w:val="22"/>
          <w:szCs w:val="22"/>
        </w:rPr>
      </w:pPr>
      <w:r w:rsidRPr="00AF67B2">
        <w:rPr>
          <w:sz w:val="22"/>
          <w:szCs w:val="22"/>
        </w:rPr>
        <w:t xml:space="preserve">— кратко и логично излагать содержание текста; </w:t>
      </w:r>
    </w:p>
    <w:p w:rsidR="00AF67B2" w:rsidRPr="00AF67B2" w:rsidRDefault="00AF67B2" w:rsidP="00AF67B2">
      <w:pPr>
        <w:pStyle w:val="Default"/>
        <w:jc w:val="both"/>
        <w:rPr>
          <w:sz w:val="22"/>
          <w:szCs w:val="22"/>
        </w:rPr>
      </w:pPr>
      <w:r w:rsidRPr="00AF67B2">
        <w:rPr>
          <w:sz w:val="22"/>
          <w:szCs w:val="22"/>
        </w:rPr>
        <w:t>— оценивать прочитанное, сопоставлять факты в рамках различных</w:t>
      </w:r>
      <w:r>
        <w:rPr>
          <w:sz w:val="22"/>
          <w:szCs w:val="22"/>
        </w:rPr>
        <w:t xml:space="preserve"> культур. </w:t>
      </w:r>
    </w:p>
    <w:p w:rsidR="00AF67B2" w:rsidRPr="00AF67B2" w:rsidRDefault="00AF67B2" w:rsidP="00AF67B2">
      <w:pPr>
        <w:pStyle w:val="Default"/>
        <w:jc w:val="both"/>
        <w:rPr>
          <w:sz w:val="22"/>
          <w:szCs w:val="22"/>
        </w:rPr>
      </w:pPr>
      <w:r w:rsidRPr="00AF67B2">
        <w:rPr>
          <w:i/>
          <w:iCs/>
          <w:sz w:val="22"/>
          <w:szCs w:val="22"/>
        </w:rPr>
        <w:t xml:space="preserve">Чтение с полным пониманием текста </w:t>
      </w:r>
      <w:r w:rsidRPr="00AF67B2">
        <w:rPr>
          <w:sz w:val="22"/>
          <w:szCs w:val="22"/>
        </w:rPr>
        <w:t xml:space="preserve">(изучающее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AF67B2" w:rsidRPr="00AF67B2" w:rsidRDefault="00AF67B2" w:rsidP="00AF67B2">
      <w:pPr>
        <w:pStyle w:val="Default"/>
        <w:spacing w:after="27"/>
        <w:jc w:val="both"/>
        <w:rPr>
          <w:sz w:val="22"/>
          <w:szCs w:val="22"/>
        </w:rPr>
      </w:pPr>
      <w:r w:rsidRPr="00AF67B2">
        <w:rPr>
          <w:sz w:val="22"/>
          <w:szCs w:val="22"/>
        </w:rPr>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приѐмами поиска слов в толковых словрях; </w:t>
      </w:r>
    </w:p>
    <w:p w:rsidR="00AF67B2" w:rsidRPr="00AF67B2" w:rsidRDefault="00AF67B2" w:rsidP="00AF67B2">
      <w:pPr>
        <w:pStyle w:val="Default"/>
        <w:spacing w:after="27"/>
        <w:jc w:val="both"/>
        <w:rPr>
          <w:sz w:val="22"/>
          <w:szCs w:val="22"/>
        </w:rPr>
      </w:pPr>
      <w:r w:rsidRPr="00AF67B2">
        <w:rPr>
          <w:sz w:val="22"/>
          <w:szCs w:val="22"/>
        </w:rPr>
        <w:t xml:space="preserve">— кратко излагать содержание прочитанного; </w:t>
      </w:r>
    </w:p>
    <w:p w:rsidR="00AF67B2" w:rsidRPr="00AF67B2" w:rsidRDefault="00AF67B2" w:rsidP="00AF67B2">
      <w:pPr>
        <w:pStyle w:val="Default"/>
        <w:jc w:val="both"/>
        <w:rPr>
          <w:sz w:val="22"/>
          <w:szCs w:val="22"/>
        </w:rPr>
      </w:pPr>
      <w:r w:rsidRPr="00AF67B2">
        <w:rPr>
          <w:sz w:val="22"/>
          <w:szCs w:val="22"/>
        </w:rPr>
        <w:t>— интерпретировать прочитанное — выражать своѐ мнени</w:t>
      </w:r>
      <w:r>
        <w:rPr>
          <w:sz w:val="22"/>
          <w:szCs w:val="22"/>
        </w:rPr>
        <w:t xml:space="preserve">е, соотносить со своим опытом. </w:t>
      </w:r>
    </w:p>
    <w:p w:rsidR="00AF67B2" w:rsidRPr="00AF67B2" w:rsidRDefault="00AF67B2" w:rsidP="00AF67B2">
      <w:pPr>
        <w:pStyle w:val="Default"/>
        <w:jc w:val="both"/>
        <w:rPr>
          <w:sz w:val="22"/>
          <w:szCs w:val="22"/>
        </w:rPr>
      </w:pPr>
      <w:r w:rsidRPr="00AF67B2">
        <w:rPr>
          <w:i/>
          <w:iCs/>
          <w:sz w:val="22"/>
          <w:szCs w:val="22"/>
        </w:rPr>
        <w:t xml:space="preserve">Чтение с выборочным пониманием нужной или интересующей информации </w:t>
      </w:r>
      <w:r w:rsidRPr="00AF67B2">
        <w:rPr>
          <w:sz w:val="22"/>
          <w:szCs w:val="22"/>
        </w:rPr>
        <w:t xml:space="preserve">(просмотровое/поисковое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AF67B2" w:rsidRPr="00AF67B2" w:rsidRDefault="00AF67B2" w:rsidP="00AF67B2">
      <w:pPr>
        <w:pStyle w:val="Default"/>
        <w:jc w:val="both"/>
        <w:rPr>
          <w:sz w:val="22"/>
          <w:szCs w:val="22"/>
        </w:rPr>
      </w:pPr>
      <w:r w:rsidRPr="00AF67B2">
        <w:rPr>
          <w:sz w:val="22"/>
          <w:szCs w:val="22"/>
        </w:rPr>
        <w:t xml:space="preserve">В процессе овладения данными видами чтения формируются умения: </w:t>
      </w:r>
    </w:p>
    <w:p w:rsidR="00AF67B2" w:rsidRPr="00AF67B2" w:rsidRDefault="00AF67B2" w:rsidP="00AF67B2">
      <w:pPr>
        <w:pStyle w:val="Default"/>
        <w:jc w:val="both"/>
        <w:rPr>
          <w:sz w:val="22"/>
          <w:szCs w:val="22"/>
        </w:rPr>
      </w:pPr>
      <w:r w:rsidRPr="00AF67B2">
        <w:rPr>
          <w:sz w:val="22"/>
          <w:szCs w:val="22"/>
        </w:rPr>
        <w:t xml:space="preserve">— определять тему, основное содержание текста по заголовку, выборочному чтению фрагментов текста; </w:t>
      </w:r>
    </w:p>
    <w:p w:rsidR="00AF67B2" w:rsidRPr="00AF67B2" w:rsidRDefault="00AF67B2" w:rsidP="00AF67B2">
      <w:pPr>
        <w:pStyle w:val="Default"/>
        <w:jc w:val="both"/>
        <w:rPr>
          <w:sz w:val="22"/>
          <w:szCs w:val="22"/>
        </w:rPr>
      </w:pPr>
      <w:r w:rsidRPr="00AF67B2">
        <w:rPr>
          <w:sz w:val="22"/>
          <w:szCs w:val="22"/>
        </w:rPr>
        <w:t xml:space="preserve">—- выделять </w:t>
      </w:r>
      <w:r w:rsidRPr="00AF67B2">
        <w:rPr>
          <w:b/>
          <w:bCs/>
          <w:sz w:val="22"/>
          <w:szCs w:val="22"/>
        </w:rPr>
        <w:t xml:space="preserve">смысловые </w:t>
      </w:r>
      <w:r w:rsidRPr="00AF67B2">
        <w:rPr>
          <w:sz w:val="22"/>
          <w:szCs w:val="22"/>
        </w:rPr>
        <w:t xml:space="preserve">вехи, </w:t>
      </w:r>
      <w:r w:rsidRPr="00AF67B2">
        <w:rPr>
          <w:b/>
          <w:bCs/>
          <w:sz w:val="22"/>
          <w:szCs w:val="22"/>
        </w:rPr>
        <w:t xml:space="preserve">основную </w:t>
      </w:r>
      <w:r w:rsidRPr="00AF67B2">
        <w:rPr>
          <w:sz w:val="22"/>
          <w:szCs w:val="22"/>
        </w:rPr>
        <w:t xml:space="preserve">мысль текста; </w:t>
      </w:r>
    </w:p>
    <w:p w:rsidR="00AF67B2" w:rsidRPr="00AF67B2" w:rsidRDefault="00AF67B2" w:rsidP="00AF67B2">
      <w:pPr>
        <w:pStyle w:val="Default"/>
        <w:spacing w:after="27"/>
        <w:jc w:val="both"/>
        <w:rPr>
          <w:sz w:val="22"/>
          <w:szCs w:val="22"/>
        </w:rPr>
      </w:pPr>
      <w:r w:rsidRPr="00AF67B2">
        <w:rPr>
          <w:sz w:val="22"/>
          <w:szCs w:val="22"/>
        </w:rPr>
        <w:t xml:space="preserve">— выбирать главные факты из текста, опуская второстепенные; </w:t>
      </w:r>
    </w:p>
    <w:p w:rsidR="00AF67B2" w:rsidRPr="00AF67B2" w:rsidRDefault="00AF67B2" w:rsidP="00AF67B2">
      <w:pPr>
        <w:pStyle w:val="Default"/>
        <w:spacing w:after="27"/>
        <w:jc w:val="both"/>
        <w:rPr>
          <w:sz w:val="22"/>
          <w:szCs w:val="22"/>
        </w:rPr>
      </w:pPr>
      <w:r w:rsidRPr="00AF67B2">
        <w:rPr>
          <w:sz w:val="22"/>
          <w:szCs w:val="22"/>
        </w:rPr>
        <w:t xml:space="preserve">— устанавливать логическую последовательность основных фактов текста; </w:t>
      </w:r>
    </w:p>
    <w:p w:rsidR="00AF67B2" w:rsidRPr="00AF67B2" w:rsidRDefault="00AF67B2" w:rsidP="00AF67B2">
      <w:pPr>
        <w:pStyle w:val="Default"/>
        <w:jc w:val="both"/>
        <w:rPr>
          <w:sz w:val="22"/>
          <w:szCs w:val="22"/>
        </w:rPr>
      </w:pPr>
      <w:r w:rsidRPr="00AF67B2">
        <w:rPr>
          <w:sz w:val="22"/>
          <w:szCs w:val="22"/>
        </w:rPr>
        <w:t>— вычленять причинн</w:t>
      </w:r>
      <w:r>
        <w:rPr>
          <w:sz w:val="22"/>
          <w:szCs w:val="22"/>
        </w:rPr>
        <w:t xml:space="preserve">о-следственные связи в тексте; </w:t>
      </w:r>
    </w:p>
    <w:p w:rsidR="00AF67B2" w:rsidRPr="00AF67B2" w:rsidRDefault="00AF67B2" w:rsidP="00AF67B2">
      <w:pPr>
        <w:pStyle w:val="Default"/>
        <w:spacing w:after="28"/>
        <w:jc w:val="both"/>
        <w:rPr>
          <w:sz w:val="22"/>
          <w:szCs w:val="22"/>
        </w:rPr>
      </w:pPr>
      <w:r w:rsidRPr="00AF67B2">
        <w:rPr>
          <w:sz w:val="22"/>
          <w:szCs w:val="22"/>
        </w:rPr>
        <w:t xml:space="preserve">— кратко, логично излагать содержание текста; </w:t>
      </w:r>
    </w:p>
    <w:p w:rsidR="00AF67B2" w:rsidRPr="00AF67B2" w:rsidRDefault="00AF67B2" w:rsidP="00AF67B2">
      <w:pPr>
        <w:pStyle w:val="Default"/>
        <w:spacing w:after="28"/>
        <w:jc w:val="both"/>
        <w:rPr>
          <w:sz w:val="22"/>
          <w:szCs w:val="22"/>
        </w:rPr>
      </w:pPr>
      <w:r w:rsidRPr="00AF67B2">
        <w:rPr>
          <w:sz w:val="22"/>
          <w:szCs w:val="22"/>
        </w:rPr>
        <w:t xml:space="preserve">— оценивать прочитанное, сопоставлять факты в рамках различных культур; </w:t>
      </w:r>
    </w:p>
    <w:p w:rsidR="00AF67B2" w:rsidRPr="00AF67B2" w:rsidRDefault="00AF67B2" w:rsidP="00AF67B2">
      <w:pPr>
        <w:pStyle w:val="Default"/>
        <w:jc w:val="both"/>
        <w:rPr>
          <w:sz w:val="22"/>
          <w:szCs w:val="22"/>
        </w:rPr>
      </w:pPr>
      <w:r w:rsidRPr="00AF67B2">
        <w:rPr>
          <w:sz w:val="22"/>
          <w:szCs w:val="22"/>
        </w:rPr>
        <w:t xml:space="preserve">— интерпретировать прочитанное — выражать своѐ мнение, соотносить со своим опытом. </w:t>
      </w:r>
    </w:p>
    <w:p w:rsidR="00AF67B2" w:rsidRPr="00AF67B2" w:rsidRDefault="00AF67B2" w:rsidP="00AF67B2">
      <w:pPr>
        <w:pStyle w:val="Default"/>
        <w:jc w:val="both"/>
        <w:rPr>
          <w:sz w:val="22"/>
          <w:szCs w:val="22"/>
        </w:rPr>
      </w:pPr>
      <w:r w:rsidRPr="00AF67B2">
        <w:rPr>
          <w:b/>
          <w:bCs/>
          <w:sz w:val="22"/>
          <w:szCs w:val="22"/>
        </w:rPr>
        <w:t xml:space="preserve">Письменная речь </w:t>
      </w:r>
    </w:p>
    <w:p w:rsidR="00AF67B2" w:rsidRPr="00AF67B2" w:rsidRDefault="00AF67B2" w:rsidP="00AF67B2">
      <w:pPr>
        <w:pStyle w:val="Default"/>
        <w:jc w:val="both"/>
        <w:rPr>
          <w:sz w:val="22"/>
          <w:szCs w:val="22"/>
        </w:rPr>
      </w:pPr>
      <w:r w:rsidRPr="00AF67B2">
        <w:rPr>
          <w:sz w:val="22"/>
          <w:szCs w:val="22"/>
        </w:rPr>
        <w:t xml:space="preserve">На данном этапе происходит совершенствование сформированных навыков письма и дальнейшее развитие умений: </w:t>
      </w:r>
    </w:p>
    <w:p w:rsidR="00AF67B2" w:rsidRPr="00AF67B2" w:rsidRDefault="00AF67B2" w:rsidP="00AF67B2">
      <w:pPr>
        <w:pStyle w:val="Default"/>
        <w:spacing w:after="27"/>
        <w:jc w:val="both"/>
        <w:rPr>
          <w:sz w:val="22"/>
          <w:szCs w:val="22"/>
        </w:rPr>
      </w:pPr>
      <w:r w:rsidRPr="00AF67B2">
        <w:rPr>
          <w:sz w:val="22"/>
          <w:szCs w:val="22"/>
        </w:rPr>
        <w:t xml:space="preserve">— делать выписки из текста; </w:t>
      </w:r>
    </w:p>
    <w:p w:rsidR="00AF67B2" w:rsidRPr="00AF67B2" w:rsidRDefault="00AF67B2" w:rsidP="00AF67B2">
      <w:pPr>
        <w:pStyle w:val="Default"/>
        <w:jc w:val="both"/>
        <w:rPr>
          <w:sz w:val="22"/>
          <w:szCs w:val="22"/>
        </w:rPr>
      </w:pPr>
      <w:r>
        <w:rPr>
          <w:sz w:val="22"/>
          <w:szCs w:val="22"/>
        </w:rPr>
        <w:t xml:space="preserve">— составлять план текста; </w:t>
      </w:r>
    </w:p>
    <w:p w:rsidR="00AF67B2" w:rsidRPr="00AF67B2" w:rsidRDefault="00AF67B2" w:rsidP="00AF67B2">
      <w:pPr>
        <w:pStyle w:val="Default"/>
        <w:jc w:val="both"/>
        <w:rPr>
          <w:sz w:val="22"/>
          <w:szCs w:val="22"/>
        </w:rPr>
      </w:pPr>
      <w:r w:rsidRPr="00AF67B2">
        <w:rPr>
          <w:sz w:val="22"/>
          <w:szCs w:val="22"/>
        </w:rPr>
        <w:t xml:space="preserve">—- писать поздравления с праздниками, выражать пожелания (объѐмом до 30 слов, включая адрес); </w:t>
      </w:r>
    </w:p>
    <w:p w:rsidR="00AF67B2" w:rsidRPr="00AF67B2" w:rsidRDefault="00AF67B2" w:rsidP="00AF67B2">
      <w:pPr>
        <w:pStyle w:val="Default"/>
        <w:spacing w:after="15"/>
        <w:jc w:val="both"/>
        <w:rPr>
          <w:sz w:val="22"/>
          <w:szCs w:val="22"/>
        </w:rPr>
      </w:pPr>
      <w:r w:rsidRPr="00AF67B2">
        <w:rPr>
          <w:sz w:val="22"/>
          <w:szCs w:val="22"/>
        </w:rPr>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AF67B2" w:rsidRPr="00AF67B2" w:rsidRDefault="00AF67B2" w:rsidP="00AF67B2">
      <w:pPr>
        <w:pStyle w:val="Default"/>
        <w:spacing w:after="15"/>
        <w:jc w:val="both"/>
        <w:rPr>
          <w:sz w:val="22"/>
          <w:szCs w:val="22"/>
        </w:rPr>
      </w:pPr>
      <w:r w:rsidRPr="00AF67B2">
        <w:rPr>
          <w:sz w:val="22"/>
          <w:szCs w:val="22"/>
        </w:rPr>
        <w:t xml:space="preserve">— составлять план, тезисы устного/письменного сообщения, в том числе на основе выписок из текста; </w:t>
      </w:r>
    </w:p>
    <w:p w:rsidR="00AF67B2" w:rsidRPr="00AF67B2" w:rsidRDefault="00AF67B2" w:rsidP="00AF67B2">
      <w:pPr>
        <w:pStyle w:val="Default"/>
        <w:spacing w:after="15"/>
        <w:jc w:val="both"/>
        <w:rPr>
          <w:sz w:val="22"/>
          <w:szCs w:val="22"/>
        </w:rPr>
      </w:pPr>
      <w:r w:rsidRPr="00AF67B2">
        <w:rPr>
          <w:sz w:val="22"/>
          <w:szCs w:val="22"/>
        </w:rPr>
        <w:t xml:space="preserve">— писать личное письмо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 </w:t>
      </w:r>
    </w:p>
    <w:p w:rsidR="00AF67B2" w:rsidRPr="00AF67B2" w:rsidRDefault="00AF67B2" w:rsidP="00AF67B2">
      <w:pPr>
        <w:pStyle w:val="Default"/>
        <w:jc w:val="both"/>
        <w:rPr>
          <w:sz w:val="22"/>
          <w:szCs w:val="22"/>
        </w:rPr>
      </w:pPr>
      <w:r w:rsidRPr="00AF67B2">
        <w:rPr>
          <w:sz w:val="22"/>
          <w:szCs w:val="22"/>
        </w:rPr>
        <w:t>— овладеть перви</w:t>
      </w:r>
      <w:r>
        <w:rPr>
          <w:sz w:val="22"/>
          <w:szCs w:val="22"/>
        </w:rPr>
        <w:t xml:space="preserve">чными умениями написания эссе. </w:t>
      </w:r>
    </w:p>
    <w:p w:rsidR="00AF67B2" w:rsidRPr="00AF67B2" w:rsidRDefault="00AF67B2" w:rsidP="00AF67B2">
      <w:pPr>
        <w:pStyle w:val="Default"/>
        <w:jc w:val="both"/>
        <w:rPr>
          <w:sz w:val="22"/>
          <w:szCs w:val="22"/>
        </w:rPr>
      </w:pPr>
      <w:r w:rsidRPr="00AF67B2">
        <w:rPr>
          <w:b/>
          <w:bCs/>
          <w:sz w:val="22"/>
          <w:szCs w:val="22"/>
        </w:rPr>
        <w:t xml:space="preserve">Языковая компетенция. Языковые знания и навыки оперирования ими </w:t>
      </w:r>
    </w:p>
    <w:p w:rsidR="00AF67B2" w:rsidRPr="00AF67B2" w:rsidRDefault="00AF67B2" w:rsidP="00AF67B2">
      <w:pPr>
        <w:pStyle w:val="Default"/>
        <w:jc w:val="both"/>
        <w:rPr>
          <w:sz w:val="22"/>
          <w:szCs w:val="22"/>
        </w:rPr>
      </w:pPr>
      <w:r w:rsidRPr="00AF67B2">
        <w:rPr>
          <w:b/>
          <w:bCs/>
          <w:sz w:val="22"/>
          <w:szCs w:val="22"/>
        </w:rPr>
        <w:t xml:space="preserve">Орфография </w:t>
      </w:r>
    </w:p>
    <w:p w:rsidR="00AF67B2" w:rsidRPr="00AF67B2" w:rsidRDefault="00AF67B2" w:rsidP="00AF67B2">
      <w:pPr>
        <w:pStyle w:val="Default"/>
        <w:jc w:val="both"/>
        <w:rPr>
          <w:sz w:val="22"/>
          <w:szCs w:val="22"/>
        </w:rPr>
      </w:pPr>
      <w:r w:rsidRPr="00AF67B2">
        <w:rPr>
          <w:sz w:val="22"/>
          <w:szCs w:val="22"/>
        </w:rPr>
        <w:t xml:space="preserve">Правила чтения, орфографии и навыки их применения на основе изучаемого лексико-грамматического материала. </w:t>
      </w:r>
    </w:p>
    <w:p w:rsidR="00AF67B2" w:rsidRPr="00AF67B2" w:rsidRDefault="00AF67B2" w:rsidP="00AF67B2">
      <w:pPr>
        <w:pStyle w:val="Default"/>
        <w:jc w:val="both"/>
        <w:rPr>
          <w:sz w:val="22"/>
          <w:szCs w:val="22"/>
        </w:rPr>
      </w:pPr>
      <w:r w:rsidRPr="00AF67B2">
        <w:rPr>
          <w:b/>
          <w:bCs/>
          <w:sz w:val="22"/>
          <w:szCs w:val="22"/>
        </w:rPr>
        <w:t xml:space="preserve">Фонетическая сторона речи </w:t>
      </w:r>
    </w:p>
    <w:p w:rsidR="00AF67B2" w:rsidRPr="00AF67B2" w:rsidRDefault="00AF67B2" w:rsidP="00AF67B2">
      <w:pPr>
        <w:pStyle w:val="Default"/>
        <w:jc w:val="both"/>
        <w:rPr>
          <w:sz w:val="22"/>
          <w:szCs w:val="22"/>
        </w:rPr>
      </w:pPr>
      <w:r w:rsidRPr="00AF67B2">
        <w:rPr>
          <w:sz w:val="22"/>
          <w:szCs w:val="22"/>
        </w:rPr>
        <w:t xml:space="preserve">Навыки адекватного произношения и различения на слух всех звуков английского языка, соблюдая ударение и интонацию в словах и фразах, ритмико-интонационные навыки произношения различных типов предложений, выражение чувств, эмоций с помощью эмфатической интонации. </w:t>
      </w:r>
    </w:p>
    <w:p w:rsidR="00AF67B2" w:rsidRPr="00AF67B2" w:rsidRDefault="00AF67B2" w:rsidP="00AF67B2">
      <w:pPr>
        <w:pStyle w:val="Default"/>
        <w:jc w:val="both"/>
        <w:rPr>
          <w:sz w:val="22"/>
          <w:szCs w:val="22"/>
        </w:rPr>
      </w:pPr>
      <w:r>
        <w:rPr>
          <w:b/>
          <w:bCs/>
          <w:sz w:val="22"/>
          <w:szCs w:val="22"/>
        </w:rPr>
        <w:t>Лексическая сторона речи</w:t>
      </w:r>
    </w:p>
    <w:p w:rsidR="00AF67B2" w:rsidRPr="00AF67B2" w:rsidRDefault="00AF67B2" w:rsidP="00AF67B2">
      <w:pPr>
        <w:pStyle w:val="Default"/>
        <w:jc w:val="both"/>
        <w:rPr>
          <w:sz w:val="22"/>
          <w:szCs w:val="22"/>
        </w:rPr>
      </w:pPr>
      <w:r w:rsidRPr="00AF67B2">
        <w:rPr>
          <w:sz w:val="22"/>
          <w:szCs w:val="22"/>
        </w:rPr>
        <w:t xml:space="preserve">1. Объѐм лексического материала в VII классе составляет более 1650 единиц, из них 200—250 новых лексических единиц для продуктивного усвоения. </w:t>
      </w:r>
    </w:p>
    <w:p w:rsidR="00AF67B2" w:rsidRPr="00AF67B2" w:rsidRDefault="00AF67B2" w:rsidP="00AF67B2">
      <w:pPr>
        <w:pStyle w:val="Default"/>
        <w:jc w:val="both"/>
        <w:rPr>
          <w:sz w:val="22"/>
          <w:szCs w:val="22"/>
        </w:rPr>
      </w:pPr>
      <w:r w:rsidRPr="00AF67B2">
        <w:rPr>
          <w:sz w:val="22"/>
          <w:szCs w:val="22"/>
        </w:rPr>
        <w:t xml:space="preserve">2. Основные словообразовательные средства. </w:t>
      </w:r>
    </w:p>
    <w:p w:rsidR="00AF67B2" w:rsidRPr="00AF67B2" w:rsidRDefault="00AF67B2" w:rsidP="00AF67B2">
      <w:pPr>
        <w:pStyle w:val="Default"/>
        <w:jc w:val="both"/>
        <w:rPr>
          <w:sz w:val="22"/>
          <w:szCs w:val="22"/>
        </w:rPr>
      </w:pPr>
      <w:r w:rsidRPr="00AF67B2">
        <w:rPr>
          <w:sz w:val="22"/>
          <w:szCs w:val="22"/>
        </w:rPr>
        <w:t xml:space="preserve">Деривационные модели: </w:t>
      </w:r>
    </w:p>
    <w:p w:rsidR="00AF67B2" w:rsidRPr="00AF67B2" w:rsidRDefault="00AF67B2" w:rsidP="00AF67B2">
      <w:pPr>
        <w:pStyle w:val="Default"/>
        <w:spacing w:after="27"/>
        <w:jc w:val="both"/>
        <w:rPr>
          <w:sz w:val="22"/>
          <w:szCs w:val="22"/>
        </w:rPr>
      </w:pPr>
      <w:r w:rsidRPr="00AF67B2">
        <w:rPr>
          <w:sz w:val="22"/>
          <w:szCs w:val="22"/>
        </w:rPr>
        <w:t xml:space="preserve">— модель N + </w:t>
      </w:r>
      <w:r w:rsidRPr="00AF67B2">
        <w:rPr>
          <w:i/>
          <w:iCs/>
          <w:sz w:val="22"/>
          <w:szCs w:val="22"/>
        </w:rPr>
        <w:t xml:space="preserve">-ful </w:t>
      </w:r>
      <w:r w:rsidRPr="00AF67B2">
        <w:rPr>
          <w:sz w:val="22"/>
          <w:szCs w:val="22"/>
        </w:rPr>
        <w:t xml:space="preserve">для образования имѐн прилагательных </w:t>
      </w:r>
      <w:r w:rsidRPr="00AF67B2">
        <w:rPr>
          <w:i/>
          <w:iCs/>
          <w:sz w:val="22"/>
          <w:szCs w:val="22"/>
        </w:rPr>
        <w:t xml:space="preserve">(handful, glassful, mouthful, cupful etc.); </w:t>
      </w:r>
    </w:p>
    <w:p w:rsidR="00AF67B2" w:rsidRPr="00AF67B2" w:rsidRDefault="00AF67B2" w:rsidP="00AF67B2">
      <w:pPr>
        <w:pStyle w:val="Default"/>
        <w:spacing w:after="27"/>
        <w:jc w:val="both"/>
        <w:rPr>
          <w:sz w:val="22"/>
          <w:szCs w:val="22"/>
        </w:rPr>
      </w:pPr>
      <w:r w:rsidRPr="00AF67B2">
        <w:rPr>
          <w:sz w:val="22"/>
          <w:szCs w:val="22"/>
        </w:rPr>
        <w:lastRenderedPageBreak/>
        <w:t xml:space="preserve">— модель </w:t>
      </w:r>
      <w:r w:rsidRPr="00AF67B2">
        <w:rPr>
          <w:i/>
          <w:iCs/>
          <w:sz w:val="22"/>
          <w:szCs w:val="22"/>
        </w:rPr>
        <w:t xml:space="preserve">N + -hood </w:t>
      </w:r>
      <w:r w:rsidRPr="00AF67B2">
        <w:rPr>
          <w:sz w:val="22"/>
          <w:szCs w:val="22"/>
        </w:rPr>
        <w:t xml:space="preserve">для образования имѐн существительных </w:t>
      </w:r>
      <w:r w:rsidRPr="00AF67B2">
        <w:rPr>
          <w:i/>
          <w:iCs/>
          <w:sz w:val="22"/>
          <w:szCs w:val="22"/>
        </w:rPr>
        <w:t xml:space="preserve">(boyhood, childhood, neighbourhood); </w:t>
      </w:r>
    </w:p>
    <w:p w:rsidR="00AF67B2" w:rsidRPr="00AF67B2" w:rsidRDefault="00AF67B2" w:rsidP="00AF67B2">
      <w:pPr>
        <w:pStyle w:val="Default"/>
        <w:spacing w:after="27"/>
        <w:jc w:val="both"/>
        <w:rPr>
          <w:sz w:val="22"/>
          <w:szCs w:val="22"/>
        </w:rPr>
      </w:pPr>
      <w:r w:rsidRPr="00AF67B2">
        <w:rPr>
          <w:sz w:val="22"/>
          <w:szCs w:val="22"/>
        </w:rPr>
        <w:t xml:space="preserve">— модель </w:t>
      </w:r>
      <w:r w:rsidRPr="00AF67B2">
        <w:rPr>
          <w:i/>
          <w:iCs/>
          <w:sz w:val="22"/>
          <w:szCs w:val="22"/>
        </w:rPr>
        <w:t xml:space="preserve">N + -ous </w:t>
      </w:r>
      <w:r w:rsidRPr="00AF67B2">
        <w:rPr>
          <w:sz w:val="22"/>
          <w:szCs w:val="22"/>
        </w:rPr>
        <w:t xml:space="preserve">для образования имѐн прилагательных </w:t>
      </w:r>
      <w:r w:rsidRPr="00AF67B2">
        <w:rPr>
          <w:i/>
          <w:iCs/>
          <w:sz w:val="22"/>
          <w:szCs w:val="22"/>
        </w:rPr>
        <w:t xml:space="preserve">(poisonous, wonderous, mysterious); </w:t>
      </w:r>
    </w:p>
    <w:p w:rsidR="00AF67B2" w:rsidRPr="00AF67B2" w:rsidRDefault="00AF67B2" w:rsidP="00AF67B2">
      <w:pPr>
        <w:pStyle w:val="Default"/>
        <w:jc w:val="both"/>
        <w:rPr>
          <w:sz w:val="22"/>
          <w:szCs w:val="22"/>
        </w:rPr>
      </w:pPr>
      <w:r w:rsidRPr="00AF67B2">
        <w:rPr>
          <w:sz w:val="22"/>
          <w:szCs w:val="22"/>
        </w:rPr>
        <w:t xml:space="preserve">— модель </w:t>
      </w:r>
      <w:r w:rsidRPr="00AF67B2">
        <w:rPr>
          <w:i/>
          <w:iCs/>
          <w:sz w:val="22"/>
          <w:szCs w:val="22"/>
        </w:rPr>
        <w:t xml:space="preserve">Adj + -ly </w:t>
      </w:r>
      <w:r w:rsidRPr="00AF67B2">
        <w:rPr>
          <w:sz w:val="22"/>
          <w:szCs w:val="22"/>
        </w:rPr>
        <w:t xml:space="preserve">для образования имѐн прилагательных </w:t>
      </w:r>
      <w:r w:rsidRPr="00AF67B2">
        <w:rPr>
          <w:i/>
          <w:iCs/>
          <w:sz w:val="22"/>
          <w:szCs w:val="22"/>
        </w:rPr>
        <w:t xml:space="preserve">(kindly); </w:t>
      </w:r>
    </w:p>
    <w:p w:rsidR="00AF67B2" w:rsidRPr="00AF67B2" w:rsidRDefault="00AF67B2" w:rsidP="00AF67B2">
      <w:pPr>
        <w:pStyle w:val="Default"/>
        <w:jc w:val="both"/>
        <w:rPr>
          <w:sz w:val="22"/>
          <w:szCs w:val="22"/>
        </w:rPr>
      </w:pPr>
      <w:r w:rsidRPr="00AF67B2">
        <w:rPr>
          <w:sz w:val="22"/>
          <w:szCs w:val="22"/>
        </w:rPr>
        <w:t xml:space="preserve">— модель </w:t>
      </w:r>
      <w:r w:rsidRPr="00AF67B2">
        <w:rPr>
          <w:i/>
          <w:iCs/>
          <w:sz w:val="22"/>
          <w:szCs w:val="22"/>
        </w:rPr>
        <w:t xml:space="preserve">N + -ly </w:t>
      </w:r>
      <w:r w:rsidRPr="00AF67B2">
        <w:rPr>
          <w:sz w:val="22"/>
          <w:szCs w:val="22"/>
        </w:rPr>
        <w:t>для образования имѐн прилагательных</w:t>
      </w:r>
      <w:r w:rsidRPr="00AF67B2">
        <w:rPr>
          <w:i/>
          <w:iCs/>
          <w:sz w:val="22"/>
          <w:szCs w:val="22"/>
        </w:rPr>
        <w:t xml:space="preserve">(shapely). </w:t>
      </w:r>
    </w:p>
    <w:p w:rsidR="00AF67B2" w:rsidRPr="00AF67B2" w:rsidRDefault="00AF67B2" w:rsidP="00AF67B2">
      <w:pPr>
        <w:pStyle w:val="Default"/>
        <w:jc w:val="both"/>
        <w:rPr>
          <w:sz w:val="22"/>
          <w:szCs w:val="22"/>
        </w:rPr>
      </w:pPr>
      <w:r w:rsidRPr="00AF67B2">
        <w:rPr>
          <w:sz w:val="22"/>
          <w:szCs w:val="22"/>
        </w:rPr>
        <w:t xml:space="preserve">Модели образования новых слов способом словосложения: </w:t>
      </w:r>
    </w:p>
    <w:p w:rsidR="00AF67B2" w:rsidRPr="00AF67B2" w:rsidRDefault="00AF67B2" w:rsidP="00AF67B2">
      <w:pPr>
        <w:pStyle w:val="Default"/>
        <w:spacing w:after="14"/>
        <w:jc w:val="both"/>
        <w:rPr>
          <w:sz w:val="22"/>
          <w:szCs w:val="22"/>
        </w:rPr>
      </w:pPr>
      <w:r w:rsidRPr="00AF67B2">
        <w:rPr>
          <w:sz w:val="22"/>
          <w:szCs w:val="22"/>
        </w:rPr>
        <w:t xml:space="preserve">— модель </w:t>
      </w:r>
      <w:r w:rsidRPr="00AF67B2">
        <w:rPr>
          <w:i/>
          <w:iCs/>
          <w:sz w:val="22"/>
          <w:szCs w:val="22"/>
        </w:rPr>
        <w:t xml:space="preserve">N + Adj </w:t>
      </w:r>
      <w:r w:rsidRPr="00AF67B2">
        <w:rPr>
          <w:sz w:val="22"/>
          <w:szCs w:val="22"/>
        </w:rPr>
        <w:t xml:space="preserve">для образования сложных прилагательных — наименований цвета </w:t>
      </w:r>
      <w:r w:rsidRPr="00AF67B2">
        <w:rPr>
          <w:i/>
          <w:iCs/>
          <w:sz w:val="22"/>
          <w:szCs w:val="22"/>
        </w:rPr>
        <w:t xml:space="preserve">(emerald green, mouse grey, coalblack, blood red); </w:t>
      </w:r>
    </w:p>
    <w:p w:rsidR="00AF67B2" w:rsidRPr="00AF67B2" w:rsidRDefault="00AF67B2" w:rsidP="00AF67B2">
      <w:pPr>
        <w:pStyle w:val="Default"/>
        <w:spacing w:after="14"/>
        <w:jc w:val="both"/>
        <w:rPr>
          <w:sz w:val="22"/>
          <w:szCs w:val="22"/>
        </w:rPr>
      </w:pPr>
      <w:r w:rsidRPr="00AF67B2">
        <w:rPr>
          <w:sz w:val="22"/>
          <w:szCs w:val="22"/>
        </w:rPr>
        <w:t xml:space="preserve">— модель </w:t>
      </w:r>
      <w:r w:rsidRPr="00AF67B2">
        <w:rPr>
          <w:i/>
          <w:iCs/>
          <w:sz w:val="22"/>
          <w:szCs w:val="22"/>
        </w:rPr>
        <w:t xml:space="preserve">N + -in-law </w:t>
      </w:r>
      <w:r w:rsidRPr="00AF67B2">
        <w:rPr>
          <w:sz w:val="22"/>
          <w:szCs w:val="22"/>
        </w:rPr>
        <w:t xml:space="preserve">для образования сложных существительных, обозначающих термины родства </w:t>
      </w:r>
      <w:r w:rsidRPr="00AF67B2">
        <w:rPr>
          <w:i/>
          <w:iCs/>
          <w:sz w:val="22"/>
          <w:szCs w:val="22"/>
        </w:rPr>
        <w:t xml:space="preserve">(mother-in-law,father -in-law, son-in-law etc.); </w:t>
      </w:r>
    </w:p>
    <w:p w:rsidR="00AF67B2" w:rsidRPr="00AF67B2" w:rsidRDefault="00AF67B2" w:rsidP="00AF67B2">
      <w:pPr>
        <w:pStyle w:val="Default"/>
        <w:jc w:val="both"/>
        <w:rPr>
          <w:sz w:val="22"/>
          <w:szCs w:val="22"/>
        </w:rPr>
      </w:pPr>
      <w:r w:rsidRPr="00AF67B2">
        <w:rPr>
          <w:sz w:val="22"/>
          <w:szCs w:val="22"/>
        </w:rPr>
        <w:t xml:space="preserve">— модель </w:t>
      </w:r>
      <w:r w:rsidRPr="00AF67B2">
        <w:rPr>
          <w:i/>
          <w:iCs/>
          <w:sz w:val="22"/>
          <w:szCs w:val="22"/>
        </w:rPr>
        <w:t xml:space="preserve">Num + -year-old </w:t>
      </w:r>
      <w:r w:rsidRPr="00AF67B2">
        <w:rPr>
          <w:sz w:val="22"/>
          <w:szCs w:val="22"/>
        </w:rPr>
        <w:t xml:space="preserve">для образования сложных прилагательных, обозначающих возраст </w:t>
      </w:r>
      <w:r w:rsidRPr="00AF67B2">
        <w:rPr>
          <w:i/>
          <w:iCs/>
          <w:sz w:val="22"/>
          <w:szCs w:val="22"/>
        </w:rPr>
        <w:t xml:space="preserve">(3-year-old, 4-year-old, 5-year-old). </w:t>
      </w:r>
    </w:p>
    <w:p w:rsidR="00AF67B2" w:rsidRPr="00AF67B2" w:rsidRDefault="00AF67B2" w:rsidP="00AF67B2">
      <w:pPr>
        <w:widowControl/>
        <w:adjustRightInd w:val="0"/>
        <w:jc w:val="both"/>
        <w:rPr>
          <w:rFonts w:eastAsiaTheme="minorHAnsi"/>
          <w:b/>
          <w:bCs/>
          <w:lang w:eastAsia="en-US" w:bidi="ar-SA"/>
        </w:rPr>
      </w:pPr>
      <w:r w:rsidRPr="00AF67B2">
        <w:t xml:space="preserve">3. Полисемантические слова </w:t>
      </w:r>
      <w:r w:rsidRPr="00AF67B2">
        <w:rPr>
          <w:i/>
          <w:iCs/>
        </w:rPr>
        <w:t xml:space="preserve">(fortune </w:t>
      </w:r>
      <w:r w:rsidRPr="00AF67B2">
        <w:t xml:space="preserve">— 1) судьба, удача 2) богатство, состояние; </w:t>
      </w:r>
      <w:r w:rsidRPr="00AF67B2">
        <w:rPr>
          <w:i/>
          <w:iCs/>
        </w:rPr>
        <w:t xml:space="preserve">interpret — </w:t>
      </w:r>
      <w:r w:rsidRPr="00AF67B2">
        <w:t xml:space="preserve">1) интерпретировать 2) переводить; </w:t>
      </w:r>
      <w:r w:rsidRPr="00AF67B2">
        <w:rPr>
          <w:i/>
          <w:iCs/>
        </w:rPr>
        <w:t xml:space="preserve">pop (in) </w:t>
      </w:r>
      <w:r w:rsidRPr="00AF67B2">
        <w:t>— 1) всунуть 2) внезапно</w:t>
      </w:r>
    </w:p>
    <w:p w:rsidR="00AF67B2" w:rsidRPr="00AF67B2" w:rsidRDefault="00AF67B2" w:rsidP="00AF67B2">
      <w:pPr>
        <w:pStyle w:val="Default"/>
        <w:jc w:val="both"/>
        <w:rPr>
          <w:sz w:val="22"/>
          <w:szCs w:val="22"/>
        </w:rPr>
      </w:pPr>
      <w:r w:rsidRPr="00AF67B2">
        <w:rPr>
          <w:sz w:val="22"/>
          <w:szCs w:val="22"/>
        </w:rPr>
        <w:t xml:space="preserve">появиться; </w:t>
      </w:r>
      <w:r w:rsidRPr="00AF67B2">
        <w:rPr>
          <w:i/>
          <w:iCs/>
          <w:sz w:val="22"/>
          <w:szCs w:val="22"/>
        </w:rPr>
        <w:t xml:space="preserve">house </w:t>
      </w:r>
      <w:r w:rsidRPr="00AF67B2">
        <w:rPr>
          <w:sz w:val="22"/>
          <w:szCs w:val="22"/>
        </w:rPr>
        <w:t xml:space="preserve">—1) дом 2) палата; </w:t>
      </w:r>
      <w:r w:rsidRPr="00AF67B2">
        <w:rPr>
          <w:i/>
          <w:iCs/>
          <w:sz w:val="22"/>
          <w:szCs w:val="22"/>
        </w:rPr>
        <w:t xml:space="preserve">realise </w:t>
      </w:r>
      <w:r w:rsidRPr="00AF67B2">
        <w:rPr>
          <w:sz w:val="22"/>
          <w:szCs w:val="22"/>
        </w:rPr>
        <w:t xml:space="preserve">— 1) представлять себе, понимать 2) осуществлять; </w:t>
      </w:r>
      <w:r w:rsidRPr="00AF67B2">
        <w:rPr>
          <w:i/>
          <w:iCs/>
          <w:sz w:val="22"/>
          <w:szCs w:val="22"/>
        </w:rPr>
        <w:t xml:space="preserve">wind </w:t>
      </w:r>
      <w:r w:rsidRPr="00AF67B2">
        <w:rPr>
          <w:sz w:val="22"/>
          <w:szCs w:val="22"/>
        </w:rPr>
        <w:t xml:space="preserve">— 1) виться, извиваться 2) наматывать 3) заводить (часы). </w:t>
      </w:r>
    </w:p>
    <w:p w:rsidR="00AF67B2" w:rsidRPr="00AF67B2" w:rsidRDefault="00AF67B2" w:rsidP="00AF67B2">
      <w:pPr>
        <w:pStyle w:val="Default"/>
        <w:jc w:val="both"/>
        <w:rPr>
          <w:sz w:val="22"/>
          <w:szCs w:val="22"/>
          <w:lang w:val="en-US"/>
        </w:rPr>
      </w:pPr>
      <w:r w:rsidRPr="00AF67B2">
        <w:rPr>
          <w:i/>
          <w:iCs/>
          <w:sz w:val="22"/>
          <w:szCs w:val="22"/>
          <w:lang w:val="en-US"/>
        </w:rPr>
        <w:t xml:space="preserve">answer </w:t>
      </w:r>
      <w:r w:rsidRPr="00AF67B2">
        <w:rPr>
          <w:sz w:val="22"/>
          <w:szCs w:val="22"/>
          <w:lang w:val="en-US"/>
        </w:rPr>
        <w:t xml:space="preserve">— </w:t>
      </w:r>
      <w:r w:rsidRPr="00AF67B2">
        <w:rPr>
          <w:i/>
          <w:iCs/>
          <w:sz w:val="22"/>
          <w:szCs w:val="22"/>
          <w:lang w:val="en-US"/>
        </w:rPr>
        <w:t xml:space="preserve">reply tell </w:t>
      </w:r>
      <w:r w:rsidRPr="00AF67B2">
        <w:rPr>
          <w:sz w:val="22"/>
          <w:szCs w:val="22"/>
          <w:lang w:val="en-US"/>
        </w:rPr>
        <w:t xml:space="preserve">— </w:t>
      </w:r>
      <w:r w:rsidRPr="00AF67B2">
        <w:rPr>
          <w:i/>
          <w:iCs/>
          <w:sz w:val="22"/>
          <w:szCs w:val="22"/>
          <w:lang w:val="en-US"/>
        </w:rPr>
        <w:t xml:space="preserve">say — speak high </w:t>
      </w:r>
      <w:r w:rsidRPr="00AF67B2">
        <w:rPr>
          <w:sz w:val="22"/>
          <w:szCs w:val="22"/>
          <w:lang w:val="en-US"/>
        </w:rPr>
        <w:t xml:space="preserve">— </w:t>
      </w:r>
      <w:r w:rsidRPr="00AF67B2">
        <w:rPr>
          <w:i/>
          <w:iCs/>
          <w:sz w:val="22"/>
          <w:szCs w:val="22"/>
          <w:lang w:val="en-US"/>
        </w:rPr>
        <w:t xml:space="preserve">tall gold </w:t>
      </w:r>
      <w:r w:rsidRPr="00AF67B2">
        <w:rPr>
          <w:sz w:val="22"/>
          <w:szCs w:val="22"/>
          <w:lang w:val="en-US"/>
        </w:rPr>
        <w:t xml:space="preserve">— </w:t>
      </w:r>
      <w:r w:rsidRPr="00AF67B2">
        <w:rPr>
          <w:i/>
          <w:iCs/>
          <w:sz w:val="22"/>
          <w:szCs w:val="22"/>
          <w:lang w:val="en-US"/>
        </w:rPr>
        <w:t xml:space="preserve">golden vocabulary ~ dictionary </w:t>
      </w:r>
    </w:p>
    <w:p w:rsidR="00AF67B2" w:rsidRPr="00AF67B2" w:rsidRDefault="00AF67B2" w:rsidP="00AF67B2">
      <w:pPr>
        <w:pStyle w:val="Default"/>
        <w:jc w:val="both"/>
        <w:rPr>
          <w:sz w:val="22"/>
          <w:szCs w:val="22"/>
        </w:rPr>
      </w:pPr>
      <w:r w:rsidRPr="00AF67B2">
        <w:rPr>
          <w:sz w:val="22"/>
          <w:szCs w:val="22"/>
        </w:rPr>
        <w:t xml:space="preserve">4. Синонимы, подчѐркивающие дифференцирующую функцию: </w:t>
      </w:r>
    </w:p>
    <w:p w:rsidR="00AF67B2" w:rsidRPr="00AF67B2" w:rsidRDefault="00AF67B2" w:rsidP="00AF67B2">
      <w:pPr>
        <w:pStyle w:val="Default"/>
        <w:jc w:val="both"/>
        <w:rPr>
          <w:sz w:val="22"/>
          <w:szCs w:val="22"/>
        </w:rPr>
      </w:pPr>
      <w:r w:rsidRPr="00AF67B2">
        <w:rPr>
          <w:i/>
          <w:iCs/>
          <w:sz w:val="22"/>
          <w:szCs w:val="22"/>
        </w:rPr>
        <w:t xml:space="preserve">тигтш mumble </w:t>
      </w:r>
    </w:p>
    <w:p w:rsidR="00AF67B2" w:rsidRPr="00AF67B2" w:rsidRDefault="00AF67B2" w:rsidP="00AF67B2">
      <w:pPr>
        <w:pStyle w:val="Default"/>
        <w:jc w:val="both"/>
        <w:rPr>
          <w:sz w:val="22"/>
          <w:szCs w:val="22"/>
        </w:rPr>
      </w:pPr>
      <w:r w:rsidRPr="00AF67B2">
        <w:rPr>
          <w:i/>
          <w:iCs/>
          <w:sz w:val="22"/>
          <w:szCs w:val="22"/>
        </w:rPr>
        <w:t xml:space="preserve">shout </w:t>
      </w:r>
      <w:r w:rsidRPr="00AF67B2">
        <w:rPr>
          <w:sz w:val="22"/>
          <w:szCs w:val="22"/>
        </w:rPr>
        <w:t xml:space="preserve">— </w:t>
      </w:r>
      <w:r w:rsidRPr="00AF67B2">
        <w:rPr>
          <w:i/>
          <w:iCs/>
          <w:sz w:val="22"/>
          <w:szCs w:val="22"/>
        </w:rPr>
        <w:t xml:space="preserve">scream — cry </w:t>
      </w:r>
    </w:p>
    <w:p w:rsidR="00AF67B2" w:rsidRPr="00AF67B2" w:rsidRDefault="00AF67B2" w:rsidP="00AF67B2">
      <w:pPr>
        <w:pStyle w:val="Default"/>
        <w:jc w:val="both"/>
        <w:rPr>
          <w:sz w:val="22"/>
          <w:szCs w:val="22"/>
        </w:rPr>
      </w:pPr>
      <w:r w:rsidRPr="00AF67B2">
        <w:rPr>
          <w:i/>
          <w:iCs/>
          <w:sz w:val="22"/>
          <w:szCs w:val="22"/>
        </w:rPr>
        <w:t xml:space="preserve">interpretej translator </w:t>
      </w:r>
    </w:p>
    <w:p w:rsidR="00AF67B2" w:rsidRPr="00AF67B2" w:rsidRDefault="00AF67B2" w:rsidP="00AF67B2">
      <w:pPr>
        <w:pStyle w:val="Default"/>
        <w:spacing w:after="27"/>
        <w:jc w:val="both"/>
        <w:rPr>
          <w:sz w:val="22"/>
          <w:szCs w:val="22"/>
        </w:rPr>
      </w:pPr>
      <w:r w:rsidRPr="00AF67B2">
        <w:rPr>
          <w:sz w:val="22"/>
          <w:szCs w:val="22"/>
        </w:rPr>
        <w:t xml:space="preserve">5. Лексические единицы, различающиеся в двух вариантах английского языка </w:t>
      </w:r>
      <w:r w:rsidRPr="00AF67B2">
        <w:rPr>
          <w:i/>
          <w:iCs/>
          <w:sz w:val="22"/>
          <w:szCs w:val="22"/>
        </w:rPr>
        <w:t xml:space="preserve">(trainers (BrE) </w:t>
      </w:r>
      <w:r w:rsidRPr="00AF67B2">
        <w:rPr>
          <w:sz w:val="22"/>
          <w:szCs w:val="22"/>
        </w:rPr>
        <w:t xml:space="preserve">— </w:t>
      </w:r>
      <w:r w:rsidRPr="00AF67B2">
        <w:rPr>
          <w:i/>
          <w:iCs/>
          <w:sz w:val="22"/>
          <w:szCs w:val="22"/>
        </w:rPr>
        <w:t xml:space="preserve">sneakers (AmE),athletics (BrE) </w:t>
      </w:r>
      <w:r w:rsidRPr="00AF67B2">
        <w:rPr>
          <w:sz w:val="22"/>
          <w:szCs w:val="22"/>
        </w:rPr>
        <w:t xml:space="preserve">— </w:t>
      </w:r>
      <w:r w:rsidRPr="00AF67B2">
        <w:rPr>
          <w:i/>
          <w:iCs/>
          <w:sz w:val="22"/>
          <w:szCs w:val="22"/>
        </w:rPr>
        <w:t xml:space="preserve">track-and-field (AmE). </w:t>
      </w:r>
    </w:p>
    <w:p w:rsidR="00AF67B2" w:rsidRPr="00AF67B2" w:rsidRDefault="00AF67B2" w:rsidP="00AF67B2">
      <w:pPr>
        <w:pStyle w:val="Default"/>
        <w:jc w:val="both"/>
        <w:rPr>
          <w:sz w:val="22"/>
          <w:szCs w:val="22"/>
          <w:lang w:val="en-US"/>
        </w:rPr>
      </w:pPr>
      <w:r w:rsidRPr="00AF67B2">
        <w:rPr>
          <w:sz w:val="22"/>
          <w:szCs w:val="22"/>
          <w:lang w:val="en-US"/>
        </w:rPr>
        <w:t xml:space="preserve">6. </w:t>
      </w:r>
      <w:r w:rsidRPr="00AF67B2">
        <w:rPr>
          <w:sz w:val="22"/>
          <w:szCs w:val="22"/>
        </w:rPr>
        <w:t>Антонимы</w:t>
      </w:r>
      <w:r w:rsidR="00730A64">
        <w:rPr>
          <w:sz w:val="22"/>
          <w:szCs w:val="22"/>
          <w:lang w:val="en-US"/>
        </w:rPr>
        <w:t xml:space="preserve">: </w:t>
      </w:r>
    </w:p>
    <w:p w:rsidR="00AF67B2" w:rsidRPr="00AF67B2" w:rsidRDefault="00AF67B2" w:rsidP="00AF67B2">
      <w:pPr>
        <w:pStyle w:val="Default"/>
        <w:jc w:val="both"/>
        <w:rPr>
          <w:sz w:val="22"/>
          <w:szCs w:val="22"/>
          <w:lang w:val="en-US"/>
        </w:rPr>
      </w:pPr>
      <w:r w:rsidRPr="00AF67B2">
        <w:rPr>
          <w:i/>
          <w:iCs/>
          <w:sz w:val="22"/>
          <w:szCs w:val="22"/>
          <w:lang w:val="en-US"/>
        </w:rPr>
        <w:t xml:space="preserve">likes -broad </w:t>
      </w:r>
    </w:p>
    <w:p w:rsidR="00AF67B2" w:rsidRPr="00AF67B2" w:rsidRDefault="00AF67B2" w:rsidP="00AF67B2">
      <w:pPr>
        <w:pStyle w:val="Default"/>
        <w:jc w:val="both"/>
        <w:rPr>
          <w:sz w:val="22"/>
          <w:szCs w:val="22"/>
          <w:lang w:val="en-US"/>
        </w:rPr>
      </w:pPr>
      <w:r w:rsidRPr="00AF67B2">
        <w:rPr>
          <w:i/>
          <w:iCs/>
          <w:sz w:val="22"/>
          <w:szCs w:val="22"/>
          <w:lang w:val="en-US"/>
        </w:rPr>
        <w:t xml:space="preserve">between </w:t>
      </w:r>
      <w:r w:rsidRPr="00AF67B2">
        <w:rPr>
          <w:sz w:val="22"/>
          <w:szCs w:val="22"/>
          <w:lang w:val="en-US"/>
        </w:rPr>
        <w:t xml:space="preserve">— </w:t>
      </w:r>
      <w:r w:rsidRPr="00AF67B2">
        <w:rPr>
          <w:i/>
          <w:iCs/>
          <w:sz w:val="22"/>
          <w:szCs w:val="22"/>
          <w:lang w:val="en-US"/>
        </w:rPr>
        <w:t xml:space="preserve">among repair </w:t>
      </w:r>
      <w:r w:rsidRPr="00AF67B2">
        <w:rPr>
          <w:sz w:val="22"/>
          <w:szCs w:val="22"/>
          <w:lang w:val="en-US"/>
        </w:rPr>
        <w:t xml:space="preserve">— </w:t>
      </w:r>
      <w:r w:rsidRPr="00AF67B2">
        <w:rPr>
          <w:i/>
          <w:iCs/>
          <w:sz w:val="22"/>
          <w:szCs w:val="22"/>
          <w:lang w:val="en-US"/>
        </w:rPr>
        <w:t xml:space="preserve">mend </w:t>
      </w:r>
    </w:p>
    <w:p w:rsidR="00AF67B2" w:rsidRPr="00AF67B2" w:rsidRDefault="00AF67B2" w:rsidP="00AF67B2">
      <w:pPr>
        <w:pStyle w:val="Default"/>
        <w:jc w:val="both"/>
        <w:rPr>
          <w:sz w:val="22"/>
          <w:szCs w:val="22"/>
          <w:lang w:val="en-US"/>
        </w:rPr>
      </w:pPr>
      <w:r w:rsidRPr="00AF67B2">
        <w:rPr>
          <w:i/>
          <w:iCs/>
          <w:sz w:val="22"/>
          <w:szCs w:val="22"/>
          <w:lang w:val="en-US"/>
        </w:rPr>
        <w:t xml:space="preserve">dislikes - narrow smooth </w:t>
      </w:r>
      <w:r w:rsidRPr="00AF67B2">
        <w:rPr>
          <w:sz w:val="22"/>
          <w:szCs w:val="22"/>
          <w:lang w:val="en-US"/>
        </w:rPr>
        <w:t xml:space="preserve">— </w:t>
      </w:r>
      <w:r w:rsidRPr="00AF67B2">
        <w:rPr>
          <w:i/>
          <w:iCs/>
          <w:sz w:val="22"/>
          <w:szCs w:val="22"/>
          <w:lang w:val="en-US"/>
        </w:rPr>
        <w:t xml:space="preserve">rough heavy </w:t>
      </w:r>
      <w:r w:rsidRPr="00AF67B2">
        <w:rPr>
          <w:sz w:val="22"/>
          <w:szCs w:val="22"/>
          <w:lang w:val="en-US"/>
        </w:rPr>
        <w:t xml:space="preserve">— </w:t>
      </w:r>
      <w:r w:rsidRPr="00AF67B2">
        <w:rPr>
          <w:i/>
          <w:iCs/>
          <w:sz w:val="22"/>
          <w:szCs w:val="22"/>
          <w:lang w:val="en-US"/>
        </w:rPr>
        <w:t xml:space="preserve">light </w:t>
      </w:r>
    </w:p>
    <w:p w:rsidR="00AF67B2" w:rsidRPr="00AF67B2" w:rsidRDefault="00AF67B2" w:rsidP="00AF67B2">
      <w:pPr>
        <w:pStyle w:val="Default"/>
        <w:jc w:val="both"/>
        <w:rPr>
          <w:sz w:val="22"/>
          <w:szCs w:val="22"/>
          <w:lang w:val="en-US"/>
        </w:rPr>
      </w:pPr>
      <w:r w:rsidRPr="00AF67B2">
        <w:rPr>
          <w:i/>
          <w:iCs/>
          <w:sz w:val="22"/>
          <w:szCs w:val="22"/>
          <w:lang w:val="en-US"/>
        </w:rPr>
        <w:t xml:space="preserve">up-to-date </w:t>
      </w:r>
      <w:r w:rsidRPr="00AF67B2">
        <w:rPr>
          <w:sz w:val="22"/>
          <w:szCs w:val="22"/>
          <w:lang w:val="en-US"/>
        </w:rPr>
        <w:t xml:space="preserve">— </w:t>
      </w:r>
      <w:r w:rsidRPr="00AF67B2">
        <w:rPr>
          <w:i/>
          <w:iCs/>
          <w:sz w:val="22"/>
          <w:szCs w:val="22"/>
          <w:lang w:val="en-US"/>
        </w:rPr>
        <w:t xml:space="preserve">old-fashioned </w:t>
      </w:r>
    </w:p>
    <w:p w:rsidR="00AF67B2" w:rsidRPr="00AF67B2" w:rsidRDefault="00AF67B2" w:rsidP="00AF67B2">
      <w:pPr>
        <w:pStyle w:val="Default"/>
        <w:jc w:val="both"/>
        <w:rPr>
          <w:sz w:val="22"/>
          <w:szCs w:val="22"/>
          <w:lang w:val="en-US"/>
        </w:rPr>
      </w:pPr>
      <w:r w:rsidRPr="00AF67B2">
        <w:rPr>
          <w:i/>
          <w:iCs/>
          <w:sz w:val="22"/>
          <w:szCs w:val="22"/>
          <w:lang w:val="en-US"/>
        </w:rPr>
        <w:t xml:space="preserve">friend </w:t>
      </w:r>
      <w:r w:rsidRPr="00AF67B2">
        <w:rPr>
          <w:sz w:val="22"/>
          <w:szCs w:val="22"/>
          <w:lang w:val="en-US"/>
        </w:rPr>
        <w:t xml:space="preserve">— </w:t>
      </w:r>
      <w:r w:rsidRPr="00AF67B2">
        <w:rPr>
          <w:i/>
          <w:iCs/>
          <w:sz w:val="22"/>
          <w:szCs w:val="22"/>
          <w:lang w:val="en-US"/>
        </w:rPr>
        <w:t xml:space="preserve">enemy </w:t>
      </w:r>
    </w:p>
    <w:p w:rsidR="00AF67B2" w:rsidRPr="00A76D35" w:rsidRDefault="00AF67B2" w:rsidP="00AF67B2">
      <w:pPr>
        <w:pStyle w:val="Default"/>
        <w:jc w:val="both"/>
        <w:rPr>
          <w:sz w:val="22"/>
          <w:szCs w:val="22"/>
          <w:lang w:val="en-US"/>
        </w:rPr>
      </w:pPr>
      <w:r w:rsidRPr="00A76D35">
        <w:rPr>
          <w:i/>
          <w:iCs/>
          <w:sz w:val="22"/>
          <w:szCs w:val="22"/>
          <w:lang w:val="en-US"/>
        </w:rPr>
        <w:t xml:space="preserve">tiny — bulky </w:t>
      </w:r>
    </w:p>
    <w:p w:rsidR="00AF67B2" w:rsidRPr="00AF67B2" w:rsidRDefault="00AF67B2" w:rsidP="00AF67B2">
      <w:pPr>
        <w:pStyle w:val="Default"/>
        <w:jc w:val="both"/>
        <w:rPr>
          <w:sz w:val="22"/>
          <w:szCs w:val="22"/>
          <w:lang w:val="en-US"/>
        </w:rPr>
      </w:pPr>
      <w:r w:rsidRPr="00AF67B2">
        <w:rPr>
          <w:i/>
          <w:iCs/>
          <w:sz w:val="22"/>
          <w:szCs w:val="22"/>
          <w:lang w:val="en-US"/>
        </w:rPr>
        <w:t xml:space="preserve">sharp </w:t>
      </w:r>
      <w:r w:rsidRPr="00AF67B2">
        <w:rPr>
          <w:sz w:val="22"/>
          <w:szCs w:val="22"/>
          <w:lang w:val="en-US"/>
        </w:rPr>
        <w:t xml:space="preserve">— </w:t>
      </w:r>
      <w:r w:rsidRPr="00AF67B2">
        <w:rPr>
          <w:i/>
          <w:iCs/>
          <w:sz w:val="22"/>
          <w:szCs w:val="22"/>
          <w:lang w:val="en-US"/>
        </w:rPr>
        <w:t xml:space="preserve">blunt </w:t>
      </w:r>
    </w:p>
    <w:p w:rsidR="00AF67B2" w:rsidRPr="00AF67B2" w:rsidRDefault="00AF67B2" w:rsidP="00AF67B2">
      <w:pPr>
        <w:pStyle w:val="Default"/>
        <w:jc w:val="both"/>
        <w:rPr>
          <w:sz w:val="22"/>
          <w:szCs w:val="22"/>
          <w:lang w:val="en-US"/>
        </w:rPr>
      </w:pPr>
      <w:r w:rsidRPr="00AF67B2">
        <w:rPr>
          <w:sz w:val="22"/>
          <w:szCs w:val="22"/>
          <w:lang w:val="en-US"/>
        </w:rPr>
        <w:t xml:space="preserve">7. </w:t>
      </w:r>
      <w:r w:rsidRPr="00AF67B2">
        <w:rPr>
          <w:sz w:val="22"/>
          <w:szCs w:val="22"/>
        </w:rPr>
        <w:t>Фразовые</w:t>
      </w:r>
      <w:r w:rsidRPr="00AF67B2">
        <w:rPr>
          <w:sz w:val="22"/>
          <w:szCs w:val="22"/>
          <w:lang w:val="en-US"/>
        </w:rPr>
        <w:t xml:space="preserve"> </w:t>
      </w:r>
      <w:r w:rsidRPr="00AF67B2">
        <w:rPr>
          <w:sz w:val="22"/>
          <w:szCs w:val="22"/>
        </w:rPr>
        <w:t>глаголы</w:t>
      </w:r>
      <w:r w:rsidRPr="00AF67B2">
        <w:rPr>
          <w:sz w:val="22"/>
          <w:szCs w:val="22"/>
          <w:lang w:val="en-US"/>
        </w:rPr>
        <w:t xml:space="preserve">: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 </w:t>
      </w:r>
      <w:r w:rsidRPr="00AF67B2">
        <w:rPr>
          <w:i/>
          <w:iCs/>
          <w:sz w:val="22"/>
          <w:szCs w:val="22"/>
          <w:lang w:val="en-US"/>
        </w:rPr>
        <w:t xml:space="preserve">to get on, to get off, to get along, to get out, to get up, to get away, to get over, to get down to (work, business);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i/>
          <w:iCs/>
          <w:sz w:val="22"/>
          <w:szCs w:val="22"/>
          <w:lang w:val="en-US"/>
        </w:rPr>
        <w:t xml:space="preserve">to turn around, to turn out, to turn over, to turn up, to turn into, to turn inside out, to turn upside down, to turn on, to turn off, to turn down;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 </w:t>
      </w:r>
      <w:r w:rsidRPr="00AF67B2">
        <w:rPr>
          <w:i/>
          <w:iCs/>
          <w:sz w:val="22"/>
          <w:szCs w:val="22"/>
          <w:lang w:val="en-US"/>
        </w:rPr>
        <w:t xml:space="preserve">to rush at, to rush in/into, to rush off/out, to rush to;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i/>
          <w:iCs/>
          <w:sz w:val="22"/>
          <w:szCs w:val="22"/>
          <w:lang w:val="en-US"/>
        </w:rPr>
        <w:t xml:space="preserve">to run away/off, to run down, to run in, to run out, to run over; </w:t>
      </w:r>
    </w:p>
    <w:p w:rsidR="00AF67B2" w:rsidRPr="00AF67B2" w:rsidRDefault="00AF67B2" w:rsidP="00AF67B2">
      <w:pPr>
        <w:pStyle w:val="Default"/>
        <w:jc w:val="both"/>
        <w:rPr>
          <w:sz w:val="22"/>
          <w:szCs w:val="22"/>
          <w:lang w:val="en-US"/>
        </w:rPr>
      </w:pPr>
      <w:r w:rsidRPr="00AF67B2">
        <w:rPr>
          <w:i/>
          <w:iCs/>
          <w:sz w:val="22"/>
          <w:szCs w:val="22"/>
          <w:lang w:val="en-US"/>
        </w:rPr>
        <w:t xml:space="preserve">- to set about (doing sth), to set sb to sth, to set sb to do sth, to set off/out;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i/>
          <w:iCs/>
          <w:sz w:val="22"/>
          <w:szCs w:val="22"/>
          <w:lang w:val="en-US"/>
        </w:rPr>
        <w:t xml:space="preserve">to do away with, to do out, to do up, to do with.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8. </w:t>
      </w:r>
      <w:r w:rsidRPr="00AF67B2">
        <w:rPr>
          <w:sz w:val="22"/>
          <w:szCs w:val="22"/>
        </w:rPr>
        <w:t>Омонимы</w:t>
      </w:r>
      <w:r w:rsidRPr="00AF67B2">
        <w:rPr>
          <w:sz w:val="22"/>
          <w:szCs w:val="22"/>
          <w:lang w:val="en-US"/>
        </w:rPr>
        <w:t xml:space="preserve"> </w:t>
      </w:r>
      <w:r w:rsidRPr="00AF67B2">
        <w:rPr>
          <w:i/>
          <w:iCs/>
          <w:sz w:val="22"/>
          <w:szCs w:val="22"/>
          <w:lang w:val="en-US"/>
        </w:rPr>
        <w:t xml:space="preserve">(sun— son, fair (hair) ~ fair (enough), bar/s —bar (of chocolate) etc.). </w:t>
      </w:r>
    </w:p>
    <w:p w:rsidR="00AF67B2" w:rsidRPr="00AF67B2" w:rsidRDefault="00AF67B2" w:rsidP="00AF67B2">
      <w:pPr>
        <w:pStyle w:val="Default"/>
        <w:jc w:val="both"/>
        <w:rPr>
          <w:sz w:val="22"/>
          <w:szCs w:val="22"/>
          <w:lang w:val="en-US"/>
        </w:rPr>
      </w:pPr>
      <w:r w:rsidRPr="00AF67B2">
        <w:rPr>
          <w:sz w:val="22"/>
          <w:szCs w:val="22"/>
          <w:lang w:val="en-US"/>
        </w:rPr>
        <w:t xml:space="preserve">9. </w:t>
      </w:r>
      <w:r w:rsidRPr="00AF67B2">
        <w:rPr>
          <w:sz w:val="22"/>
          <w:szCs w:val="22"/>
        </w:rPr>
        <w:t>Лексика</w:t>
      </w:r>
      <w:r w:rsidRPr="00AF67B2">
        <w:rPr>
          <w:sz w:val="22"/>
          <w:szCs w:val="22"/>
          <w:lang w:val="en-US"/>
        </w:rPr>
        <w:t xml:space="preserve">, </w:t>
      </w:r>
      <w:r w:rsidRPr="00AF67B2">
        <w:rPr>
          <w:sz w:val="22"/>
          <w:szCs w:val="22"/>
        </w:rPr>
        <w:t>управляемая</w:t>
      </w:r>
      <w:r w:rsidRPr="00AF67B2">
        <w:rPr>
          <w:sz w:val="22"/>
          <w:szCs w:val="22"/>
          <w:lang w:val="en-US"/>
        </w:rPr>
        <w:t xml:space="preserve"> </w:t>
      </w:r>
      <w:r w:rsidRPr="00AF67B2">
        <w:rPr>
          <w:sz w:val="22"/>
          <w:szCs w:val="22"/>
        </w:rPr>
        <w:t>предлогами</w:t>
      </w:r>
      <w:r w:rsidRPr="00AF67B2">
        <w:rPr>
          <w:sz w:val="22"/>
          <w:szCs w:val="22"/>
          <w:lang w:val="en-US"/>
        </w:rPr>
        <w:t xml:space="preserve"> </w:t>
      </w:r>
      <w:r w:rsidRPr="00AF67B2">
        <w:rPr>
          <w:i/>
          <w:iCs/>
          <w:sz w:val="22"/>
          <w:szCs w:val="22"/>
          <w:lang w:val="en-US"/>
        </w:rPr>
        <w:t xml:space="preserve">(to interpret to sb, to interpret into some language; disappointed in/with sb, disappointed at/about sth; to struggle for sth, to knock on/at sth, close to sth; to wave to/at sb, to lend over sth, to wait for sb, impression on sb, search for sth).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10. </w:t>
      </w:r>
      <w:r w:rsidRPr="00AF67B2">
        <w:rPr>
          <w:sz w:val="22"/>
          <w:szCs w:val="22"/>
        </w:rPr>
        <w:t>Лексика</w:t>
      </w:r>
      <w:r w:rsidRPr="00AF67B2">
        <w:rPr>
          <w:sz w:val="22"/>
          <w:szCs w:val="22"/>
          <w:lang w:val="en-US"/>
        </w:rPr>
        <w:t xml:space="preserve">, </w:t>
      </w:r>
      <w:r w:rsidRPr="00AF67B2">
        <w:rPr>
          <w:sz w:val="22"/>
          <w:szCs w:val="22"/>
        </w:rPr>
        <w:t>представляющая</w:t>
      </w:r>
      <w:r w:rsidRPr="00AF67B2">
        <w:rPr>
          <w:sz w:val="22"/>
          <w:szCs w:val="22"/>
          <w:lang w:val="en-US"/>
        </w:rPr>
        <w:t xml:space="preserve"> </w:t>
      </w:r>
      <w:r w:rsidRPr="00AF67B2">
        <w:rPr>
          <w:sz w:val="22"/>
          <w:szCs w:val="22"/>
        </w:rPr>
        <w:t>определѐнные</w:t>
      </w:r>
      <w:r w:rsidRPr="00AF67B2">
        <w:rPr>
          <w:sz w:val="22"/>
          <w:szCs w:val="22"/>
          <w:lang w:val="en-US"/>
        </w:rPr>
        <w:t xml:space="preserve"> </w:t>
      </w:r>
      <w:r w:rsidRPr="00AF67B2">
        <w:rPr>
          <w:sz w:val="22"/>
          <w:szCs w:val="22"/>
        </w:rPr>
        <w:t>трудности</w:t>
      </w:r>
      <w:r w:rsidRPr="00AF67B2">
        <w:rPr>
          <w:sz w:val="22"/>
          <w:szCs w:val="22"/>
          <w:lang w:val="en-US"/>
        </w:rPr>
        <w:t xml:space="preserve"> </w:t>
      </w:r>
      <w:r w:rsidRPr="00AF67B2">
        <w:rPr>
          <w:sz w:val="22"/>
          <w:szCs w:val="22"/>
        </w:rPr>
        <w:t>при</w:t>
      </w:r>
      <w:r w:rsidRPr="00AF67B2">
        <w:rPr>
          <w:sz w:val="22"/>
          <w:szCs w:val="22"/>
          <w:lang w:val="en-US"/>
        </w:rPr>
        <w:t xml:space="preserve"> </w:t>
      </w:r>
      <w:r w:rsidRPr="00AF67B2">
        <w:rPr>
          <w:sz w:val="22"/>
          <w:szCs w:val="22"/>
        </w:rPr>
        <w:t>использовании</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речи</w:t>
      </w:r>
      <w:r w:rsidRPr="00AF67B2">
        <w:rPr>
          <w:sz w:val="22"/>
          <w:szCs w:val="22"/>
          <w:lang w:val="en-US"/>
        </w:rPr>
        <w:t xml:space="preserve">: </w:t>
      </w:r>
      <w:r w:rsidRPr="00AF67B2">
        <w:rPr>
          <w:i/>
          <w:iCs/>
          <w:sz w:val="22"/>
          <w:szCs w:val="22"/>
          <w:lang w:val="en-US"/>
        </w:rPr>
        <w:t xml:space="preserve">to be + Adj </w:t>
      </w:r>
      <w:r w:rsidRPr="00AF67B2">
        <w:rPr>
          <w:b/>
          <w:bCs/>
          <w:i/>
          <w:iCs/>
          <w:sz w:val="22"/>
          <w:szCs w:val="22"/>
          <w:lang w:val="en-US"/>
        </w:rPr>
        <w:t xml:space="preserve">versus </w:t>
      </w:r>
      <w:r w:rsidRPr="00AF67B2">
        <w:rPr>
          <w:i/>
          <w:iCs/>
          <w:sz w:val="22"/>
          <w:szCs w:val="22"/>
          <w:lang w:val="en-US"/>
        </w:rPr>
        <w:t xml:space="preserve">to get + Adj (to be cold </w:t>
      </w:r>
      <w:r w:rsidRPr="00AF67B2">
        <w:rPr>
          <w:sz w:val="22"/>
          <w:szCs w:val="22"/>
          <w:lang w:val="en-US"/>
        </w:rPr>
        <w:t xml:space="preserve">— </w:t>
      </w:r>
      <w:r w:rsidRPr="00AF67B2">
        <w:rPr>
          <w:i/>
          <w:iCs/>
          <w:sz w:val="22"/>
          <w:szCs w:val="22"/>
          <w:lang w:val="en-US"/>
        </w:rPr>
        <w:t xml:space="preserve">to get cold; to be windy — to get windy; </w:t>
      </w:r>
      <w:r w:rsidRPr="00AF67B2">
        <w:rPr>
          <w:sz w:val="22"/>
          <w:szCs w:val="22"/>
        </w:rPr>
        <w:t>а</w:t>
      </w:r>
      <w:r w:rsidRPr="00AF67B2">
        <w:rPr>
          <w:sz w:val="22"/>
          <w:szCs w:val="22"/>
          <w:lang w:val="en-US"/>
        </w:rPr>
        <w:t xml:space="preserve"> </w:t>
      </w:r>
      <w:r w:rsidRPr="00AF67B2">
        <w:rPr>
          <w:sz w:val="22"/>
          <w:szCs w:val="22"/>
        </w:rPr>
        <w:t>также</w:t>
      </w:r>
      <w:r w:rsidRPr="00AF67B2">
        <w:rPr>
          <w:sz w:val="22"/>
          <w:szCs w:val="22"/>
          <w:lang w:val="en-US"/>
        </w:rPr>
        <w:t xml:space="preserve"> </w:t>
      </w:r>
      <w:r w:rsidRPr="00AF67B2">
        <w:rPr>
          <w:i/>
          <w:iCs/>
          <w:sz w:val="22"/>
          <w:szCs w:val="22"/>
          <w:lang w:val="en-US"/>
        </w:rPr>
        <w:t xml:space="preserve">to go to sleep </w:t>
      </w:r>
      <w:r w:rsidRPr="00AF67B2">
        <w:rPr>
          <w:sz w:val="22"/>
          <w:szCs w:val="22"/>
          <w:lang w:val="en-US"/>
        </w:rPr>
        <w:t xml:space="preserve">— </w:t>
      </w:r>
      <w:r w:rsidRPr="00AF67B2">
        <w:rPr>
          <w:i/>
          <w:iCs/>
          <w:sz w:val="22"/>
          <w:szCs w:val="22"/>
          <w:lang w:val="en-US"/>
        </w:rPr>
        <w:t xml:space="preserve">to fall asleep; to introduce oneself — to introduce sb to sth; content — contents; to go in for sports — to do a lot/(a bit) of sport; either — any). </w:t>
      </w:r>
    </w:p>
    <w:p w:rsidR="00AF67B2" w:rsidRPr="00AF67B2" w:rsidRDefault="00AF67B2" w:rsidP="00AF67B2">
      <w:pPr>
        <w:pStyle w:val="Default"/>
        <w:jc w:val="both"/>
        <w:rPr>
          <w:sz w:val="22"/>
          <w:szCs w:val="22"/>
        </w:rPr>
      </w:pPr>
      <w:r w:rsidRPr="00AF67B2">
        <w:rPr>
          <w:sz w:val="22"/>
          <w:szCs w:val="22"/>
        </w:rPr>
        <w:t xml:space="preserve">11. Устойчивые сочетания, фразеологические единицы, </w:t>
      </w:r>
      <w:r w:rsidR="00730A64">
        <w:rPr>
          <w:sz w:val="22"/>
          <w:szCs w:val="22"/>
        </w:rPr>
        <w:t xml:space="preserve">включая пословицы и поговорки: </w:t>
      </w:r>
    </w:p>
    <w:p w:rsidR="00AF67B2" w:rsidRPr="00AF67B2" w:rsidRDefault="00AF67B2" w:rsidP="00AF67B2">
      <w:pPr>
        <w:pStyle w:val="Default"/>
        <w:jc w:val="both"/>
        <w:rPr>
          <w:sz w:val="22"/>
          <w:szCs w:val="22"/>
          <w:lang w:val="en-US"/>
        </w:rPr>
      </w:pPr>
      <w:r w:rsidRPr="00AF67B2">
        <w:rPr>
          <w:i/>
          <w:iCs/>
          <w:sz w:val="22"/>
          <w:szCs w:val="22"/>
          <w:lang w:val="en-US"/>
        </w:rPr>
        <w:t xml:space="preserve">"make" phrases </w:t>
      </w:r>
    </w:p>
    <w:p w:rsidR="00AF67B2" w:rsidRPr="00AF67B2" w:rsidRDefault="00AF67B2" w:rsidP="00AF67B2">
      <w:pPr>
        <w:pStyle w:val="Default"/>
        <w:jc w:val="both"/>
        <w:rPr>
          <w:sz w:val="22"/>
          <w:szCs w:val="22"/>
          <w:lang w:val="en-US"/>
        </w:rPr>
      </w:pPr>
      <w:r w:rsidRPr="00AF67B2">
        <w:rPr>
          <w:i/>
          <w:iCs/>
          <w:sz w:val="22"/>
          <w:szCs w:val="22"/>
          <w:lang w:val="en-US"/>
        </w:rPr>
        <w:t xml:space="preserve">to make a note to make a mistake to make dinner to make money to make a decision to make noise to make progress to make a fire to make a law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устойчивые</w:t>
      </w:r>
      <w:r w:rsidRPr="00AF67B2">
        <w:rPr>
          <w:sz w:val="22"/>
          <w:szCs w:val="22"/>
          <w:lang w:val="en-US"/>
        </w:rPr>
        <w:t xml:space="preserve"> </w:t>
      </w:r>
      <w:r w:rsidRPr="00AF67B2">
        <w:rPr>
          <w:sz w:val="22"/>
          <w:szCs w:val="22"/>
        </w:rPr>
        <w:t>сочетания</w:t>
      </w:r>
      <w:r w:rsidRPr="00AF67B2">
        <w:rPr>
          <w:i/>
          <w:iCs/>
          <w:sz w:val="22"/>
          <w:szCs w:val="22"/>
          <w:lang w:val="en-US"/>
        </w:rPr>
        <w:t xml:space="preserve">"do" phrases </w:t>
      </w:r>
    </w:p>
    <w:p w:rsidR="00AF67B2" w:rsidRPr="00AF67B2" w:rsidRDefault="00AF67B2" w:rsidP="00AF67B2">
      <w:pPr>
        <w:pStyle w:val="Default"/>
        <w:jc w:val="both"/>
        <w:rPr>
          <w:sz w:val="22"/>
          <w:szCs w:val="22"/>
          <w:lang w:val="en-US"/>
        </w:rPr>
      </w:pPr>
      <w:r w:rsidRPr="00AF67B2">
        <w:rPr>
          <w:i/>
          <w:iCs/>
          <w:sz w:val="22"/>
          <w:szCs w:val="22"/>
          <w:lang w:val="en-US"/>
        </w:rPr>
        <w:t xml:space="preserve">to do exercises </w:t>
      </w:r>
    </w:p>
    <w:p w:rsidR="00AF67B2" w:rsidRPr="00AF67B2" w:rsidRDefault="00AF67B2" w:rsidP="00AF67B2">
      <w:pPr>
        <w:pStyle w:val="Default"/>
        <w:jc w:val="both"/>
        <w:rPr>
          <w:sz w:val="22"/>
          <w:szCs w:val="22"/>
          <w:lang w:val="en-US"/>
        </w:rPr>
      </w:pPr>
      <w:r w:rsidRPr="00AF67B2">
        <w:rPr>
          <w:i/>
          <w:iCs/>
          <w:sz w:val="22"/>
          <w:szCs w:val="22"/>
          <w:lang w:val="en-US"/>
        </w:rPr>
        <w:t xml:space="preserve">to do well </w:t>
      </w:r>
    </w:p>
    <w:p w:rsidR="00AF67B2" w:rsidRPr="00AF67B2" w:rsidRDefault="00AF67B2" w:rsidP="00AF67B2">
      <w:pPr>
        <w:pStyle w:val="Default"/>
        <w:jc w:val="both"/>
        <w:rPr>
          <w:sz w:val="22"/>
          <w:szCs w:val="22"/>
          <w:lang w:val="en-US"/>
        </w:rPr>
      </w:pPr>
      <w:r w:rsidRPr="00AF67B2">
        <w:rPr>
          <w:i/>
          <w:iCs/>
          <w:sz w:val="22"/>
          <w:szCs w:val="22"/>
          <w:lang w:val="en-US"/>
        </w:rPr>
        <w:t xml:space="preserve">to do housework </w:t>
      </w:r>
    </w:p>
    <w:p w:rsidR="00AF67B2" w:rsidRPr="00AF67B2" w:rsidRDefault="00AF67B2" w:rsidP="00AF67B2">
      <w:pPr>
        <w:pStyle w:val="Default"/>
        <w:jc w:val="both"/>
        <w:rPr>
          <w:sz w:val="22"/>
          <w:szCs w:val="22"/>
          <w:lang w:val="en-US"/>
        </w:rPr>
      </w:pPr>
      <w:r w:rsidRPr="00AF67B2">
        <w:rPr>
          <w:i/>
          <w:iCs/>
          <w:sz w:val="22"/>
          <w:szCs w:val="22"/>
          <w:lang w:val="en-US"/>
        </w:rPr>
        <w:t xml:space="preserve">to do a favour </w:t>
      </w:r>
    </w:p>
    <w:p w:rsidR="00AF67B2" w:rsidRPr="00AF67B2" w:rsidRDefault="00AF67B2" w:rsidP="00AF67B2">
      <w:pPr>
        <w:pStyle w:val="Default"/>
        <w:jc w:val="both"/>
        <w:rPr>
          <w:sz w:val="22"/>
          <w:szCs w:val="22"/>
          <w:lang w:val="en-US"/>
        </w:rPr>
      </w:pPr>
      <w:r w:rsidRPr="00AF67B2">
        <w:rPr>
          <w:i/>
          <w:iCs/>
          <w:sz w:val="22"/>
          <w:szCs w:val="22"/>
          <w:lang w:val="en-US"/>
        </w:rPr>
        <w:lastRenderedPageBreak/>
        <w:t xml:space="preserve">to do one's best </w:t>
      </w:r>
    </w:p>
    <w:p w:rsidR="00AF67B2" w:rsidRPr="00AF67B2" w:rsidRDefault="00AF67B2" w:rsidP="00AF67B2">
      <w:pPr>
        <w:pStyle w:val="Default"/>
        <w:jc w:val="both"/>
        <w:rPr>
          <w:sz w:val="22"/>
          <w:szCs w:val="22"/>
          <w:lang w:val="en-US"/>
        </w:rPr>
      </w:pPr>
      <w:r w:rsidRPr="00AF67B2">
        <w:rPr>
          <w:i/>
          <w:iCs/>
          <w:sz w:val="22"/>
          <w:szCs w:val="22"/>
          <w:lang w:val="en-US"/>
        </w:rPr>
        <w:t xml:space="preserve">to do a room </w:t>
      </w:r>
    </w:p>
    <w:p w:rsidR="00AF67B2" w:rsidRPr="00AF67B2" w:rsidRDefault="00AF67B2" w:rsidP="00AF67B2">
      <w:pPr>
        <w:pStyle w:val="Default"/>
        <w:jc w:val="both"/>
        <w:rPr>
          <w:sz w:val="22"/>
          <w:szCs w:val="22"/>
          <w:lang w:val="en-US"/>
        </w:rPr>
      </w:pPr>
      <w:r w:rsidRPr="00AF67B2">
        <w:rPr>
          <w:i/>
          <w:iCs/>
          <w:sz w:val="22"/>
          <w:szCs w:val="22"/>
          <w:lang w:val="en-US"/>
        </w:rPr>
        <w:t xml:space="preserve">to do with sth </w:t>
      </w:r>
    </w:p>
    <w:p w:rsidR="00AF67B2" w:rsidRPr="00AF67B2" w:rsidRDefault="00AF67B2" w:rsidP="00AF67B2">
      <w:pPr>
        <w:pStyle w:val="Default"/>
        <w:jc w:val="both"/>
        <w:rPr>
          <w:sz w:val="22"/>
          <w:szCs w:val="22"/>
          <w:lang w:val="en-US"/>
        </w:rPr>
      </w:pPr>
      <w:r w:rsidRPr="00AF67B2">
        <w:rPr>
          <w:i/>
          <w:iCs/>
          <w:sz w:val="22"/>
          <w:szCs w:val="22"/>
          <w:lang w:val="en-US"/>
        </w:rPr>
        <w:t xml:space="preserve">to do one's hair etc. </w:t>
      </w:r>
    </w:p>
    <w:p w:rsidR="00D53CB6" w:rsidRPr="00AF67B2" w:rsidRDefault="00AF67B2" w:rsidP="00AF67B2">
      <w:pPr>
        <w:widowControl/>
        <w:adjustRightInd w:val="0"/>
        <w:jc w:val="both"/>
        <w:rPr>
          <w:i/>
          <w:iCs/>
          <w:lang w:val="en-US"/>
        </w:rPr>
      </w:pPr>
      <w:r w:rsidRPr="00AF67B2">
        <w:rPr>
          <w:i/>
          <w:iCs/>
          <w:lang w:val="en-US"/>
        </w:rPr>
        <w:t>to put the cat among the pigeons topull sb's leg to push one's luck once in a blue moon</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фразеологические</w:t>
      </w:r>
      <w:r w:rsidRPr="00AF67B2">
        <w:rPr>
          <w:sz w:val="22"/>
          <w:szCs w:val="22"/>
          <w:lang w:val="en-US"/>
        </w:rPr>
        <w:t xml:space="preserve"> </w:t>
      </w:r>
      <w:r w:rsidRPr="00AF67B2">
        <w:rPr>
          <w:sz w:val="22"/>
          <w:szCs w:val="22"/>
        </w:rPr>
        <w:t>единицы</w:t>
      </w:r>
      <w:r w:rsidRPr="00AF67B2">
        <w:rPr>
          <w:sz w:val="22"/>
          <w:szCs w:val="22"/>
          <w:lang w:val="en-US"/>
        </w:rPr>
        <w:t xml:space="preserve"> </w:t>
      </w:r>
    </w:p>
    <w:p w:rsidR="00AF67B2" w:rsidRPr="00AF67B2" w:rsidRDefault="00AF67B2" w:rsidP="00AF67B2">
      <w:pPr>
        <w:pStyle w:val="Default"/>
        <w:jc w:val="both"/>
        <w:rPr>
          <w:sz w:val="22"/>
          <w:szCs w:val="22"/>
          <w:lang w:val="en-US"/>
        </w:rPr>
      </w:pPr>
      <w:r w:rsidRPr="00AF67B2">
        <w:rPr>
          <w:i/>
          <w:iCs/>
          <w:sz w:val="22"/>
          <w:szCs w:val="22"/>
          <w:lang w:val="en-US"/>
        </w:rPr>
        <w:t xml:space="preserve">to let the cat out of the bag like cat and dog to pull to pieces a white elephant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пословицы</w:t>
      </w:r>
      <w:r w:rsidRPr="00AF67B2">
        <w:rPr>
          <w:sz w:val="22"/>
          <w:szCs w:val="22"/>
          <w:lang w:val="en-US"/>
        </w:rPr>
        <w:t xml:space="preserve"> </w:t>
      </w:r>
      <w:r w:rsidRPr="00AF67B2">
        <w:rPr>
          <w:sz w:val="22"/>
          <w:szCs w:val="22"/>
        </w:rPr>
        <w:t>и</w:t>
      </w:r>
      <w:r w:rsidRPr="00AF67B2">
        <w:rPr>
          <w:sz w:val="22"/>
          <w:szCs w:val="22"/>
          <w:lang w:val="en-US"/>
        </w:rPr>
        <w:t xml:space="preserve"> </w:t>
      </w:r>
      <w:r w:rsidRPr="00AF67B2">
        <w:rPr>
          <w:b/>
          <w:bCs/>
          <w:sz w:val="22"/>
          <w:szCs w:val="22"/>
        </w:rPr>
        <w:t>поговорки</w:t>
      </w:r>
      <w:r w:rsidRPr="00AF67B2">
        <w:rPr>
          <w:b/>
          <w:bCs/>
          <w:sz w:val="22"/>
          <w:szCs w:val="22"/>
          <w:lang w:val="en-US"/>
        </w:rPr>
        <w:t xml:space="preserve"> </w:t>
      </w:r>
    </w:p>
    <w:p w:rsidR="00AF67B2" w:rsidRPr="00AF67B2" w:rsidRDefault="00AF67B2" w:rsidP="00AF67B2">
      <w:pPr>
        <w:pStyle w:val="Default"/>
        <w:jc w:val="both"/>
        <w:rPr>
          <w:sz w:val="22"/>
          <w:szCs w:val="22"/>
          <w:lang w:val="en-US"/>
        </w:rPr>
      </w:pPr>
      <w:r w:rsidRPr="00AF67B2">
        <w:rPr>
          <w:i/>
          <w:iCs/>
          <w:sz w:val="22"/>
          <w:szCs w:val="22"/>
          <w:lang w:val="en-US"/>
        </w:rPr>
        <w:t xml:space="preserve">While the cat is away, the mice will play. </w:t>
      </w:r>
    </w:p>
    <w:p w:rsidR="00AF67B2" w:rsidRPr="00AF67B2" w:rsidRDefault="00AF67B2" w:rsidP="00AF67B2">
      <w:pPr>
        <w:pStyle w:val="Default"/>
        <w:jc w:val="both"/>
        <w:rPr>
          <w:sz w:val="22"/>
          <w:szCs w:val="22"/>
          <w:lang w:val="en-US"/>
        </w:rPr>
      </w:pPr>
      <w:r w:rsidRPr="00AF67B2">
        <w:rPr>
          <w:i/>
          <w:iCs/>
          <w:sz w:val="22"/>
          <w:szCs w:val="22"/>
          <w:lang w:val="en-US"/>
        </w:rPr>
        <w:t xml:space="preserve">Has the cat got your tongue? </w:t>
      </w:r>
    </w:p>
    <w:p w:rsidR="00AF67B2" w:rsidRPr="00AF67B2" w:rsidRDefault="00AF67B2" w:rsidP="00AF67B2">
      <w:pPr>
        <w:pStyle w:val="Default"/>
        <w:jc w:val="both"/>
        <w:rPr>
          <w:sz w:val="22"/>
          <w:szCs w:val="22"/>
          <w:lang w:val="en-US"/>
        </w:rPr>
      </w:pPr>
      <w:r w:rsidRPr="00AF67B2">
        <w:rPr>
          <w:i/>
          <w:iCs/>
          <w:sz w:val="22"/>
          <w:szCs w:val="22"/>
          <w:lang w:val="en-US"/>
        </w:rPr>
        <w:t xml:space="preserve">A friend to all is a friend to none. </w:t>
      </w:r>
    </w:p>
    <w:p w:rsidR="00AF67B2" w:rsidRPr="00AF67B2" w:rsidRDefault="00AF67B2" w:rsidP="00AF67B2">
      <w:pPr>
        <w:pStyle w:val="Default"/>
        <w:jc w:val="both"/>
        <w:rPr>
          <w:sz w:val="22"/>
          <w:szCs w:val="22"/>
          <w:lang w:val="en-US"/>
        </w:rPr>
      </w:pPr>
      <w:r w:rsidRPr="00AF67B2">
        <w:rPr>
          <w:i/>
          <w:iCs/>
          <w:sz w:val="22"/>
          <w:szCs w:val="22"/>
          <w:lang w:val="en-US"/>
        </w:rPr>
        <w:t xml:space="preserve">Love is blind. </w:t>
      </w:r>
    </w:p>
    <w:p w:rsidR="00AF67B2" w:rsidRPr="00AF67B2" w:rsidRDefault="00AF67B2" w:rsidP="00AF67B2">
      <w:pPr>
        <w:pStyle w:val="Default"/>
        <w:jc w:val="both"/>
        <w:rPr>
          <w:sz w:val="22"/>
          <w:szCs w:val="22"/>
          <w:lang w:val="en-US"/>
        </w:rPr>
      </w:pPr>
      <w:r w:rsidRPr="00AF67B2">
        <w:rPr>
          <w:i/>
          <w:iCs/>
          <w:sz w:val="22"/>
          <w:szCs w:val="22"/>
          <w:lang w:val="en-US"/>
        </w:rPr>
        <w:t xml:space="preserve">One swallow doesn't make a spring. </w:t>
      </w:r>
    </w:p>
    <w:p w:rsidR="00AF67B2" w:rsidRPr="00AF67B2" w:rsidRDefault="00AF67B2" w:rsidP="00AF67B2">
      <w:pPr>
        <w:pStyle w:val="Default"/>
        <w:jc w:val="both"/>
        <w:rPr>
          <w:sz w:val="22"/>
          <w:szCs w:val="22"/>
          <w:lang w:val="en-US"/>
        </w:rPr>
      </w:pPr>
      <w:r w:rsidRPr="00AF67B2">
        <w:rPr>
          <w:i/>
          <w:iCs/>
          <w:sz w:val="22"/>
          <w:szCs w:val="22"/>
          <w:lang w:val="en-US"/>
        </w:rPr>
        <w:t xml:space="preserve">He has no friend who has many friends. </w:t>
      </w:r>
    </w:p>
    <w:p w:rsidR="00AF67B2" w:rsidRPr="00AF67B2" w:rsidRDefault="00AF67B2" w:rsidP="00AF67B2">
      <w:pPr>
        <w:pStyle w:val="Default"/>
        <w:jc w:val="both"/>
        <w:rPr>
          <w:sz w:val="22"/>
          <w:szCs w:val="22"/>
          <w:lang w:val="en-US"/>
        </w:rPr>
      </w:pPr>
      <w:r w:rsidRPr="00AF67B2">
        <w:rPr>
          <w:sz w:val="22"/>
          <w:szCs w:val="22"/>
          <w:lang w:val="en-US"/>
        </w:rPr>
        <w:t xml:space="preserve">12. </w:t>
      </w:r>
      <w:r w:rsidRPr="00AF67B2">
        <w:rPr>
          <w:sz w:val="22"/>
          <w:szCs w:val="22"/>
        </w:rPr>
        <w:t>Устойчивые</w:t>
      </w:r>
      <w:r w:rsidRPr="00AF67B2">
        <w:rPr>
          <w:sz w:val="22"/>
          <w:szCs w:val="22"/>
          <w:lang w:val="en-US"/>
        </w:rPr>
        <w:t xml:space="preserve"> </w:t>
      </w:r>
      <w:r w:rsidRPr="00AF67B2">
        <w:rPr>
          <w:sz w:val="22"/>
          <w:szCs w:val="22"/>
        </w:rPr>
        <w:t>сравнительные</w:t>
      </w:r>
      <w:r w:rsidRPr="00AF67B2">
        <w:rPr>
          <w:sz w:val="22"/>
          <w:szCs w:val="22"/>
          <w:lang w:val="en-US"/>
        </w:rPr>
        <w:t xml:space="preserve"> </w:t>
      </w:r>
      <w:r w:rsidRPr="00AF67B2">
        <w:rPr>
          <w:sz w:val="22"/>
          <w:szCs w:val="22"/>
        </w:rPr>
        <w:t>обороты</w:t>
      </w:r>
      <w:r w:rsidRPr="00AF67B2">
        <w:rPr>
          <w:sz w:val="22"/>
          <w:szCs w:val="22"/>
          <w:lang w:val="en-US"/>
        </w:rPr>
        <w:t xml:space="preserve">, </w:t>
      </w:r>
      <w:r w:rsidRPr="00AF67B2">
        <w:rPr>
          <w:sz w:val="22"/>
          <w:szCs w:val="22"/>
        </w:rPr>
        <w:t>образованные</w:t>
      </w:r>
      <w:r w:rsidRPr="00AF67B2">
        <w:rPr>
          <w:sz w:val="22"/>
          <w:szCs w:val="22"/>
          <w:lang w:val="en-US"/>
        </w:rPr>
        <w:t xml:space="preserve"> </w:t>
      </w:r>
      <w:r w:rsidRPr="00AF67B2">
        <w:rPr>
          <w:sz w:val="22"/>
          <w:szCs w:val="22"/>
        </w:rPr>
        <w:t>по</w:t>
      </w:r>
      <w:r w:rsidRPr="00AF67B2">
        <w:rPr>
          <w:sz w:val="22"/>
          <w:szCs w:val="22"/>
          <w:lang w:val="en-US"/>
        </w:rPr>
        <w:t xml:space="preserve"> </w:t>
      </w:r>
      <w:r w:rsidRPr="00AF67B2">
        <w:rPr>
          <w:sz w:val="22"/>
          <w:szCs w:val="22"/>
        </w:rPr>
        <w:t>модели</w:t>
      </w:r>
      <w:r w:rsidRPr="00AF67B2">
        <w:rPr>
          <w:sz w:val="22"/>
          <w:szCs w:val="22"/>
          <w:lang w:val="en-US"/>
        </w:rPr>
        <w:t xml:space="preserve"> as + </w:t>
      </w:r>
      <w:r w:rsidRPr="00AF67B2">
        <w:rPr>
          <w:i/>
          <w:iCs/>
          <w:sz w:val="22"/>
          <w:szCs w:val="22"/>
          <w:lang w:val="en-US"/>
        </w:rPr>
        <w:t xml:space="preserve">Adj + as + N (as poor as a church mouse, as cold as a cucumber, as old as the hills, as brave as a lion, as fresh as a daisy etc.). </w:t>
      </w:r>
    </w:p>
    <w:p w:rsidR="00AF67B2" w:rsidRPr="00AF67B2" w:rsidRDefault="00AF67B2" w:rsidP="00AF67B2">
      <w:pPr>
        <w:pStyle w:val="Default"/>
        <w:jc w:val="both"/>
        <w:rPr>
          <w:sz w:val="22"/>
          <w:szCs w:val="22"/>
        </w:rPr>
      </w:pPr>
      <w:r w:rsidRPr="00AF67B2">
        <w:rPr>
          <w:sz w:val="22"/>
          <w:szCs w:val="22"/>
        </w:rPr>
        <w:t xml:space="preserve">13. Лексика, необходимая для построения логичного текста: </w:t>
      </w:r>
    </w:p>
    <w:p w:rsidR="00AF67B2" w:rsidRPr="00AF67B2" w:rsidRDefault="00AF67B2" w:rsidP="00AF67B2">
      <w:pPr>
        <w:pStyle w:val="Default"/>
        <w:jc w:val="both"/>
        <w:rPr>
          <w:sz w:val="22"/>
          <w:szCs w:val="22"/>
        </w:rPr>
      </w:pPr>
      <w:r w:rsidRPr="00AF67B2">
        <w:rPr>
          <w:sz w:val="22"/>
          <w:szCs w:val="22"/>
        </w:rPr>
        <w:t xml:space="preserve">— единицы для указания на начало и конец текста, возврат к высказанному положению, упорядочивание последовательности изложения и т.д. </w:t>
      </w:r>
      <w:r w:rsidRPr="00AF67B2">
        <w:rPr>
          <w:i/>
          <w:iCs/>
          <w:sz w:val="22"/>
          <w:szCs w:val="22"/>
        </w:rPr>
        <w:t xml:space="preserve">(first, first of all; next, then, after that, afterwards, later on, previously, meanwhile, in the meantime, eventually, finally etc.);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единицы</w:t>
      </w:r>
      <w:r w:rsidRPr="00AF67B2">
        <w:rPr>
          <w:sz w:val="22"/>
          <w:szCs w:val="22"/>
          <w:lang w:val="en-US"/>
        </w:rPr>
        <w:t xml:space="preserve">, </w:t>
      </w:r>
      <w:r w:rsidRPr="00AF67B2">
        <w:rPr>
          <w:sz w:val="22"/>
          <w:szCs w:val="22"/>
        </w:rPr>
        <w:t>соединяющие</w:t>
      </w:r>
      <w:r w:rsidRPr="00AF67B2">
        <w:rPr>
          <w:sz w:val="22"/>
          <w:szCs w:val="22"/>
          <w:lang w:val="en-US"/>
        </w:rPr>
        <w:t xml:space="preserve"> </w:t>
      </w:r>
      <w:r w:rsidRPr="00AF67B2">
        <w:rPr>
          <w:sz w:val="22"/>
          <w:szCs w:val="22"/>
        </w:rPr>
        <w:t>различные</w:t>
      </w:r>
      <w:r w:rsidRPr="00AF67B2">
        <w:rPr>
          <w:sz w:val="22"/>
          <w:szCs w:val="22"/>
          <w:lang w:val="en-US"/>
        </w:rPr>
        <w:t xml:space="preserve"> </w:t>
      </w:r>
      <w:r w:rsidRPr="00AF67B2">
        <w:rPr>
          <w:sz w:val="22"/>
          <w:szCs w:val="22"/>
        </w:rPr>
        <w:t>части</w:t>
      </w:r>
      <w:r w:rsidRPr="00AF67B2">
        <w:rPr>
          <w:sz w:val="22"/>
          <w:szCs w:val="22"/>
          <w:lang w:val="en-US"/>
        </w:rPr>
        <w:t xml:space="preserve"> </w:t>
      </w:r>
      <w:r w:rsidRPr="00AF67B2">
        <w:rPr>
          <w:sz w:val="22"/>
          <w:szCs w:val="22"/>
        </w:rPr>
        <w:t>текста</w:t>
      </w:r>
      <w:r w:rsidRPr="00AF67B2">
        <w:rPr>
          <w:sz w:val="22"/>
          <w:szCs w:val="22"/>
          <w:lang w:val="en-US"/>
        </w:rPr>
        <w:t xml:space="preserve"> — </w:t>
      </w:r>
      <w:r w:rsidRPr="00AF67B2">
        <w:rPr>
          <w:i/>
          <w:iCs/>
          <w:sz w:val="22"/>
          <w:szCs w:val="22"/>
          <w:lang w:val="en-US"/>
        </w:rPr>
        <w:t xml:space="preserve">connectors (so, as, anyhow, however, nevertheless, because, although, on the contrary, actually, that's why etc.). </w:t>
      </w:r>
    </w:p>
    <w:p w:rsidR="00AF67B2" w:rsidRPr="00AF67B2" w:rsidRDefault="00AF67B2" w:rsidP="00AF67B2">
      <w:pPr>
        <w:pStyle w:val="Default"/>
        <w:jc w:val="both"/>
        <w:rPr>
          <w:sz w:val="22"/>
          <w:szCs w:val="22"/>
        </w:rPr>
      </w:pPr>
      <w:r w:rsidRPr="00AF67B2">
        <w:rPr>
          <w:b/>
          <w:bCs/>
          <w:sz w:val="22"/>
          <w:szCs w:val="22"/>
        </w:rPr>
        <w:t xml:space="preserve">Грамматическая сторона речи </w:t>
      </w:r>
    </w:p>
    <w:p w:rsidR="00AF67B2" w:rsidRPr="00AF67B2" w:rsidRDefault="00AF67B2" w:rsidP="00AF67B2">
      <w:pPr>
        <w:pStyle w:val="Default"/>
        <w:jc w:val="both"/>
        <w:rPr>
          <w:sz w:val="22"/>
          <w:szCs w:val="22"/>
        </w:rPr>
      </w:pPr>
      <w:r w:rsidRPr="00AF67B2">
        <w:rPr>
          <w:sz w:val="22"/>
          <w:szCs w:val="22"/>
        </w:rPr>
        <w:t xml:space="preserve">I. Морфология </w:t>
      </w:r>
    </w:p>
    <w:p w:rsidR="00AF67B2" w:rsidRPr="00AF67B2" w:rsidRDefault="00AF67B2" w:rsidP="00AF67B2">
      <w:pPr>
        <w:pStyle w:val="Default"/>
        <w:jc w:val="both"/>
        <w:rPr>
          <w:sz w:val="22"/>
          <w:szCs w:val="22"/>
        </w:rPr>
      </w:pPr>
      <w:r w:rsidRPr="00AF67B2">
        <w:rPr>
          <w:sz w:val="22"/>
          <w:szCs w:val="22"/>
        </w:rPr>
        <w:t xml:space="preserve">1. Имя существительное </w:t>
      </w:r>
    </w:p>
    <w:p w:rsidR="00AF67B2" w:rsidRPr="00AF67B2" w:rsidRDefault="00AF67B2" w:rsidP="00AF67B2">
      <w:pPr>
        <w:pStyle w:val="Default"/>
        <w:jc w:val="both"/>
        <w:rPr>
          <w:sz w:val="22"/>
          <w:szCs w:val="22"/>
        </w:rPr>
      </w:pPr>
      <w:r w:rsidRPr="00AF67B2">
        <w:rPr>
          <w:sz w:val="22"/>
          <w:szCs w:val="22"/>
        </w:rPr>
        <w:t xml:space="preserve">— особенности орфографии множественного числа существительных, оканчивающихся на гласную о (radios, zeros/zeroes, heroes); </w:t>
      </w:r>
    </w:p>
    <w:p w:rsidR="00AF67B2" w:rsidRPr="00AF67B2" w:rsidRDefault="00AF67B2" w:rsidP="00AF67B2">
      <w:pPr>
        <w:pStyle w:val="Default"/>
        <w:jc w:val="both"/>
        <w:rPr>
          <w:sz w:val="22"/>
          <w:szCs w:val="22"/>
        </w:rPr>
      </w:pPr>
      <w:r w:rsidRPr="00AF67B2">
        <w:rPr>
          <w:sz w:val="22"/>
          <w:szCs w:val="22"/>
        </w:rPr>
        <w:t xml:space="preserve">— нерегулярные случаи образования множественного числа (ох — oxen, deer — deer, swine — swine etc.); </w:t>
      </w:r>
    </w:p>
    <w:p w:rsidR="00AF67B2" w:rsidRPr="00AF67B2" w:rsidRDefault="00AF67B2" w:rsidP="00AF67B2">
      <w:pPr>
        <w:pStyle w:val="Default"/>
        <w:jc w:val="both"/>
        <w:rPr>
          <w:sz w:val="22"/>
          <w:szCs w:val="22"/>
        </w:rPr>
      </w:pPr>
      <w:r w:rsidRPr="00AF67B2">
        <w:rPr>
          <w:sz w:val="22"/>
          <w:szCs w:val="22"/>
        </w:rPr>
        <w:t xml:space="preserve">— особенности употребления субстантивов (fruit/fruits, a также fish /fishes);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 </w:t>
      </w:r>
      <w:r w:rsidRPr="00AF67B2">
        <w:rPr>
          <w:sz w:val="22"/>
          <w:szCs w:val="22"/>
        </w:rPr>
        <w:t>собирательные</w:t>
      </w:r>
      <w:r w:rsidRPr="00AF67B2">
        <w:rPr>
          <w:sz w:val="22"/>
          <w:szCs w:val="22"/>
          <w:lang w:val="en-US"/>
        </w:rPr>
        <w:t xml:space="preserve"> </w:t>
      </w:r>
      <w:r w:rsidRPr="00AF67B2">
        <w:rPr>
          <w:sz w:val="22"/>
          <w:szCs w:val="22"/>
        </w:rPr>
        <w:t>имена</w:t>
      </w:r>
      <w:r w:rsidRPr="00AF67B2">
        <w:rPr>
          <w:sz w:val="22"/>
          <w:szCs w:val="22"/>
          <w:lang w:val="en-US"/>
        </w:rPr>
        <w:t xml:space="preserve"> </w:t>
      </w:r>
      <w:r w:rsidRPr="00AF67B2">
        <w:rPr>
          <w:sz w:val="22"/>
          <w:szCs w:val="22"/>
        </w:rPr>
        <w:t>существительные</w:t>
      </w:r>
      <w:r w:rsidRPr="00AF67B2">
        <w:rPr>
          <w:sz w:val="22"/>
          <w:szCs w:val="22"/>
          <w:lang w:val="en-US"/>
        </w:rPr>
        <w:t xml:space="preserve"> (block, pack, swarm, herd, school, pride, audience, committee, team, crew, army, police, bunch, bundle);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 </w:t>
      </w:r>
      <w:r w:rsidRPr="00AF67B2">
        <w:rPr>
          <w:sz w:val="22"/>
          <w:szCs w:val="22"/>
        </w:rPr>
        <w:t>переход</w:t>
      </w:r>
      <w:r w:rsidRPr="00AF67B2">
        <w:rPr>
          <w:sz w:val="22"/>
          <w:szCs w:val="22"/>
          <w:lang w:val="en-US"/>
        </w:rPr>
        <w:t xml:space="preserve"> </w:t>
      </w:r>
      <w:r w:rsidRPr="00AF67B2">
        <w:rPr>
          <w:sz w:val="22"/>
          <w:szCs w:val="22"/>
        </w:rPr>
        <w:t>неисчисляемых</w:t>
      </w:r>
      <w:r w:rsidRPr="00AF67B2">
        <w:rPr>
          <w:sz w:val="22"/>
          <w:szCs w:val="22"/>
          <w:lang w:val="en-US"/>
        </w:rPr>
        <w:t xml:space="preserve"> </w:t>
      </w:r>
      <w:r w:rsidRPr="00AF67B2">
        <w:rPr>
          <w:sz w:val="22"/>
          <w:szCs w:val="22"/>
        </w:rPr>
        <w:t>имѐн</w:t>
      </w:r>
      <w:r w:rsidRPr="00AF67B2">
        <w:rPr>
          <w:sz w:val="22"/>
          <w:szCs w:val="22"/>
          <w:lang w:val="en-US"/>
        </w:rPr>
        <w:t xml:space="preserve"> </w:t>
      </w:r>
      <w:r w:rsidRPr="00AF67B2">
        <w:rPr>
          <w:sz w:val="22"/>
          <w:szCs w:val="22"/>
        </w:rPr>
        <w:t>существительных</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разряд</w:t>
      </w:r>
      <w:r w:rsidRPr="00AF67B2">
        <w:rPr>
          <w:sz w:val="22"/>
          <w:szCs w:val="22"/>
          <w:lang w:val="en-US"/>
        </w:rPr>
        <w:t xml:space="preserve"> </w:t>
      </w:r>
      <w:r w:rsidRPr="00AF67B2">
        <w:rPr>
          <w:sz w:val="22"/>
          <w:szCs w:val="22"/>
        </w:rPr>
        <w:t>исчисляемых</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изменением</w:t>
      </w:r>
      <w:r w:rsidRPr="00AF67B2">
        <w:rPr>
          <w:sz w:val="22"/>
          <w:szCs w:val="22"/>
          <w:lang w:val="en-US"/>
        </w:rPr>
        <w:t xml:space="preserve"> </w:t>
      </w:r>
      <w:r w:rsidRPr="00AF67B2">
        <w:rPr>
          <w:sz w:val="22"/>
          <w:szCs w:val="22"/>
        </w:rPr>
        <w:t>значения</w:t>
      </w:r>
      <w:r w:rsidRPr="00AF67B2">
        <w:rPr>
          <w:sz w:val="22"/>
          <w:szCs w:val="22"/>
          <w:lang w:val="en-US"/>
        </w:rPr>
        <w:t xml:space="preserve"> </w:t>
      </w:r>
      <w:r w:rsidRPr="00AF67B2">
        <w:rPr>
          <w:sz w:val="22"/>
          <w:szCs w:val="22"/>
        </w:rPr>
        <w:t>субстантивов</w:t>
      </w:r>
      <w:r w:rsidRPr="00AF67B2">
        <w:rPr>
          <w:sz w:val="22"/>
          <w:szCs w:val="22"/>
          <w:lang w:val="en-US"/>
        </w:rPr>
        <w:t xml:space="preserve"> (glass — a glass, paper — a paper, water — a mineral water, chocolate — chocolates etc.); </w:t>
      </w:r>
    </w:p>
    <w:p w:rsidR="00AF67B2" w:rsidRPr="00AF67B2" w:rsidRDefault="00AF67B2" w:rsidP="00AF67B2">
      <w:pPr>
        <w:pStyle w:val="Default"/>
        <w:jc w:val="both"/>
        <w:rPr>
          <w:sz w:val="22"/>
          <w:szCs w:val="22"/>
        </w:rPr>
      </w:pPr>
      <w:r w:rsidRPr="00AF67B2">
        <w:rPr>
          <w:sz w:val="22"/>
          <w:szCs w:val="22"/>
        </w:rPr>
        <w:t xml:space="preserve">— обобщение первоначальных знаний об определѐнном, неопределѐнном и нулевом артиклях; различные формы артиклей— неопределѐнного (a an) </w:t>
      </w:r>
      <w:r w:rsidR="00730A64">
        <w:rPr>
          <w:sz w:val="22"/>
          <w:szCs w:val="22"/>
        </w:rPr>
        <w:t xml:space="preserve">и определѐнного (the [дэ], the </w:t>
      </w:r>
    </w:p>
    <w:p w:rsidR="00AF67B2" w:rsidRPr="00AF67B2" w:rsidRDefault="00AF67B2" w:rsidP="00AF67B2">
      <w:pPr>
        <w:pStyle w:val="Default"/>
        <w:jc w:val="both"/>
        <w:rPr>
          <w:sz w:val="22"/>
          <w:szCs w:val="22"/>
          <w:lang w:val="en-US"/>
        </w:rPr>
      </w:pPr>
      <w:r w:rsidRPr="00AF67B2">
        <w:rPr>
          <w:sz w:val="22"/>
          <w:szCs w:val="22"/>
        </w:rPr>
        <w:t xml:space="preserve">— использование неопределенного артикля с именами существительными в функции подлежащего, именной части составного именного сказуемого, дополнения (A stranger wants to see you. </w:t>
      </w:r>
      <w:r w:rsidRPr="00AF67B2">
        <w:rPr>
          <w:sz w:val="22"/>
          <w:szCs w:val="22"/>
          <w:lang w:val="en-US"/>
        </w:rPr>
        <w:t xml:space="preserve">He is a doctor in a hospital. I would like an apple, please.); </w:t>
      </w:r>
    </w:p>
    <w:p w:rsidR="00AF67B2" w:rsidRPr="00AF67B2" w:rsidRDefault="00AF67B2" w:rsidP="00AF67B2">
      <w:pPr>
        <w:pStyle w:val="Default"/>
        <w:spacing w:after="28"/>
        <w:jc w:val="both"/>
        <w:rPr>
          <w:sz w:val="22"/>
          <w:szCs w:val="22"/>
          <w:lang w:val="en-US"/>
        </w:rPr>
      </w:pPr>
      <w:r w:rsidRPr="00AF67B2">
        <w:rPr>
          <w:sz w:val="22"/>
          <w:szCs w:val="22"/>
        </w:rPr>
        <w:t xml:space="preserve">— использование определѐнного артикля для обозначения класса лиц или предметов, а также уникальных, единственных в своѐм роде предметов (The tiger is a fierce animal. </w:t>
      </w:r>
      <w:r w:rsidRPr="00AF67B2">
        <w:rPr>
          <w:sz w:val="22"/>
          <w:szCs w:val="22"/>
          <w:lang w:val="en-US"/>
        </w:rPr>
        <w:t xml:space="preserve">The universe has no limits.); </w:t>
      </w:r>
    </w:p>
    <w:p w:rsidR="00AF67B2" w:rsidRPr="00AF67B2" w:rsidRDefault="00AF67B2" w:rsidP="00AF67B2">
      <w:pPr>
        <w:pStyle w:val="Default"/>
        <w:spacing w:after="28"/>
        <w:jc w:val="both"/>
        <w:rPr>
          <w:sz w:val="22"/>
          <w:szCs w:val="22"/>
          <w:lang w:val="en-US"/>
        </w:rPr>
      </w:pPr>
      <w:r w:rsidRPr="00AF67B2">
        <w:rPr>
          <w:sz w:val="22"/>
          <w:szCs w:val="22"/>
          <w:lang w:val="en-US"/>
        </w:rPr>
        <w:t xml:space="preserve">— </w:t>
      </w:r>
      <w:r w:rsidRPr="00AF67B2">
        <w:rPr>
          <w:sz w:val="22"/>
          <w:szCs w:val="22"/>
        </w:rPr>
        <w:t>употребление</w:t>
      </w:r>
      <w:r w:rsidRPr="00AF67B2">
        <w:rPr>
          <w:sz w:val="22"/>
          <w:szCs w:val="22"/>
          <w:lang w:val="en-US"/>
        </w:rPr>
        <w:t xml:space="preserve"> </w:t>
      </w:r>
      <w:r w:rsidRPr="00AF67B2">
        <w:rPr>
          <w:sz w:val="22"/>
          <w:szCs w:val="22"/>
        </w:rPr>
        <w:t>артиклей</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названием</w:t>
      </w:r>
      <w:r w:rsidRPr="00AF67B2">
        <w:rPr>
          <w:sz w:val="22"/>
          <w:szCs w:val="22"/>
          <w:lang w:val="en-US"/>
        </w:rPr>
        <w:t xml:space="preserve"> </w:t>
      </w:r>
      <w:r w:rsidRPr="00AF67B2">
        <w:rPr>
          <w:sz w:val="22"/>
          <w:szCs w:val="22"/>
        </w:rPr>
        <w:t>трапез</w:t>
      </w:r>
      <w:r w:rsidRPr="00AF67B2">
        <w:rPr>
          <w:sz w:val="22"/>
          <w:szCs w:val="22"/>
          <w:lang w:val="en-US"/>
        </w:rPr>
        <w:t xml:space="preserve"> (meals) (to be at lunch, after/before dinner, to have (cook, serve) break fast. Lunch is ready. I'd prefer a hot supper.); </w:t>
      </w:r>
    </w:p>
    <w:p w:rsidR="00AF67B2" w:rsidRPr="00730A64"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употребление</w:t>
      </w:r>
      <w:r w:rsidRPr="00AF67B2">
        <w:rPr>
          <w:sz w:val="22"/>
          <w:szCs w:val="22"/>
          <w:lang w:val="en-US"/>
        </w:rPr>
        <w:t xml:space="preserve"> </w:t>
      </w:r>
      <w:r w:rsidRPr="00AF67B2">
        <w:rPr>
          <w:sz w:val="22"/>
          <w:szCs w:val="22"/>
        </w:rPr>
        <w:t>артиклей</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именами</w:t>
      </w:r>
      <w:r w:rsidRPr="00AF67B2">
        <w:rPr>
          <w:sz w:val="22"/>
          <w:szCs w:val="22"/>
          <w:lang w:val="en-US"/>
        </w:rPr>
        <w:t xml:space="preserve"> </w:t>
      </w:r>
      <w:r w:rsidRPr="00AF67B2">
        <w:rPr>
          <w:sz w:val="22"/>
          <w:szCs w:val="22"/>
        </w:rPr>
        <w:t>существительными</w:t>
      </w:r>
      <w:r w:rsidRPr="00AF67B2">
        <w:rPr>
          <w:sz w:val="22"/>
          <w:szCs w:val="22"/>
          <w:lang w:val="en-US"/>
        </w:rPr>
        <w:t xml:space="preserve"> school, church, work, bed (Jim is small. He doesn't go to school. Th</w:t>
      </w:r>
      <w:r w:rsidR="00730A64">
        <w:rPr>
          <w:sz w:val="22"/>
          <w:szCs w:val="22"/>
          <w:lang w:val="en-US"/>
        </w:rPr>
        <w:t xml:space="preserve">e school was new and modern.); </w:t>
      </w:r>
    </w:p>
    <w:p w:rsidR="00AF67B2" w:rsidRPr="00730A64" w:rsidRDefault="00AF67B2" w:rsidP="00AF67B2">
      <w:pPr>
        <w:pStyle w:val="Default"/>
        <w:jc w:val="both"/>
        <w:rPr>
          <w:sz w:val="22"/>
          <w:szCs w:val="22"/>
          <w:lang w:val="en-US"/>
        </w:rPr>
      </w:pPr>
      <w:r w:rsidRPr="00730A64">
        <w:rPr>
          <w:sz w:val="22"/>
          <w:szCs w:val="22"/>
          <w:lang w:val="en-US"/>
        </w:rPr>
        <w:t xml:space="preserve">— </w:t>
      </w:r>
      <w:r w:rsidRPr="00AF67B2">
        <w:rPr>
          <w:sz w:val="22"/>
          <w:szCs w:val="22"/>
        </w:rPr>
        <w:t>устойчивые</w:t>
      </w:r>
      <w:r w:rsidRPr="00730A64">
        <w:rPr>
          <w:sz w:val="22"/>
          <w:szCs w:val="22"/>
          <w:lang w:val="en-US"/>
        </w:rPr>
        <w:t xml:space="preserve"> </w:t>
      </w:r>
      <w:r w:rsidRPr="00AF67B2">
        <w:rPr>
          <w:sz w:val="22"/>
          <w:szCs w:val="22"/>
        </w:rPr>
        <w:t>сочетания</w:t>
      </w:r>
      <w:r w:rsidRPr="00730A64">
        <w:rPr>
          <w:sz w:val="22"/>
          <w:szCs w:val="22"/>
          <w:lang w:val="en-US"/>
        </w:rPr>
        <w:t xml:space="preserve"> </w:t>
      </w:r>
      <w:r w:rsidRPr="00AF67B2">
        <w:rPr>
          <w:sz w:val="22"/>
          <w:szCs w:val="22"/>
        </w:rPr>
        <w:t>с</w:t>
      </w:r>
      <w:r w:rsidRPr="00730A64">
        <w:rPr>
          <w:sz w:val="22"/>
          <w:szCs w:val="22"/>
          <w:lang w:val="en-US"/>
        </w:rPr>
        <w:t xml:space="preserve"> </w:t>
      </w:r>
      <w:r w:rsidRPr="00AF67B2">
        <w:rPr>
          <w:sz w:val="22"/>
          <w:szCs w:val="22"/>
        </w:rPr>
        <w:t>неопределѐнным</w:t>
      </w:r>
      <w:r w:rsidRPr="00730A64">
        <w:rPr>
          <w:sz w:val="22"/>
          <w:szCs w:val="22"/>
          <w:lang w:val="en-US"/>
        </w:rPr>
        <w:t xml:space="preserve"> </w:t>
      </w:r>
      <w:r w:rsidRPr="00AF67B2">
        <w:rPr>
          <w:sz w:val="22"/>
          <w:szCs w:val="22"/>
        </w:rPr>
        <w:t>артиклем</w:t>
      </w:r>
      <w:r w:rsidRPr="00730A64">
        <w:rPr>
          <w:sz w:val="22"/>
          <w:szCs w:val="22"/>
          <w:lang w:val="en-US"/>
        </w:rPr>
        <w:t xml:space="preserve"> (in a hurry, in a whisper, in a </w:t>
      </w:r>
    </w:p>
    <w:p w:rsidR="00AF67B2" w:rsidRPr="00AF67B2" w:rsidRDefault="00730A64" w:rsidP="00AF67B2">
      <w:pPr>
        <w:pStyle w:val="Default"/>
        <w:spacing w:after="14"/>
        <w:jc w:val="both"/>
        <w:rPr>
          <w:sz w:val="22"/>
          <w:szCs w:val="22"/>
          <w:lang w:val="en-US"/>
        </w:rPr>
      </w:pPr>
      <w:r w:rsidRPr="00730A64">
        <w:rPr>
          <w:sz w:val="22"/>
          <w:szCs w:val="22"/>
          <w:lang w:val="en-US"/>
        </w:rPr>
        <w:t xml:space="preserve"> </w:t>
      </w:r>
      <w:r w:rsidR="00AF67B2" w:rsidRPr="00AF67B2">
        <w:rPr>
          <w:sz w:val="22"/>
          <w:szCs w:val="22"/>
          <w:lang w:val="en-US"/>
        </w:rPr>
        <w:t xml:space="preserve">low/loud voice, for a while, to have a swim/a talk/a smoke, to be at a loss, to tell a lie, to go for a walk, to have a good time); </w:t>
      </w:r>
    </w:p>
    <w:p w:rsidR="00AF67B2" w:rsidRPr="00813916" w:rsidRDefault="00AF67B2" w:rsidP="00AF67B2">
      <w:pPr>
        <w:pStyle w:val="Default"/>
        <w:spacing w:after="14"/>
        <w:jc w:val="both"/>
        <w:rPr>
          <w:sz w:val="22"/>
          <w:szCs w:val="22"/>
          <w:lang w:val="en-US"/>
        </w:rPr>
      </w:pPr>
      <w:r w:rsidRPr="00AF67B2">
        <w:rPr>
          <w:sz w:val="22"/>
          <w:szCs w:val="22"/>
        </w:rPr>
        <w:t xml:space="preserve">— неопределѐнный артикль с именами существительными в функции описательного определения (It happened in a small town in England. </w:t>
      </w:r>
      <w:r w:rsidRPr="00813916">
        <w:rPr>
          <w:sz w:val="22"/>
          <w:szCs w:val="22"/>
          <w:lang w:val="en-US"/>
        </w:rPr>
        <w:t xml:space="preserve">We met on a wonderful spring morning.); </w:t>
      </w:r>
    </w:p>
    <w:p w:rsidR="00AF67B2" w:rsidRPr="00AF67B2" w:rsidRDefault="00AF67B2" w:rsidP="00AF67B2">
      <w:pPr>
        <w:pStyle w:val="Default"/>
        <w:jc w:val="both"/>
        <w:rPr>
          <w:sz w:val="22"/>
          <w:szCs w:val="22"/>
        </w:rPr>
      </w:pPr>
      <w:r w:rsidRPr="00813916">
        <w:rPr>
          <w:sz w:val="22"/>
          <w:szCs w:val="22"/>
          <w:lang w:val="en-US"/>
        </w:rPr>
        <w:t xml:space="preserve">— </w:t>
      </w:r>
      <w:r w:rsidRPr="00AF67B2">
        <w:rPr>
          <w:sz w:val="22"/>
          <w:szCs w:val="22"/>
        </w:rPr>
        <w:t>употребление</w:t>
      </w:r>
      <w:r w:rsidRPr="00813916">
        <w:rPr>
          <w:sz w:val="22"/>
          <w:szCs w:val="22"/>
          <w:lang w:val="en-US"/>
        </w:rPr>
        <w:t xml:space="preserve"> </w:t>
      </w:r>
      <w:r w:rsidRPr="00AF67B2">
        <w:rPr>
          <w:sz w:val="22"/>
          <w:szCs w:val="22"/>
        </w:rPr>
        <w:t>определѐнного</w:t>
      </w:r>
      <w:r w:rsidRPr="00813916">
        <w:rPr>
          <w:sz w:val="22"/>
          <w:szCs w:val="22"/>
          <w:lang w:val="en-US"/>
        </w:rPr>
        <w:t xml:space="preserve"> </w:t>
      </w:r>
      <w:r w:rsidRPr="00AF67B2">
        <w:rPr>
          <w:sz w:val="22"/>
          <w:szCs w:val="22"/>
        </w:rPr>
        <w:t>артикля</w:t>
      </w:r>
      <w:r w:rsidRPr="00813916">
        <w:rPr>
          <w:sz w:val="22"/>
          <w:szCs w:val="22"/>
          <w:lang w:val="en-US"/>
        </w:rPr>
        <w:t xml:space="preserve"> </w:t>
      </w:r>
      <w:r w:rsidRPr="00AF67B2">
        <w:rPr>
          <w:sz w:val="22"/>
          <w:szCs w:val="22"/>
        </w:rPr>
        <w:t>для</w:t>
      </w:r>
      <w:r w:rsidRPr="00813916">
        <w:rPr>
          <w:sz w:val="22"/>
          <w:szCs w:val="22"/>
          <w:lang w:val="en-US"/>
        </w:rPr>
        <w:t xml:space="preserve"> </w:t>
      </w:r>
      <w:r w:rsidRPr="00AF67B2">
        <w:rPr>
          <w:sz w:val="22"/>
          <w:szCs w:val="22"/>
        </w:rPr>
        <w:t>обозначения</w:t>
      </w:r>
      <w:r w:rsidRPr="00813916">
        <w:rPr>
          <w:sz w:val="22"/>
          <w:szCs w:val="22"/>
          <w:lang w:val="en-US"/>
        </w:rPr>
        <w:t xml:space="preserve"> </w:t>
      </w:r>
      <w:r w:rsidRPr="00AF67B2">
        <w:rPr>
          <w:sz w:val="22"/>
          <w:szCs w:val="22"/>
        </w:rPr>
        <w:t>единичности</w:t>
      </w:r>
      <w:r w:rsidRPr="00813916">
        <w:rPr>
          <w:sz w:val="22"/>
          <w:szCs w:val="22"/>
          <w:lang w:val="en-US"/>
        </w:rPr>
        <w:t xml:space="preserve">, </w:t>
      </w:r>
      <w:r w:rsidRPr="00AF67B2">
        <w:rPr>
          <w:sz w:val="22"/>
          <w:szCs w:val="22"/>
        </w:rPr>
        <w:t>где</w:t>
      </w:r>
      <w:r w:rsidRPr="00813916">
        <w:rPr>
          <w:sz w:val="22"/>
          <w:szCs w:val="22"/>
          <w:lang w:val="en-US"/>
        </w:rPr>
        <w:t xml:space="preserve"> </w:t>
      </w:r>
      <w:r w:rsidRPr="00AF67B2">
        <w:rPr>
          <w:sz w:val="22"/>
          <w:szCs w:val="22"/>
        </w:rPr>
        <w:t>а</w:t>
      </w:r>
      <w:r w:rsidRPr="00813916">
        <w:rPr>
          <w:sz w:val="22"/>
          <w:szCs w:val="22"/>
          <w:lang w:val="en-US"/>
        </w:rPr>
        <w:t xml:space="preserve"> = one (There is a table here. </w:t>
      </w:r>
      <w:r w:rsidRPr="00AF67B2">
        <w:rPr>
          <w:sz w:val="22"/>
          <w:szCs w:val="22"/>
        </w:rPr>
        <w:t xml:space="preserve">Give me a book.); </w:t>
      </w:r>
    </w:p>
    <w:p w:rsidR="00AF67B2" w:rsidRPr="00AF67B2" w:rsidRDefault="00AF67B2" w:rsidP="00AF67B2">
      <w:pPr>
        <w:pStyle w:val="Default"/>
        <w:jc w:val="both"/>
        <w:rPr>
          <w:sz w:val="22"/>
          <w:szCs w:val="22"/>
        </w:rPr>
      </w:pPr>
      <w:r w:rsidRPr="00AF67B2">
        <w:rPr>
          <w:sz w:val="22"/>
          <w:szCs w:val="22"/>
        </w:rPr>
        <w:t xml:space="preserve">— употребление неопределѐнного артикля в значении «любой», «всякий», каждый», «какой-то» (A squirrel has a tail. A girl came into the room.); </w:t>
      </w:r>
    </w:p>
    <w:p w:rsidR="00AF67B2" w:rsidRPr="00AF67B2" w:rsidRDefault="00AF67B2" w:rsidP="00AF67B2">
      <w:pPr>
        <w:pStyle w:val="Default"/>
        <w:spacing w:after="15"/>
        <w:jc w:val="both"/>
        <w:rPr>
          <w:sz w:val="22"/>
          <w:szCs w:val="22"/>
          <w:lang w:val="en-US"/>
        </w:rPr>
      </w:pPr>
      <w:r w:rsidRPr="00AF67B2">
        <w:rPr>
          <w:sz w:val="22"/>
          <w:szCs w:val="22"/>
        </w:rPr>
        <w:lastRenderedPageBreak/>
        <w:t xml:space="preserve">— употребление неопределѐнного артикля для классификации объектов и для их наименования (It is a bowl. </w:t>
      </w:r>
      <w:r w:rsidRPr="00AF67B2">
        <w:rPr>
          <w:sz w:val="22"/>
          <w:szCs w:val="22"/>
          <w:lang w:val="en-US"/>
        </w:rPr>
        <w:t xml:space="preserve">I am a girl.); </w:t>
      </w:r>
    </w:p>
    <w:p w:rsidR="00AF67B2" w:rsidRPr="00AF67B2" w:rsidRDefault="00AF67B2" w:rsidP="00AF67B2">
      <w:pPr>
        <w:pStyle w:val="Default"/>
        <w:spacing w:after="15"/>
        <w:jc w:val="both"/>
        <w:rPr>
          <w:sz w:val="22"/>
          <w:szCs w:val="22"/>
          <w:lang w:val="en-US"/>
        </w:rPr>
      </w:pPr>
      <w:r w:rsidRPr="00AF67B2">
        <w:rPr>
          <w:sz w:val="22"/>
          <w:szCs w:val="22"/>
          <w:lang w:val="en-US"/>
        </w:rPr>
        <w:t xml:space="preserve">— </w:t>
      </w:r>
      <w:r w:rsidRPr="00AF67B2">
        <w:rPr>
          <w:sz w:val="22"/>
          <w:szCs w:val="22"/>
        </w:rPr>
        <w:t>употребление</w:t>
      </w:r>
      <w:r w:rsidRPr="00AF67B2">
        <w:rPr>
          <w:sz w:val="22"/>
          <w:szCs w:val="22"/>
          <w:lang w:val="en-US"/>
        </w:rPr>
        <w:t xml:space="preserve"> </w:t>
      </w:r>
      <w:r w:rsidRPr="00AF67B2">
        <w:rPr>
          <w:sz w:val="22"/>
          <w:szCs w:val="22"/>
        </w:rPr>
        <w:t>артиклей</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наименованиями</w:t>
      </w:r>
      <w:r w:rsidRPr="00AF67B2">
        <w:rPr>
          <w:sz w:val="22"/>
          <w:szCs w:val="22"/>
          <w:lang w:val="en-US"/>
        </w:rPr>
        <w:t xml:space="preserve"> </w:t>
      </w:r>
      <w:r w:rsidRPr="00AF67B2">
        <w:rPr>
          <w:sz w:val="22"/>
          <w:szCs w:val="22"/>
        </w:rPr>
        <w:t>времѐн</w:t>
      </w:r>
      <w:r w:rsidRPr="00AF67B2">
        <w:rPr>
          <w:sz w:val="22"/>
          <w:szCs w:val="22"/>
          <w:lang w:val="en-US"/>
        </w:rPr>
        <w:t xml:space="preserve"> </w:t>
      </w:r>
      <w:r w:rsidRPr="00AF67B2">
        <w:rPr>
          <w:sz w:val="22"/>
          <w:szCs w:val="22"/>
        </w:rPr>
        <w:t>года</w:t>
      </w:r>
      <w:r w:rsidRPr="00AF67B2">
        <w:rPr>
          <w:sz w:val="22"/>
          <w:szCs w:val="22"/>
          <w:lang w:val="en-US"/>
        </w:rPr>
        <w:t xml:space="preserve"> (a frosty winter, early winter, in the winter etc.); </w:t>
      </w:r>
    </w:p>
    <w:p w:rsidR="00AF67B2" w:rsidRPr="00AF67B2" w:rsidRDefault="00AF67B2" w:rsidP="00AF67B2">
      <w:pPr>
        <w:pStyle w:val="Default"/>
        <w:jc w:val="both"/>
        <w:rPr>
          <w:sz w:val="22"/>
          <w:szCs w:val="22"/>
        </w:rPr>
      </w:pPr>
      <w:r w:rsidRPr="00AF67B2">
        <w:rPr>
          <w:sz w:val="22"/>
          <w:szCs w:val="22"/>
          <w:lang w:val="en-US"/>
        </w:rPr>
        <w:t xml:space="preserve">— </w:t>
      </w:r>
      <w:r w:rsidRPr="00AF67B2">
        <w:rPr>
          <w:sz w:val="22"/>
          <w:szCs w:val="22"/>
        </w:rPr>
        <w:t>употребление</w:t>
      </w:r>
      <w:r w:rsidRPr="00AF67B2">
        <w:rPr>
          <w:sz w:val="22"/>
          <w:szCs w:val="22"/>
          <w:lang w:val="en-US"/>
        </w:rPr>
        <w:t xml:space="preserve"> </w:t>
      </w:r>
      <w:r w:rsidRPr="00AF67B2">
        <w:rPr>
          <w:sz w:val="22"/>
          <w:szCs w:val="22"/>
        </w:rPr>
        <w:t>артиклей</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именами</w:t>
      </w:r>
      <w:r w:rsidRPr="00AF67B2">
        <w:rPr>
          <w:sz w:val="22"/>
          <w:szCs w:val="22"/>
          <w:lang w:val="en-US"/>
        </w:rPr>
        <w:t xml:space="preserve"> </w:t>
      </w:r>
      <w:r w:rsidRPr="00AF67B2">
        <w:rPr>
          <w:sz w:val="22"/>
          <w:szCs w:val="22"/>
        </w:rPr>
        <w:t>существительными</w:t>
      </w:r>
      <w:r w:rsidRPr="00AF67B2">
        <w:rPr>
          <w:sz w:val="22"/>
          <w:szCs w:val="22"/>
          <w:lang w:val="en-US"/>
        </w:rPr>
        <w:t xml:space="preserve">, </w:t>
      </w:r>
      <w:r w:rsidRPr="00AF67B2">
        <w:rPr>
          <w:sz w:val="22"/>
          <w:szCs w:val="22"/>
        </w:rPr>
        <w:t>обозначающими</w:t>
      </w:r>
      <w:r w:rsidRPr="00AF67B2">
        <w:rPr>
          <w:sz w:val="22"/>
          <w:szCs w:val="22"/>
          <w:lang w:val="en-US"/>
        </w:rPr>
        <w:t xml:space="preserve"> </w:t>
      </w:r>
      <w:r w:rsidRPr="00AF67B2">
        <w:rPr>
          <w:sz w:val="22"/>
          <w:szCs w:val="22"/>
        </w:rPr>
        <w:t>части</w:t>
      </w:r>
      <w:r w:rsidRPr="00AF67B2">
        <w:rPr>
          <w:sz w:val="22"/>
          <w:szCs w:val="22"/>
          <w:lang w:val="en-US"/>
        </w:rPr>
        <w:t xml:space="preserve"> </w:t>
      </w:r>
      <w:r w:rsidRPr="00AF67B2">
        <w:rPr>
          <w:sz w:val="22"/>
          <w:szCs w:val="22"/>
        </w:rPr>
        <w:t>суток</w:t>
      </w:r>
      <w:r w:rsidRPr="00AF67B2">
        <w:rPr>
          <w:sz w:val="22"/>
          <w:szCs w:val="22"/>
          <w:lang w:val="en-US"/>
        </w:rPr>
        <w:t xml:space="preserve"> (on a cold morning, in the evening, at night, next day, yesterday afternoon. </w:t>
      </w:r>
      <w:r w:rsidRPr="00AF67B2">
        <w:rPr>
          <w:sz w:val="22"/>
          <w:szCs w:val="22"/>
        </w:rPr>
        <w:t>It w</w:t>
      </w:r>
      <w:r w:rsidR="00730A64">
        <w:rPr>
          <w:sz w:val="22"/>
          <w:szCs w:val="22"/>
        </w:rPr>
        <w:t xml:space="preserve">as broad day.). </w:t>
      </w:r>
    </w:p>
    <w:p w:rsidR="00AF67B2" w:rsidRPr="00AF67B2" w:rsidRDefault="00AF67B2" w:rsidP="00AF67B2">
      <w:pPr>
        <w:pStyle w:val="Default"/>
        <w:jc w:val="both"/>
        <w:rPr>
          <w:sz w:val="22"/>
          <w:szCs w:val="22"/>
        </w:rPr>
      </w:pPr>
      <w:r w:rsidRPr="00AF67B2">
        <w:rPr>
          <w:sz w:val="22"/>
          <w:szCs w:val="22"/>
        </w:rPr>
        <w:t xml:space="preserve">2. Имя прилагательное </w:t>
      </w:r>
    </w:p>
    <w:p w:rsidR="00AF67B2" w:rsidRPr="00AF67B2" w:rsidRDefault="00AF67B2" w:rsidP="00AF67B2">
      <w:pPr>
        <w:pStyle w:val="Default"/>
        <w:spacing w:after="14"/>
        <w:jc w:val="both"/>
        <w:rPr>
          <w:sz w:val="22"/>
          <w:szCs w:val="22"/>
        </w:rPr>
      </w:pPr>
      <w:r w:rsidRPr="00AF67B2">
        <w:rPr>
          <w:sz w:val="22"/>
          <w:szCs w:val="22"/>
        </w:rPr>
        <w:t xml:space="preserve">— качественные и относительные имена прилагательные; особенности их ункционирования в современном английском языке; </w:t>
      </w:r>
    </w:p>
    <w:p w:rsidR="00AF67B2" w:rsidRPr="00AF67B2" w:rsidRDefault="00AF67B2" w:rsidP="00AF67B2">
      <w:pPr>
        <w:pStyle w:val="Default"/>
        <w:jc w:val="both"/>
        <w:rPr>
          <w:sz w:val="22"/>
          <w:szCs w:val="22"/>
        </w:rPr>
      </w:pPr>
      <w:r w:rsidRPr="00AF67B2">
        <w:rPr>
          <w:sz w:val="22"/>
          <w:szCs w:val="22"/>
        </w:rPr>
        <w:t>— использование имѐн прилагательн</w:t>
      </w:r>
      <w:r w:rsidR="00730A64">
        <w:rPr>
          <w:sz w:val="22"/>
          <w:szCs w:val="22"/>
        </w:rPr>
        <w:t xml:space="preserve">ых в сравнительных структурах: </w:t>
      </w:r>
    </w:p>
    <w:p w:rsidR="00AF67B2" w:rsidRPr="00AF67B2" w:rsidRDefault="00AF67B2" w:rsidP="00AF67B2">
      <w:pPr>
        <w:pStyle w:val="Default"/>
        <w:jc w:val="both"/>
        <w:rPr>
          <w:sz w:val="22"/>
          <w:szCs w:val="22"/>
          <w:lang w:val="en-US"/>
        </w:rPr>
      </w:pPr>
      <w:r w:rsidRPr="00AF67B2">
        <w:rPr>
          <w:sz w:val="22"/>
          <w:szCs w:val="22"/>
          <w:lang w:val="en-US"/>
        </w:rPr>
        <w:t xml:space="preserve">as ... as (as good as gold), </w:t>
      </w:r>
    </w:p>
    <w:p w:rsidR="00AF67B2" w:rsidRPr="00AF67B2" w:rsidRDefault="00AF67B2" w:rsidP="00AF67B2">
      <w:pPr>
        <w:pStyle w:val="Default"/>
        <w:jc w:val="both"/>
        <w:rPr>
          <w:sz w:val="22"/>
          <w:szCs w:val="22"/>
          <w:lang w:val="en-US"/>
        </w:rPr>
      </w:pPr>
      <w:r w:rsidRPr="00AF67B2">
        <w:rPr>
          <w:sz w:val="22"/>
          <w:szCs w:val="22"/>
          <w:lang w:val="en-US"/>
        </w:rPr>
        <w:t xml:space="preserve">not so ... as (not so bad as you thought), </w:t>
      </w:r>
    </w:p>
    <w:p w:rsidR="00AF67B2" w:rsidRPr="00AF67B2" w:rsidRDefault="00AF67B2" w:rsidP="00AF67B2">
      <w:pPr>
        <w:pStyle w:val="Default"/>
        <w:jc w:val="both"/>
        <w:rPr>
          <w:sz w:val="22"/>
          <w:szCs w:val="22"/>
          <w:lang w:val="en-US"/>
        </w:rPr>
      </w:pPr>
      <w:r w:rsidRPr="00AF67B2">
        <w:rPr>
          <w:sz w:val="22"/>
          <w:szCs w:val="22"/>
          <w:lang w:val="en-US"/>
        </w:rPr>
        <w:t xml:space="preserve">not as ... as (not as'lucky as you), </w:t>
      </w:r>
    </w:p>
    <w:p w:rsidR="00AF67B2" w:rsidRPr="00AF67B2" w:rsidRDefault="00AF67B2" w:rsidP="00AF67B2">
      <w:pPr>
        <w:pStyle w:val="Default"/>
        <w:jc w:val="both"/>
        <w:rPr>
          <w:sz w:val="22"/>
          <w:szCs w:val="22"/>
          <w:lang w:val="en-US"/>
        </w:rPr>
      </w:pPr>
      <w:r w:rsidRPr="00AF67B2">
        <w:rPr>
          <w:sz w:val="22"/>
          <w:szCs w:val="22"/>
          <w:lang w:val="en-US"/>
        </w:rPr>
        <w:t xml:space="preserve">Ad] + -er than (happier than before), </w:t>
      </w:r>
    </w:p>
    <w:p w:rsidR="00AF67B2" w:rsidRPr="00AF67B2" w:rsidRDefault="00AF67B2" w:rsidP="00AF67B2">
      <w:pPr>
        <w:pStyle w:val="Default"/>
        <w:jc w:val="both"/>
        <w:rPr>
          <w:sz w:val="22"/>
          <w:szCs w:val="22"/>
          <w:lang w:val="en-US"/>
        </w:rPr>
      </w:pPr>
      <w:r w:rsidRPr="00AF67B2">
        <w:rPr>
          <w:sz w:val="22"/>
          <w:szCs w:val="22"/>
          <w:lang w:val="en-US"/>
        </w:rPr>
        <w:t xml:space="preserve">more + Adj than (more pleased than ever);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нерегулярные</w:t>
      </w:r>
      <w:r w:rsidRPr="00AF67B2">
        <w:rPr>
          <w:sz w:val="22"/>
          <w:szCs w:val="22"/>
          <w:lang w:val="en-US"/>
        </w:rPr>
        <w:t xml:space="preserve"> </w:t>
      </w:r>
      <w:r w:rsidRPr="00AF67B2">
        <w:rPr>
          <w:sz w:val="22"/>
          <w:szCs w:val="22"/>
        </w:rPr>
        <w:t>способы</w:t>
      </w:r>
      <w:r w:rsidRPr="00AF67B2">
        <w:rPr>
          <w:sz w:val="22"/>
          <w:szCs w:val="22"/>
          <w:lang w:val="en-US"/>
        </w:rPr>
        <w:t xml:space="preserve"> </w:t>
      </w:r>
      <w:r w:rsidRPr="00AF67B2">
        <w:rPr>
          <w:sz w:val="22"/>
          <w:szCs w:val="22"/>
        </w:rPr>
        <w:t>образования</w:t>
      </w:r>
      <w:r w:rsidRPr="00AF67B2">
        <w:rPr>
          <w:sz w:val="22"/>
          <w:szCs w:val="22"/>
          <w:lang w:val="en-US"/>
        </w:rPr>
        <w:t xml:space="preserve"> </w:t>
      </w:r>
      <w:r w:rsidRPr="00AF67B2">
        <w:rPr>
          <w:sz w:val="22"/>
          <w:szCs w:val="22"/>
        </w:rPr>
        <w:t>сравнительной</w:t>
      </w:r>
      <w:r w:rsidRPr="00AF67B2">
        <w:rPr>
          <w:sz w:val="22"/>
          <w:szCs w:val="22"/>
          <w:lang w:val="en-US"/>
        </w:rPr>
        <w:t xml:space="preserve"> </w:t>
      </w:r>
      <w:r w:rsidRPr="00AF67B2">
        <w:rPr>
          <w:sz w:val="22"/>
          <w:szCs w:val="22"/>
        </w:rPr>
        <w:t>и</w:t>
      </w:r>
      <w:r w:rsidRPr="00AF67B2">
        <w:rPr>
          <w:sz w:val="22"/>
          <w:szCs w:val="22"/>
          <w:lang w:val="en-US"/>
        </w:rPr>
        <w:t xml:space="preserve"> </w:t>
      </w:r>
      <w:r w:rsidRPr="00AF67B2">
        <w:rPr>
          <w:sz w:val="22"/>
          <w:szCs w:val="22"/>
        </w:rPr>
        <w:t>превосходной</w:t>
      </w:r>
      <w:r w:rsidRPr="00AF67B2">
        <w:rPr>
          <w:sz w:val="22"/>
          <w:szCs w:val="22"/>
          <w:lang w:val="en-US"/>
        </w:rPr>
        <w:t xml:space="preserve"> </w:t>
      </w:r>
      <w:r w:rsidRPr="00AF67B2">
        <w:rPr>
          <w:sz w:val="22"/>
          <w:szCs w:val="22"/>
        </w:rPr>
        <w:t>степеней</w:t>
      </w:r>
      <w:r w:rsidRPr="00AF67B2">
        <w:rPr>
          <w:sz w:val="22"/>
          <w:szCs w:val="22"/>
          <w:lang w:val="en-US"/>
        </w:rPr>
        <w:t xml:space="preserve"> </w:t>
      </w:r>
      <w:r w:rsidRPr="00AF67B2">
        <w:rPr>
          <w:sz w:val="22"/>
          <w:szCs w:val="22"/>
        </w:rPr>
        <w:t>сравнения</w:t>
      </w:r>
      <w:r w:rsidRPr="00AF67B2">
        <w:rPr>
          <w:sz w:val="22"/>
          <w:szCs w:val="22"/>
          <w:lang w:val="en-US"/>
        </w:rPr>
        <w:t xml:space="preserve">; </w:t>
      </w:r>
      <w:r w:rsidRPr="00AF67B2">
        <w:rPr>
          <w:sz w:val="22"/>
          <w:szCs w:val="22"/>
        </w:rPr>
        <w:t>прилагательные</w:t>
      </w:r>
      <w:r w:rsidRPr="00AF67B2">
        <w:rPr>
          <w:sz w:val="22"/>
          <w:szCs w:val="22"/>
          <w:lang w:val="en-US"/>
        </w:rPr>
        <w:t xml:space="preserve"> old, far, late </w:t>
      </w:r>
      <w:r w:rsidRPr="00AF67B2">
        <w:rPr>
          <w:sz w:val="22"/>
          <w:szCs w:val="22"/>
        </w:rPr>
        <w:t>как</w:t>
      </w:r>
      <w:r w:rsidRPr="00AF67B2">
        <w:rPr>
          <w:sz w:val="22"/>
          <w:szCs w:val="22"/>
          <w:lang w:val="en-US"/>
        </w:rPr>
        <w:t xml:space="preserve"> </w:t>
      </w:r>
      <w:r w:rsidRPr="00AF67B2">
        <w:rPr>
          <w:sz w:val="22"/>
          <w:szCs w:val="22"/>
        </w:rPr>
        <w:t>единицы</w:t>
      </w:r>
      <w:r w:rsidRPr="00AF67B2">
        <w:rPr>
          <w:sz w:val="22"/>
          <w:szCs w:val="22"/>
          <w:lang w:val="en-US"/>
        </w:rPr>
        <w:t xml:space="preserve">, </w:t>
      </w:r>
      <w:r w:rsidRPr="00AF67B2">
        <w:rPr>
          <w:sz w:val="22"/>
          <w:szCs w:val="22"/>
        </w:rPr>
        <w:t>имеющие</w:t>
      </w:r>
      <w:r w:rsidRPr="00AF67B2">
        <w:rPr>
          <w:sz w:val="22"/>
          <w:szCs w:val="22"/>
          <w:lang w:val="en-US"/>
        </w:rPr>
        <w:t xml:space="preserve"> </w:t>
      </w:r>
      <w:r w:rsidRPr="00AF67B2">
        <w:rPr>
          <w:sz w:val="22"/>
          <w:szCs w:val="22"/>
        </w:rPr>
        <w:t>два</w:t>
      </w:r>
      <w:r w:rsidRPr="00AF67B2">
        <w:rPr>
          <w:sz w:val="22"/>
          <w:szCs w:val="22"/>
          <w:lang w:val="en-US"/>
        </w:rPr>
        <w:t xml:space="preserve"> </w:t>
      </w:r>
      <w:r w:rsidRPr="00AF67B2">
        <w:rPr>
          <w:sz w:val="22"/>
          <w:szCs w:val="22"/>
        </w:rPr>
        <w:t>способа</w:t>
      </w:r>
      <w:r w:rsidRPr="00AF67B2">
        <w:rPr>
          <w:sz w:val="22"/>
          <w:szCs w:val="22"/>
          <w:lang w:val="en-US"/>
        </w:rPr>
        <w:t xml:space="preserve"> </w:t>
      </w:r>
      <w:r w:rsidRPr="00AF67B2">
        <w:rPr>
          <w:sz w:val="22"/>
          <w:szCs w:val="22"/>
        </w:rPr>
        <w:t>образования</w:t>
      </w:r>
      <w:r w:rsidRPr="00AF67B2">
        <w:rPr>
          <w:sz w:val="22"/>
          <w:szCs w:val="22"/>
          <w:lang w:val="en-US"/>
        </w:rPr>
        <w:t xml:space="preserve"> </w:t>
      </w:r>
      <w:r w:rsidRPr="00AF67B2">
        <w:rPr>
          <w:sz w:val="22"/>
          <w:szCs w:val="22"/>
        </w:rPr>
        <w:t>степеней</w:t>
      </w:r>
      <w:r w:rsidRPr="00AF67B2">
        <w:rPr>
          <w:sz w:val="22"/>
          <w:szCs w:val="22"/>
          <w:lang w:val="en-US"/>
        </w:rPr>
        <w:t xml:space="preserve"> </w:t>
      </w:r>
      <w:r w:rsidRPr="00AF67B2">
        <w:rPr>
          <w:sz w:val="22"/>
          <w:szCs w:val="22"/>
        </w:rPr>
        <w:t>сравнения</w:t>
      </w:r>
      <w:r w:rsidRPr="00AF67B2">
        <w:rPr>
          <w:sz w:val="22"/>
          <w:szCs w:val="22"/>
          <w:lang w:val="en-US"/>
        </w:rPr>
        <w:t xml:space="preserve"> (old — older/elder — oldest/eldest, far — farther/further —farthest/furthest, late — later/latter — latest/last); </w:t>
      </w:r>
    </w:p>
    <w:p w:rsidR="00AF67B2" w:rsidRPr="00AF67B2" w:rsidRDefault="00AF67B2" w:rsidP="00AF67B2">
      <w:pPr>
        <w:pStyle w:val="Default"/>
        <w:jc w:val="both"/>
        <w:rPr>
          <w:sz w:val="22"/>
          <w:szCs w:val="22"/>
        </w:rPr>
      </w:pPr>
      <w:r w:rsidRPr="00AF67B2">
        <w:rPr>
          <w:sz w:val="22"/>
          <w:szCs w:val="22"/>
        </w:rPr>
        <w:t xml:space="preserve">— прилагательное near как имеющее две формы превосходной степени (near — nearer nearest /next). </w:t>
      </w:r>
    </w:p>
    <w:p w:rsidR="00AF67B2" w:rsidRPr="00AF67B2" w:rsidRDefault="00AF67B2" w:rsidP="00AF67B2">
      <w:pPr>
        <w:pStyle w:val="Default"/>
        <w:jc w:val="both"/>
        <w:rPr>
          <w:sz w:val="22"/>
          <w:szCs w:val="22"/>
        </w:rPr>
      </w:pPr>
      <w:r w:rsidRPr="00AF67B2">
        <w:rPr>
          <w:sz w:val="22"/>
          <w:szCs w:val="22"/>
        </w:rPr>
        <w:t xml:space="preserve">3. Местоимение </w:t>
      </w:r>
    </w:p>
    <w:p w:rsidR="00AF67B2" w:rsidRPr="00AF67B2" w:rsidRDefault="00AF67B2" w:rsidP="00AF67B2">
      <w:pPr>
        <w:pStyle w:val="Default"/>
        <w:jc w:val="both"/>
        <w:rPr>
          <w:sz w:val="22"/>
          <w:szCs w:val="22"/>
          <w:lang w:val="en-US"/>
        </w:rPr>
      </w:pPr>
      <w:r w:rsidRPr="00AF67B2">
        <w:rPr>
          <w:sz w:val="22"/>
          <w:szCs w:val="22"/>
        </w:rPr>
        <w:t xml:space="preserve">— различия в семантике и употреблении неопределѐнных местоимений any — either (There are twenty pupils in the group. </w:t>
      </w:r>
      <w:r w:rsidRPr="00AF67B2">
        <w:rPr>
          <w:sz w:val="22"/>
          <w:szCs w:val="22"/>
          <w:lang w:val="en-US"/>
        </w:rPr>
        <w:t xml:space="preserve">You can interview any. I have got two dictionaries. You can use either.). </w:t>
      </w:r>
    </w:p>
    <w:p w:rsidR="00AF67B2" w:rsidRPr="00AF67B2" w:rsidRDefault="00AF67B2" w:rsidP="00AF67B2">
      <w:pPr>
        <w:pStyle w:val="Default"/>
        <w:jc w:val="both"/>
        <w:rPr>
          <w:sz w:val="22"/>
          <w:szCs w:val="22"/>
          <w:lang w:val="en-US"/>
        </w:rPr>
      </w:pPr>
      <w:r w:rsidRPr="00AF67B2">
        <w:rPr>
          <w:sz w:val="22"/>
          <w:szCs w:val="22"/>
          <w:lang w:val="en-US"/>
        </w:rPr>
        <w:t xml:space="preserve">4. </w:t>
      </w:r>
      <w:r w:rsidRPr="00AF67B2">
        <w:rPr>
          <w:sz w:val="22"/>
          <w:szCs w:val="22"/>
        </w:rPr>
        <w:t>Глагол</w:t>
      </w:r>
      <w:r w:rsidRPr="00AF67B2">
        <w:rPr>
          <w:sz w:val="22"/>
          <w:szCs w:val="22"/>
          <w:lang w:val="en-US"/>
        </w:rPr>
        <w:t xml:space="preserve">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времѐн</w:t>
      </w:r>
      <w:r w:rsidRPr="00AF67B2">
        <w:rPr>
          <w:sz w:val="22"/>
          <w:szCs w:val="22"/>
          <w:lang w:val="en-US"/>
        </w:rPr>
        <w:t xml:space="preserve"> </w:t>
      </w:r>
      <w:r w:rsidRPr="00AF67B2">
        <w:rPr>
          <w:sz w:val="22"/>
          <w:szCs w:val="22"/>
        </w:rPr>
        <w:t>группы</w:t>
      </w:r>
      <w:r w:rsidRPr="00AF67B2">
        <w:rPr>
          <w:sz w:val="22"/>
          <w:szCs w:val="22"/>
          <w:lang w:val="en-US"/>
        </w:rPr>
        <w:t xml:space="preserve"> Simple: Present, Past, Future;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времѐн</w:t>
      </w:r>
      <w:r w:rsidRPr="00AF67B2">
        <w:rPr>
          <w:sz w:val="22"/>
          <w:szCs w:val="22"/>
          <w:lang w:val="en-US"/>
        </w:rPr>
        <w:t xml:space="preserve"> </w:t>
      </w:r>
      <w:r w:rsidRPr="00AF67B2">
        <w:rPr>
          <w:sz w:val="22"/>
          <w:szCs w:val="22"/>
        </w:rPr>
        <w:t>группы</w:t>
      </w:r>
      <w:r w:rsidRPr="00AF67B2">
        <w:rPr>
          <w:sz w:val="22"/>
          <w:szCs w:val="22"/>
          <w:lang w:val="en-US"/>
        </w:rPr>
        <w:t xml:space="preserve"> Progressive: Present, Past, Future; </w:t>
      </w:r>
    </w:p>
    <w:p w:rsidR="00AF67B2" w:rsidRPr="00AF67B2" w:rsidRDefault="00AF67B2" w:rsidP="00AF67B2">
      <w:pPr>
        <w:pStyle w:val="Default"/>
        <w:spacing w:after="27"/>
        <w:jc w:val="both"/>
        <w:rPr>
          <w:sz w:val="22"/>
          <w:szCs w:val="22"/>
        </w:rPr>
      </w:pPr>
      <w:r w:rsidRPr="00AF67B2">
        <w:rPr>
          <w:sz w:val="22"/>
          <w:szCs w:val="22"/>
        </w:rPr>
        <w:t xml:space="preserve">— временные формы Future Perfect (утвердительные, отрицательные и вопросительные предложения разного типа); </w:t>
      </w:r>
    </w:p>
    <w:p w:rsidR="00AF67B2" w:rsidRPr="00AF67B2" w:rsidRDefault="00AF67B2" w:rsidP="00AF67B2">
      <w:pPr>
        <w:pStyle w:val="Default"/>
        <w:spacing w:after="27"/>
        <w:jc w:val="both"/>
        <w:rPr>
          <w:sz w:val="22"/>
          <w:szCs w:val="22"/>
        </w:rPr>
      </w:pPr>
      <w:r w:rsidRPr="00AF67B2">
        <w:rPr>
          <w:sz w:val="22"/>
          <w:szCs w:val="22"/>
        </w:rPr>
        <w:t xml:space="preserve">— временные формы Present Perfect Progressive (утвердительные, отрицательные и вопросительные предложения разного типа);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времѐн</w:t>
      </w:r>
      <w:r w:rsidRPr="00AF67B2">
        <w:rPr>
          <w:sz w:val="22"/>
          <w:szCs w:val="22"/>
          <w:lang w:val="en-US"/>
        </w:rPr>
        <w:t xml:space="preserve"> Present Perfect </w:t>
      </w:r>
      <w:r w:rsidRPr="00AF67B2">
        <w:rPr>
          <w:sz w:val="22"/>
          <w:szCs w:val="22"/>
        </w:rPr>
        <w:t>и</w:t>
      </w:r>
      <w:r w:rsidRPr="00AF67B2">
        <w:rPr>
          <w:sz w:val="22"/>
          <w:szCs w:val="22"/>
          <w:lang w:val="en-US"/>
        </w:rPr>
        <w:t xml:space="preserve"> Present Perfect Progressive; </w:t>
      </w:r>
    </w:p>
    <w:p w:rsidR="00AF67B2" w:rsidRPr="00AF67B2" w:rsidRDefault="00AF67B2" w:rsidP="00AF67B2">
      <w:pPr>
        <w:pStyle w:val="Default"/>
        <w:spacing w:after="27"/>
        <w:jc w:val="both"/>
        <w:rPr>
          <w:sz w:val="22"/>
          <w:szCs w:val="22"/>
        </w:rPr>
      </w:pPr>
      <w:r w:rsidRPr="00AF67B2">
        <w:rPr>
          <w:sz w:val="22"/>
          <w:szCs w:val="22"/>
        </w:rPr>
        <w:t xml:space="preserve">— временные формы Past Perfect Progressive (утвердительные, отрицательные и вопросительные предложения разного типа); </w:t>
      </w:r>
    </w:p>
    <w:p w:rsidR="00AF67B2" w:rsidRPr="00AF67B2" w:rsidRDefault="00AF67B2" w:rsidP="00AF67B2">
      <w:pPr>
        <w:pStyle w:val="Default"/>
        <w:spacing w:after="27"/>
        <w:jc w:val="both"/>
        <w:rPr>
          <w:sz w:val="22"/>
          <w:szCs w:val="22"/>
        </w:rPr>
      </w:pPr>
      <w:r w:rsidRPr="00AF67B2">
        <w:rPr>
          <w:sz w:val="22"/>
          <w:szCs w:val="22"/>
        </w:rPr>
        <w:t xml:space="preserve">— временные формы Future Perfect Progressive (утвердительные и отрицательные предложения, вопросы разного типа); </w:t>
      </w:r>
    </w:p>
    <w:p w:rsidR="00AF67B2" w:rsidRPr="00AF67B2" w:rsidRDefault="00AF67B2" w:rsidP="00AF67B2">
      <w:pPr>
        <w:pStyle w:val="Default"/>
        <w:jc w:val="both"/>
        <w:rPr>
          <w:sz w:val="22"/>
          <w:szCs w:val="22"/>
        </w:rPr>
      </w:pPr>
      <w:r w:rsidRPr="00AF67B2">
        <w:rPr>
          <w:sz w:val="22"/>
          <w:szCs w:val="22"/>
        </w:rPr>
        <w:t xml:space="preserve">— способы выражения </w:t>
      </w:r>
      <w:r w:rsidR="00730A64">
        <w:rPr>
          <w:sz w:val="22"/>
          <w:szCs w:val="22"/>
        </w:rPr>
        <w:t xml:space="preserve">будущности в английском языке: </w:t>
      </w:r>
    </w:p>
    <w:p w:rsidR="00AF67B2" w:rsidRPr="00AF67B2" w:rsidRDefault="00AF67B2" w:rsidP="00AF67B2">
      <w:pPr>
        <w:pStyle w:val="Default"/>
        <w:jc w:val="both"/>
        <w:rPr>
          <w:sz w:val="22"/>
          <w:szCs w:val="22"/>
          <w:lang w:val="en-US"/>
        </w:rPr>
      </w:pPr>
      <w:r w:rsidRPr="00AF67B2">
        <w:rPr>
          <w:sz w:val="22"/>
          <w:szCs w:val="22"/>
        </w:rPr>
        <w:t>а</w:t>
      </w:r>
      <w:r w:rsidRPr="00AF67B2">
        <w:rPr>
          <w:sz w:val="22"/>
          <w:szCs w:val="22"/>
          <w:lang w:val="en-US"/>
        </w:rPr>
        <w:t xml:space="preserve">) Future Simple (I'll come back, I promise.) </w:t>
      </w:r>
    </w:p>
    <w:p w:rsidR="00AF67B2" w:rsidRPr="00AF67B2" w:rsidRDefault="00AF67B2" w:rsidP="00AF67B2">
      <w:pPr>
        <w:widowControl/>
        <w:adjustRightInd w:val="0"/>
        <w:jc w:val="both"/>
        <w:rPr>
          <w:rFonts w:eastAsiaTheme="minorHAnsi"/>
          <w:b/>
          <w:bCs/>
          <w:lang w:val="en-US" w:eastAsia="en-US" w:bidi="ar-SA"/>
        </w:rPr>
      </w:pPr>
      <w:r w:rsidRPr="00AF67B2">
        <w:t>б</w:t>
      </w:r>
      <w:r w:rsidRPr="00AF67B2">
        <w:rPr>
          <w:lang w:val="en-US"/>
        </w:rPr>
        <w:t xml:space="preserve">) </w:t>
      </w:r>
      <w:r w:rsidRPr="00AF67B2">
        <w:t>оборот</w:t>
      </w:r>
      <w:r w:rsidRPr="00AF67B2">
        <w:rPr>
          <w:lang w:val="en-US"/>
        </w:rPr>
        <w:t xml:space="preserve"> to be going to (We are going to meet in the evening.)</w:t>
      </w:r>
    </w:p>
    <w:p w:rsidR="00AF67B2" w:rsidRPr="00AF67B2" w:rsidRDefault="00AF67B2" w:rsidP="00AF67B2">
      <w:pPr>
        <w:pStyle w:val="Default"/>
        <w:jc w:val="both"/>
        <w:rPr>
          <w:sz w:val="22"/>
          <w:szCs w:val="22"/>
          <w:lang w:val="en-US"/>
        </w:rPr>
      </w:pPr>
      <w:r w:rsidRPr="00AF67B2">
        <w:rPr>
          <w:sz w:val="22"/>
          <w:szCs w:val="22"/>
        </w:rPr>
        <w:t>в</w:t>
      </w:r>
      <w:r w:rsidRPr="00AF67B2">
        <w:rPr>
          <w:sz w:val="22"/>
          <w:szCs w:val="22"/>
          <w:lang w:val="en-US"/>
        </w:rPr>
        <w:t xml:space="preserve">) Present Progressive (I'm having a party on Sunday.) </w:t>
      </w:r>
    </w:p>
    <w:p w:rsidR="00AF67B2" w:rsidRPr="00AF67B2" w:rsidRDefault="00AF67B2" w:rsidP="00AF67B2">
      <w:pPr>
        <w:pStyle w:val="Default"/>
        <w:jc w:val="both"/>
        <w:rPr>
          <w:sz w:val="22"/>
          <w:szCs w:val="22"/>
          <w:lang w:val="en-US"/>
        </w:rPr>
      </w:pPr>
      <w:r w:rsidRPr="00AF67B2">
        <w:rPr>
          <w:sz w:val="22"/>
          <w:szCs w:val="22"/>
          <w:lang w:val="en-US"/>
        </w:rPr>
        <w:t xml:space="preserve">r) Future Progressive (She'll be Lying on the beach this time next week.) </w:t>
      </w:r>
    </w:p>
    <w:p w:rsidR="00AF67B2" w:rsidRPr="00AF67B2" w:rsidRDefault="00AF67B2" w:rsidP="00AF67B2">
      <w:pPr>
        <w:pStyle w:val="Default"/>
        <w:jc w:val="both"/>
        <w:rPr>
          <w:sz w:val="22"/>
          <w:szCs w:val="22"/>
          <w:lang w:val="en-US"/>
        </w:rPr>
      </w:pPr>
      <w:r w:rsidRPr="00AF67B2">
        <w:rPr>
          <w:sz w:val="22"/>
          <w:szCs w:val="22"/>
        </w:rPr>
        <w:t>д</w:t>
      </w:r>
      <w:r w:rsidRPr="00AF67B2">
        <w:rPr>
          <w:sz w:val="22"/>
          <w:szCs w:val="22"/>
          <w:lang w:val="en-US"/>
        </w:rPr>
        <w:t xml:space="preserve">) Future Perfect (He will have taken his exams by Monday.) </w:t>
      </w:r>
    </w:p>
    <w:p w:rsidR="00AF67B2" w:rsidRPr="00AF67B2" w:rsidRDefault="00AF67B2" w:rsidP="00AF67B2">
      <w:pPr>
        <w:pStyle w:val="Default"/>
        <w:jc w:val="both"/>
        <w:rPr>
          <w:sz w:val="22"/>
          <w:szCs w:val="22"/>
          <w:lang w:val="en-US"/>
        </w:rPr>
      </w:pPr>
      <w:r w:rsidRPr="00AF67B2">
        <w:rPr>
          <w:sz w:val="22"/>
          <w:szCs w:val="22"/>
        </w:rPr>
        <w:t>е</w:t>
      </w:r>
      <w:r w:rsidRPr="00AF67B2">
        <w:rPr>
          <w:sz w:val="22"/>
          <w:szCs w:val="22"/>
          <w:lang w:val="en-US"/>
        </w:rPr>
        <w:t xml:space="preserve">) Present Simple (The night train arrives at 2 a.m.);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глагольных</w:t>
      </w:r>
      <w:r w:rsidRPr="00AF67B2">
        <w:rPr>
          <w:sz w:val="22"/>
          <w:szCs w:val="22"/>
          <w:lang w:val="en-US"/>
        </w:rPr>
        <w:t xml:space="preserve"> </w:t>
      </w:r>
      <w:r w:rsidRPr="00AF67B2">
        <w:rPr>
          <w:sz w:val="22"/>
          <w:szCs w:val="22"/>
        </w:rPr>
        <w:t>форм</w:t>
      </w:r>
      <w:r w:rsidRPr="00AF67B2">
        <w:rPr>
          <w:sz w:val="22"/>
          <w:szCs w:val="22"/>
          <w:lang w:val="en-US"/>
        </w:rPr>
        <w:t xml:space="preserve"> </w:t>
      </w:r>
      <w:r w:rsidRPr="00AF67B2">
        <w:rPr>
          <w:sz w:val="22"/>
          <w:szCs w:val="22"/>
        </w:rPr>
        <w:t>в</w:t>
      </w:r>
      <w:r w:rsidRPr="00AF67B2">
        <w:rPr>
          <w:sz w:val="22"/>
          <w:szCs w:val="22"/>
          <w:lang w:val="en-US"/>
        </w:rPr>
        <w:t xml:space="preserve"> Present Simple Passive, Past Simple Passive, Future Simple Passive;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 </w:t>
      </w:r>
      <w:r w:rsidRPr="00AF67B2">
        <w:rPr>
          <w:sz w:val="22"/>
          <w:szCs w:val="22"/>
        </w:rPr>
        <w:t>модальные</w:t>
      </w:r>
      <w:r w:rsidRPr="00AF67B2">
        <w:rPr>
          <w:sz w:val="22"/>
          <w:szCs w:val="22"/>
          <w:lang w:val="en-US"/>
        </w:rPr>
        <w:t xml:space="preserve"> </w:t>
      </w:r>
      <w:r w:rsidRPr="00AF67B2">
        <w:rPr>
          <w:sz w:val="22"/>
          <w:szCs w:val="22"/>
        </w:rPr>
        <w:t>глаголы</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сочетании</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пассивным</w:t>
      </w:r>
      <w:r w:rsidRPr="00AF67B2">
        <w:rPr>
          <w:sz w:val="22"/>
          <w:szCs w:val="22"/>
          <w:lang w:val="en-US"/>
        </w:rPr>
        <w:t xml:space="preserve"> </w:t>
      </w:r>
      <w:r w:rsidRPr="00AF67B2">
        <w:rPr>
          <w:sz w:val="22"/>
          <w:szCs w:val="22"/>
        </w:rPr>
        <w:t>инфинитивом</w:t>
      </w:r>
      <w:r w:rsidRPr="00AF67B2">
        <w:rPr>
          <w:sz w:val="22"/>
          <w:szCs w:val="22"/>
          <w:lang w:val="en-US"/>
        </w:rPr>
        <w:t xml:space="preserve"> (must be explained, ought to be visited);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глагольных</w:t>
      </w:r>
      <w:r w:rsidRPr="00AF67B2">
        <w:rPr>
          <w:sz w:val="22"/>
          <w:szCs w:val="22"/>
          <w:lang w:val="en-US"/>
        </w:rPr>
        <w:t xml:space="preserve"> </w:t>
      </w:r>
      <w:r w:rsidRPr="00AF67B2">
        <w:rPr>
          <w:sz w:val="22"/>
          <w:szCs w:val="22"/>
        </w:rPr>
        <w:t>форм</w:t>
      </w:r>
      <w:r w:rsidR="00730A64">
        <w:rPr>
          <w:sz w:val="22"/>
          <w:szCs w:val="22"/>
          <w:lang w:val="en-US"/>
        </w:rPr>
        <w:t xml:space="preserve"> Present Progressive </w:t>
      </w:r>
    </w:p>
    <w:p w:rsidR="00AF67B2" w:rsidRPr="00AF67B2" w:rsidRDefault="00AF67B2" w:rsidP="00AF67B2">
      <w:pPr>
        <w:pStyle w:val="Default"/>
        <w:jc w:val="both"/>
        <w:rPr>
          <w:sz w:val="22"/>
          <w:szCs w:val="22"/>
          <w:lang w:val="en-US"/>
        </w:rPr>
      </w:pPr>
      <w:r w:rsidRPr="00AF67B2">
        <w:rPr>
          <w:sz w:val="22"/>
          <w:szCs w:val="22"/>
          <w:lang w:val="en-US"/>
        </w:rPr>
        <w:t xml:space="preserve">Passive, Past Progressive Passive, Present Perfect Passive, Past Perfect Passive;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глаголы</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предлогами</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пассивном</w:t>
      </w:r>
      <w:r w:rsidRPr="00AF67B2">
        <w:rPr>
          <w:sz w:val="22"/>
          <w:szCs w:val="22"/>
          <w:lang w:val="en-US"/>
        </w:rPr>
        <w:t xml:space="preserve"> </w:t>
      </w:r>
      <w:r w:rsidRPr="00AF67B2">
        <w:rPr>
          <w:sz w:val="22"/>
          <w:szCs w:val="22"/>
        </w:rPr>
        <w:t>залоге</w:t>
      </w:r>
      <w:r w:rsidRPr="00AF67B2">
        <w:rPr>
          <w:sz w:val="22"/>
          <w:szCs w:val="22"/>
          <w:lang w:val="en-US"/>
        </w:rPr>
        <w:t xml:space="preserve"> (to be laughed at, to be spoken of, to be looked for); </w:t>
      </w:r>
    </w:p>
    <w:p w:rsidR="00AF67B2" w:rsidRPr="00AF67B2" w:rsidRDefault="00AF67B2" w:rsidP="00AF67B2">
      <w:pPr>
        <w:pStyle w:val="Default"/>
        <w:jc w:val="both"/>
        <w:rPr>
          <w:sz w:val="22"/>
          <w:szCs w:val="22"/>
        </w:rPr>
      </w:pPr>
      <w:r w:rsidRPr="00AF67B2">
        <w:rPr>
          <w:sz w:val="22"/>
          <w:szCs w:val="22"/>
        </w:rPr>
        <w:t xml:space="preserve">— глаголы в пассивном залоге в предложениях с двумя возможными дополнениями Тот was given an apple. An apple was given to Tom.); </w:t>
      </w:r>
    </w:p>
    <w:p w:rsidR="00AF67B2" w:rsidRPr="00AF67B2" w:rsidRDefault="00AF67B2" w:rsidP="00AF67B2">
      <w:pPr>
        <w:pStyle w:val="Default"/>
        <w:jc w:val="both"/>
        <w:rPr>
          <w:sz w:val="22"/>
          <w:szCs w:val="22"/>
        </w:rPr>
      </w:pPr>
      <w:r w:rsidRPr="00AF67B2">
        <w:rPr>
          <w:sz w:val="22"/>
          <w:szCs w:val="22"/>
        </w:rPr>
        <w:t xml:space="preserve">— сослагательное наклонение глагола Subjunctive I в следующих структурах: </w:t>
      </w:r>
    </w:p>
    <w:p w:rsidR="00AF67B2" w:rsidRPr="00AF67B2" w:rsidRDefault="00AF67B2" w:rsidP="00AF67B2">
      <w:pPr>
        <w:pStyle w:val="Default"/>
        <w:jc w:val="both"/>
        <w:rPr>
          <w:sz w:val="22"/>
          <w:szCs w:val="22"/>
          <w:lang w:val="en-US"/>
        </w:rPr>
      </w:pPr>
      <w:r w:rsidRPr="00AF67B2">
        <w:rPr>
          <w:sz w:val="22"/>
          <w:szCs w:val="22"/>
          <w:lang w:val="en-US"/>
        </w:rPr>
        <w:t xml:space="preserve">If I were you, I would + Inf (If I were you, I would help them.) </w:t>
      </w:r>
    </w:p>
    <w:p w:rsidR="00AF67B2" w:rsidRPr="00AF67B2" w:rsidRDefault="00AF67B2" w:rsidP="00AF67B2">
      <w:pPr>
        <w:pStyle w:val="Default"/>
        <w:jc w:val="both"/>
        <w:rPr>
          <w:sz w:val="22"/>
          <w:szCs w:val="22"/>
          <w:lang w:val="en-US"/>
        </w:rPr>
      </w:pPr>
      <w:r w:rsidRPr="00AF67B2">
        <w:rPr>
          <w:sz w:val="22"/>
          <w:szCs w:val="22"/>
          <w:lang w:val="en-US"/>
        </w:rPr>
        <w:t xml:space="preserve">If I went there, I would + Inf (If I went there, I would enjoy it.) </w:t>
      </w:r>
    </w:p>
    <w:p w:rsidR="00AF67B2" w:rsidRPr="00AF67B2" w:rsidRDefault="00AF67B2" w:rsidP="00AF67B2">
      <w:pPr>
        <w:pStyle w:val="Default"/>
        <w:jc w:val="both"/>
        <w:rPr>
          <w:sz w:val="22"/>
          <w:szCs w:val="22"/>
          <w:lang w:val="en-US"/>
        </w:rPr>
      </w:pPr>
      <w:r w:rsidRPr="00AF67B2">
        <w:rPr>
          <w:sz w:val="22"/>
          <w:szCs w:val="22"/>
          <w:lang w:val="en-US"/>
        </w:rPr>
        <w:t xml:space="preserve">If it were ... ! (If it were spring now!) </w:t>
      </w:r>
    </w:p>
    <w:p w:rsidR="00AF67B2" w:rsidRPr="00AF67B2" w:rsidRDefault="00AF67B2" w:rsidP="00AF67B2">
      <w:pPr>
        <w:pStyle w:val="Default"/>
        <w:jc w:val="both"/>
        <w:rPr>
          <w:sz w:val="22"/>
          <w:szCs w:val="22"/>
          <w:lang w:val="en-US"/>
        </w:rPr>
      </w:pPr>
      <w:r w:rsidRPr="00AF67B2">
        <w:rPr>
          <w:sz w:val="22"/>
          <w:szCs w:val="22"/>
          <w:lang w:val="en-US"/>
        </w:rPr>
        <w:lastRenderedPageBreak/>
        <w:t xml:space="preserve">I wish it were ... (I wish it were warmer now.) </w:t>
      </w:r>
    </w:p>
    <w:p w:rsidR="00AF67B2" w:rsidRPr="00AF67B2" w:rsidRDefault="00AF67B2" w:rsidP="00AF67B2">
      <w:pPr>
        <w:pStyle w:val="Default"/>
        <w:jc w:val="both"/>
        <w:rPr>
          <w:sz w:val="22"/>
          <w:szCs w:val="22"/>
          <w:lang w:val="en-US"/>
        </w:rPr>
      </w:pPr>
      <w:r w:rsidRPr="00AF67B2">
        <w:rPr>
          <w:sz w:val="22"/>
          <w:szCs w:val="22"/>
          <w:lang w:val="en-US"/>
        </w:rPr>
        <w:t xml:space="preserve">I wish I had ... (I wish I had more friends.) </w:t>
      </w:r>
    </w:p>
    <w:p w:rsidR="00AF67B2" w:rsidRPr="00AF67B2" w:rsidRDefault="00AF67B2" w:rsidP="00AF67B2">
      <w:pPr>
        <w:pStyle w:val="Default"/>
        <w:jc w:val="both"/>
        <w:rPr>
          <w:sz w:val="22"/>
          <w:szCs w:val="22"/>
        </w:rPr>
      </w:pPr>
      <w:r w:rsidRPr="00AF67B2">
        <w:rPr>
          <w:sz w:val="22"/>
          <w:szCs w:val="22"/>
        </w:rPr>
        <w:t xml:space="preserve">П. Синтаксис </w:t>
      </w:r>
    </w:p>
    <w:p w:rsidR="00AF67B2" w:rsidRPr="00AF67B2" w:rsidRDefault="00AF67B2" w:rsidP="00AF67B2">
      <w:pPr>
        <w:pStyle w:val="Default"/>
        <w:jc w:val="both"/>
        <w:rPr>
          <w:sz w:val="22"/>
          <w:szCs w:val="22"/>
        </w:rPr>
      </w:pPr>
      <w:r w:rsidRPr="00AF67B2">
        <w:rPr>
          <w:sz w:val="22"/>
          <w:szCs w:val="22"/>
        </w:rPr>
        <w:t xml:space="preserve">1. Сложноподчинѐнные предложения с придаточными нереального условия в настоящем или будущем времени. </w:t>
      </w:r>
    </w:p>
    <w:p w:rsidR="00AF67B2" w:rsidRPr="00DD7254" w:rsidRDefault="00AF67B2" w:rsidP="00AF67B2">
      <w:pPr>
        <w:pStyle w:val="Default"/>
        <w:jc w:val="both"/>
        <w:rPr>
          <w:sz w:val="22"/>
          <w:szCs w:val="22"/>
          <w:lang w:val="en-US"/>
        </w:rPr>
      </w:pPr>
      <w:r w:rsidRPr="00AF67B2">
        <w:rPr>
          <w:sz w:val="22"/>
          <w:szCs w:val="22"/>
        </w:rPr>
        <w:t xml:space="preserve">2. Придаточные времени и условия в сопоставлении с придаточными дополнительными (We shall discuss it when Alice comes. </w:t>
      </w:r>
      <w:r w:rsidRPr="00DD7254">
        <w:rPr>
          <w:sz w:val="22"/>
          <w:szCs w:val="22"/>
          <w:lang w:val="en-US"/>
        </w:rPr>
        <w:t xml:space="preserve">I don't know when Alice will come.). </w:t>
      </w:r>
    </w:p>
    <w:p w:rsidR="00D53CB6" w:rsidRPr="00AF67B2" w:rsidRDefault="00AF67B2" w:rsidP="00AF67B2">
      <w:pPr>
        <w:widowControl/>
        <w:adjustRightInd w:val="0"/>
        <w:jc w:val="both"/>
        <w:rPr>
          <w:rFonts w:eastAsiaTheme="minorHAnsi"/>
          <w:b/>
          <w:bCs/>
          <w:lang w:val="en-US" w:eastAsia="en-US" w:bidi="ar-SA"/>
        </w:rPr>
      </w:pPr>
      <w:r w:rsidRPr="00AF67B2">
        <w:rPr>
          <w:lang w:val="en-US"/>
        </w:rPr>
        <w:t xml:space="preserve">3. </w:t>
      </w:r>
      <w:r w:rsidRPr="00AF67B2">
        <w:t>Придаточные</w:t>
      </w:r>
      <w:r w:rsidRPr="00AF67B2">
        <w:rPr>
          <w:lang w:val="en-US"/>
        </w:rPr>
        <w:t xml:space="preserve"> </w:t>
      </w:r>
      <w:r w:rsidRPr="00AF67B2">
        <w:t>условия</w:t>
      </w:r>
      <w:r w:rsidRPr="00AF67B2">
        <w:rPr>
          <w:lang w:val="en-US"/>
        </w:rPr>
        <w:t xml:space="preserve"> </w:t>
      </w:r>
      <w:r w:rsidRPr="00AF67B2">
        <w:t>с</w:t>
      </w:r>
      <w:r w:rsidRPr="00AF67B2">
        <w:rPr>
          <w:lang w:val="en-US"/>
        </w:rPr>
        <w:t xml:space="preserve"> unless (You can't come in unless you buy a ticket.).</w:t>
      </w:r>
    </w:p>
    <w:p w:rsidR="00D53CB6" w:rsidRPr="00AA3DC1" w:rsidRDefault="00D53CB6" w:rsidP="00AF67B2">
      <w:pPr>
        <w:widowControl/>
        <w:adjustRightInd w:val="0"/>
        <w:jc w:val="both"/>
        <w:rPr>
          <w:rFonts w:eastAsiaTheme="minorHAnsi"/>
          <w:b/>
          <w:bCs/>
          <w:sz w:val="14"/>
          <w:lang w:val="en-US" w:eastAsia="en-US" w:bidi="ar-SA"/>
        </w:rPr>
      </w:pPr>
    </w:p>
    <w:p w:rsidR="003A0C65" w:rsidRPr="00DD7254" w:rsidRDefault="003A0C65" w:rsidP="00AF67B2">
      <w:pPr>
        <w:widowControl/>
        <w:adjustRightInd w:val="0"/>
        <w:jc w:val="both"/>
        <w:rPr>
          <w:rFonts w:eastAsiaTheme="minorHAnsi"/>
          <w:b/>
          <w:bCs/>
          <w:lang w:val="en-US" w:eastAsia="en-US" w:bidi="ar-SA"/>
        </w:rPr>
      </w:pPr>
      <w:r w:rsidRPr="00DD7254">
        <w:rPr>
          <w:rFonts w:eastAsiaTheme="minorHAnsi"/>
          <w:b/>
          <w:bCs/>
          <w:lang w:val="en-US" w:eastAsia="en-US" w:bidi="ar-SA"/>
        </w:rPr>
        <w:t xml:space="preserve">8 </w:t>
      </w:r>
      <w:r>
        <w:rPr>
          <w:rFonts w:eastAsiaTheme="minorHAnsi"/>
          <w:b/>
          <w:bCs/>
          <w:lang w:eastAsia="en-US" w:bidi="ar-SA"/>
        </w:rPr>
        <w:t>класс</w:t>
      </w:r>
    </w:p>
    <w:p w:rsidR="00D53CB6" w:rsidRPr="00DD7254" w:rsidRDefault="00D53CB6" w:rsidP="00AF67B2">
      <w:pPr>
        <w:widowControl/>
        <w:adjustRightInd w:val="0"/>
        <w:jc w:val="both"/>
        <w:rPr>
          <w:rFonts w:eastAsiaTheme="minorHAnsi"/>
          <w:b/>
          <w:bCs/>
          <w:sz w:val="6"/>
          <w:lang w:val="en-US" w:eastAsia="en-US" w:bidi="ar-SA"/>
        </w:rPr>
      </w:pPr>
    </w:p>
    <w:p w:rsidR="003A0C65" w:rsidRPr="00DD7254" w:rsidRDefault="003A0C65" w:rsidP="003A0C65">
      <w:pPr>
        <w:adjustRightInd w:val="0"/>
        <w:jc w:val="center"/>
        <w:rPr>
          <w:b/>
          <w:bCs/>
          <w:sz w:val="18"/>
          <w:lang w:val="en-US"/>
        </w:rPr>
      </w:pPr>
      <w:r w:rsidRPr="003A0C65">
        <w:rPr>
          <w:b/>
          <w:bCs/>
          <w:sz w:val="18"/>
        </w:rPr>
        <w:t>ПРЕДМЕТНОЕ</w:t>
      </w:r>
      <w:r w:rsidRPr="00DD7254">
        <w:rPr>
          <w:b/>
          <w:bCs/>
          <w:sz w:val="18"/>
          <w:lang w:val="en-US"/>
        </w:rPr>
        <w:t xml:space="preserve"> </w:t>
      </w:r>
      <w:r w:rsidRPr="003A0C65">
        <w:rPr>
          <w:b/>
          <w:bCs/>
          <w:sz w:val="18"/>
        </w:rPr>
        <w:t>СОДЕРЖАНИЕ</w:t>
      </w:r>
      <w:r w:rsidRPr="00DD7254">
        <w:rPr>
          <w:b/>
          <w:bCs/>
          <w:sz w:val="18"/>
          <w:lang w:val="en-US"/>
        </w:rPr>
        <w:t xml:space="preserve"> </w:t>
      </w:r>
      <w:r w:rsidRPr="003A0C65">
        <w:rPr>
          <w:b/>
          <w:bCs/>
          <w:sz w:val="18"/>
        </w:rPr>
        <w:t>РЕЧИ</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1. Choosing a Career: the World of Jobs;</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2. Education: the World of Learning;</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3. Shopping: the World of Money;</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4. Fascination and Challenge: the World of Science and</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Technology;</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5. Going to Places: the World of Travelling;</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6. Newspapers and Television: the World of Mass Media;</w:t>
      </w:r>
    </w:p>
    <w:p w:rsidR="003A0C65" w:rsidRPr="003A0C65" w:rsidRDefault="003A0C65" w:rsidP="003A0C65">
      <w:pPr>
        <w:ind w:firstLine="709"/>
        <w:jc w:val="both"/>
        <w:rPr>
          <w:sz w:val="10"/>
          <w:lang w:val="en-US"/>
        </w:rPr>
      </w:pPr>
    </w:p>
    <w:p w:rsidR="003A0C65" w:rsidRPr="003A0C65" w:rsidRDefault="003A0C65" w:rsidP="003A0C65">
      <w:pPr>
        <w:adjustRightInd w:val="0"/>
        <w:jc w:val="center"/>
        <w:rPr>
          <w:b/>
          <w:bCs/>
          <w:sz w:val="18"/>
        </w:rPr>
      </w:pPr>
      <w:r w:rsidRPr="003A0C65">
        <w:rPr>
          <w:b/>
          <w:bCs/>
          <w:sz w:val="18"/>
        </w:rPr>
        <w:t>КОММУНИКАТИВНЫЕ УМЕНИЯ ПО ВИДАМ РЕЧЕВОЙ ДЕЯТЕЛЬНОСТИ</w:t>
      </w:r>
    </w:p>
    <w:p w:rsidR="003A0C65" w:rsidRPr="006405F0" w:rsidRDefault="003A0C65" w:rsidP="003A0C65">
      <w:pPr>
        <w:ind w:firstLine="709"/>
        <w:jc w:val="both"/>
        <w:rPr>
          <w:b/>
        </w:rPr>
      </w:pPr>
      <w:r w:rsidRPr="006405F0">
        <w:rPr>
          <w:b/>
        </w:rPr>
        <w:t xml:space="preserve">Аудирование </w:t>
      </w:r>
    </w:p>
    <w:p w:rsidR="003A0C65" w:rsidRPr="006405F0" w:rsidRDefault="003A0C65" w:rsidP="003A0C65">
      <w:pPr>
        <w:adjustRightInd w:val="0"/>
        <w:ind w:firstLine="709"/>
        <w:jc w:val="both"/>
      </w:pPr>
      <w:r w:rsidRPr="006405F0">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3A0C65" w:rsidRPr="006405F0" w:rsidRDefault="003A0C65" w:rsidP="003A0C65">
      <w:pPr>
        <w:adjustRightInd w:val="0"/>
        <w:ind w:firstLine="709"/>
        <w:jc w:val="both"/>
      </w:pPr>
      <w:r w:rsidRPr="006405F0">
        <w:rPr>
          <w:i/>
          <w:iCs/>
        </w:rPr>
        <w:t>Жанры текстов</w:t>
      </w:r>
      <w:r w:rsidRPr="006405F0">
        <w:t>: прагматические, публицистические, художественные.</w:t>
      </w:r>
    </w:p>
    <w:p w:rsidR="003A0C65" w:rsidRPr="006405F0" w:rsidRDefault="003A0C65" w:rsidP="003A0C65">
      <w:pPr>
        <w:adjustRightInd w:val="0"/>
        <w:ind w:firstLine="709"/>
        <w:jc w:val="both"/>
      </w:pPr>
      <w:r w:rsidRPr="006405F0">
        <w:rPr>
          <w:i/>
          <w:iCs/>
        </w:rPr>
        <w:t>Типы текстов</w:t>
      </w:r>
      <w:r w:rsidRPr="006405F0">
        <w:t>: объявление, реклама, сообщение, рассказ, диалог-интервью, стихотворение и др.</w:t>
      </w:r>
    </w:p>
    <w:p w:rsidR="003A0C65" w:rsidRPr="006405F0" w:rsidRDefault="003A0C65" w:rsidP="003A0C65">
      <w:pPr>
        <w:adjustRightInd w:val="0"/>
        <w:ind w:firstLine="709"/>
        <w:jc w:val="both"/>
      </w:pPr>
      <w:r w:rsidRPr="006405F0">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A0C65" w:rsidRPr="006405F0" w:rsidRDefault="003A0C65" w:rsidP="003A0C65">
      <w:pPr>
        <w:adjustRightInd w:val="0"/>
        <w:ind w:firstLine="709"/>
        <w:jc w:val="both"/>
      </w:pPr>
      <w:r w:rsidRPr="006405F0">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минуты.</w:t>
      </w:r>
    </w:p>
    <w:p w:rsidR="003A0C65" w:rsidRPr="006405F0" w:rsidRDefault="003A0C65" w:rsidP="003A0C65">
      <w:pPr>
        <w:adjustRightInd w:val="0"/>
        <w:ind w:firstLine="709"/>
        <w:jc w:val="both"/>
      </w:pPr>
      <w:r w:rsidRPr="006405F0">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w:t>
      </w:r>
      <w:r w:rsidRPr="006405F0">
        <w:rPr>
          <w:color w:val="000000"/>
        </w:rPr>
        <w:t>явлений. Время звучания текстов для аудирования — до</w:t>
      </w:r>
      <w:r w:rsidRPr="006405F0">
        <w:t xml:space="preserve"> </w:t>
      </w:r>
      <w:r w:rsidRPr="006405F0">
        <w:rPr>
          <w:color w:val="000000"/>
        </w:rPr>
        <w:t>2 минут.</w:t>
      </w:r>
    </w:p>
    <w:p w:rsidR="003A0C65" w:rsidRPr="003A0C65" w:rsidRDefault="003A0C65" w:rsidP="003A0C65">
      <w:pPr>
        <w:adjustRightInd w:val="0"/>
        <w:ind w:firstLine="709"/>
        <w:jc w:val="both"/>
        <w:rPr>
          <w:color w:val="000000"/>
        </w:rPr>
      </w:pPr>
      <w:r w:rsidRPr="006405F0">
        <w:rPr>
          <w:color w:val="000000"/>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минуты.</w:t>
      </w:r>
    </w:p>
    <w:p w:rsidR="003A0C65" w:rsidRPr="006405F0" w:rsidRDefault="003A0C65" w:rsidP="003A0C65">
      <w:pPr>
        <w:ind w:firstLine="709"/>
        <w:jc w:val="both"/>
      </w:pPr>
      <w:r w:rsidRPr="006405F0">
        <w:rPr>
          <w:b/>
        </w:rPr>
        <w:t>Говорение</w:t>
      </w:r>
      <w:r w:rsidRPr="006405F0">
        <w:t xml:space="preserve"> </w:t>
      </w:r>
    </w:p>
    <w:p w:rsidR="003A0C65" w:rsidRPr="006405F0" w:rsidRDefault="003A0C65" w:rsidP="003A0C65">
      <w:pPr>
        <w:ind w:firstLine="709"/>
        <w:jc w:val="both"/>
      </w:pPr>
      <w:r w:rsidRPr="006405F0">
        <w:rPr>
          <w:i/>
        </w:rPr>
        <w:t>Диалогическая речь</w:t>
      </w:r>
      <w:r w:rsidRPr="006405F0">
        <w:t xml:space="preserve"> </w:t>
      </w:r>
    </w:p>
    <w:p w:rsidR="003A0C65" w:rsidRPr="006405F0" w:rsidRDefault="003A0C65" w:rsidP="003A0C65">
      <w:pPr>
        <w:ind w:firstLine="709"/>
        <w:jc w:val="both"/>
      </w:pPr>
      <w:r w:rsidRPr="006405F0">
        <w:t>В V</w:t>
      </w:r>
      <w:r>
        <w:rPr>
          <w:lang w:val="en-US"/>
        </w:rPr>
        <w:t>III</w:t>
      </w:r>
      <w:r w:rsidRPr="006405F0">
        <w:t xml:space="preserve">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w:t>
      </w:r>
    </w:p>
    <w:p w:rsidR="003A0C65" w:rsidRPr="006405F0" w:rsidRDefault="003A0C65" w:rsidP="003A0C65">
      <w:pPr>
        <w:ind w:firstLine="709"/>
        <w:jc w:val="both"/>
      </w:pPr>
      <w:r w:rsidRPr="006405F0">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3A0C65" w:rsidRPr="006405F0" w:rsidRDefault="003A0C65" w:rsidP="003A0C65">
      <w:pPr>
        <w:ind w:firstLine="709"/>
        <w:jc w:val="both"/>
      </w:pPr>
      <w:r w:rsidRPr="006405F0">
        <w:t xml:space="preserve">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 </w:t>
      </w:r>
    </w:p>
    <w:p w:rsidR="003A0C65" w:rsidRPr="006405F0" w:rsidRDefault="003A0C65" w:rsidP="003A0C65">
      <w:pPr>
        <w:ind w:firstLine="709"/>
        <w:jc w:val="both"/>
      </w:pPr>
      <w:r w:rsidRPr="006405F0">
        <w:t xml:space="preserve">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w:t>
      </w:r>
      <w:r w:rsidRPr="006405F0">
        <w:lastRenderedPageBreak/>
        <w:t xml:space="preserve">вопросу, выражать согласие/несогласие с мнением партнёра; высказывать одобрение/неодобрение относительно мнения партнёра. </w:t>
      </w:r>
    </w:p>
    <w:p w:rsidR="003A0C65" w:rsidRPr="006405F0" w:rsidRDefault="003A0C65" w:rsidP="003A0C65">
      <w:pPr>
        <w:ind w:firstLine="709"/>
        <w:jc w:val="both"/>
      </w:pPr>
      <w:r w:rsidRPr="006405F0">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3A0C65" w:rsidRPr="006405F0" w:rsidRDefault="003A0C65" w:rsidP="003A0C65">
      <w:pPr>
        <w:ind w:firstLine="709"/>
        <w:jc w:val="both"/>
        <w:rPr>
          <w:i/>
        </w:rPr>
      </w:pPr>
      <w:r w:rsidRPr="006405F0">
        <w:rPr>
          <w:i/>
        </w:rPr>
        <w:t xml:space="preserve">Монологическая речь. </w:t>
      </w:r>
    </w:p>
    <w:p w:rsidR="003A0C65" w:rsidRPr="003A0C65" w:rsidRDefault="003A0C65" w:rsidP="003A0C65">
      <w:pPr>
        <w:ind w:firstLine="709"/>
        <w:jc w:val="both"/>
      </w:pPr>
      <w:r w:rsidRPr="006405F0">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3A0C65" w:rsidRPr="006405F0" w:rsidRDefault="003A0C65" w:rsidP="003A0C65">
      <w:pPr>
        <w:jc w:val="both"/>
        <w:rPr>
          <w:b/>
        </w:rPr>
      </w:pPr>
      <w:r w:rsidRPr="006405F0">
        <w:rPr>
          <w:b/>
        </w:rPr>
        <w:t xml:space="preserve">Чтение </w:t>
      </w:r>
    </w:p>
    <w:p w:rsidR="003A0C65" w:rsidRPr="006405F0" w:rsidRDefault="003A0C65" w:rsidP="003A0C65">
      <w:pPr>
        <w:ind w:firstLine="709"/>
        <w:jc w:val="both"/>
      </w:pPr>
      <w:r w:rsidRPr="006405F0">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3A0C65" w:rsidRPr="006405F0" w:rsidRDefault="003A0C65" w:rsidP="003A0C65">
      <w:pPr>
        <w:ind w:firstLine="709"/>
        <w:jc w:val="both"/>
      </w:pPr>
      <w:r w:rsidRPr="006405F0">
        <w:t xml:space="preserve">Независимо от вида чтения возможно использование двуязычного и/или одно язычного толкового словаря. </w:t>
      </w:r>
    </w:p>
    <w:p w:rsidR="003A0C65" w:rsidRPr="006405F0" w:rsidRDefault="003A0C65" w:rsidP="003A0C65">
      <w:pPr>
        <w:ind w:firstLine="709"/>
        <w:jc w:val="both"/>
      </w:pPr>
      <w:r w:rsidRPr="006405F0">
        <w:rPr>
          <w:i/>
        </w:rPr>
        <w:t>Чтение с пониманием основного содержания текста</w:t>
      </w:r>
      <w:r w:rsidRPr="006405F0">
        <w:t xml:space="preserve"> (ознакомительное чтение) осуществляется на несложных аутентичных материалах с ориентацией на предметное содержание речи для </w:t>
      </w:r>
      <w:r w:rsidRPr="000F0F89">
        <w:t>8</w:t>
      </w:r>
      <w:r w:rsidRPr="006405F0">
        <w:t xml:space="preserve"> класса, отражающее особенности культуры стран изучаемого языка. </w:t>
      </w:r>
    </w:p>
    <w:p w:rsidR="003A0C65" w:rsidRPr="006405F0" w:rsidRDefault="003A0C65" w:rsidP="003A0C65">
      <w:pPr>
        <w:ind w:firstLine="709"/>
        <w:jc w:val="both"/>
      </w:pPr>
      <w:r w:rsidRPr="006405F0">
        <w:t xml:space="preserve">Предполагается формирование следующих умений: </w:t>
      </w:r>
    </w:p>
    <w:p w:rsidR="003A0C65" w:rsidRPr="006405F0" w:rsidRDefault="003A0C65" w:rsidP="003A0C65">
      <w:pPr>
        <w:ind w:firstLine="709"/>
        <w:jc w:val="both"/>
      </w:pPr>
      <w:r w:rsidRPr="006405F0">
        <w:t xml:space="preserve">- определять тему, основное содержание текста по заголовку, выборочному чтению фрагментов текста; </w:t>
      </w:r>
    </w:p>
    <w:p w:rsidR="003A0C65" w:rsidRPr="006405F0" w:rsidRDefault="003A0C65" w:rsidP="003A0C65">
      <w:pPr>
        <w:ind w:firstLine="709"/>
        <w:jc w:val="both"/>
      </w:pPr>
      <w:r w:rsidRPr="006405F0">
        <w:t xml:space="preserve">- выделять смысловые вехи, основную мысль текста; </w:t>
      </w:r>
    </w:p>
    <w:p w:rsidR="003A0C65" w:rsidRPr="006405F0" w:rsidRDefault="003A0C65" w:rsidP="003A0C65">
      <w:pPr>
        <w:ind w:firstLine="709"/>
        <w:jc w:val="both"/>
      </w:pPr>
      <w:r w:rsidRPr="006405F0">
        <w:t xml:space="preserve">- выбирать главные факты из текста, опуская второстепенные; </w:t>
      </w:r>
    </w:p>
    <w:p w:rsidR="003A0C65" w:rsidRPr="006405F0" w:rsidRDefault="003A0C65" w:rsidP="003A0C65">
      <w:pPr>
        <w:ind w:firstLine="709"/>
        <w:jc w:val="both"/>
      </w:pPr>
      <w:r w:rsidRPr="006405F0">
        <w:t xml:space="preserve">- устанавливать логическую последовательность основных фактов текста; </w:t>
      </w:r>
    </w:p>
    <w:p w:rsidR="003A0C65" w:rsidRPr="006405F0" w:rsidRDefault="003A0C65" w:rsidP="003A0C65">
      <w:pPr>
        <w:ind w:firstLine="709"/>
        <w:jc w:val="both"/>
      </w:pPr>
      <w:r w:rsidRPr="006405F0">
        <w:t xml:space="preserve">- вычленять причинно-следственные связи в тексте; </w:t>
      </w:r>
    </w:p>
    <w:p w:rsidR="003A0C65" w:rsidRPr="006405F0" w:rsidRDefault="003A0C65" w:rsidP="003A0C65">
      <w:pPr>
        <w:ind w:firstLine="709"/>
        <w:jc w:val="both"/>
      </w:pPr>
      <w:r w:rsidRPr="006405F0">
        <w:t xml:space="preserve">- кратко и логично излагать содержание текста; </w:t>
      </w:r>
    </w:p>
    <w:p w:rsidR="003A0C65" w:rsidRPr="006405F0" w:rsidRDefault="003A0C65" w:rsidP="003A0C65">
      <w:pPr>
        <w:ind w:firstLine="709"/>
        <w:jc w:val="both"/>
      </w:pPr>
      <w:r w:rsidRPr="006405F0">
        <w:t xml:space="preserve">- оценивать прочитанное, сопоставлять факты в рамках различных культур. </w:t>
      </w:r>
    </w:p>
    <w:p w:rsidR="003A0C65" w:rsidRPr="006405F0" w:rsidRDefault="003A0C65" w:rsidP="003A0C65">
      <w:pPr>
        <w:ind w:firstLine="709"/>
        <w:jc w:val="both"/>
      </w:pPr>
      <w:r w:rsidRPr="006405F0">
        <w:rPr>
          <w:i/>
        </w:rPr>
        <w:t>Чтение с полным пониманием текста</w:t>
      </w:r>
      <w:r w:rsidRPr="006405F0">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3A0C65" w:rsidRPr="006405F0" w:rsidRDefault="003A0C65" w:rsidP="003A0C65">
      <w:pPr>
        <w:ind w:firstLine="709"/>
        <w:jc w:val="both"/>
      </w:pPr>
      <w:r w:rsidRPr="006405F0">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 </w:t>
      </w:r>
    </w:p>
    <w:p w:rsidR="003A0C65" w:rsidRPr="006405F0" w:rsidRDefault="003A0C65" w:rsidP="003A0C65">
      <w:pPr>
        <w:ind w:firstLine="709"/>
        <w:jc w:val="both"/>
      </w:pPr>
      <w:r w:rsidRPr="006405F0">
        <w:t xml:space="preserve">- кратко излагать содержание прочитанного; </w:t>
      </w:r>
    </w:p>
    <w:p w:rsidR="003A0C65" w:rsidRPr="006405F0" w:rsidRDefault="003A0C65" w:rsidP="003A0C65">
      <w:pPr>
        <w:ind w:firstLine="709"/>
        <w:jc w:val="both"/>
      </w:pPr>
      <w:r w:rsidRPr="006405F0">
        <w:t xml:space="preserve">- интерпретировать прочитанное - выражать своё мнение, соотносить со своим опытом. </w:t>
      </w:r>
    </w:p>
    <w:p w:rsidR="003A0C65" w:rsidRPr="006405F0" w:rsidRDefault="003A0C65" w:rsidP="003A0C65">
      <w:pPr>
        <w:ind w:firstLine="709"/>
        <w:jc w:val="both"/>
      </w:pPr>
      <w:r w:rsidRPr="006405F0">
        <w:rPr>
          <w:i/>
        </w:rPr>
        <w:t>Чтение с выборочным пониманием нужной или интересующей информации</w:t>
      </w:r>
      <w:r w:rsidRPr="006405F0">
        <w:t xml:space="preserve"> (просмотровое/поисковое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3A0C65" w:rsidRPr="006405F0" w:rsidRDefault="003A0C65" w:rsidP="003A0C65">
      <w:pPr>
        <w:ind w:firstLine="709"/>
        <w:jc w:val="both"/>
      </w:pPr>
      <w:r w:rsidRPr="006405F0">
        <w:t xml:space="preserve">В процессе овладения данными видами чтения формируются умения: </w:t>
      </w:r>
    </w:p>
    <w:p w:rsidR="003A0C65" w:rsidRPr="006405F0" w:rsidRDefault="003A0C65" w:rsidP="003A0C65">
      <w:pPr>
        <w:ind w:firstLine="709"/>
        <w:jc w:val="both"/>
      </w:pPr>
      <w:r w:rsidRPr="006405F0">
        <w:t xml:space="preserve">- определять тему, основное содержание текста по заголовку, выборочному чтению фрагментов текста; </w:t>
      </w:r>
    </w:p>
    <w:p w:rsidR="003A0C65" w:rsidRPr="006405F0" w:rsidRDefault="003A0C65" w:rsidP="003A0C65">
      <w:pPr>
        <w:ind w:firstLine="709"/>
        <w:jc w:val="both"/>
      </w:pPr>
      <w:r w:rsidRPr="006405F0">
        <w:t xml:space="preserve">- выделять смысловые вехи, основную мысль текста; </w:t>
      </w:r>
    </w:p>
    <w:p w:rsidR="003A0C65" w:rsidRPr="006405F0" w:rsidRDefault="003A0C65" w:rsidP="003A0C65">
      <w:pPr>
        <w:ind w:firstLine="709"/>
        <w:jc w:val="both"/>
      </w:pPr>
      <w:r w:rsidRPr="006405F0">
        <w:t xml:space="preserve">- выбирать главные факты из текста, опуская второстепенные; </w:t>
      </w:r>
    </w:p>
    <w:p w:rsidR="003A0C65" w:rsidRPr="006405F0" w:rsidRDefault="003A0C65" w:rsidP="003A0C65">
      <w:pPr>
        <w:ind w:firstLine="709"/>
        <w:jc w:val="both"/>
      </w:pPr>
      <w:r w:rsidRPr="006405F0">
        <w:t xml:space="preserve">- устанавливать логическую последовательность основных фактов текста; </w:t>
      </w:r>
    </w:p>
    <w:p w:rsidR="003A0C65" w:rsidRPr="006405F0" w:rsidRDefault="003A0C65" w:rsidP="003A0C65">
      <w:pPr>
        <w:ind w:firstLine="709"/>
        <w:jc w:val="both"/>
      </w:pPr>
      <w:r w:rsidRPr="006405F0">
        <w:t xml:space="preserve">- вычленять причинно-следственные связи в тексте; </w:t>
      </w:r>
    </w:p>
    <w:p w:rsidR="003A0C65" w:rsidRPr="006405F0" w:rsidRDefault="003A0C65" w:rsidP="003A0C65">
      <w:pPr>
        <w:ind w:firstLine="709"/>
        <w:jc w:val="both"/>
      </w:pPr>
      <w:r w:rsidRPr="006405F0">
        <w:t xml:space="preserve">- кратко, логично излагать содержание текста; </w:t>
      </w:r>
    </w:p>
    <w:p w:rsidR="003A0C65" w:rsidRPr="006405F0" w:rsidRDefault="003A0C65" w:rsidP="003A0C65">
      <w:pPr>
        <w:ind w:firstLine="709"/>
        <w:jc w:val="both"/>
      </w:pPr>
      <w:r w:rsidRPr="006405F0">
        <w:t xml:space="preserve">- оценивать прочитанное, сопоставлять факты в рамках различных культур; </w:t>
      </w:r>
    </w:p>
    <w:p w:rsidR="003A0C65" w:rsidRPr="000F0F89" w:rsidRDefault="003A0C65" w:rsidP="003A0C65">
      <w:pPr>
        <w:ind w:firstLine="709"/>
        <w:jc w:val="both"/>
      </w:pPr>
      <w:r w:rsidRPr="006405F0">
        <w:t xml:space="preserve">- интерпретировать прочитанное - выражать своё мнение, соотносить со своим опытом. </w:t>
      </w:r>
    </w:p>
    <w:p w:rsidR="003A0C65" w:rsidRDefault="003A0C65" w:rsidP="003A0C65">
      <w:pPr>
        <w:ind w:firstLine="709"/>
        <w:jc w:val="both"/>
        <w:rPr>
          <w:b/>
        </w:rPr>
      </w:pPr>
    </w:p>
    <w:p w:rsidR="003A0C65" w:rsidRPr="006405F0" w:rsidRDefault="003A0C65" w:rsidP="003A0C65">
      <w:pPr>
        <w:ind w:firstLine="709"/>
        <w:jc w:val="both"/>
        <w:rPr>
          <w:b/>
        </w:rPr>
      </w:pPr>
      <w:r w:rsidRPr="006405F0">
        <w:rPr>
          <w:b/>
        </w:rPr>
        <w:lastRenderedPageBreak/>
        <w:t xml:space="preserve">Письменная речь </w:t>
      </w:r>
    </w:p>
    <w:p w:rsidR="003A0C65" w:rsidRPr="006405F0" w:rsidRDefault="003A0C65" w:rsidP="003A0C65">
      <w:pPr>
        <w:ind w:firstLine="709"/>
        <w:jc w:val="both"/>
      </w:pPr>
      <w:r w:rsidRPr="006405F0">
        <w:t xml:space="preserve">На данном этапе происходит совершенствование сформированных навыков письма и дальнейшее развитие умений: - делать выписки из текста; </w:t>
      </w:r>
    </w:p>
    <w:p w:rsidR="003A0C65" w:rsidRPr="006405F0" w:rsidRDefault="003A0C65" w:rsidP="003A0C65">
      <w:pPr>
        <w:ind w:firstLine="709"/>
        <w:jc w:val="both"/>
      </w:pPr>
      <w:r w:rsidRPr="006405F0">
        <w:t xml:space="preserve">- составлять план текста; </w:t>
      </w:r>
    </w:p>
    <w:p w:rsidR="003A0C65" w:rsidRPr="006405F0" w:rsidRDefault="003A0C65" w:rsidP="003A0C65">
      <w:pPr>
        <w:ind w:firstLine="709"/>
        <w:jc w:val="both"/>
      </w:pPr>
      <w:r w:rsidRPr="006405F0">
        <w:t xml:space="preserve">- писать поздравления с праздниками, выражать пожелания (объемом до 30 слов, включая адрес); </w:t>
      </w:r>
    </w:p>
    <w:p w:rsidR="003A0C65" w:rsidRPr="006405F0" w:rsidRDefault="003A0C65" w:rsidP="003A0C65">
      <w:pPr>
        <w:ind w:firstLine="709"/>
        <w:jc w:val="both"/>
      </w:pPr>
      <w:r w:rsidRPr="006405F0">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3A0C65" w:rsidRPr="006405F0" w:rsidRDefault="003A0C65" w:rsidP="003A0C65">
      <w:pPr>
        <w:ind w:firstLine="709"/>
        <w:jc w:val="both"/>
      </w:pPr>
      <w:r w:rsidRPr="006405F0">
        <w:t xml:space="preserve">- составлять план, тезисы устного/письменного сообщения, в том числе на основе выписок из текста; </w:t>
      </w:r>
    </w:p>
    <w:p w:rsidR="003A0C65" w:rsidRPr="006405F0" w:rsidRDefault="003A0C65" w:rsidP="003A0C65">
      <w:pPr>
        <w:ind w:firstLine="709"/>
        <w:jc w:val="both"/>
      </w:pPr>
    </w:p>
    <w:p w:rsidR="003A0C65" w:rsidRPr="006405F0" w:rsidRDefault="003A0C65" w:rsidP="003A0C65">
      <w:pPr>
        <w:ind w:firstLine="709"/>
        <w:jc w:val="both"/>
      </w:pPr>
      <w:r w:rsidRPr="006405F0">
        <w:t>- 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rsidR="003A0C65" w:rsidRPr="003A0C65" w:rsidRDefault="003A0C65" w:rsidP="003A0C65">
      <w:pPr>
        <w:adjustRightInd w:val="0"/>
        <w:jc w:val="center"/>
        <w:rPr>
          <w:b/>
          <w:bCs/>
          <w:sz w:val="6"/>
        </w:rPr>
      </w:pPr>
    </w:p>
    <w:p w:rsidR="003A0C65" w:rsidRPr="003A0C65" w:rsidRDefault="003A0C65" w:rsidP="003A0C65">
      <w:pPr>
        <w:adjustRightInd w:val="0"/>
        <w:jc w:val="center"/>
        <w:rPr>
          <w:b/>
          <w:bCs/>
          <w:color w:val="000000"/>
          <w:sz w:val="18"/>
        </w:rPr>
      </w:pPr>
      <w:r w:rsidRPr="003A0C65">
        <w:rPr>
          <w:b/>
          <w:bCs/>
          <w:color w:val="000000"/>
          <w:sz w:val="18"/>
        </w:rPr>
        <w:t>ЯЗЫКОВЫЕ СРЕДСТВА И НАВЫКИ ПОЛЬЗОВАНИЯ ИМИ</w:t>
      </w:r>
    </w:p>
    <w:p w:rsidR="003A0C65" w:rsidRPr="000C7F66" w:rsidRDefault="003A0C65" w:rsidP="003A0C65">
      <w:pPr>
        <w:adjustRightInd w:val="0"/>
        <w:rPr>
          <w:rFonts w:eastAsiaTheme="minorHAnsi"/>
          <w:b/>
          <w:bCs/>
          <w:color w:val="000000"/>
          <w:lang w:eastAsia="en-US"/>
        </w:rPr>
      </w:pPr>
      <w:r w:rsidRPr="000C7F66">
        <w:rPr>
          <w:rFonts w:eastAsiaTheme="minorHAnsi"/>
          <w:b/>
          <w:bCs/>
          <w:color w:val="000000"/>
          <w:lang w:eastAsia="en-US"/>
        </w:rPr>
        <w:t>Орфография</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Знание правил чтения</w:t>
      </w:r>
      <w:r>
        <w:rPr>
          <w:rFonts w:eastAsiaTheme="minorHAnsi"/>
          <w:color w:val="000000"/>
          <w:lang w:eastAsia="en-US"/>
        </w:rPr>
        <w:t xml:space="preserve"> и орфографии и навыки их приме</w:t>
      </w:r>
      <w:r w:rsidRPr="000C7F66">
        <w:rPr>
          <w:rFonts w:eastAsiaTheme="minorHAnsi"/>
          <w:color w:val="000000"/>
          <w:lang w:eastAsia="en-US"/>
        </w:rPr>
        <w:t>нения на основе изучаемог</w:t>
      </w:r>
      <w:r>
        <w:rPr>
          <w:rFonts w:eastAsiaTheme="minorHAnsi"/>
          <w:color w:val="000000"/>
          <w:lang w:eastAsia="en-US"/>
        </w:rPr>
        <w:t>о лексико-грамматического мате</w:t>
      </w:r>
      <w:r w:rsidRPr="000C7F66">
        <w:rPr>
          <w:rFonts w:eastAsiaTheme="minorHAnsi"/>
          <w:color w:val="000000"/>
          <w:lang w:eastAsia="en-US"/>
        </w:rPr>
        <w:t>риала.</w:t>
      </w:r>
    </w:p>
    <w:p w:rsidR="003A0C65" w:rsidRPr="000C7F66" w:rsidRDefault="003A0C65" w:rsidP="003A0C65">
      <w:pPr>
        <w:adjustRightInd w:val="0"/>
        <w:rPr>
          <w:rFonts w:eastAsiaTheme="minorHAnsi"/>
          <w:b/>
          <w:bCs/>
          <w:color w:val="000000"/>
          <w:lang w:eastAsia="en-US"/>
        </w:rPr>
      </w:pPr>
      <w:r w:rsidRPr="000C7F66">
        <w:rPr>
          <w:rFonts w:eastAsiaTheme="minorHAnsi"/>
          <w:b/>
          <w:bCs/>
          <w:color w:val="000000"/>
          <w:lang w:eastAsia="en-US"/>
        </w:rPr>
        <w:t>Фонетическая сторона речи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Навыки адекватного произношения и разл</w:t>
      </w:r>
      <w:r>
        <w:rPr>
          <w:rFonts w:eastAsiaTheme="minorHAnsi"/>
          <w:color w:val="000000"/>
          <w:lang w:eastAsia="en-US"/>
        </w:rPr>
        <w:t xml:space="preserve">ичения на слух всех звуков изучаемого </w:t>
      </w:r>
      <w:r w:rsidRPr="000C7F66">
        <w:rPr>
          <w:rFonts w:eastAsiaTheme="minorHAnsi"/>
          <w:color w:val="000000"/>
          <w:lang w:eastAsia="en-US"/>
        </w:rPr>
        <w:t>иностр</w:t>
      </w:r>
      <w:r>
        <w:rPr>
          <w:rFonts w:eastAsiaTheme="minorHAnsi"/>
          <w:color w:val="000000"/>
          <w:lang w:eastAsia="en-US"/>
        </w:rPr>
        <w:t>анного языка в потоке речи, со</w:t>
      </w:r>
      <w:r w:rsidRPr="000C7F66">
        <w:rPr>
          <w:rFonts w:eastAsiaTheme="minorHAnsi"/>
          <w:color w:val="000000"/>
          <w:lang w:eastAsia="en-US"/>
        </w:rPr>
        <w:t>блюдение ударения и интона</w:t>
      </w:r>
      <w:r>
        <w:rPr>
          <w:rFonts w:eastAsiaTheme="minorHAnsi"/>
          <w:color w:val="000000"/>
          <w:lang w:eastAsia="en-US"/>
        </w:rPr>
        <w:t>ции в словах и фразах, ритмико-</w:t>
      </w:r>
      <w:r w:rsidRPr="000C7F66">
        <w:rPr>
          <w:rFonts w:eastAsiaTheme="minorHAnsi"/>
          <w:color w:val="000000"/>
          <w:lang w:eastAsia="en-US"/>
        </w:rPr>
        <w:t>интонационные навыки про</w:t>
      </w:r>
      <w:r>
        <w:rPr>
          <w:rFonts w:eastAsiaTheme="minorHAnsi"/>
          <w:color w:val="000000"/>
          <w:lang w:eastAsia="en-US"/>
        </w:rPr>
        <w:t>изношения различных типов пред</w:t>
      </w:r>
      <w:r w:rsidRPr="000C7F66">
        <w:rPr>
          <w:rFonts w:eastAsiaTheme="minorHAnsi"/>
          <w:color w:val="000000"/>
          <w:lang w:eastAsia="en-US"/>
        </w:rPr>
        <w:t>ложений.</w:t>
      </w:r>
    </w:p>
    <w:p w:rsidR="003A0C65" w:rsidRPr="000C7F66" w:rsidRDefault="003A0C65" w:rsidP="003A0C65">
      <w:pPr>
        <w:adjustRightInd w:val="0"/>
        <w:rPr>
          <w:rFonts w:eastAsiaTheme="minorHAnsi"/>
          <w:b/>
          <w:bCs/>
          <w:color w:val="000000"/>
          <w:lang w:eastAsia="en-US"/>
        </w:rPr>
      </w:pPr>
      <w:r w:rsidRPr="000C7F66">
        <w:rPr>
          <w:rFonts w:eastAsiaTheme="minorHAnsi"/>
          <w:b/>
          <w:bCs/>
          <w:color w:val="000000"/>
          <w:lang w:eastAsia="en-US"/>
        </w:rPr>
        <w:t>Лексическая сторона речи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Овладение лексическими единицами</w:t>
      </w:r>
      <w:r>
        <w:rPr>
          <w:rFonts w:eastAsiaTheme="minorHAnsi"/>
          <w:color w:val="000000"/>
          <w:lang w:eastAsia="en-US"/>
        </w:rPr>
        <w:t>, обслуживающими но</w:t>
      </w:r>
      <w:r w:rsidRPr="000C7F66">
        <w:rPr>
          <w:rFonts w:eastAsiaTheme="minorHAnsi"/>
          <w:color w:val="000000"/>
          <w:lang w:eastAsia="en-US"/>
        </w:rPr>
        <w:t>вые темы, проблемы и ситуа</w:t>
      </w:r>
      <w:r>
        <w:rPr>
          <w:rFonts w:eastAsiaTheme="minorHAnsi"/>
          <w:color w:val="000000"/>
          <w:lang w:eastAsia="en-US"/>
        </w:rPr>
        <w:t xml:space="preserve">ции общения в пределах тематики </w:t>
      </w:r>
      <w:r w:rsidRPr="000C7F66">
        <w:rPr>
          <w:rFonts w:eastAsiaTheme="minorHAnsi"/>
          <w:color w:val="000000"/>
          <w:lang w:eastAsia="en-US"/>
        </w:rPr>
        <w:t xml:space="preserve">основной школы, в объёме </w:t>
      </w:r>
      <w:r>
        <w:rPr>
          <w:rFonts w:eastAsiaTheme="minorHAnsi"/>
          <w:color w:val="000000"/>
          <w:lang w:eastAsia="en-US"/>
        </w:rPr>
        <w:t>1200 единиц (включая 500, усво-</w:t>
      </w:r>
      <w:r w:rsidRPr="000C7F66">
        <w:rPr>
          <w:rFonts w:eastAsiaTheme="minorHAnsi"/>
          <w:color w:val="000000"/>
          <w:lang w:eastAsia="en-US"/>
        </w:rPr>
        <w:t>енных в начальной школе</w:t>
      </w:r>
      <w:r>
        <w:rPr>
          <w:rFonts w:eastAsiaTheme="minorHAnsi"/>
          <w:color w:val="000000"/>
          <w:lang w:eastAsia="en-US"/>
        </w:rPr>
        <w:t xml:space="preserve">). Лексические единицы включают </w:t>
      </w:r>
      <w:r w:rsidRPr="000C7F66">
        <w:rPr>
          <w:rFonts w:eastAsiaTheme="minorHAnsi"/>
          <w:color w:val="000000"/>
          <w:lang w:eastAsia="en-US"/>
        </w:rPr>
        <w:t xml:space="preserve">устойчивые словосочетания, </w:t>
      </w:r>
      <w:r>
        <w:rPr>
          <w:rFonts w:eastAsiaTheme="minorHAnsi"/>
          <w:color w:val="000000"/>
          <w:lang w:eastAsia="en-US"/>
        </w:rPr>
        <w:t>оценочную лексику, реплики-кли</w:t>
      </w:r>
      <w:r w:rsidRPr="000C7F66">
        <w:rPr>
          <w:rFonts w:eastAsiaTheme="minorHAnsi"/>
          <w:color w:val="000000"/>
          <w:lang w:eastAsia="en-US"/>
        </w:rPr>
        <w:t>ше речевого эти</w:t>
      </w:r>
      <w:r>
        <w:rPr>
          <w:rFonts w:eastAsiaTheme="minorHAnsi"/>
          <w:color w:val="000000"/>
          <w:lang w:eastAsia="en-US"/>
        </w:rPr>
        <w:t xml:space="preserve">кета, отражающие культуру стран изучаемого </w:t>
      </w:r>
      <w:r w:rsidRPr="000C7F66">
        <w:rPr>
          <w:rFonts w:eastAsiaTheme="minorHAnsi"/>
          <w:color w:val="000000"/>
          <w:lang w:eastAsia="en-US"/>
        </w:rPr>
        <w:t>языка.</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Основные способы словообразования:</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1) аффиксация:</w:t>
      </w:r>
    </w:p>
    <w:p w:rsidR="003A0C65" w:rsidRPr="003A0C65" w:rsidRDefault="003A0C65" w:rsidP="003A0C65">
      <w:pPr>
        <w:adjustRightInd w:val="0"/>
        <w:rPr>
          <w:rFonts w:eastAsiaTheme="minorHAnsi"/>
          <w:color w:val="000000"/>
          <w:lang w:eastAsia="en-US"/>
        </w:rPr>
      </w:pPr>
      <w:r w:rsidRPr="003A0C65">
        <w:rPr>
          <w:rFonts w:eastAsiaTheme="minorHAnsi"/>
          <w:color w:val="000000"/>
          <w:lang w:eastAsia="en-US"/>
        </w:rPr>
        <w:t xml:space="preserve">— </w:t>
      </w:r>
      <w:r w:rsidRPr="000C7F66">
        <w:rPr>
          <w:rFonts w:eastAsiaTheme="minorHAnsi"/>
          <w:color w:val="000000"/>
          <w:lang w:eastAsia="en-US"/>
        </w:rPr>
        <w:t>глаголов</w:t>
      </w:r>
      <w:r w:rsidRPr="003A0C65">
        <w:rPr>
          <w:rFonts w:eastAsiaTheme="minorHAnsi"/>
          <w:color w:val="000000"/>
          <w:lang w:eastAsia="en-US"/>
        </w:rPr>
        <w:t xml:space="preserve"> </w:t>
      </w:r>
      <w:r w:rsidRPr="000C7F66">
        <w:rPr>
          <w:rFonts w:eastAsiaTheme="minorHAnsi"/>
          <w:i/>
          <w:iCs/>
          <w:color w:val="000000"/>
          <w:lang w:val="en-US" w:eastAsia="en-US"/>
        </w:rPr>
        <w:t>dis</w:t>
      </w:r>
      <w:r w:rsidRPr="003A0C65">
        <w:rPr>
          <w:rFonts w:eastAsiaTheme="minorHAnsi"/>
          <w:i/>
          <w:iCs/>
          <w:color w:val="000000"/>
          <w:lang w:eastAsia="en-US"/>
        </w:rPr>
        <w:t xml:space="preserve">- </w:t>
      </w:r>
      <w:r w:rsidRPr="003A0C65">
        <w:rPr>
          <w:rFonts w:eastAsiaTheme="minorHAnsi"/>
          <w:color w:val="000000"/>
          <w:lang w:eastAsia="en-US"/>
        </w:rPr>
        <w:t>(</w:t>
      </w:r>
      <w:r w:rsidRPr="000C7F66">
        <w:rPr>
          <w:rFonts w:eastAsiaTheme="minorHAnsi"/>
          <w:i/>
          <w:iCs/>
          <w:color w:val="000000"/>
          <w:lang w:val="en-US" w:eastAsia="en-US"/>
        </w:rPr>
        <w:t>disagree</w:t>
      </w:r>
      <w:r w:rsidRPr="003A0C65">
        <w:rPr>
          <w:rFonts w:eastAsiaTheme="minorHAnsi"/>
          <w:color w:val="000000"/>
          <w:lang w:eastAsia="en-US"/>
        </w:rPr>
        <w:t xml:space="preserve">), </w:t>
      </w:r>
      <w:r w:rsidRPr="000C7F66">
        <w:rPr>
          <w:rFonts w:eastAsiaTheme="minorHAnsi"/>
          <w:i/>
          <w:iCs/>
          <w:color w:val="000000"/>
          <w:lang w:val="en-US" w:eastAsia="en-US"/>
        </w:rPr>
        <w:t>mis</w:t>
      </w:r>
      <w:r w:rsidRPr="003A0C65">
        <w:rPr>
          <w:rFonts w:eastAsiaTheme="minorHAnsi"/>
          <w:i/>
          <w:iCs/>
          <w:color w:val="000000"/>
          <w:lang w:eastAsia="en-US"/>
        </w:rPr>
        <w:t xml:space="preserve">- </w:t>
      </w:r>
      <w:r w:rsidRPr="003A0C65">
        <w:rPr>
          <w:rFonts w:eastAsiaTheme="minorHAnsi"/>
          <w:color w:val="000000"/>
          <w:lang w:eastAsia="en-US"/>
        </w:rPr>
        <w:t>(</w:t>
      </w:r>
      <w:r w:rsidRPr="000C7F66">
        <w:rPr>
          <w:rFonts w:eastAsiaTheme="minorHAnsi"/>
          <w:i/>
          <w:iCs/>
          <w:color w:val="000000"/>
          <w:lang w:val="en-US" w:eastAsia="en-US"/>
        </w:rPr>
        <w:t>misunderstand</w:t>
      </w:r>
      <w:r w:rsidRPr="003A0C65">
        <w:rPr>
          <w:rFonts w:eastAsiaTheme="minorHAnsi"/>
          <w:color w:val="000000"/>
          <w:lang w:eastAsia="en-US"/>
        </w:rPr>
        <w:t xml:space="preserve">), </w:t>
      </w:r>
      <w:r w:rsidRPr="000C7F66">
        <w:rPr>
          <w:rFonts w:eastAsiaTheme="minorHAnsi"/>
          <w:i/>
          <w:iCs/>
          <w:color w:val="000000"/>
          <w:lang w:val="en-US" w:eastAsia="en-US"/>
        </w:rPr>
        <w:t>re</w:t>
      </w:r>
      <w:r w:rsidRPr="003A0C65">
        <w:rPr>
          <w:rFonts w:eastAsiaTheme="minorHAnsi"/>
          <w:i/>
          <w:iCs/>
          <w:color w:val="000000"/>
          <w:lang w:eastAsia="en-US"/>
        </w:rPr>
        <w:t xml:space="preserve">- </w:t>
      </w:r>
      <w:r w:rsidRPr="003A0C65">
        <w:rPr>
          <w:rFonts w:eastAsiaTheme="minorHAnsi"/>
          <w:color w:val="000000"/>
          <w:lang w:eastAsia="en-US"/>
        </w:rPr>
        <w:t>(</w:t>
      </w:r>
      <w:r w:rsidRPr="000C7F66">
        <w:rPr>
          <w:rFonts w:eastAsiaTheme="minorHAnsi"/>
          <w:i/>
          <w:iCs/>
          <w:color w:val="000000"/>
          <w:lang w:val="en-US" w:eastAsia="en-US"/>
        </w:rPr>
        <w:t>rewrite</w:t>
      </w:r>
      <w:r w:rsidRPr="003A0C65">
        <w:rPr>
          <w:rFonts w:eastAsiaTheme="minorHAnsi"/>
          <w:color w:val="000000"/>
          <w:lang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w:t>
      </w:r>
      <w:r w:rsidRPr="000C7F66">
        <w:rPr>
          <w:rFonts w:eastAsiaTheme="minorHAnsi"/>
          <w:i/>
          <w:iCs/>
          <w:color w:val="000000"/>
          <w:lang w:val="en-US" w:eastAsia="en-US"/>
        </w:rPr>
        <w:t xml:space="preserve">ize/-ise </w:t>
      </w:r>
      <w:r w:rsidRPr="000C7F66">
        <w:rPr>
          <w:rFonts w:eastAsiaTheme="minorHAnsi"/>
          <w:color w:val="000000"/>
          <w:lang w:val="en-US" w:eastAsia="en-US"/>
        </w:rPr>
        <w:t>(</w:t>
      </w:r>
      <w:r w:rsidRPr="000C7F66">
        <w:rPr>
          <w:rFonts w:eastAsiaTheme="minorHAnsi"/>
          <w:i/>
          <w:iCs/>
          <w:color w:val="000000"/>
          <w:lang w:val="en-US" w:eastAsia="en-US"/>
        </w:rPr>
        <w:t>revise</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существительных</w:t>
      </w:r>
      <w:r w:rsidRPr="000C7F66">
        <w:rPr>
          <w:rFonts w:eastAsiaTheme="minorHAnsi"/>
          <w:color w:val="000000"/>
          <w:lang w:val="en-US" w:eastAsia="en-US"/>
        </w:rPr>
        <w:t xml:space="preserve"> </w:t>
      </w:r>
      <w:r w:rsidRPr="000C7F66">
        <w:rPr>
          <w:rFonts w:eastAsiaTheme="minorHAnsi"/>
          <w:i/>
          <w:iCs/>
          <w:color w:val="000000"/>
          <w:lang w:val="en-US" w:eastAsia="en-US"/>
        </w:rPr>
        <w:t xml:space="preserve">-sion/-tion </w:t>
      </w:r>
      <w:r w:rsidRPr="000C7F66">
        <w:rPr>
          <w:rFonts w:eastAsiaTheme="minorHAnsi"/>
          <w:color w:val="000000"/>
          <w:lang w:val="en-US" w:eastAsia="en-US"/>
        </w:rPr>
        <w:t>(</w:t>
      </w:r>
      <w:r w:rsidRPr="000C7F66">
        <w:rPr>
          <w:rFonts w:eastAsiaTheme="minorHAnsi"/>
          <w:i/>
          <w:iCs/>
          <w:color w:val="000000"/>
          <w:lang w:val="en-US" w:eastAsia="en-US"/>
        </w:rPr>
        <w:t>conclusion/celebration</w:t>
      </w:r>
      <w:r w:rsidRPr="000C7F66">
        <w:rPr>
          <w:rFonts w:eastAsiaTheme="minorHAnsi"/>
          <w:color w:val="000000"/>
          <w:lang w:val="en-US" w:eastAsia="en-US"/>
        </w:rPr>
        <w:t xml:space="preserve">), </w:t>
      </w:r>
      <w:r w:rsidRPr="000C7F66">
        <w:rPr>
          <w:rFonts w:eastAsiaTheme="minorHAnsi"/>
          <w:i/>
          <w:iCs/>
          <w:color w:val="000000"/>
          <w:lang w:val="en-US" w:eastAsia="en-US"/>
        </w:rPr>
        <w:t>-ance/</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 xml:space="preserve">-ence </w:t>
      </w:r>
      <w:r w:rsidRPr="000C7F66">
        <w:rPr>
          <w:rFonts w:eastAsiaTheme="minorHAnsi"/>
          <w:color w:val="000000"/>
          <w:lang w:val="en-US" w:eastAsia="en-US"/>
        </w:rPr>
        <w:t>(</w:t>
      </w:r>
      <w:r w:rsidRPr="000C7F66">
        <w:rPr>
          <w:rFonts w:eastAsiaTheme="minorHAnsi"/>
          <w:i/>
          <w:iCs/>
          <w:color w:val="000000"/>
          <w:lang w:val="en-US" w:eastAsia="en-US"/>
        </w:rPr>
        <w:t>performance/influence</w:t>
      </w:r>
      <w:r w:rsidRPr="000C7F66">
        <w:rPr>
          <w:rFonts w:eastAsiaTheme="minorHAnsi"/>
          <w:color w:val="000000"/>
          <w:lang w:val="en-US" w:eastAsia="en-US"/>
        </w:rPr>
        <w:t xml:space="preserve">), </w:t>
      </w:r>
      <w:r w:rsidRPr="000C7F66">
        <w:rPr>
          <w:rFonts w:eastAsiaTheme="minorHAnsi"/>
          <w:i/>
          <w:iCs/>
          <w:color w:val="000000"/>
          <w:lang w:val="en-US" w:eastAsia="en-US"/>
        </w:rPr>
        <w:t xml:space="preserve">-ment </w:t>
      </w:r>
      <w:r w:rsidRPr="000C7F66">
        <w:rPr>
          <w:rFonts w:eastAsiaTheme="minorHAnsi"/>
          <w:color w:val="000000"/>
          <w:lang w:val="en-US" w:eastAsia="en-US"/>
        </w:rPr>
        <w:t>(</w:t>
      </w:r>
      <w:r w:rsidRPr="000C7F66">
        <w:rPr>
          <w:rFonts w:eastAsiaTheme="minorHAnsi"/>
          <w:i/>
          <w:iCs/>
          <w:color w:val="000000"/>
          <w:lang w:val="en-US" w:eastAsia="en-US"/>
        </w:rPr>
        <w:t>environment</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-ity </w:t>
      </w:r>
      <w:r w:rsidRPr="000C7F66">
        <w:rPr>
          <w:rFonts w:eastAsiaTheme="minorHAnsi"/>
          <w:color w:val="000000"/>
          <w:lang w:val="en-US" w:eastAsia="en-US"/>
        </w:rPr>
        <w:t>(</w:t>
      </w:r>
      <w:r w:rsidRPr="000C7F66">
        <w:rPr>
          <w:rFonts w:eastAsiaTheme="minorHAnsi"/>
          <w:i/>
          <w:iCs/>
          <w:color w:val="000000"/>
          <w:lang w:val="en-US" w:eastAsia="en-US"/>
        </w:rPr>
        <w:t>possibility</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i/>
          <w:iCs/>
          <w:color w:val="000000"/>
          <w:lang w:val="en-US" w:eastAsia="en-US"/>
        </w:rPr>
        <w:t xml:space="preserve">-ness </w:t>
      </w:r>
      <w:r w:rsidRPr="000C7F66">
        <w:rPr>
          <w:rFonts w:eastAsiaTheme="minorHAnsi"/>
          <w:color w:val="000000"/>
          <w:lang w:val="en-US" w:eastAsia="en-US"/>
        </w:rPr>
        <w:t>(</w:t>
      </w:r>
      <w:r w:rsidRPr="000C7F66">
        <w:rPr>
          <w:rFonts w:eastAsiaTheme="minorHAnsi"/>
          <w:i/>
          <w:iCs/>
          <w:color w:val="000000"/>
          <w:lang w:val="en-US" w:eastAsia="en-US"/>
        </w:rPr>
        <w:t>kindness</w:t>
      </w:r>
      <w:r w:rsidRPr="000C7F66">
        <w:rPr>
          <w:rFonts w:eastAsiaTheme="minorHAnsi"/>
          <w:color w:val="000000"/>
          <w:lang w:val="en-US" w:eastAsia="en-US"/>
        </w:rPr>
        <w:t xml:space="preserve">), </w:t>
      </w:r>
      <w:r w:rsidRPr="000C7F66">
        <w:rPr>
          <w:rFonts w:eastAsiaTheme="minorHAnsi"/>
          <w:i/>
          <w:iCs/>
          <w:color w:val="000000"/>
          <w:lang w:val="en-US" w:eastAsia="en-US"/>
        </w:rPr>
        <w:t xml:space="preserve">-ship </w:t>
      </w:r>
      <w:r w:rsidRPr="000C7F66">
        <w:rPr>
          <w:rFonts w:eastAsiaTheme="minorHAnsi"/>
          <w:color w:val="000000"/>
          <w:lang w:val="en-US" w:eastAsia="en-US"/>
        </w:rPr>
        <w:t>(</w:t>
      </w:r>
      <w:r w:rsidRPr="000C7F66">
        <w:rPr>
          <w:rFonts w:eastAsiaTheme="minorHAnsi"/>
          <w:i/>
          <w:iCs/>
          <w:color w:val="000000"/>
          <w:lang w:val="en-US" w:eastAsia="en-US"/>
        </w:rPr>
        <w:t>friendship</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-ist </w:t>
      </w:r>
      <w:r w:rsidRPr="000C7F66">
        <w:rPr>
          <w:rFonts w:eastAsiaTheme="minorHAnsi"/>
          <w:color w:val="000000"/>
          <w:lang w:val="en-US" w:eastAsia="en-US"/>
        </w:rPr>
        <w:t>(</w:t>
      </w:r>
      <w:r w:rsidRPr="000C7F66">
        <w:rPr>
          <w:rFonts w:eastAsiaTheme="minorHAnsi"/>
          <w:i/>
          <w:iCs/>
          <w:color w:val="000000"/>
          <w:lang w:val="en-US" w:eastAsia="en-US"/>
        </w:rPr>
        <w:t>optimist</w:t>
      </w:r>
      <w:r w:rsidRPr="000C7F66">
        <w:rPr>
          <w:rFonts w:eastAsiaTheme="minorHAnsi"/>
          <w:color w:val="000000"/>
          <w:lang w:val="en-US" w:eastAsia="en-US"/>
        </w:rPr>
        <w:t xml:space="preserve">), </w:t>
      </w:r>
      <w:r w:rsidRPr="000C7F66">
        <w:rPr>
          <w:rFonts w:eastAsiaTheme="minorHAnsi"/>
          <w:i/>
          <w:iCs/>
          <w:color w:val="000000"/>
          <w:lang w:val="en-US" w:eastAsia="en-US"/>
        </w:rPr>
        <w:t>-ing</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w:t>
      </w:r>
      <w:r w:rsidRPr="000C7F66">
        <w:rPr>
          <w:rFonts w:eastAsiaTheme="minorHAnsi"/>
          <w:i/>
          <w:iCs/>
          <w:color w:val="000000"/>
          <w:lang w:val="en-US" w:eastAsia="en-US"/>
        </w:rPr>
        <w:t>meeting</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прилагательных</w:t>
      </w:r>
      <w:r w:rsidRPr="000C7F66">
        <w:rPr>
          <w:rFonts w:eastAsiaTheme="minorHAnsi"/>
          <w:color w:val="000000"/>
          <w:lang w:val="en-US" w:eastAsia="en-US"/>
        </w:rPr>
        <w:t xml:space="preserve"> </w:t>
      </w:r>
      <w:r w:rsidRPr="000C7F66">
        <w:rPr>
          <w:rFonts w:eastAsiaTheme="minorHAnsi"/>
          <w:i/>
          <w:iCs/>
          <w:color w:val="000000"/>
          <w:lang w:val="en-US" w:eastAsia="en-US"/>
        </w:rPr>
        <w:t xml:space="preserve">un- </w:t>
      </w:r>
      <w:r w:rsidRPr="000C7F66">
        <w:rPr>
          <w:rFonts w:eastAsiaTheme="minorHAnsi"/>
          <w:color w:val="000000"/>
          <w:lang w:val="en-US" w:eastAsia="en-US"/>
        </w:rPr>
        <w:t>(</w:t>
      </w:r>
      <w:r w:rsidRPr="000C7F66">
        <w:rPr>
          <w:rFonts w:eastAsiaTheme="minorHAnsi"/>
          <w:i/>
          <w:iCs/>
          <w:color w:val="000000"/>
          <w:lang w:val="en-US" w:eastAsia="en-US"/>
        </w:rPr>
        <w:t>unpleasant</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im-/in- </w:t>
      </w:r>
      <w:r w:rsidRPr="000C7F66">
        <w:rPr>
          <w:rFonts w:eastAsiaTheme="minorHAnsi"/>
          <w:color w:val="000000"/>
          <w:lang w:val="en-US" w:eastAsia="en-US"/>
        </w:rPr>
        <w:t>(</w:t>
      </w:r>
      <w:r w:rsidRPr="000C7F66">
        <w:rPr>
          <w:rFonts w:eastAsiaTheme="minorHAnsi"/>
          <w:i/>
          <w:iCs/>
          <w:color w:val="000000"/>
          <w:lang w:val="en-US" w:eastAsia="en-US"/>
        </w:rPr>
        <w:t>impolite/independent</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 xml:space="preserve">inter- </w:t>
      </w:r>
      <w:r w:rsidRPr="000C7F66">
        <w:rPr>
          <w:rFonts w:eastAsiaTheme="minorHAnsi"/>
          <w:color w:val="000000"/>
          <w:lang w:val="en-US" w:eastAsia="en-US"/>
        </w:rPr>
        <w:t>(</w:t>
      </w:r>
      <w:r w:rsidRPr="000C7F66">
        <w:rPr>
          <w:rFonts w:eastAsiaTheme="minorHAnsi"/>
          <w:i/>
          <w:iCs/>
          <w:color w:val="000000"/>
          <w:lang w:val="en-US" w:eastAsia="en-US"/>
        </w:rPr>
        <w:t>international</w:t>
      </w:r>
      <w:r w:rsidRPr="000C7F66">
        <w:rPr>
          <w:rFonts w:eastAsiaTheme="minorHAnsi"/>
          <w:color w:val="000000"/>
          <w:lang w:val="en-US" w:eastAsia="en-US"/>
        </w:rPr>
        <w:t xml:space="preserve">), </w:t>
      </w:r>
      <w:r w:rsidRPr="000C7F66">
        <w:rPr>
          <w:rFonts w:eastAsiaTheme="minorHAnsi"/>
          <w:i/>
          <w:iCs/>
          <w:color w:val="000000"/>
          <w:lang w:val="en-US" w:eastAsia="en-US"/>
        </w:rPr>
        <w:t xml:space="preserve">-y </w:t>
      </w:r>
      <w:r w:rsidRPr="000C7F66">
        <w:rPr>
          <w:rFonts w:eastAsiaTheme="minorHAnsi"/>
          <w:color w:val="000000"/>
          <w:lang w:val="en-US" w:eastAsia="en-US"/>
        </w:rPr>
        <w:t>(</w:t>
      </w:r>
      <w:r w:rsidRPr="000C7F66">
        <w:rPr>
          <w:rFonts w:eastAsiaTheme="minorHAnsi"/>
          <w:i/>
          <w:iCs/>
          <w:color w:val="000000"/>
          <w:lang w:val="en-US" w:eastAsia="en-US"/>
        </w:rPr>
        <w:t>busy</w:t>
      </w:r>
      <w:r w:rsidRPr="000C7F66">
        <w:rPr>
          <w:rFonts w:eastAsiaTheme="minorHAnsi"/>
          <w:color w:val="000000"/>
          <w:lang w:val="en-US" w:eastAsia="en-US"/>
        </w:rPr>
        <w:t xml:space="preserve">), </w:t>
      </w:r>
      <w:r w:rsidRPr="000C7F66">
        <w:rPr>
          <w:rFonts w:eastAsiaTheme="minorHAnsi"/>
          <w:i/>
          <w:iCs/>
          <w:color w:val="000000"/>
          <w:lang w:val="en-US" w:eastAsia="en-US"/>
        </w:rPr>
        <w:t xml:space="preserve">-ly </w:t>
      </w:r>
      <w:r w:rsidRPr="000C7F66">
        <w:rPr>
          <w:rFonts w:eastAsiaTheme="minorHAnsi"/>
          <w:color w:val="000000"/>
          <w:lang w:val="en-US" w:eastAsia="en-US"/>
        </w:rPr>
        <w:t>(</w:t>
      </w:r>
      <w:r w:rsidRPr="000C7F66">
        <w:rPr>
          <w:rFonts w:eastAsiaTheme="minorHAnsi"/>
          <w:i/>
          <w:iCs/>
          <w:color w:val="000000"/>
          <w:lang w:val="en-US" w:eastAsia="en-US"/>
        </w:rPr>
        <w:t>lovely</w:t>
      </w:r>
      <w:r w:rsidRPr="000C7F66">
        <w:rPr>
          <w:rFonts w:eastAsiaTheme="minorHAnsi"/>
          <w:color w:val="000000"/>
          <w:lang w:val="en-US" w:eastAsia="en-US"/>
        </w:rPr>
        <w:t xml:space="preserve">), </w:t>
      </w:r>
      <w:r w:rsidRPr="000C7F66">
        <w:rPr>
          <w:rFonts w:eastAsiaTheme="minorHAnsi"/>
          <w:i/>
          <w:iCs/>
          <w:color w:val="000000"/>
          <w:lang w:val="en-US" w:eastAsia="en-US"/>
        </w:rPr>
        <w:t xml:space="preserve">-ful </w:t>
      </w:r>
      <w:r w:rsidRPr="000C7F66">
        <w:rPr>
          <w:rFonts w:eastAsiaTheme="minorHAnsi"/>
          <w:color w:val="000000"/>
          <w:lang w:val="en-US" w:eastAsia="en-US"/>
        </w:rPr>
        <w:t>(</w:t>
      </w:r>
      <w:r w:rsidRPr="000C7F66">
        <w:rPr>
          <w:rFonts w:eastAsiaTheme="minorHAnsi"/>
          <w:i/>
          <w:iCs/>
          <w:color w:val="000000"/>
          <w:lang w:val="en-US" w:eastAsia="en-US"/>
        </w:rPr>
        <w:t>careful</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 xml:space="preserve">-al </w:t>
      </w:r>
      <w:r w:rsidRPr="000C7F66">
        <w:rPr>
          <w:rFonts w:eastAsiaTheme="minorHAnsi"/>
          <w:color w:val="000000"/>
          <w:lang w:val="en-US" w:eastAsia="en-US"/>
        </w:rPr>
        <w:t>(</w:t>
      </w:r>
      <w:r w:rsidRPr="000C7F66">
        <w:rPr>
          <w:rFonts w:eastAsiaTheme="minorHAnsi"/>
          <w:i/>
          <w:iCs/>
          <w:color w:val="000000"/>
          <w:lang w:val="en-US" w:eastAsia="en-US"/>
        </w:rPr>
        <w:t>historical</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-ic </w:t>
      </w:r>
      <w:r w:rsidRPr="000C7F66">
        <w:rPr>
          <w:rFonts w:eastAsiaTheme="minorHAnsi"/>
          <w:color w:val="000000"/>
          <w:lang w:val="en-US" w:eastAsia="en-US"/>
        </w:rPr>
        <w:t>(</w:t>
      </w:r>
      <w:r w:rsidRPr="000C7F66">
        <w:rPr>
          <w:rFonts w:eastAsiaTheme="minorHAnsi"/>
          <w:i/>
          <w:iCs/>
          <w:color w:val="000000"/>
          <w:lang w:val="en-US" w:eastAsia="en-US"/>
        </w:rPr>
        <w:t>scientific</w:t>
      </w:r>
      <w:r w:rsidRPr="000C7F66">
        <w:rPr>
          <w:rFonts w:eastAsiaTheme="minorHAnsi"/>
          <w:color w:val="000000"/>
          <w:lang w:val="en-US" w:eastAsia="en-US"/>
        </w:rPr>
        <w:t xml:space="preserve">), </w:t>
      </w:r>
      <w:r w:rsidRPr="000C7F66">
        <w:rPr>
          <w:rFonts w:eastAsiaTheme="minorHAnsi"/>
          <w:i/>
          <w:iCs/>
          <w:color w:val="000000"/>
          <w:lang w:val="en-US" w:eastAsia="en-US"/>
        </w:rPr>
        <w:t>-ian</w:t>
      </w:r>
      <w:r w:rsidRPr="000C7F66">
        <w:rPr>
          <w:rFonts w:eastAsiaTheme="minorHAnsi"/>
          <w:color w:val="000000"/>
          <w:lang w:val="en-US" w:eastAsia="en-US"/>
        </w:rPr>
        <w:t>/</w:t>
      </w:r>
      <w:r w:rsidRPr="000C7F66">
        <w:rPr>
          <w:rFonts w:eastAsiaTheme="minorHAnsi"/>
          <w:i/>
          <w:iCs/>
          <w:color w:val="000000"/>
          <w:lang w:val="en-US" w:eastAsia="en-US"/>
        </w:rPr>
        <w:t xml:space="preserve">-an </w:t>
      </w:r>
      <w:r w:rsidRPr="000C7F66">
        <w:rPr>
          <w:rFonts w:eastAsiaTheme="minorHAnsi"/>
          <w:color w:val="000000"/>
          <w:lang w:val="en-US" w:eastAsia="en-US"/>
        </w:rPr>
        <w:t>(</w:t>
      </w:r>
      <w:r w:rsidRPr="000C7F66">
        <w:rPr>
          <w:rFonts w:eastAsiaTheme="minorHAnsi"/>
          <w:i/>
          <w:iCs/>
          <w:color w:val="000000"/>
          <w:lang w:val="en-US" w:eastAsia="en-US"/>
        </w:rPr>
        <w:t>Russian</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-ing </w:t>
      </w:r>
      <w:r w:rsidRPr="000C7F66">
        <w:rPr>
          <w:rFonts w:eastAsiaTheme="minorHAnsi"/>
          <w:color w:val="000000"/>
          <w:lang w:val="en-US" w:eastAsia="en-US"/>
        </w:rPr>
        <w:t>(</w:t>
      </w:r>
      <w:r w:rsidRPr="000C7F66">
        <w:rPr>
          <w:rFonts w:eastAsiaTheme="minorHAnsi"/>
          <w:i/>
          <w:iCs/>
          <w:color w:val="000000"/>
          <w:lang w:val="en-US" w:eastAsia="en-US"/>
        </w:rPr>
        <w:t>loving</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i/>
          <w:iCs/>
          <w:color w:val="000000"/>
          <w:lang w:val="en-US" w:eastAsia="en-US"/>
        </w:rPr>
        <w:t xml:space="preserve">-ous </w:t>
      </w:r>
      <w:r w:rsidRPr="000C7F66">
        <w:rPr>
          <w:rFonts w:eastAsiaTheme="minorHAnsi"/>
          <w:color w:val="000000"/>
          <w:lang w:val="en-US" w:eastAsia="en-US"/>
        </w:rPr>
        <w:t>(</w:t>
      </w:r>
      <w:r w:rsidRPr="000C7F66">
        <w:rPr>
          <w:rFonts w:eastAsiaTheme="minorHAnsi"/>
          <w:i/>
          <w:iCs/>
          <w:color w:val="000000"/>
          <w:lang w:val="en-US" w:eastAsia="en-US"/>
        </w:rPr>
        <w:t>dangerous</w:t>
      </w:r>
      <w:r w:rsidRPr="000C7F66">
        <w:rPr>
          <w:rFonts w:eastAsiaTheme="minorHAnsi"/>
          <w:color w:val="000000"/>
          <w:lang w:val="en-US" w:eastAsia="en-US"/>
        </w:rPr>
        <w:t xml:space="preserve">), </w:t>
      </w:r>
      <w:r w:rsidRPr="000C7F66">
        <w:rPr>
          <w:rFonts w:eastAsiaTheme="minorHAnsi"/>
          <w:i/>
          <w:iCs/>
          <w:color w:val="000000"/>
          <w:lang w:val="en-US" w:eastAsia="en-US"/>
        </w:rPr>
        <w:t xml:space="preserve">-able/-ible </w:t>
      </w:r>
      <w:r w:rsidRPr="000C7F66">
        <w:rPr>
          <w:rFonts w:eastAsiaTheme="minorHAnsi"/>
          <w:color w:val="000000"/>
          <w:lang w:val="en-US" w:eastAsia="en-US"/>
        </w:rPr>
        <w:t>(</w:t>
      </w:r>
      <w:r w:rsidRPr="000C7F66">
        <w:rPr>
          <w:rFonts w:eastAsiaTheme="minorHAnsi"/>
          <w:i/>
          <w:iCs/>
          <w:color w:val="000000"/>
          <w:lang w:val="en-US" w:eastAsia="en-US"/>
        </w:rPr>
        <w:t>enjoyable</w:t>
      </w:r>
      <w:r w:rsidRPr="000C7F66">
        <w:rPr>
          <w:rFonts w:eastAsiaTheme="minorHAnsi"/>
          <w:color w:val="000000"/>
          <w:lang w:val="en-US" w:eastAsia="en-US"/>
        </w:rPr>
        <w:t>/</w:t>
      </w:r>
      <w:r w:rsidRPr="000C7F66">
        <w:rPr>
          <w:rFonts w:eastAsiaTheme="minorHAnsi"/>
          <w:i/>
          <w:iCs/>
          <w:color w:val="000000"/>
          <w:lang w:val="en-US" w:eastAsia="en-US"/>
        </w:rPr>
        <w:t>responsible</w:t>
      </w:r>
      <w:r w:rsidRPr="000C7F66">
        <w:rPr>
          <w:rFonts w:eastAsiaTheme="minorHAnsi"/>
          <w:color w:val="000000"/>
          <w:lang w:val="en-US" w:eastAsia="en-US"/>
        </w:rPr>
        <w:t xml:space="preserve">), </w:t>
      </w:r>
      <w:r w:rsidRPr="000C7F66">
        <w:rPr>
          <w:rFonts w:eastAsiaTheme="minorHAnsi"/>
          <w:i/>
          <w:iCs/>
          <w:color w:val="000000"/>
          <w:lang w:val="en-US" w:eastAsia="en-US"/>
        </w:rPr>
        <w:t>-less</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w:t>
      </w:r>
      <w:r w:rsidRPr="000C7F66">
        <w:rPr>
          <w:rFonts w:eastAsiaTheme="minorHAnsi"/>
          <w:i/>
          <w:iCs/>
          <w:color w:val="000000"/>
          <w:lang w:val="en-US" w:eastAsia="en-US"/>
        </w:rPr>
        <w:t>harmless</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-ive </w:t>
      </w:r>
      <w:r w:rsidRPr="000C7F66">
        <w:rPr>
          <w:rFonts w:eastAsiaTheme="minorHAnsi"/>
          <w:color w:val="000000"/>
          <w:lang w:val="en-US" w:eastAsia="en-US"/>
        </w:rPr>
        <w:t>(</w:t>
      </w:r>
      <w:r w:rsidRPr="000C7F66">
        <w:rPr>
          <w:rFonts w:eastAsiaTheme="minorHAnsi"/>
          <w:i/>
          <w:iCs/>
          <w:color w:val="000000"/>
          <w:lang w:val="en-US" w:eastAsia="en-US"/>
        </w:rPr>
        <w:t>native</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наречий</w:t>
      </w:r>
      <w:r w:rsidRPr="000C7F66">
        <w:rPr>
          <w:rFonts w:eastAsiaTheme="minorHAnsi"/>
          <w:color w:val="000000"/>
          <w:lang w:val="en-US" w:eastAsia="en-US"/>
        </w:rPr>
        <w:t xml:space="preserve"> </w:t>
      </w:r>
      <w:r w:rsidRPr="000C7F66">
        <w:rPr>
          <w:rFonts w:eastAsiaTheme="minorHAnsi"/>
          <w:i/>
          <w:iCs/>
          <w:color w:val="000000"/>
          <w:lang w:val="en-US" w:eastAsia="en-US"/>
        </w:rPr>
        <w:t xml:space="preserve">-ly </w:t>
      </w:r>
      <w:r w:rsidRPr="000C7F66">
        <w:rPr>
          <w:rFonts w:eastAsiaTheme="minorHAnsi"/>
          <w:color w:val="000000"/>
          <w:lang w:val="en-US" w:eastAsia="en-US"/>
        </w:rPr>
        <w:t>(</w:t>
      </w:r>
      <w:r w:rsidRPr="000C7F66">
        <w:rPr>
          <w:rFonts w:eastAsiaTheme="minorHAnsi"/>
          <w:i/>
          <w:iCs/>
          <w:color w:val="000000"/>
          <w:lang w:val="en-US" w:eastAsia="en-US"/>
        </w:rPr>
        <w:t>usually</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числительных</w:t>
      </w:r>
      <w:r w:rsidRPr="000C7F66">
        <w:rPr>
          <w:rFonts w:eastAsiaTheme="minorHAnsi"/>
          <w:color w:val="000000"/>
          <w:lang w:val="en-US" w:eastAsia="en-US"/>
        </w:rPr>
        <w:t xml:space="preserve"> </w:t>
      </w:r>
      <w:r w:rsidRPr="000C7F66">
        <w:rPr>
          <w:rFonts w:eastAsiaTheme="minorHAnsi"/>
          <w:i/>
          <w:iCs/>
          <w:color w:val="000000"/>
          <w:lang w:val="en-US" w:eastAsia="en-US"/>
        </w:rPr>
        <w:t xml:space="preserve">-teen </w:t>
      </w:r>
      <w:r w:rsidRPr="000C7F66">
        <w:rPr>
          <w:rFonts w:eastAsiaTheme="minorHAnsi"/>
          <w:color w:val="000000"/>
          <w:lang w:val="en-US" w:eastAsia="en-US"/>
        </w:rPr>
        <w:t>(</w:t>
      </w:r>
      <w:r w:rsidRPr="000C7F66">
        <w:rPr>
          <w:rFonts w:eastAsiaTheme="minorHAnsi"/>
          <w:i/>
          <w:iCs/>
          <w:color w:val="000000"/>
          <w:lang w:val="en-US" w:eastAsia="en-US"/>
        </w:rPr>
        <w:t>fifteen</w:t>
      </w:r>
      <w:r w:rsidRPr="000C7F66">
        <w:rPr>
          <w:rFonts w:eastAsiaTheme="minorHAnsi"/>
          <w:color w:val="000000"/>
          <w:lang w:val="en-US" w:eastAsia="en-US"/>
        </w:rPr>
        <w:t xml:space="preserve">), </w:t>
      </w:r>
      <w:r w:rsidRPr="000C7F66">
        <w:rPr>
          <w:rFonts w:eastAsiaTheme="minorHAnsi"/>
          <w:i/>
          <w:iCs/>
          <w:color w:val="000000"/>
          <w:lang w:val="en-US" w:eastAsia="en-US"/>
        </w:rPr>
        <w:t xml:space="preserve">-ty </w:t>
      </w:r>
      <w:r w:rsidRPr="000C7F66">
        <w:rPr>
          <w:rFonts w:eastAsiaTheme="minorHAnsi"/>
          <w:color w:val="000000"/>
          <w:lang w:val="en-US" w:eastAsia="en-US"/>
        </w:rPr>
        <w:t>(</w:t>
      </w:r>
      <w:r w:rsidRPr="000C7F66">
        <w:rPr>
          <w:rFonts w:eastAsiaTheme="minorHAnsi"/>
          <w:i/>
          <w:iCs/>
          <w:color w:val="000000"/>
          <w:lang w:val="en-US" w:eastAsia="en-US"/>
        </w:rPr>
        <w:t>seventy</w:t>
      </w:r>
      <w:r w:rsidRPr="000C7F66">
        <w:rPr>
          <w:rFonts w:eastAsiaTheme="minorHAnsi"/>
          <w:color w:val="000000"/>
          <w:lang w:val="en-US" w:eastAsia="en-US"/>
        </w:rPr>
        <w:t xml:space="preserve">), </w:t>
      </w:r>
      <w:r w:rsidRPr="000C7F66">
        <w:rPr>
          <w:rFonts w:eastAsiaTheme="minorHAnsi"/>
          <w:i/>
          <w:iCs/>
          <w:color w:val="000000"/>
          <w:lang w:val="en-US" w:eastAsia="en-US"/>
        </w:rPr>
        <w:t xml:space="preserve">-th </w:t>
      </w:r>
      <w:r w:rsidRPr="000C7F66">
        <w:rPr>
          <w:rFonts w:eastAsiaTheme="minorHAnsi"/>
          <w:color w:val="000000"/>
          <w:lang w:val="en-US" w:eastAsia="en-US"/>
        </w:rPr>
        <w:t>(</w:t>
      </w:r>
      <w:r w:rsidRPr="000C7F66">
        <w:rPr>
          <w:rFonts w:eastAsiaTheme="minorHAnsi"/>
          <w:i/>
          <w:iCs/>
          <w:color w:val="000000"/>
          <w:lang w:val="en-US" w:eastAsia="en-US"/>
        </w:rPr>
        <w:t>sixth</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2) словосложение:</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существительное + существительное (</w:t>
      </w:r>
      <w:r w:rsidRPr="000C7F66">
        <w:rPr>
          <w:rFonts w:eastAsiaTheme="minorHAnsi"/>
          <w:i/>
          <w:iCs/>
          <w:color w:val="000000"/>
          <w:lang w:eastAsia="en-US"/>
        </w:rPr>
        <w:t>peacemaker</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прилагательное + прилагательное (</w:t>
      </w:r>
      <w:r w:rsidRPr="000C7F66">
        <w:rPr>
          <w:rFonts w:eastAsiaTheme="minorHAnsi"/>
          <w:i/>
          <w:iCs/>
          <w:color w:val="000000"/>
          <w:lang w:eastAsia="en-US"/>
        </w:rPr>
        <w:t>well-known</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прилагательное + существительное (</w:t>
      </w:r>
      <w:r w:rsidRPr="000C7F66">
        <w:rPr>
          <w:rFonts w:eastAsiaTheme="minorHAnsi"/>
          <w:i/>
          <w:iCs/>
          <w:color w:val="000000"/>
          <w:lang w:eastAsia="en-US"/>
        </w:rPr>
        <w:t>blackboard</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местоимение + существительное (</w:t>
      </w:r>
      <w:r w:rsidRPr="000C7F66">
        <w:rPr>
          <w:rFonts w:eastAsiaTheme="minorHAnsi"/>
          <w:i/>
          <w:iCs/>
          <w:color w:val="000000"/>
          <w:lang w:eastAsia="en-US"/>
        </w:rPr>
        <w:t>self-respect</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3) конверсия:</w:t>
      </w:r>
    </w:p>
    <w:p w:rsidR="003A0C65" w:rsidRPr="000C7F66" w:rsidRDefault="003A0C65" w:rsidP="003A0C65">
      <w:pPr>
        <w:adjustRightInd w:val="0"/>
        <w:rPr>
          <w:rFonts w:eastAsiaTheme="minorHAnsi"/>
          <w:i/>
          <w:iCs/>
          <w:color w:val="000000"/>
          <w:lang w:eastAsia="en-US"/>
        </w:rPr>
      </w:pPr>
      <w:r w:rsidRPr="000C7F66">
        <w:rPr>
          <w:rFonts w:eastAsiaTheme="minorHAnsi"/>
          <w:color w:val="000000"/>
          <w:lang w:eastAsia="en-US"/>
        </w:rPr>
        <w:t>— образование существительных по конверсии (</w:t>
      </w:r>
      <w:r>
        <w:rPr>
          <w:rFonts w:eastAsiaTheme="minorHAnsi"/>
          <w:i/>
          <w:iCs/>
          <w:color w:val="000000"/>
          <w:lang w:eastAsia="en-US"/>
        </w:rPr>
        <w:t>to play —</w:t>
      </w:r>
      <w:r w:rsidRPr="000C7F66">
        <w:rPr>
          <w:rFonts w:eastAsiaTheme="minorHAnsi"/>
          <w:i/>
          <w:iCs/>
          <w:color w:val="000000"/>
          <w:lang w:eastAsia="en-US"/>
        </w:rPr>
        <w:t>play</w:t>
      </w:r>
      <w:r w:rsidRPr="000C7F66">
        <w:rPr>
          <w:rFonts w:eastAsiaTheme="minorHAnsi"/>
          <w:color w:val="000000"/>
          <w:lang w:eastAsia="en-US"/>
        </w:rPr>
        <w:t>);</w:t>
      </w:r>
    </w:p>
    <w:p w:rsidR="003A0C65" w:rsidRPr="000C7F66" w:rsidRDefault="003A0C65" w:rsidP="003A0C65">
      <w:pPr>
        <w:adjustRightInd w:val="0"/>
        <w:rPr>
          <w:rFonts w:eastAsiaTheme="minorHAnsi"/>
          <w:i/>
          <w:iCs/>
          <w:color w:val="000000"/>
          <w:lang w:eastAsia="en-US"/>
        </w:rPr>
      </w:pPr>
      <w:r w:rsidRPr="000C7F66">
        <w:rPr>
          <w:rFonts w:eastAsiaTheme="minorHAnsi"/>
          <w:color w:val="000000"/>
          <w:lang w:eastAsia="en-US"/>
        </w:rPr>
        <w:t>— образование прилагательных по конверсии (</w:t>
      </w:r>
      <w:r w:rsidRPr="000C7F66">
        <w:rPr>
          <w:rFonts w:eastAsiaTheme="minorHAnsi"/>
          <w:i/>
          <w:iCs/>
          <w:color w:val="000000"/>
          <w:lang w:eastAsia="en-US"/>
        </w:rPr>
        <w:t xml:space="preserve">cold </w:t>
      </w:r>
      <w:r w:rsidRPr="000C7F66">
        <w:rPr>
          <w:rFonts w:eastAsiaTheme="minorHAnsi"/>
          <w:color w:val="000000"/>
          <w:lang w:eastAsia="en-US"/>
        </w:rPr>
        <w:t xml:space="preserve">— </w:t>
      </w:r>
      <w:r>
        <w:rPr>
          <w:rFonts w:eastAsiaTheme="minorHAnsi"/>
          <w:i/>
          <w:iCs/>
          <w:color w:val="000000"/>
          <w:lang w:eastAsia="en-US"/>
        </w:rPr>
        <w:t xml:space="preserve">cold </w:t>
      </w:r>
      <w:r w:rsidRPr="000C7F66">
        <w:rPr>
          <w:rFonts w:eastAsiaTheme="minorHAnsi"/>
          <w:i/>
          <w:iCs/>
          <w:color w:val="000000"/>
          <w:lang w:eastAsia="en-US"/>
        </w:rPr>
        <w:t>winter</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Распознавание и испол</w:t>
      </w:r>
      <w:r>
        <w:rPr>
          <w:rFonts w:eastAsiaTheme="minorHAnsi"/>
          <w:color w:val="000000"/>
          <w:lang w:eastAsia="en-US"/>
        </w:rPr>
        <w:t>ьзование интернациональных слов</w:t>
      </w:r>
      <w:r w:rsidRPr="000C7F66">
        <w:rPr>
          <w:rFonts w:eastAsiaTheme="minorHAnsi"/>
          <w:color w:val="000000"/>
          <w:lang w:eastAsia="en-US"/>
        </w:rPr>
        <w:t>(</w:t>
      </w:r>
      <w:r w:rsidRPr="000C7F66">
        <w:rPr>
          <w:rFonts w:eastAsiaTheme="minorHAnsi"/>
          <w:i/>
          <w:iCs/>
          <w:color w:val="000000"/>
          <w:lang w:eastAsia="en-US"/>
        </w:rPr>
        <w:t>doctor</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Представления о синоними</w:t>
      </w:r>
      <w:r>
        <w:rPr>
          <w:rFonts w:eastAsiaTheme="minorHAnsi"/>
          <w:color w:val="000000"/>
          <w:lang w:eastAsia="en-US"/>
        </w:rPr>
        <w:t>и, антонимии, лексической соче</w:t>
      </w:r>
      <w:r w:rsidRPr="000C7F66">
        <w:rPr>
          <w:rFonts w:eastAsiaTheme="minorHAnsi"/>
          <w:color w:val="000000"/>
          <w:lang w:eastAsia="en-US"/>
        </w:rPr>
        <w:t>таемости, многозначности.</w:t>
      </w:r>
    </w:p>
    <w:p w:rsidR="003A0C65" w:rsidRPr="000C7F66" w:rsidRDefault="003A0C65" w:rsidP="003A0C65">
      <w:pPr>
        <w:adjustRightInd w:val="0"/>
        <w:rPr>
          <w:rFonts w:eastAsiaTheme="minorHAnsi"/>
          <w:b/>
          <w:bCs/>
          <w:color w:val="000000"/>
          <w:lang w:eastAsia="en-US"/>
        </w:rPr>
      </w:pPr>
      <w:r w:rsidRPr="000C7F66">
        <w:rPr>
          <w:rFonts w:eastAsiaTheme="minorHAnsi"/>
          <w:b/>
          <w:bCs/>
          <w:color w:val="000000"/>
          <w:lang w:eastAsia="en-US"/>
        </w:rPr>
        <w:t>Грамматическая сторона речи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Дальнейшее расширение</w:t>
      </w:r>
      <w:r>
        <w:rPr>
          <w:rFonts w:eastAsiaTheme="minorHAnsi"/>
          <w:color w:val="000000"/>
          <w:lang w:eastAsia="en-US"/>
        </w:rPr>
        <w:t xml:space="preserve"> объёма значений грамматических </w:t>
      </w:r>
      <w:r w:rsidRPr="000C7F66">
        <w:rPr>
          <w:rFonts w:eastAsiaTheme="minorHAnsi"/>
          <w:color w:val="000000"/>
          <w:lang w:eastAsia="en-US"/>
        </w:rPr>
        <w:t xml:space="preserve">средств, изученных ранее, </w:t>
      </w:r>
      <w:r>
        <w:rPr>
          <w:rFonts w:eastAsiaTheme="minorHAnsi"/>
          <w:color w:val="000000"/>
          <w:lang w:eastAsia="en-US"/>
        </w:rPr>
        <w:t>и знакомство с новыми граммати</w:t>
      </w:r>
      <w:r w:rsidRPr="000C7F66">
        <w:rPr>
          <w:rFonts w:eastAsiaTheme="minorHAnsi"/>
          <w:color w:val="000000"/>
          <w:lang w:eastAsia="en-US"/>
        </w:rPr>
        <w:t>ческими явлениями.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Нераспространённые и</w:t>
      </w:r>
      <w:r>
        <w:rPr>
          <w:rFonts w:eastAsiaTheme="minorHAnsi"/>
          <w:color w:val="000000"/>
          <w:lang w:eastAsia="en-US"/>
        </w:rPr>
        <w:t xml:space="preserve"> распространённые простые пред</w:t>
      </w:r>
      <w:r w:rsidRPr="000C7F66">
        <w:rPr>
          <w:rFonts w:eastAsiaTheme="minorHAnsi"/>
          <w:color w:val="000000"/>
          <w:lang w:eastAsia="en-US"/>
        </w:rPr>
        <w:t>ложения, в том числе с несколькими обстоятельств</w:t>
      </w:r>
      <w:r>
        <w:rPr>
          <w:rFonts w:eastAsiaTheme="minorHAnsi"/>
          <w:color w:val="000000"/>
          <w:lang w:eastAsia="en-US"/>
        </w:rPr>
        <w:t>ами, следу</w:t>
      </w:r>
      <w:r w:rsidRPr="000C7F66">
        <w:rPr>
          <w:rFonts w:eastAsiaTheme="minorHAnsi"/>
          <w:color w:val="000000"/>
          <w:lang w:eastAsia="en-US"/>
        </w:rPr>
        <w:t>ющими в определённом порядке (</w:t>
      </w:r>
      <w:r w:rsidRPr="000C7F66">
        <w:rPr>
          <w:rFonts w:eastAsiaTheme="minorHAnsi"/>
          <w:i/>
          <w:iCs/>
          <w:color w:val="000000"/>
          <w:lang w:val="en-US" w:eastAsia="en-US"/>
        </w:rPr>
        <w:t>We</w:t>
      </w:r>
      <w:r w:rsidRPr="000C7F66">
        <w:rPr>
          <w:rFonts w:eastAsiaTheme="minorHAnsi"/>
          <w:i/>
          <w:iCs/>
          <w:color w:val="000000"/>
          <w:lang w:eastAsia="en-US"/>
        </w:rPr>
        <w:t xml:space="preserve"> </w:t>
      </w:r>
      <w:r w:rsidRPr="000C7F66">
        <w:rPr>
          <w:rFonts w:eastAsiaTheme="minorHAnsi"/>
          <w:i/>
          <w:iCs/>
          <w:color w:val="000000"/>
          <w:lang w:val="en-US" w:eastAsia="en-US"/>
        </w:rPr>
        <w:t>moved</w:t>
      </w:r>
      <w:r w:rsidRPr="000C7F66">
        <w:rPr>
          <w:rFonts w:eastAsiaTheme="minorHAnsi"/>
          <w:i/>
          <w:iCs/>
          <w:color w:val="000000"/>
          <w:lang w:eastAsia="en-US"/>
        </w:rPr>
        <w:t xml:space="preserve"> </w:t>
      </w:r>
      <w:r w:rsidRPr="000C7F66">
        <w:rPr>
          <w:rFonts w:eastAsiaTheme="minorHAnsi"/>
          <w:i/>
          <w:iCs/>
          <w:color w:val="000000"/>
          <w:lang w:val="en-US" w:eastAsia="en-US"/>
        </w:rPr>
        <w:t>to</w:t>
      </w:r>
      <w:r w:rsidRPr="000C7F66">
        <w:rPr>
          <w:rFonts w:eastAsiaTheme="minorHAnsi"/>
          <w:i/>
          <w:iCs/>
          <w:color w:val="000000"/>
          <w:lang w:eastAsia="en-US"/>
        </w:rPr>
        <w:t xml:space="preserve"> </w:t>
      </w:r>
      <w:r w:rsidRPr="000C7F66">
        <w:rPr>
          <w:rFonts w:eastAsiaTheme="minorHAnsi"/>
          <w:i/>
          <w:iCs/>
          <w:color w:val="000000"/>
          <w:lang w:val="en-US" w:eastAsia="en-US"/>
        </w:rPr>
        <w:t>a</w:t>
      </w:r>
      <w:r w:rsidRPr="000C7F66">
        <w:rPr>
          <w:rFonts w:eastAsiaTheme="minorHAnsi"/>
          <w:i/>
          <w:iCs/>
          <w:color w:val="000000"/>
          <w:lang w:eastAsia="en-US"/>
        </w:rPr>
        <w:t xml:space="preserve"> </w:t>
      </w:r>
      <w:r w:rsidRPr="000C7F66">
        <w:rPr>
          <w:rFonts w:eastAsiaTheme="minorHAnsi"/>
          <w:i/>
          <w:iCs/>
          <w:color w:val="000000"/>
          <w:lang w:val="en-US" w:eastAsia="en-US"/>
        </w:rPr>
        <w:t>new</w:t>
      </w:r>
      <w:r w:rsidRPr="000C7F66">
        <w:rPr>
          <w:rFonts w:eastAsiaTheme="minorHAnsi"/>
          <w:i/>
          <w:iCs/>
          <w:color w:val="000000"/>
          <w:lang w:eastAsia="en-US"/>
        </w:rPr>
        <w:t xml:space="preserve"> </w:t>
      </w:r>
      <w:r w:rsidRPr="000C7F66">
        <w:rPr>
          <w:rFonts w:eastAsiaTheme="minorHAnsi"/>
          <w:i/>
          <w:iCs/>
          <w:color w:val="000000"/>
          <w:lang w:val="en-US" w:eastAsia="en-US"/>
        </w:rPr>
        <w:t>house</w:t>
      </w:r>
      <w:r>
        <w:rPr>
          <w:rFonts w:eastAsiaTheme="minorHAnsi"/>
          <w:color w:val="000000"/>
          <w:lang w:eastAsia="en-US"/>
        </w:rPr>
        <w:t xml:space="preserve"> </w:t>
      </w:r>
      <w:r w:rsidRPr="000C7F66">
        <w:rPr>
          <w:rFonts w:eastAsiaTheme="minorHAnsi"/>
          <w:i/>
          <w:iCs/>
          <w:color w:val="000000"/>
          <w:lang w:eastAsia="en-US"/>
        </w:rPr>
        <w:t>last year</w:t>
      </w:r>
      <w:r w:rsidRPr="000C7F66">
        <w:rPr>
          <w:rFonts w:eastAsiaTheme="minorHAnsi"/>
          <w:color w:val="000000"/>
          <w:lang w:eastAsia="en-US"/>
        </w:rPr>
        <w:t xml:space="preserve">); </w:t>
      </w:r>
      <w:r w:rsidRPr="000C7F66">
        <w:rPr>
          <w:rFonts w:eastAsiaTheme="minorHAnsi"/>
          <w:color w:val="000000"/>
          <w:lang w:eastAsia="en-US"/>
        </w:rPr>
        <w:lastRenderedPageBreak/>
        <w:t>предложения с начальным ‘</w:t>
      </w:r>
      <w:r w:rsidRPr="000C7F66">
        <w:rPr>
          <w:rFonts w:eastAsiaTheme="minorHAnsi"/>
          <w:i/>
          <w:iCs/>
          <w:color w:val="000000"/>
          <w:lang w:eastAsia="en-US"/>
        </w:rPr>
        <w:t>It</w:t>
      </w:r>
      <w:r w:rsidRPr="000C7F66">
        <w:rPr>
          <w:rFonts w:eastAsiaTheme="minorHAnsi"/>
          <w:color w:val="000000"/>
          <w:lang w:eastAsia="en-US"/>
        </w:rPr>
        <w:t>’ и начальным ‘</w:t>
      </w:r>
      <w:r w:rsidRPr="000C7F66">
        <w:rPr>
          <w:rFonts w:eastAsiaTheme="minorHAnsi"/>
          <w:i/>
          <w:iCs/>
          <w:color w:val="000000"/>
          <w:lang w:eastAsia="en-US"/>
        </w:rPr>
        <w:t>There</w:t>
      </w:r>
    </w:p>
    <w:p w:rsidR="003A0C65" w:rsidRPr="000C7F66" w:rsidRDefault="003A0C65" w:rsidP="003A0C65">
      <w:pPr>
        <w:adjustRightInd w:val="0"/>
        <w:rPr>
          <w:rFonts w:eastAsiaTheme="minorHAnsi"/>
          <w:i/>
          <w:iCs/>
          <w:color w:val="000000"/>
          <w:lang w:val="en-US" w:eastAsia="en-US"/>
        </w:rPr>
      </w:pPr>
      <w:r w:rsidRPr="000C7F66">
        <w:rPr>
          <w:rFonts w:eastAsiaTheme="minorHAnsi"/>
          <w:i/>
          <w:iCs/>
          <w:color w:val="000000"/>
          <w:lang w:val="en-US" w:eastAsia="en-US"/>
        </w:rPr>
        <w:t>+ to be</w:t>
      </w:r>
      <w:r w:rsidRPr="000C7F66">
        <w:rPr>
          <w:rFonts w:eastAsiaTheme="minorHAnsi"/>
          <w:color w:val="000000"/>
          <w:lang w:val="en-US" w:eastAsia="en-US"/>
        </w:rPr>
        <w:t>’ (</w:t>
      </w:r>
      <w:r w:rsidRPr="000C7F66">
        <w:rPr>
          <w:rFonts w:eastAsiaTheme="minorHAnsi"/>
          <w:i/>
          <w:iCs/>
          <w:color w:val="000000"/>
          <w:lang w:val="en-US" w:eastAsia="en-US"/>
        </w:rPr>
        <w:t>It’s cold. It’s five o’clock. It’s interesting. It was winter.</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There are a lot of trees in the park</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Сложносочинённые пр</w:t>
      </w:r>
      <w:r>
        <w:rPr>
          <w:rFonts w:eastAsiaTheme="minorHAnsi"/>
          <w:color w:val="000000"/>
          <w:lang w:eastAsia="en-US"/>
        </w:rPr>
        <w:t>едложения с сочинительными сою</w:t>
      </w:r>
      <w:r w:rsidRPr="000C7F66">
        <w:rPr>
          <w:rFonts w:eastAsiaTheme="minorHAnsi"/>
          <w:color w:val="000000"/>
          <w:lang w:eastAsia="en-US"/>
        </w:rPr>
        <w:t xml:space="preserve">зами </w:t>
      </w:r>
      <w:r w:rsidRPr="000C7F66">
        <w:rPr>
          <w:rFonts w:eastAsiaTheme="minorHAnsi"/>
          <w:i/>
          <w:iCs/>
          <w:color w:val="000000"/>
          <w:lang w:eastAsia="en-US"/>
        </w:rPr>
        <w:t>and</w:t>
      </w:r>
      <w:r w:rsidRPr="000C7F66">
        <w:rPr>
          <w:rFonts w:eastAsiaTheme="minorHAnsi"/>
          <w:color w:val="000000"/>
          <w:lang w:eastAsia="en-US"/>
        </w:rPr>
        <w:t xml:space="preserve">, </w:t>
      </w:r>
      <w:r w:rsidRPr="000C7F66">
        <w:rPr>
          <w:rFonts w:eastAsiaTheme="minorHAnsi"/>
          <w:i/>
          <w:iCs/>
          <w:color w:val="000000"/>
          <w:lang w:eastAsia="en-US"/>
        </w:rPr>
        <w:t>but</w:t>
      </w:r>
      <w:r w:rsidRPr="000C7F66">
        <w:rPr>
          <w:rFonts w:eastAsiaTheme="minorHAnsi"/>
          <w:color w:val="000000"/>
          <w:lang w:eastAsia="en-US"/>
        </w:rPr>
        <w:t xml:space="preserve">, </w:t>
      </w:r>
      <w:r w:rsidRPr="000C7F66">
        <w:rPr>
          <w:rFonts w:eastAsiaTheme="minorHAnsi"/>
          <w:i/>
          <w:iCs/>
          <w:color w:val="000000"/>
          <w:lang w:eastAsia="en-US"/>
        </w:rPr>
        <w:t>or</w:t>
      </w:r>
      <w:r w:rsidRPr="000C7F66">
        <w:rPr>
          <w:rFonts w:eastAsiaTheme="minorHAnsi"/>
          <w:color w:val="000000"/>
          <w:lang w:eastAsia="en-US"/>
        </w:rPr>
        <w:t>.</w:t>
      </w:r>
    </w:p>
    <w:p w:rsidR="003A0C65" w:rsidRPr="00D517CF" w:rsidRDefault="003A0C65" w:rsidP="003A0C65">
      <w:pPr>
        <w:adjustRightInd w:val="0"/>
        <w:rPr>
          <w:rFonts w:eastAsiaTheme="minorHAnsi"/>
          <w:color w:val="000000"/>
          <w:lang w:val="en-US" w:eastAsia="en-US"/>
        </w:rPr>
      </w:pPr>
      <w:r w:rsidRPr="00D517CF">
        <w:rPr>
          <w:rFonts w:eastAsiaTheme="minorHAnsi"/>
          <w:color w:val="000000"/>
          <w:lang w:val="en-US" w:eastAsia="en-US"/>
        </w:rPr>
        <w:t xml:space="preserve">— </w:t>
      </w:r>
      <w:r w:rsidRPr="000C7F66">
        <w:rPr>
          <w:rFonts w:eastAsiaTheme="minorHAnsi"/>
          <w:color w:val="000000"/>
          <w:lang w:eastAsia="en-US"/>
        </w:rPr>
        <w:t>Сложноподчинённые</w:t>
      </w:r>
      <w:r w:rsidRPr="00D517CF">
        <w:rPr>
          <w:rFonts w:eastAsiaTheme="minorHAnsi"/>
          <w:color w:val="000000"/>
          <w:lang w:val="en-US" w:eastAsia="en-US"/>
        </w:rPr>
        <w:t xml:space="preserve"> </w:t>
      </w:r>
      <w:r>
        <w:rPr>
          <w:rFonts w:eastAsiaTheme="minorHAnsi"/>
          <w:color w:val="000000"/>
          <w:lang w:eastAsia="en-US"/>
        </w:rPr>
        <w:t>предложения</w:t>
      </w:r>
      <w:r w:rsidRPr="00D517CF">
        <w:rPr>
          <w:rFonts w:eastAsiaTheme="minorHAnsi"/>
          <w:color w:val="000000"/>
          <w:lang w:val="en-US" w:eastAsia="en-US"/>
        </w:rPr>
        <w:t xml:space="preserve"> </w:t>
      </w:r>
      <w:r>
        <w:rPr>
          <w:rFonts w:eastAsiaTheme="minorHAnsi"/>
          <w:color w:val="000000"/>
          <w:lang w:eastAsia="en-US"/>
        </w:rPr>
        <w:t>с</w:t>
      </w:r>
      <w:r w:rsidRPr="00D517CF">
        <w:rPr>
          <w:rFonts w:eastAsiaTheme="minorHAnsi"/>
          <w:color w:val="000000"/>
          <w:lang w:val="en-US" w:eastAsia="en-US"/>
        </w:rPr>
        <w:t xml:space="preserve"> </w:t>
      </w:r>
      <w:r>
        <w:rPr>
          <w:rFonts w:eastAsiaTheme="minorHAnsi"/>
          <w:color w:val="000000"/>
          <w:lang w:eastAsia="en-US"/>
        </w:rPr>
        <w:t>союзами</w:t>
      </w:r>
      <w:r w:rsidRPr="00D517CF">
        <w:rPr>
          <w:rFonts w:eastAsiaTheme="minorHAnsi"/>
          <w:color w:val="000000"/>
          <w:lang w:val="en-US" w:eastAsia="en-US"/>
        </w:rPr>
        <w:t xml:space="preserve"> </w:t>
      </w:r>
      <w:r>
        <w:rPr>
          <w:rFonts w:eastAsiaTheme="minorHAnsi"/>
          <w:color w:val="000000"/>
          <w:lang w:eastAsia="en-US"/>
        </w:rPr>
        <w:t>и</w:t>
      </w:r>
      <w:r w:rsidRPr="00D517CF">
        <w:rPr>
          <w:rFonts w:eastAsiaTheme="minorHAnsi"/>
          <w:color w:val="000000"/>
          <w:lang w:val="en-US" w:eastAsia="en-US"/>
        </w:rPr>
        <w:t xml:space="preserve"> </w:t>
      </w:r>
      <w:r>
        <w:rPr>
          <w:rFonts w:eastAsiaTheme="minorHAnsi"/>
          <w:color w:val="000000"/>
          <w:lang w:eastAsia="en-US"/>
        </w:rPr>
        <w:t>союзны</w:t>
      </w:r>
      <w:r w:rsidRPr="000C7F66">
        <w:rPr>
          <w:rFonts w:eastAsiaTheme="minorHAnsi"/>
          <w:color w:val="000000"/>
          <w:lang w:eastAsia="en-US"/>
        </w:rPr>
        <w:t>ми</w:t>
      </w:r>
      <w:r w:rsidRPr="00D517CF">
        <w:rPr>
          <w:rFonts w:eastAsiaTheme="minorHAnsi"/>
          <w:color w:val="000000"/>
          <w:lang w:val="en-US" w:eastAsia="en-US"/>
        </w:rPr>
        <w:t xml:space="preserve"> </w:t>
      </w:r>
      <w:r w:rsidRPr="000C7F66">
        <w:rPr>
          <w:rFonts w:eastAsiaTheme="minorHAnsi"/>
          <w:color w:val="000000"/>
          <w:lang w:eastAsia="en-US"/>
        </w:rPr>
        <w:t>словами</w:t>
      </w:r>
      <w:r w:rsidRPr="00D517CF">
        <w:rPr>
          <w:rFonts w:eastAsiaTheme="minorHAnsi"/>
          <w:color w:val="000000"/>
          <w:lang w:val="en-US" w:eastAsia="en-US"/>
        </w:rPr>
        <w:t xml:space="preserve"> </w:t>
      </w:r>
      <w:r w:rsidRPr="000C7F66">
        <w:rPr>
          <w:rFonts w:eastAsiaTheme="minorHAnsi"/>
          <w:i/>
          <w:iCs/>
          <w:color w:val="000000"/>
          <w:lang w:val="en-US" w:eastAsia="en-US"/>
        </w:rPr>
        <w:t>what</w:t>
      </w:r>
      <w:r w:rsidRPr="00D517CF">
        <w:rPr>
          <w:rFonts w:eastAsiaTheme="minorHAnsi"/>
          <w:color w:val="000000"/>
          <w:lang w:val="en-US" w:eastAsia="en-US"/>
        </w:rPr>
        <w:t xml:space="preserve">, </w:t>
      </w:r>
      <w:r w:rsidRPr="000C7F66">
        <w:rPr>
          <w:rFonts w:eastAsiaTheme="minorHAnsi"/>
          <w:i/>
          <w:iCs/>
          <w:color w:val="000000"/>
          <w:lang w:val="en-US" w:eastAsia="en-US"/>
        </w:rPr>
        <w:t>when</w:t>
      </w:r>
      <w:r w:rsidRPr="00D517CF">
        <w:rPr>
          <w:rFonts w:eastAsiaTheme="minorHAnsi"/>
          <w:color w:val="000000"/>
          <w:lang w:val="en-US" w:eastAsia="en-US"/>
        </w:rPr>
        <w:t xml:space="preserve">, </w:t>
      </w:r>
      <w:r w:rsidRPr="000C7F66">
        <w:rPr>
          <w:rFonts w:eastAsiaTheme="minorHAnsi"/>
          <w:i/>
          <w:iCs/>
          <w:color w:val="000000"/>
          <w:lang w:val="en-US" w:eastAsia="en-US"/>
        </w:rPr>
        <w:t>why</w:t>
      </w:r>
      <w:r w:rsidRPr="00D517CF">
        <w:rPr>
          <w:rFonts w:eastAsiaTheme="minorHAnsi"/>
          <w:color w:val="000000"/>
          <w:lang w:val="en-US" w:eastAsia="en-US"/>
        </w:rPr>
        <w:t xml:space="preserve">, </w:t>
      </w:r>
      <w:r w:rsidRPr="000C7F66">
        <w:rPr>
          <w:rFonts w:eastAsiaTheme="minorHAnsi"/>
          <w:i/>
          <w:iCs/>
          <w:color w:val="000000"/>
          <w:lang w:val="en-US" w:eastAsia="en-US"/>
        </w:rPr>
        <w:t>which</w:t>
      </w:r>
      <w:r w:rsidRPr="00D517CF">
        <w:rPr>
          <w:rFonts w:eastAsiaTheme="minorHAnsi"/>
          <w:color w:val="000000"/>
          <w:lang w:val="en-US" w:eastAsia="en-US"/>
        </w:rPr>
        <w:t xml:space="preserve">, </w:t>
      </w:r>
      <w:r w:rsidRPr="000C7F66">
        <w:rPr>
          <w:rFonts w:eastAsiaTheme="minorHAnsi"/>
          <w:i/>
          <w:iCs/>
          <w:color w:val="000000"/>
          <w:lang w:val="en-US" w:eastAsia="en-US"/>
        </w:rPr>
        <w:t>that</w:t>
      </w:r>
      <w:r w:rsidRPr="00D517CF">
        <w:rPr>
          <w:rFonts w:eastAsiaTheme="minorHAnsi"/>
          <w:color w:val="000000"/>
          <w:lang w:val="en-US" w:eastAsia="en-US"/>
        </w:rPr>
        <w:t xml:space="preserve">, </w:t>
      </w:r>
      <w:r w:rsidRPr="000C7F66">
        <w:rPr>
          <w:rFonts w:eastAsiaTheme="minorHAnsi"/>
          <w:i/>
          <w:iCs/>
          <w:color w:val="000000"/>
          <w:lang w:val="en-US" w:eastAsia="en-US"/>
        </w:rPr>
        <w:t>who</w:t>
      </w:r>
      <w:r w:rsidRPr="00D517CF">
        <w:rPr>
          <w:rFonts w:eastAsiaTheme="minorHAnsi"/>
          <w:color w:val="000000"/>
          <w:lang w:val="en-US" w:eastAsia="en-US"/>
        </w:rPr>
        <w:t xml:space="preserve">, </w:t>
      </w:r>
      <w:r w:rsidRPr="000C7F66">
        <w:rPr>
          <w:rFonts w:eastAsiaTheme="minorHAnsi"/>
          <w:i/>
          <w:iCs/>
          <w:color w:val="000000"/>
          <w:lang w:val="en-US" w:eastAsia="en-US"/>
        </w:rPr>
        <w:t>if</w:t>
      </w:r>
      <w:r w:rsidRPr="00D517CF">
        <w:rPr>
          <w:rFonts w:eastAsiaTheme="minorHAnsi"/>
          <w:color w:val="000000"/>
          <w:lang w:val="en-US" w:eastAsia="en-US"/>
        </w:rPr>
        <w:t xml:space="preserve">, </w:t>
      </w:r>
      <w:r w:rsidRPr="000C7F66">
        <w:rPr>
          <w:rFonts w:eastAsiaTheme="minorHAnsi"/>
          <w:i/>
          <w:iCs/>
          <w:color w:val="000000"/>
          <w:lang w:val="en-US" w:eastAsia="en-US"/>
        </w:rPr>
        <w:t>because</w:t>
      </w:r>
      <w:r w:rsidRPr="00D517CF">
        <w:rPr>
          <w:rFonts w:eastAsiaTheme="minorHAnsi"/>
          <w:color w:val="000000"/>
          <w:lang w:val="en-US" w:eastAsia="en-US"/>
        </w:rPr>
        <w:t>,</w:t>
      </w:r>
      <w:r w:rsidRPr="000C7F66">
        <w:rPr>
          <w:rFonts w:eastAsiaTheme="minorHAnsi"/>
          <w:i/>
          <w:iCs/>
          <w:color w:val="000000"/>
          <w:lang w:val="en-US" w:eastAsia="en-US"/>
        </w:rPr>
        <w:t>that</w:t>
      </w:r>
      <w:r w:rsidRPr="00D517CF">
        <w:rPr>
          <w:rFonts w:eastAsiaTheme="minorHAnsi"/>
          <w:i/>
          <w:iCs/>
          <w:color w:val="000000"/>
          <w:lang w:val="en-US" w:eastAsia="en-US"/>
        </w:rPr>
        <w:t>’</w:t>
      </w:r>
      <w:r w:rsidRPr="000C7F66">
        <w:rPr>
          <w:rFonts w:eastAsiaTheme="minorHAnsi"/>
          <w:i/>
          <w:iCs/>
          <w:color w:val="000000"/>
          <w:lang w:val="en-US" w:eastAsia="en-US"/>
        </w:rPr>
        <w:t>s</w:t>
      </w:r>
      <w:r w:rsidRPr="00D517CF">
        <w:rPr>
          <w:rFonts w:eastAsiaTheme="minorHAnsi"/>
          <w:i/>
          <w:iCs/>
          <w:color w:val="000000"/>
          <w:lang w:val="en-US" w:eastAsia="en-US"/>
        </w:rPr>
        <w:t xml:space="preserve"> </w:t>
      </w:r>
      <w:r w:rsidRPr="000C7F66">
        <w:rPr>
          <w:rFonts w:eastAsiaTheme="minorHAnsi"/>
          <w:i/>
          <w:iCs/>
          <w:color w:val="000000"/>
          <w:lang w:val="en-US" w:eastAsia="en-US"/>
        </w:rPr>
        <w:t>why</w:t>
      </w:r>
      <w:r w:rsidRPr="00D517CF">
        <w:rPr>
          <w:rFonts w:eastAsiaTheme="minorHAnsi"/>
          <w:color w:val="000000"/>
          <w:lang w:val="en-US" w:eastAsia="en-US"/>
        </w:rPr>
        <w:t xml:space="preserve">, </w:t>
      </w:r>
      <w:r w:rsidRPr="000C7F66">
        <w:rPr>
          <w:rFonts w:eastAsiaTheme="minorHAnsi"/>
          <w:i/>
          <w:iCs/>
          <w:color w:val="000000"/>
          <w:lang w:val="en-US" w:eastAsia="en-US"/>
        </w:rPr>
        <w:t>than</w:t>
      </w:r>
      <w:r w:rsidRPr="00D517CF">
        <w:rPr>
          <w:rFonts w:eastAsiaTheme="minorHAnsi"/>
          <w:color w:val="000000"/>
          <w:lang w:val="en-US" w:eastAsia="en-US"/>
        </w:rPr>
        <w:t xml:space="preserve">, </w:t>
      </w:r>
      <w:r w:rsidRPr="000C7F66">
        <w:rPr>
          <w:rFonts w:eastAsiaTheme="minorHAnsi"/>
          <w:i/>
          <w:iCs/>
          <w:color w:val="000000"/>
          <w:lang w:val="en-US" w:eastAsia="en-US"/>
        </w:rPr>
        <w:t>so</w:t>
      </w:r>
      <w:r w:rsidRPr="00D517CF">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Сложноподчинённые п</w:t>
      </w:r>
      <w:r>
        <w:rPr>
          <w:rFonts w:eastAsiaTheme="minorHAnsi"/>
          <w:color w:val="000000"/>
          <w:lang w:eastAsia="en-US"/>
        </w:rPr>
        <w:t>редложения с придаточными: вре</w:t>
      </w:r>
      <w:r w:rsidRPr="000C7F66">
        <w:rPr>
          <w:rFonts w:eastAsiaTheme="minorHAnsi"/>
          <w:color w:val="000000"/>
          <w:lang w:eastAsia="en-US"/>
        </w:rPr>
        <w:t xml:space="preserve">мени с союзами </w:t>
      </w:r>
      <w:r w:rsidRPr="000C7F66">
        <w:rPr>
          <w:rFonts w:eastAsiaTheme="minorHAnsi"/>
          <w:i/>
          <w:iCs/>
          <w:color w:val="000000"/>
          <w:lang w:eastAsia="en-US"/>
        </w:rPr>
        <w:t>for</w:t>
      </w:r>
      <w:r w:rsidRPr="000C7F66">
        <w:rPr>
          <w:rFonts w:eastAsiaTheme="minorHAnsi"/>
          <w:color w:val="000000"/>
          <w:lang w:eastAsia="en-US"/>
        </w:rPr>
        <w:t xml:space="preserve">, </w:t>
      </w:r>
      <w:r w:rsidRPr="000C7F66">
        <w:rPr>
          <w:rFonts w:eastAsiaTheme="minorHAnsi"/>
          <w:i/>
          <w:iCs/>
          <w:color w:val="000000"/>
          <w:lang w:eastAsia="en-US"/>
        </w:rPr>
        <w:t>since</w:t>
      </w:r>
      <w:r w:rsidRPr="000C7F66">
        <w:rPr>
          <w:rFonts w:eastAsiaTheme="minorHAnsi"/>
          <w:color w:val="000000"/>
          <w:lang w:eastAsia="en-US"/>
        </w:rPr>
        <w:t xml:space="preserve">, </w:t>
      </w:r>
      <w:r w:rsidRPr="000C7F66">
        <w:rPr>
          <w:rFonts w:eastAsiaTheme="minorHAnsi"/>
          <w:i/>
          <w:iCs/>
          <w:color w:val="000000"/>
          <w:lang w:eastAsia="en-US"/>
        </w:rPr>
        <w:t>during</w:t>
      </w:r>
      <w:r w:rsidRPr="000C7F66">
        <w:rPr>
          <w:rFonts w:eastAsiaTheme="minorHAnsi"/>
          <w:color w:val="000000"/>
          <w:lang w:eastAsia="en-US"/>
        </w:rPr>
        <w:t xml:space="preserve">; цели с союзом </w:t>
      </w:r>
      <w:r w:rsidRPr="000C7F66">
        <w:rPr>
          <w:rFonts w:eastAsiaTheme="minorHAnsi"/>
          <w:i/>
          <w:iCs/>
          <w:color w:val="000000"/>
          <w:lang w:eastAsia="en-US"/>
        </w:rPr>
        <w:t>so</w:t>
      </w:r>
      <w:r w:rsidRPr="000C7F66">
        <w:rPr>
          <w:rFonts w:eastAsiaTheme="minorHAnsi"/>
          <w:color w:val="000000"/>
          <w:lang w:eastAsia="en-US"/>
        </w:rPr>
        <w:t xml:space="preserve">, </w:t>
      </w:r>
      <w:r w:rsidRPr="000C7F66">
        <w:rPr>
          <w:rFonts w:eastAsiaTheme="minorHAnsi"/>
          <w:i/>
          <w:iCs/>
          <w:color w:val="000000"/>
          <w:lang w:eastAsia="en-US"/>
        </w:rPr>
        <w:t>that</w:t>
      </w:r>
      <w:r>
        <w:rPr>
          <w:rFonts w:eastAsiaTheme="minorHAnsi"/>
          <w:color w:val="000000"/>
          <w:lang w:eastAsia="en-US"/>
        </w:rPr>
        <w:t xml:space="preserve">; </w:t>
      </w:r>
      <w:r w:rsidRPr="000C7F66">
        <w:rPr>
          <w:rFonts w:eastAsiaTheme="minorHAnsi"/>
          <w:color w:val="000000"/>
          <w:lang w:eastAsia="en-US"/>
        </w:rPr>
        <w:t xml:space="preserve">условия с союзом </w:t>
      </w:r>
      <w:r w:rsidRPr="000C7F66">
        <w:rPr>
          <w:rFonts w:eastAsiaTheme="minorHAnsi"/>
          <w:i/>
          <w:iCs/>
          <w:color w:val="000000"/>
          <w:lang w:eastAsia="en-US"/>
        </w:rPr>
        <w:t>unless</w:t>
      </w:r>
      <w:r w:rsidRPr="000C7F66">
        <w:rPr>
          <w:rFonts w:eastAsiaTheme="minorHAnsi"/>
          <w:color w:val="000000"/>
          <w:lang w:eastAsia="en-US"/>
        </w:rPr>
        <w:t xml:space="preserve">; определительными с союзами </w:t>
      </w:r>
      <w:r w:rsidRPr="000C7F66">
        <w:rPr>
          <w:rFonts w:eastAsiaTheme="minorHAnsi"/>
          <w:i/>
          <w:iCs/>
          <w:color w:val="000000"/>
          <w:lang w:eastAsia="en-US"/>
        </w:rPr>
        <w:t>who</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i/>
          <w:iCs/>
          <w:color w:val="000000"/>
          <w:lang w:eastAsia="en-US"/>
        </w:rPr>
        <w:t>which</w:t>
      </w:r>
      <w:r w:rsidRPr="000C7F66">
        <w:rPr>
          <w:rFonts w:eastAsiaTheme="minorHAnsi"/>
          <w:color w:val="000000"/>
          <w:lang w:eastAsia="en-US"/>
        </w:rPr>
        <w:t xml:space="preserve">, </w:t>
      </w:r>
      <w:r w:rsidRPr="000C7F66">
        <w:rPr>
          <w:rFonts w:eastAsiaTheme="minorHAnsi"/>
          <w:i/>
          <w:iCs/>
          <w:color w:val="000000"/>
          <w:lang w:eastAsia="en-US"/>
        </w:rPr>
        <w:t>that</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xml:space="preserve">— Сложноподчинённые предложения с союзами </w:t>
      </w:r>
      <w:r w:rsidRPr="000C7F66">
        <w:rPr>
          <w:rFonts w:eastAsiaTheme="minorHAnsi"/>
          <w:i/>
          <w:iCs/>
          <w:color w:val="000000"/>
          <w:lang w:eastAsia="en-US"/>
        </w:rPr>
        <w:t>whoever</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whatever</w:t>
      </w:r>
      <w:r w:rsidRPr="000C7F66">
        <w:rPr>
          <w:rFonts w:eastAsiaTheme="minorHAnsi"/>
          <w:color w:val="000000"/>
          <w:lang w:val="en-US" w:eastAsia="en-US"/>
        </w:rPr>
        <w:t xml:space="preserve">, </w:t>
      </w:r>
      <w:r w:rsidRPr="000C7F66">
        <w:rPr>
          <w:rFonts w:eastAsiaTheme="minorHAnsi"/>
          <w:i/>
          <w:iCs/>
          <w:color w:val="000000"/>
          <w:lang w:val="en-US" w:eastAsia="en-US"/>
        </w:rPr>
        <w:t>however</w:t>
      </w:r>
      <w:r w:rsidRPr="000C7F66">
        <w:rPr>
          <w:rFonts w:eastAsiaTheme="minorHAnsi"/>
          <w:color w:val="000000"/>
          <w:lang w:val="en-US" w:eastAsia="en-US"/>
        </w:rPr>
        <w:t xml:space="preserve">, </w:t>
      </w:r>
      <w:r w:rsidRPr="000C7F66">
        <w:rPr>
          <w:rFonts w:eastAsiaTheme="minorHAnsi"/>
          <w:i/>
          <w:iCs/>
          <w:color w:val="000000"/>
          <w:lang w:val="en-US" w:eastAsia="en-US"/>
        </w:rPr>
        <w:t>whenever</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Условные</w:t>
      </w:r>
      <w:r w:rsidRPr="000C7F66">
        <w:rPr>
          <w:rFonts w:eastAsiaTheme="minorHAnsi"/>
          <w:color w:val="000000"/>
          <w:lang w:val="en-US" w:eastAsia="en-US"/>
        </w:rPr>
        <w:t xml:space="preserve"> </w:t>
      </w:r>
      <w:r w:rsidRPr="000C7F66">
        <w:rPr>
          <w:rFonts w:eastAsiaTheme="minorHAnsi"/>
          <w:color w:val="000000"/>
          <w:lang w:eastAsia="en-US"/>
        </w:rPr>
        <w:t>предложения</w:t>
      </w:r>
      <w:r w:rsidRPr="000C7F66">
        <w:rPr>
          <w:rFonts w:eastAsiaTheme="minorHAnsi"/>
          <w:color w:val="000000"/>
          <w:lang w:val="en-US" w:eastAsia="en-US"/>
        </w:rPr>
        <w:t xml:space="preserve"> </w:t>
      </w:r>
      <w:r w:rsidRPr="000C7F66">
        <w:rPr>
          <w:rFonts w:eastAsiaTheme="minorHAnsi"/>
          <w:color w:val="000000"/>
          <w:lang w:eastAsia="en-US"/>
        </w:rPr>
        <w:t>реального</w:t>
      </w:r>
      <w:r w:rsidRPr="000C7F66">
        <w:rPr>
          <w:rFonts w:eastAsiaTheme="minorHAnsi"/>
          <w:color w:val="000000"/>
          <w:lang w:val="en-US" w:eastAsia="en-US"/>
        </w:rPr>
        <w:t xml:space="preserve"> (</w:t>
      </w:r>
      <w:r>
        <w:rPr>
          <w:rFonts w:eastAsiaTheme="minorHAnsi"/>
          <w:i/>
          <w:iCs/>
          <w:color w:val="000000"/>
          <w:lang w:val="en-US" w:eastAsia="en-US"/>
        </w:rPr>
        <w:t>Conditional I — If it</w:t>
      </w:r>
      <w:r w:rsidRPr="000C7F66">
        <w:rPr>
          <w:rFonts w:eastAsiaTheme="minorHAnsi"/>
          <w:i/>
          <w:iCs/>
          <w:color w:val="000000"/>
          <w:lang w:val="en-US" w:eastAsia="en-US"/>
        </w:rPr>
        <w:t xml:space="preserve"> doesn’t rain, they’ll go for a picnic</w:t>
      </w:r>
      <w:r w:rsidRPr="000C7F66">
        <w:rPr>
          <w:rFonts w:eastAsiaTheme="minorHAnsi"/>
          <w:color w:val="000000"/>
          <w:lang w:val="en-US" w:eastAsia="en-US"/>
        </w:rPr>
        <w:t xml:space="preserve">) </w:t>
      </w:r>
      <w:r w:rsidRPr="000C7F66">
        <w:rPr>
          <w:rFonts w:eastAsiaTheme="minorHAnsi"/>
          <w:color w:val="000000"/>
          <w:lang w:eastAsia="en-US"/>
        </w:rPr>
        <w:t>и</w:t>
      </w:r>
      <w:r w:rsidRPr="000C7F66">
        <w:rPr>
          <w:rFonts w:eastAsiaTheme="minorHAnsi"/>
          <w:color w:val="000000"/>
          <w:lang w:val="en-US" w:eastAsia="en-US"/>
        </w:rPr>
        <w:t xml:space="preserve"> </w:t>
      </w:r>
      <w:r w:rsidRPr="000C7F66">
        <w:rPr>
          <w:rFonts w:eastAsiaTheme="minorHAnsi"/>
          <w:color w:val="000000"/>
          <w:lang w:eastAsia="en-US"/>
        </w:rPr>
        <w:t>нереального</w:t>
      </w:r>
      <w:r w:rsidRPr="000C7F66">
        <w:rPr>
          <w:rFonts w:eastAsiaTheme="minorHAnsi"/>
          <w:color w:val="000000"/>
          <w:lang w:val="en-US" w:eastAsia="en-US"/>
        </w:rPr>
        <w:t xml:space="preserve"> </w:t>
      </w:r>
      <w:r w:rsidRPr="000C7F66">
        <w:rPr>
          <w:rFonts w:eastAsiaTheme="minorHAnsi"/>
          <w:color w:val="000000"/>
          <w:lang w:eastAsia="en-US"/>
        </w:rPr>
        <w:t>характера</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w:t>
      </w:r>
      <w:r w:rsidRPr="000C7F66">
        <w:rPr>
          <w:rFonts w:eastAsiaTheme="minorHAnsi"/>
          <w:i/>
          <w:iCs/>
          <w:color w:val="000000"/>
          <w:lang w:val="en-US" w:eastAsia="en-US"/>
        </w:rPr>
        <w:t>Conditional II — If I were ri</w:t>
      </w:r>
      <w:r>
        <w:rPr>
          <w:rFonts w:eastAsiaTheme="minorHAnsi"/>
          <w:i/>
          <w:iCs/>
          <w:color w:val="000000"/>
          <w:lang w:val="en-US" w:eastAsia="en-US"/>
        </w:rPr>
        <w:t>ch, I would help the endangered</w:t>
      </w:r>
      <w:r w:rsidRPr="000C7F66">
        <w:rPr>
          <w:rFonts w:eastAsiaTheme="minorHAnsi"/>
          <w:i/>
          <w:iCs/>
          <w:color w:val="000000"/>
          <w:lang w:val="en-US" w:eastAsia="en-US"/>
        </w:rPr>
        <w:t>animals</w:t>
      </w:r>
      <w:r w:rsidRPr="000C7F66">
        <w:rPr>
          <w:rFonts w:eastAsiaTheme="minorHAnsi"/>
          <w:color w:val="000000"/>
          <w:lang w:val="en-US" w:eastAsia="en-US"/>
        </w:rPr>
        <w:t xml:space="preserve">; </w:t>
      </w:r>
      <w:r w:rsidRPr="000C7F66">
        <w:rPr>
          <w:rFonts w:eastAsiaTheme="minorHAnsi"/>
          <w:i/>
          <w:iCs/>
          <w:color w:val="000000"/>
          <w:lang w:val="en-US" w:eastAsia="en-US"/>
        </w:rPr>
        <w:t>Conditional III — If</w:t>
      </w:r>
      <w:r>
        <w:rPr>
          <w:rFonts w:eastAsiaTheme="minorHAnsi"/>
          <w:i/>
          <w:iCs/>
          <w:color w:val="000000"/>
          <w:lang w:val="en-US" w:eastAsia="en-US"/>
        </w:rPr>
        <w:t xml:space="preserve"> she had asked me, I would have</w:t>
      </w:r>
      <w:r w:rsidRPr="000C7F66">
        <w:rPr>
          <w:rFonts w:eastAsiaTheme="minorHAnsi"/>
          <w:i/>
          <w:iCs/>
          <w:color w:val="000000"/>
          <w:lang w:val="en-US" w:eastAsia="en-US"/>
        </w:rPr>
        <w:t xml:space="preserve"> helped her</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Все типы вопросител</w:t>
      </w:r>
      <w:r>
        <w:rPr>
          <w:rFonts w:eastAsiaTheme="minorHAnsi"/>
          <w:color w:val="000000"/>
          <w:lang w:eastAsia="en-US"/>
        </w:rPr>
        <w:t>ьных предложений (общий, специ</w:t>
      </w:r>
      <w:r w:rsidRPr="000C7F66">
        <w:rPr>
          <w:rFonts w:eastAsiaTheme="minorHAnsi"/>
          <w:color w:val="000000"/>
          <w:lang w:eastAsia="en-US"/>
        </w:rPr>
        <w:t xml:space="preserve">альный, альтернативный, разделительный вопросы в </w:t>
      </w:r>
      <w:r w:rsidRPr="000C7F66">
        <w:rPr>
          <w:rFonts w:eastAsiaTheme="minorHAnsi"/>
          <w:i/>
          <w:iCs/>
          <w:color w:val="000000"/>
          <w:lang w:eastAsia="en-US"/>
        </w:rPr>
        <w:t>Present,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 xml:space="preserve">Future, Past Simple; Present Perfect, Present Continuous </w:t>
      </w:r>
      <w:r w:rsidRPr="000C7F66">
        <w:rPr>
          <w:rFonts w:eastAsiaTheme="minorHAnsi"/>
          <w:color w:val="000000"/>
          <w:lang w:eastAsia="en-US"/>
        </w:rPr>
        <w:t>и</w:t>
      </w:r>
      <w:r w:rsidRPr="000C7F66">
        <w:rPr>
          <w:rFonts w:eastAsiaTheme="minorHAnsi"/>
          <w:color w:val="000000"/>
          <w:lang w:val="en-US" w:eastAsia="en-US"/>
        </w:rPr>
        <w:t xml:space="preserve"> </w:t>
      </w:r>
      <w:r w:rsidRPr="000C7F66">
        <w:rPr>
          <w:rFonts w:eastAsiaTheme="minorHAnsi"/>
          <w:color w:val="000000"/>
          <w:lang w:eastAsia="en-US"/>
        </w:rPr>
        <w:t>др</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Побудительные предложения в утвердительной (</w:t>
      </w:r>
      <w:r w:rsidRPr="000C7F66">
        <w:rPr>
          <w:rFonts w:eastAsiaTheme="minorHAnsi"/>
          <w:i/>
          <w:iCs/>
          <w:color w:val="000000"/>
          <w:lang w:eastAsia="en-US"/>
        </w:rPr>
        <w:t>Be careful</w:t>
      </w:r>
      <w:r>
        <w:rPr>
          <w:rFonts w:eastAsiaTheme="minorHAnsi"/>
          <w:color w:val="000000"/>
          <w:lang w:eastAsia="en-US"/>
        </w:rPr>
        <w:t>)</w:t>
      </w:r>
      <w:r w:rsidRPr="000C7F66">
        <w:rPr>
          <w:rFonts w:eastAsiaTheme="minorHAnsi"/>
          <w:color w:val="000000"/>
          <w:lang w:eastAsia="en-US"/>
        </w:rPr>
        <w:t>и отрицательной (</w:t>
      </w:r>
      <w:r w:rsidRPr="000C7F66">
        <w:rPr>
          <w:rFonts w:eastAsiaTheme="minorHAnsi"/>
          <w:i/>
          <w:iCs/>
          <w:color w:val="000000"/>
          <w:lang w:eastAsia="en-US"/>
        </w:rPr>
        <w:t>Don’t worry</w:t>
      </w:r>
      <w:r w:rsidRPr="000C7F66">
        <w:rPr>
          <w:rFonts w:eastAsiaTheme="minorHAnsi"/>
          <w:color w:val="000000"/>
          <w:lang w:eastAsia="en-US"/>
        </w:rPr>
        <w:t>) форме.</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Предложения</w:t>
      </w:r>
      <w:r w:rsidRPr="000C7F66">
        <w:rPr>
          <w:rFonts w:eastAsiaTheme="minorHAnsi"/>
          <w:color w:val="000000"/>
          <w:lang w:val="en-US" w:eastAsia="en-US"/>
        </w:rPr>
        <w:t xml:space="preserve"> </w:t>
      </w:r>
      <w:r w:rsidRPr="000C7F66">
        <w:rPr>
          <w:rFonts w:eastAsiaTheme="minorHAnsi"/>
          <w:color w:val="000000"/>
          <w:lang w:eastAsia="en-US"/>
        </w:rPr>
        <w:t>с</w:t>
      </w:r>
      <w:r w:rsidRPr="000C7F66">
        <w:rPr>
          <w:rFonts w:eastAsiaTheme="minorHAnsi"/>
          <w:color w:val="000000"/>
          <w:lang w:val="en-US" w:eastAsia="en-US"/>
        </w:rPr>
        <w:t xml:space="preserve"> </w:t>
      </w:r>
      <w:r w:rsidRPr="000C7F66">
        <w:rPr>
          <w:rFonts w:eastAsiaTheme="minorHAnsi"/>
          <w:color w:val="000000"/>
          <w:lang w:eastAsia="en-US"/>
        </w:rPr>
        <w:t>конструкциями</w:t>
      </w:r>
      <w:r w:rsidRPr="000C7F66">
        <w:rPr>
          <w:rFonts w:eastAsiaTheme="minorHAnsi"/>
          <w:color w:val="000000"/>
          <w:lang w:val="en-US" w:eastAsia="en-US"/>
        </w:rPr>
        <w:t xml:space="preserve"> </w:t>
      </w:r>
      <w:r w:rsidRPr="000C7F66">
        <w:rPr>
          <w:rFonts w:eastAsiaTheme="minorHAnsi"/>
          <w:i/>
          <w:iCs/>
          <w:color w:val="000000"/>
          <w:lang w:val="en-US" w:eastAsia="en-US"/>
        </w:rPr>
        <w:t>as … as</w:t>
      </w:r>
      <w:r w:rsidRPr="000C7F66">
        <w:rPr>
          <w:rFonts w:eastAsiaTheme="minorHAnsi"/>
          <w:color w:val="000000"/>
          <w:lang w:val="en-US" w:eastAsia="en-US"/>
        </w:rPr>
        <w:t xml:space="preserve">, </w:t>
      </w:r>
      <w:r w:rsidRPr="000C7F66">
        <w:rPr>
          <w:rFonts w:eastAsiaTheme="minorHAnsi"/>
          <w:i/>
          <w:iCs/>
          <w:color w:val="000000"/>
          <w:lang w:val="en-US" w:eastAsia="en-US"/>
        </w:rPr>
        <w:t>not so … as</w:t>
      </w:r>
      <w:r w:rsidRPr="000C7F66">
        <w:rPr>
          <w:rFonts w:eastAsiaTheme="minorHAnsi"/>
          <w:color w:val="000000"/>
          <w:lang w:val="en-US" w:eastAsia="en-US"/>
        </w:rPr>
        <w:t>,</w:t>
      </w:r>
      <w:r w:rsidRPr="000C7F66">
        <w:rPr>
          <w:rFonts w:eastAsiaTheme="minorHAnsi"/>
          <w:i/>
          <w:iCs/>
          <w:color w:val="000000"/>
          <w:lang w:val="en-US" w:eastAsia="en-US"/>
        </w:rPr>
        <w:t>either … or</w:t>
      </w:r>
      <w:r w:rsidRPr="000C7F66">
        <w:rPr>
          <w:rFonts w:eastAsiaTheme="minorHAnsi"/>
          <w:color w:val="000000"/>
          <w:lang w:val="en-US" w:eastAsia="en-US"/>
        </w:rPr>
        <w:t xml:space="preserve">, </w:t>
      </w:r>
      <w:r w:rsidRPr="000C7F66">
        <w:rPr>
          <w:rFonts w:eastAsiaTheme="minorHAnsi"/>
          <w:i/>
          <w:iCs/>
          <w:color w:val="000000"/>
          <w:lang w:val="en-US" w:eastAsia="en-US"/>
        </w:rPr>
        <w:t>neither … nor</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xml:space="preserve">— Конструкция </w:t>
      </w:r>
      <w:r w:rsidRPr="000C7F66">
        <w:rPr>
          <w:rFonts w:eastAsiaTheme="minorHAnsi"/>
          <w:i/>
          <w:iCs/>
          <w:color w:val="000000"/>
          <w:lang w:val="en-US" w:eastAsia="en-US"/>
        </w:rPr>
        <w:t>to</w:t>
      </w:r>
      <w:r w:rsidRPr="000C7F66">
        <w:rPr>
          <w:rFonts w:eastAsiaTheme="minorHAnsi"/>
          <w:i/>
          <w:iCs/>
          <w:color w:val="000000"/>
          <w:lang w:eastAsia="en-US"/>
        </w:rPr>
        <w:t xml:space="preserve"> </w:t>
      </w:r>
      <w:r w:rsidRPr="000C7F66">
        <w:rPr>
          <w:rFonts w:eastAsiaTheme="minorHAnsi"/>
          <w:i/>
          <w:iCs/>
          <w:color w:val="000000"/>
          <w:lang w:val="en-US" w:eastAsia="en-US"/>
        </w:rPr>
        <w:t>be</w:t>
      </w:r>
      <w:r w:rsidRPr="000C7F66">
        <w:rPr>
          <w:rFonts w:eastAsiaTheme="minorHAnsi"/>
          <w:i/>
          <w:iCs/>
          <w:color w:val="000000"/>
          <w:lang w:eastAsia="en-US"/>
        </w:rPr>
        <w:t xml:space="preserve"> </w:t>
      </w:r>
      <w:r w:rsidRPr="000C7F66">
        <w:rPr>
          <w:rFonts w:eastAsiaTheme="minorHAnsi"/>
          <w:i/>
          <w:iCs/>
          <w:color w:val="000000"/>
          <w:lang w:val="en-US" w:eastAsia="en-US"/>
        </w:rPr>
        <w:t>going</w:t>
      </w:r>
      <w:r w:rsidRPr="000C7F66">
        <w:rPr>
          <w:rFonts w:eastAsiaTheme="minorHAnsi"/>
          <w:i/>
          <w:iCs/>
          <w:color w:val="000000"/>
          <w:lang w:eastAsia="en-US"/>
        </w:rPr>
        <w:t xml:space="preserve"> </w:t>
      </w:r>
      <w:r w:rsidRPr="000C7F66">
        <w:rPr>
          <w:rFonts w:eastAsiaTheme="minorHAnsi"/>
          <w:i/>
          <w:iCs/>
          <w:color w:val="000000"/>
          <w:lang w:val="en-US" w:eastAsia="en-US"/>
        </w:rPr>
        <w:t>to</w:t>
      </w:r>
      <w:r w:rsidRPr="000C7F66">
        <w:rPr>
          <w:rFonts w:eastAsiaTheme="minorHAnsi"/>
          <w:i/>
          <w:iCs/>
          <w:color w:val="000000"/>
          <w:lang w:eastAsia="en-US"/>
        </w:rPr>
        <w:t xml:space="preserve"> </w:t>
      </w:r>
      <w:r w:rsidRPr="000C7F66">
        <w:rPr>
          <w:rFonts w:eastAsiaTheme="minorHAnsi"/>
          <w:color w:val="000000"/>
          <w:lang w:eastAsia="en-US"/>
        </w:rPr>
        <w:t>(для выражения будущегодействия).</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Конструкции</w:t>
      </w:r>
      <w:r w:rsidRPr="000C7F66">
        <w:rPr>
          <w:rFonts w:eastAsiaTheme="minorHAnsi"/>
          <w:color w:val="000000"/>
          <w:lang w:val="en-US" w:eastAsia="en-US"/>
        </w:rPr>
        <w:t xml:space="preserve"> </w:t>
      </w:r>
      <w:r w:rsidRPr="000C7F66">
        <w:rPr>
          <w:rFonts w:eastAsiaTheme="minorHAnsi"/>
          <w:i/>
          <w:iCs/>
          <w:color w:val="000000"/>
          <w:lang w:val="en-US" w:eastAsia="en-US"/>
        </w:rPr>
        <w:t>It takes me … to do something</w:t>
      </w:r>
      <w:r w:rsidRPr="000C7F66">
        <w:rPr>
          <w:rFonts w:eastAsiaTheme="minorHAnsi"/>
          <w:color w:val="000000"/>
          <w:lang w:val="en-US" w:eastAsia="en-US"/>
        </w:rPr>
        <w:t xml:space="preserve">; </w:t>
      </w:r>
      <w:r>
        <w:rPr>
          <w:rFonts w:eastAsiaTheme="minorHAnsi"/>
          <w:i/>
          <w:iCs/>
          <w:color w:val="000000"/>
          <w:lang w:val="en-US" w:eastAsia="en-US"/>
        </w:rPr>
        <w:t>to look/</w:t>
      </w:r>
      <w:r w:rsidRPr="000C7F66">
        <w:rPr>
          <w:rFonts w:eastAsiaTheme="minorHAnsi"/>
          <w:i/>
          <w:iCs/>
          <w:color w:val="000000"/>
          <w:lang w:val="en-US" w:eastAsia="en-US"/>
        </w:rPr>
        <w:t>feel/be happy</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Конструкции</w:t>
      </w:r>
      <w:r w:rsidRPr="000C7F66">
        <w:rPr>
          <w:rFonts w:eastAsiaTheme="minorHAnsi"/>
          <w:color w:val="000000"/>
          <w:lang w:val="en-US" w:eastAsia="en-US"/>
        </w:rPr>
        <w:t xml:space="preserve"> </w:t>
      </w:r>
      <w:r w:rsidRPr="000C7F66">
        <w:rPr>
          <w:rFonts w:eastAsiaTheme="minorHAnsi"/>
          <w:i/>
          <w:iCs/>
          <w:color w:val="000000"/>
          <w:lang w:val="en-US" w:eastAsia="en-US"/>
        </w:rPr>
        <w:t>be/get used to something</w:t>
      </w:r>
      <w:r w:rsidRPr="000C7F66">
        <w:rPr>
          <w:rFonts w:eastAsiaTheme="minorHAnsi"/>
          <w:color w:val="000000"/>
          <w:lang w:val="en-US" w:eastAsia="en-US"/>
        </w:rPr>
        <w:t xml:space="preserve">; </w:t>
      </w:r>
      <w:r>
        <w:rPr>
          <w:rFonts w:eastAsiaTheme="minorHAnsi"/>
          <w:i/>
          <w:iCs/>
          <w:color w:val="000000"/>
          <w:lang w:val="en-US" w:eastAsia="en-US"/>
        </w:rPr>
        <w:t>be/get used to doing</w:t>
      </w:r>
      <w:r w:rsidRPr="000C7F66">
        <w:rPr>
          <w:rFonts w:eastAsiaTheme="minorHAnsi"/>
          <w:i/>
          <w:iCs/>
          <w:color w:val="000000"/>
          <w:lang w:val="en-US" w:eastAsia="en-US"/>
        </w:rPr>
        <w:t>something</w:t>
      </w:r>
      <w:r w:rsidRPr="000C7F66">
        <w:rPr>
          <w:rFonts w:eastAsiaTheme="minorHAnsi"/>
          <w:color w:val="000000"/>
          <w:lang w:val="en-US" w:eastAsia="en-US"/>
        </w:rPr>
        <w:t>.</w:t>
      </w:r>
    </w:p>
    <w:p w:rsidR="003A0C65" w:rsidRPr="00B173DB"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Конструкции</w:t>
      </w:r>
      <w:r w:rsidRPr="000C7F66">
        <w:rPr>
          <w:rFonts w:eastAsiaTheme="minorHAnsi"/>
          <w:color w:val="000000"/>
          <w:lang w:val="en-US" w:eastAsia="en-US"/>
        </w:rPr>
        <w:t xml:space="preserve"> </w:t>
      </w:r>
      <w:r w:rsidRPr="000C7F66">
        <w:rPr>
          <w:rFonts w:eastAsiaTheme="minorHAnsi"/>
          <w:color w:val="000000"/>
          <w:lang w:eastAsia="en-US"/>
        </w:rPr>
        <w:t>с</w:t>
      </w:r>
      <w:r w:rsidRPr="000C7F66">
        <w:rPr>
          <w:rFonts w:eastAsiaTheme="minorHAnsi"/>
          <w:color w:val="000000"/>
          <w:lang w:val="en-US" w:eastAsia="en-US"/>
        </w:rPr>
        <w:t xml:space="preserve"> </w:t>
      </w:r>
      <w:r w:rsidRPr="000C7F66">
        <w:rPr>
          <w:rFonts w:eastAsiaTheme="minorHAnsi"/>
          <w:color w:val="000000"/>
          <w:lang w:eastAsia="en-US"/>
        </w:rPr>
        <w:t>инфинитивом</w:t>
      </w:r>
      <w:r w:rsidRPr="000C7F66">
        <w:rPr>
          <w:rFonts w:eastAsiaTheme="minorHAnsi"/>
          <w:color w:val="000000"/>
          <w:lang w:val="en-US" w:eastAsia="en-US"/>
        </w:rPr>
        <w:t xml:space="preserve"> </w:t>
      </w:r>
      <w:r w:rsidRPr="000C7F66">
        <w:rPr>
          <w:rFonts w:eastAsiaTheme="minorHAnsi"/>
          <w:color w:val="000000"/>
          <w:lang w:eastAsia="en-US"/>
        </w:rPr>
        <w:t>типа</w:t>
      </w:r>
      <w:r w:rsidRPr="000C7F66">
        <w:rPr>
          <w:rFonts w:eastAsiaTheme="minorHAnsi"/>
          <w:color w:val="000000"/>
          <w:lang w:val="en-US" w:eastAsia="en-US"/>
        </w:rPr>
        <w:t xml:space="preserve"> </w:t>
      </w:r>
      <w:r>
        <w:rPr>
          <w:rFonts w:eastAsiaTheme="minorHAnsi"/>
          <w:i/>
          <w:iCs/>
          <w:color w:val="000000"/>
          <w:lang w:val="en-US" w:eastAsia="en-US"/>
        </w:rPr>
        <w:t>I saw Jim ride/riding</w:t>
      </w:r>
      <w:r w:rsidRPr="000C7F66">
        <w:rPr>
          <w:rFonts w:eastAsiaTheme="minorHAnsi"/>
          <w:i/>
          <w:iCs/>
          <w:color w:val="000000"/>
          <w:lang w:val="en-US" w:eastAsia="en-US"/>
        </w:rPr>
        <w:t xml:space="preserve"> his bike. I want you to meet </w:t>
      </w:r>
      <w:r>
        <w:rPr>
          <w:rFonts w:eastAsiaTheme="minorHAnsi"/>
          <w:i/>
          <w:iCs/>
          <w:color w:val="000000"/>
          <w:lang w:val="en-US" w:eastAsia="en-US"/>
        </w:rPr>
        <w:t>me at the station tomorrow. She</w:t>
      </w:r>
      <w:r w:rsidRPr="00B173DB">
        <w:rPr>
          <w:rFonts w:eastAsiaTheme="minorHAnsi"/>
          <w:i/>
          <w:iCs/>
          <w:color w:val="000000"/>
          <w:lang w:val="en-US" w:eastAsia="en-US"/>
        </w:rPr>
        <w:t xml:space="preserve"> </w:t>
      </w:r>
      <w:r w:rsidRPr="000C7F66">
        <w:rPr>
          <w:rFonts w:eastAsiaTheme="minorHAnsi"/>
          <w:i/>
          <w:iCs/>
          <w:color w:val="000000"/>
          <w:lang w:val="en-US" w:eastAsia="en-US"/>
        </w:rPr>
        <w:t>seems</w:t>
      </w:r>
      <w:r w:rsidRPr="00B173DB">
        <w:rPr>
          <w:rFonts w:eastAsiaTheme="minorHAnsi"/>
          <w:i/>
          <w:iCs/>
          <w:color w:val="000000"/>
          <w:lang w:val="en-US" w:eastAsia="en-US"/>
        </w:rPr>
        <w:t xml:space="preserve"> </w:t>
      </w:r>
      <w:r w:rsidRPr="000C7F66">
        <w:rPr>
          <w:rFonts w:eastAsiaTheme="minorHAnsi"/>
          <w:i/>
          <w:iCs/>
          <w:color w:val="000000"/>
          <w:lang w:val="en-US" w:eastAsia="en-US"/>
        </w:rPr>
        <w:t>to</w:t>
      </w:r>
      <w:r w:rsidRPr="00B173DB">
        <w:rPr>
          <w:rFonts w:eastAsiaTheme="minorHAnsi"/>
          <w:i/>
          <w:iCs/>
          <w:color w:val="000000"/>
          <w:lang w:val="en-US" w:eastAsia="en-US"/>
        </w:rPr>
        <w:t xml:space="preserve"> </w:t>
      </w:r>
      <w:r w:rsidRPr="000C7F66">
        <w:rPr>
          <w:rFonts w:eastAsiaTheme="minorHAnsi"/>
          <w:i/>
          <w:iCs/>
          <w:color w:val="000000"/>
          <w:lang w:val="en-US" w:eastAsia="en-US"/>
        </w:rPr>
        <w:t>be</w:t>
      </w:r>
      <w:r w:rsidRPr="00B173DB">
        <w:rPr>
          <w:rFonts w:eastAsiaTheme="minorHAnsi"/>
          <w:i/>
          <w:iCs/>
          <w:color w:val="000000"/>
          <w:lang w:val="en-US" w:eastAsia="en-US"/>
        </w:rPr>
        <w:t xml:space="preserve"> </w:t>
      </w:r>
      <w:r w:rsidRPr="000C7F66">
        <w:rPr>
          <w:rFonts w:eastAsiaTheme="minorHAnsi"/>
          <w:i/>
          <w:iCs/>
          <w:color w:val="000000"/>
          <w:lang w:val="en-US" w:eastAsia="en-US"/>
        </w:rPr>
        <w:t>a</w:t>
      </w:r>
      <w:r w:rsidRPr="00B173DB">
        <w:rPr>
          <w:rFonts w:eastAsiaTheme="minorHAnsi"/>
          <w:i/>
          <w:iCs/>
          <w:color w:val="000000"/>
          <w:lang w:val="en-US" w:eastAsia="en-US"/>
        </w:rPr>
        <w:t xml:space="preserve"> </w:t>
      </w:r>
      <w:r w:rsidRPr="000C7F66">
        <w:rPr>
          <w:rFonts w:eastAsiaTheme="minorHAnsi"/>
          <w:i/>
          <w:iCs/>
          <w:color w:val="000000"/>
          <w:lang w:val="en-US" w:eastAsia="en-US"/>
        </w:rPr>
        <w:t>good</w:t>
      </w:r>
      <w:r w:rsidRPr="00B173DB">
        <w:rPr>
          <w:rFonts w:eastAsiaTheme="minorHAnsi"/>
          <w:i/>
          <w:iCs/>
          <w:color w:val="000000"/>
          <w:lang w:val="en-US" w:eastAsia="en-US"/>
        </w:rPr>
        <w:t xml:space="preserve"> </w:t>
      </w:r>
      <w:r w:rsidRPr="000C7F66">
        <w:rPr>
          <w:rFonts w:eastAsiaTheme="minorHAnsi"/>
          <w:i/>
          <w:iCs/>
          <w:color w:val="000000"/>
          <w:lang w:val="en-US" w:eastAsia="en-US"/>
        </w:rPr>
        <w:t>friend</w:t>
      </w:r>
      <w:r w:rsidRPr="00B173DB">
        <w:rPr>
          <w:rFonts w:eastAsiaTheme="minorHAnsi"/>
          <w:i/>
          <w:iCs/>
          <w:color w:val="000000"/>
          <w:lang w:val="en-US" w:eastAsia="en-US"/>
        </w:rPr>
        <w:t>.</w:t>
      </w:r>
    </w:p>
    <w:p w:rsidR="003A0C65" w:rsidRPr="00B173DB" w:rsidRDefault="003A0C65" w:rsidP="003A0C65">
      <w:pPr>
        <w:adjustRightInd w:val="0"/>
        <w:rPr>
          <w:rFonts w:eastAsiaTheme="minorHAnsi"/>
          <w:color w:val="000000"/>
          <w:lang w:val="en-US" w:eastAsia="en-US"/>
        </w:rPr>
      </w:pPr>
      <w:r w:rsidRPr="00B173DB">
        <w:rPr>
          <w:rFonts w:eastAsiaTheme="minorHAnsi"/>
          <w:color w:val="000000"/>
          <w:lang w:val="en-US" w:eastAsia="en-US"/>
        </w:rPr>
        <w:t xml:space="preserve">— </w:t>
      </w:r>
      <w:r w:rsidRPr="000C7F66">
        <w:rPr>
          <w:rFonts w:eastAsiaTheme="minorHAnsi"/>
          <w:color w:val="000000"/>
          <w:lang w:eastAsia="en-US"/>
        </w:rPr>
        <w:t>Правильные</w:t>
      </w:r>
      <w:r w:rsidRPr="00B173DB">
        <w:rPr>
          <w:rFonts w:eastAsiaTheme="minorHAnsi"/>
          <w:color w:val="000000"/>
          <w:lang w:val="en-US" w:eastAsia="en-US"/>
        </w:rPr>
        <w:t xml:space="preserve"> </w:t>
      </w:r>
      <w:r w:rsidRPr="000C7F66">
        <w:rPr>
          <w:rFonts w:eastAsiaTheme="minorHAnsi"/>
          <w:color w:val="000000"/>
          <w:lang w:eastAsia="en-US"/>
        </w:rPr>
        <w:t>и</w:t>
      </w:r>
      <w:r w:rsidRPr="00B173DB">
        <w:rPr>
          <w:rFonts w:eastAsiaTheme="minorHAnsi"/>
          <w:color w:val="000000"/>
          <w:lang w:val="en-US" w:eastAsia="en-US"/>
        </w:rPr>
        <w:t xml:space="preserve"> </w:t>
      </w:r>
      <w:r w:rsidRPr="000C7F66">
        <w:rPr>
          <w:rFonts w:eastAsiaTheme="minorHAnsi"/>
          <w:color w:val="000000"/>
          <w:lang w:eastAsia="en-US"/>
        </w:rPr>
        <w:t>неправ</w:t>
      </w:r>
      <w:r>
        <w:rPr>
          <w:rFonts w:eastAsiaTheme="minorHAnsi"/>
          <w:color w:val="000000"/>
          <w:lang w:eastAsia="en-US"/>
        </w:rPr>
        <w:t>ильные</w:t>
      </w:r>
      <w:r w:rsidRPr="00B173DB">
        <w:rPr>
          <w:rFonts w:eastAsiaTheme="minorHAnsi"/>
          <w:color w:val="000000"/>
          <w:lang w:val="en-US" w:eastAsia="en-US"/>
        </w:rPr>
        <w:t xml:space="preserve"> </w:t>
      </w:r>
      <w:r>
        <w:rPr>
          <w:rFonts w:eastAsiaTheme="minorHAnsi"/>
          <w:color w:val="000000"/>
          <w:lang w:eastAsia="en-US"/>
        </w:rPr>
        <w:t>глаголы</w:t>
      </w:r>
      <w:r w:rsidRPr="00B173DB">
        <w:rPr>
          <w:rFonts w:eastAsiaTheme="minorHAnsi"/>
          <w:color w:val="000000"/>
          <w:lang w:val="en-US" w:eastAsia="en-US"/>
        </w:rPr>
        <w:t xml:space="preserve"> </w:t>
      </w:r>
      <w:r>
        <w:rPr>
          <w:rFonts w:eastAsiaTheme="minorHAnsi"/>
          <w:color w:val="000000"/>
          <w:lang w:eastAsia="en-US"/>
        </w:rPr>
        <w:t>в</w:t>
      </w:r>
      <w:r w:rsidRPr="00B173DB">
        <w:rPr>
          <w:rFonts w:eastAsiaTheme="minorHAnsi"/>
          <w:color w:val="000000"/>
          <w:lang w:val="en-US" w:eastAsia="en-US"/>
        </w:rPr>
        <w:t xml:space="preserve"> </w:t>
      </w:r>
      <w:r>
        <w:rPr>
          <w:rFonts w:eastAsiaTheme="minorHAnsi"/>
          <w:color w:val="000000"/>
          <w:lang w:eastAsia="en-US"/>
        </w:rPr>
        <w:t>формах</w:t>
      </w:r>
      <w:r w:rsidRPr="00B173DB">
        <w:rPr>
          <w:rFonts w:eastAsiaTheme="minorHAnsi"/>
          <w:color w:val="000000"/>
          <w:lang w:val="en-US" w:eastAsia="en-US"/>
        </w:rPr>
        <w:t xml:space="preserve"> </w:t>
      </w:r>
      <w:r>
        <w:rPr>
          <w:rFonts w:eastAsiaTheme="minorHAnsi"/>
          <w:color w:val="000000"/>
          <w:lang w:eastAsia="en-US"/>
        </w:rPr>
        <w:t>действи</w:t>
      </w:r>
      <w:r w:rsidRPr="000C7F66">
        <w:rPr>
          <w:rFonts w:eastAsiaTheme="minorHAnsi"/>
          <w:color w:val="000000"/>
          <w:lang w:eastAsia="en-US"/>
        </w:rPr>
        <w:t>тельного</w:t>
      </w:r>
      <w:r w:rsidRPr="00B173DB">
        <w:rPr>
          <w:rFonts w:eastAsiaTheme="minorHAnsi"/>
          <w:color w:val="000000"/>
          <w:lang w:val="en-US" w:eastAsia="en-US"/>
        </w:rPr>
        <w:t xml:space="preserve"> </w:t>
      </w:r>
      <w:r w:rsidRPr="000C7F66">
        <w:rPr>
          <w:rFonts w:eastAsiaTheme="minorHAnsi"/>
          <w:color w:val="000000"/>
          <w:lang w:eastAsia="en-US"/>
        </w:rPr>
        <w:t>залога</w:t>
      </w:r>
      <w:r w:rsidRPr="00B173DB">
        <w:rPr>
          <w:rFonts w:eastAsiaTheme="minorHAnsi"/>
          <w:color w:val="000000"/>
          <w:lang w:val="en-US" w:eastAsia="en-US"/>
        </w:rPr>
        <w:t xml:space="preserve"> </w:t>
      </w:r>
      <w:r w:rsidRPr="000C7F66">
        <w:rPr>
          <w:rFonts w:eastAsiaTheme="minorHAnsi"/>
          <w:color w:val="000000"/>
          <w:lang w:eastAsia="en-US"/>
        </w:rPr>
        <w:t>в</w:t>
      </w:r>
      <w:r w:rsidRPr="00B173DB">
        <w:rPr>
          <w:rFonts w:eastAsiaTheme="minorHAnsi"/>
          <w:color w:val="000000"/>
          <w:lang w:val="en-US" w:eastAsia="en-US"/>
        </w:rPr>
        <w:t xml:space="preserve"> </w:t>
      </w:r>
      <w:r w:rsidRPr="000C7F66">
        <w:rPr>
          <w:rFonts w:eastAsiaTheme="minorHAnsi"/>
          <w:color w:val="000000"/>
          <w:lang w:eastAsia="en-US"/>
        </w:rPr>
        <w:t>изъявительном</w:t>
      </w:r>
      <w:r w:rsidRPr="00B173DB">
        <w:rPr>
          <w:rFonts w:eastAsiaTheme="minorHAnsi"/>
          <w:color w:val="000000"/>
          <w:lang w:val="en-US" w:eastAsia="en-US"/>
        </w:rPr>
        <w:t xml:space="preserve"> </w:t>
      </w:r>
      <w:r w:rsidRPr="000C7F66">
        <w:rPr>
          <w:rFonts w:eastAsiaTheme="minorHAnsi"/>
          <w:color w:val="000000"/>
          <w:lang w:eastAsia="en-US"/>
        </w:rPr>
        <w:t>наклонении</w:t>
      </w:r>
      <w:r w:rsidRPr="00B173DB">
        <w:rPr>
          <w:rFonts w:eastAsiaTheme="minorHAnsi"/>
          <w:color w:val="000000"/>
          <w:lang w:val="en-US" w:eastAsia="en-US"/>
        </w:rPr>
        <w:t xml:space="preserve"> (</w:t>
      </w:r>
      <w:r w:rsidRPr="00B173DB">
        <w:rPr>
          <w:rFonts w:eastAsiaTheme="minorHAnsi"/>
          <w:i/>
          <w:iCs/>
          <w:color w:val="000000"/>
          <w:lang w:val="en-US" w:eastAsia="en-US"/>
        </w:rPr>
        <w:t>Present</w:t>
      </w:r>
      <w:r w:rsidRPr="00B173DB">
        <w:rPr>
          <w:rFonts w:eastAsiaTheme="minorHAnsi"/>
          <w:color w:val="000000"/>
          <w:lang w:val="en-US" w:eastAsia="en-US"/>
        </w:rPr>
        <w:t xml:space="preserve">, </w:t>
      </w:r>
      <w:r w:rsidRPr="00B173DB">
        <w:rPr>
          <w:rFonts w:eastAsiaTheme="minorHAnsi"/>
          <w:i/>
          <w:iCs/>
          <w:color w:val="000000"/>
          <w:lang w:val="en-US" w:eastAsia="en-US"/>
        </w:rPr>
        <w:t>Past</w:t>
      </w:r>
      <w:r w:rsidRPr="00B173DB">
        <w:rPr>
          <w:rFonts w:eastAsiaTheme="minorHAnsi"/>
          <w:color w:val="000000"/>
          <w:lang w:val="en-US" w:eastAsia="en-US"/>
        </w:rPr>
        <w:t>,</w:t>
      </w:r>
      <w:r w:rsidRPr="000C7F66">
        <w:rPr>
          <w:rFonts w:eastAsiaTheme="minorHAnsi"/>
          <w:i/>
          <w:iCs/>
          <w:color w:val="000000"/>
          <w:lang w:val="en-US" w:eastAsia="en-US"/>
        </w:rPr>
        <w:t>Future</w:t>
      </w:r>
      <w:r w:rsidRPr="00B173DB">
        <w:rPr>
          <w:rFonts w:eastAsiaTheme="minorHAnsi"/>
          <w:i/>
          <w:iCs/>
          <w:color w:val="000000"/>
          <w:lang w:val="en-US" w:eastAsia="en-US"/>
        </w:rPr>
        <w:t xml:space="preserve"> </w:t>
      </w:r>
      <w:r w:rsidRPr="000C7F66">
        <w:rPr>
          <w:rFonts w:eastAsiaTheme="minorHAnsi"/>
          <w:i/>
          <w:iCs/>
          <w:color w:val="000000"/>
          <w:lang w:val="en-US" w:eastAsia="en-US"/>
        </w:rPr>
        <w:t>Simple</w:t>
      </w:r>
      <w:r w:rsidRPr="00B173DB">
        <w:rPr>
          <w:rFonts w:eastAsiaTheme="minorHAnsi"/>
          <w:color w:val="000000"/>
          <w:lang w:val="en-US" w:eastAsia="en-US"/>
        </w:rPr>
        <w:t xml:space="preserve">; </w:t>
      </w:r>
      <w:r w:rsidRPr="000C7F66">
        <w:rPr>
          <w:rFonts w:eastAsiaTheme="minorHAnsi"/>
          <w:i/>
          <w:iCs/>
          <w:color w:val="000000"/>
          <w:lang w:val="en-US" w:eastAsia="en-US"/>
        </w:rPr>
        <w:t>Present</w:t>
      </w:r>
      <w:r w:rsidRPr="00B173DB">
        <w:rPr>
          <w:rFonts w:eastAsiaTheme="minorHAnsi"/>
          <w:color w:val="000000"/>
          <w:lang w:val="en-US" w:eastAsia="en-US"/>
        </w:rPr>
        <w:t xml:space="preserve">, </w:t>
      </w:r>
      <w:r w:rsidRPr="000C7F66">
        <w:rPr>
          <w:rFonts w:eastAsiaTheme="minorHAnsi"/>
          <w:i/>
          <w:iCs/>
          <w:color w:val="000000"/>
          <w:lang w:val="en-US" w:eastAsia="en-US"/>
        </w:rPr>
        <w:t>Past</w:t>
      </w:r>
      <w:r w:rsidRPr="00B173DB">
        <w:rPr>
          <w:rFonts w:eastAsiaTheme="minorHAnsi"/>
          <w:i/>
          <w:iCs/>
          <w:color w:val="000000"/>
          <w:lang w:val="en-US" w:eastAsia="en-US"/>
        </w:rPr>
        <w:t xml:space="preserve"> </w:t>
      </w:r>
      <w:r w:rsidRPr="000C7F66">
        <w:rPr>
          <w:rFonts w:eastAsiaTheme="minorHAnsi"/>
          <w:i/>
          <w:iCs/>
          <w:color w:val="000000"/>
          <w:lang w:val="en-US" w:eastAsia="en-US"/>
        </w:rPr>
        <w:t>Perfect</w:t>
      </w:r>
      <w:r w:rsidRPr="00B173DB">
        <w:rPr>
          <w:rFonts w:eastAsiaTheme="minorHAnsi"/>
          <w:color w:val="000000"/>
          <w:lang w:val="en-US" w:eastAsia="en-US"/>
        </w:rPr>
        <w:t xml:space="preserve">; </w:t>
      </w:r>
      <w:r w:rsidRPr="000C7F66">
        <w:rPr>
          <w:rFonts w:eastAsiaTheme="minorHAnsi"/>
          <w:i/>
          <w:iCs/>
          <w:color w:val="000000"/>
          <w:lang w:val="en-US" w:eastAsia="en-US"/>
        </w:rPr>
        <w:t>Present</w:t>
      </w:r>
      <w:r w:rsidRPr="00B173DB">
        <w:rPr>
          <w:rFonts w:eastAsiaTheme="minorHAnsi"/>
          <w:color w:val="000000"/>
          <w:lang w:val="en-US" w:eastAsia="en-US"/>
        </w:rPr>
        <w:t xml:space="preserve">, </w:t>
      </w:r>
      <w:r w:rsidRPr="000C7F66">
        <w:rPr>
          <w:rFonts w:eastAsiaTheme="minorHAnsi"/>
          <w:i/>
          <w:iCs/>
          <w:color w:val="000000"/>
          <w:lang w:val="en-US" w:eastAsia="en-US"/>
        </w:rPr>
        <w:t>Past</w:t>
      </w:r>
      <w:r w:rsidRPr="00B173DB">
        <w:rPr>
          <w:rFonts w:eastAsiaTheme="minorHAnsi"/>
          <w:color w:val="000000"/>
          <w:lang w:val="en-US" w:eastAsia="en-US"/>
        </w:rPr>
        <w:t xml:space="preserve">, </w:t>
      </w:r>
      <w:r w:rsidRPr="000C7F66">
        <w:rPr>
          <w:rFonts w:eastAsiaTheme="minorHAnsi"/>
          <w:i/>
          <w:iCs/>
          <w:color w:val="000000"/>
          <w:lang w:val="en-US" w:eastAsia="en-US"/>
        </w:rPr>
        <w:t>Future</w:t>
      </w:r>
      <w:r w:rsidRPr="00B173DB">
        <w:rPr>
          <w:rFonts w:eastAsiaTheme="minorHAnsi"/>
          <w:i/>
          <w:iCs/>
          <w:color w:val="000000"/>
          <w:lang w:val="en-US" w:eastAsia="en-US"/>
        </w:rPr>
        <w:t xml:space="preserve"> </w:t>
      </w:r>
      <w:r w:rsidRPr="000C7F66">
        <w:rPr>
          <w:rFonts w:eastAsiaTheme="minorHAnsi"/>
          <w:i/>
          <w:iCs/>
          <w:color w:val="000000"/>
          <w:lang w:val="en-US" w:eastAsia="en-US"/>
        </w:rPr>
        <w:t>Continuous</w:t>
      </w:r>
      <w:r w:rsidRPr="00B173DB">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Present Perfect Continuous</w:t>
      </w:r>
      <w:r w:rsidRPr="000C7F66">
        <w:rPr>
          <w:rFonts w:eastAsiaTheme="minorHAnsi"/>
          <w:color w:val="000000"/>
          <w:lang w:val="en-US" w:eastAsia="en-US"/>
        </w:rPr>
        <w:t xml:space="preserve">; </w:t>
      </w:r>
      <w:r w:rsidRPr="000C7F66">
        <w:rPr>
          <w:rFonts w:eastAsiaTheme="minorHAnsi"/>
          <w:i/>
          <w:iCs/>
          <w:color w:val="000000"/>
          <w:lang w:val="en-US" w:eastAsia="en-US"/>
        </w:rPr>
        <w:t>Future-in-the-Past</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Глаголы</w:t>
      </w:r>
      <w:r w:rsidRPr="000C7F66">
        <w:rPr>
          <w:rFonts w:eastAsiaTheme="minorHAnsi"/>
          <w:color w:val="000000"/>
          <w:lang w:val="en-US" w:eastAsia="en-US"/>
        </w:rPr>
        <w:t xml:space="preserve"> </w:t>
      </w:r>
      <w:r w:rsidRPr="000C7F66">
        <w:rPr>
          <w:rFonts w:eastAsiaTheme="minorHAnsi"/>
          <w:color w:val="000000"/>
          <w:lang w:eastAsia="en-US"/>
        </w:rPr>
        <w:t>в</w:t>
      </w:r>
      <w:r w:rsidRPr="000C7F66">
        <w:rPr>
          <w:rFonts w:eastAsiaTheme="minorHAnsi"/>
          <w:color w:val="000000"/>
          <w:lang w:val="en-US" w:eastAsia="en-US"/>
        </w:rPr>
        <w:t xml:space="preserve"> </w:t>
      </w:r>
      <w:r w:rsidRPr="000C7F66">
        <w:rPr>
          <w:rFonts w:eastAsiaTheme="minorHAnsi"/>
          <w:color w:val="000000"/>
          <w:lang w:eastAsia="en-US"/>
        </w:rPr>
        <w:t>видо</w:t>
      </w:r>
      <w:r w:rsidRPr="000C7F66">
        <w:rPr>
          <w:rFonts w:eastAsiaTheme="minorHAnsi"/>
          <w:color w:val="000000"/>
          <w:lang w:val="en-US" w:eastAsia="en-US"/>
        </w:rPr>
        <w:t>-</w:t>
      </w:r>
      <w:r w:rsidRPr="000C7F66">
        <w:rPr>
          <w:rFonts w:eastAsiaTheme="minorHAnsi"/>
          <w:color w:val="000000"/>
          <w:lang w:eastAsia="en-US"/>
        </w:rPr>
        <w:t>времен</w:t>
      </w:r>
      <w:r>
        <w:rPr>
          <w:rFonts w:eastAsiaTheme="minorHAnsi"/>
          <w:color w:val="000000"/>
          <w:lang w:eastAsia="en-US"/>
        </w:rPr>
        <w:t>ных</w:t>
      </w:r>
      <w:r w:rsidRPr="000C7F66">
        <w:rPr>
          <w:rFonts w:eastAsiaTheme="minorHAnsi"/>
          <w:color w:val="000000"/>
          <w:lang w:val="en-US" w:eastAsia="en-US"/>
        </w:rPr>
        <w:t xml:space="preserve"> </w:t>
      </w:r>
      <w:r>
        <w:rPr>
          <w:rFonts w:eastAsiaTheme="minorHAnsi"/>
          <w:color w:val="000000"/>
          <w:lang w:eastAsia="en-US"/>
        </w:rPr>
        <w:t>формах</w:t>
      </w:r>
      <w:r w:rsidRPr="000C7F66">
        <w:rPr>
          <w:rFonts w:eastAsiaTheme="minorHAnsi"/>
          <w:color w:val="000000"/>
          <w:lang w:val="en-US" w:eastAsia="en-US"/>
        </w:rPr>
        <w:t xml:space="preserve"> </w:t>
      </w:r>
      <w:r>
        <w:rPr>
          <w:rFonts w:eastAsiaTheme="minorHAnsi"/>
          <w:color w:val="000000"/>
          <w:lang w:eastAsia="en-US"/>
        </w:rPr>
        <w:t>страдательного</w:t>
      </w:r>
      <w:r w:rsidRPr="000C7F66">
        <w:rPr>
          <w:rFonts w:eastAsiaTheme="minorHAnsi"/>
          <w:color w:val="000000"/>
          <w:lang w:val="en-US" w:eastAsia="en-US"/>
        </w:rPr>
        <w:t xml:space="preserve"> </w:t>
      </w:r>
      <w:r>
        <w:rPr>
          <w:rFonts w:eastAsiaTheme="minorHAnsi"/>
          <w:color w:val="000000"/>
          <w:lang w:eastAsia="en-US"/>
        </w:rPr>
        <w:t>зало</w:t>
      </w:r>
      <w:r w:rsidRPr="000C7F66">
        <w:rPr>
          <w:rFonts w:eastAsiaTheme="minorHAnsi"/>
          <w:color w:val="000000"/>
          <w:lang w:eastAsia="en-US"/>
        </w:rPr>
        <w:t>га</w:t>
      </w:r>
      <w:r w:rsidRPr="000C7F66">
        <w:rPr>
          <w:rFonts w:eastAsiaTheme="minorHAnsi"/>
          <w:color w:val="000000"/>
          <w:lang w:val="en-US" w:eastAsia="en-US"/>
        </w:rPr>
        <w:t xml:space="preserve"> (</w:t>
      </w:r>
      <w:r w:rsidRPr="000C7F66">
        <w:rPr>
          <w:rFonts w:eastAsiaTheme="minorHAnsi"/>
          <w:i/>
          <w:iCs/>
          <w:color w:val="000000"/>
          <w:lang w:val="en-US" w:eastAsia="en-US"/>
        </w:rPr>
        <w:t>Present</w:t>
      </w:r>
      <w:r w:rsidRPr="000C7F66">
        <w:rPr>
          <w:rFonts w:eastAsiaTheme="minorHAnsi"/>
          <w:color w:val="000000"/>
          <w:lang w:val="en-US" w:eastAsia="en-US"/>
        </w:rPr>
        <w:t xml:space="preserve">, </w:t>
      </w:r>
      <w:r w:rsidRPr="000C7F66">
        <w:rPr>
          <w:rFonts w:eastAsiaTheme="minorHAnsi"/>
          <w:i/>
          <w:iCs/>
          <w:color w:val="000000"/>
          <w:lang w:val="en-US" w:eastAsia="en-US"/>
        </w:rPr>
        <w:t>Past</w:t>
      </w:r>
      <w:r w:rsidRPr="000C7F66">
        <w:rPr>
          <w:rFonts w:eastAsiaTheme="minorHAnsi"/>
          <w:color w:val="000000"/>
          <w:lang w:val="en-US" w:eastAsia="en-US"/>
        </w:rPr>
        <w:t xml:space="preserve">, </w:t>
      </w:r>
      <w:r w:rsidRPr="000C7F66">
        <w:rPr>
          <w:rFonts w:eastAsiaTheme="minorHAnsi"/>
          <w:i/>
          <w:iCs/>
          <w:color w:val="000000"/>
          <w:lang w:val="en-US" w:eastAsia="en-US"/>
        </w:rPr>
        <w:t>Future Simple Passive</w:t>
      </w:r>
      <w:r w:rsidRPr="000C7F66">
        <w:rPr>
          <w:rFonts w:eastAsiaTheme="minorHAnsi"/>
          <w:color w:val="000000"/>
          <w:lang w:val="en-US" w:eastAsia="en-US"/>
        </w:rPr>
        <w:t xml:space="preserve">; </w:t>
      </w:r>
      <w:r w:rsidRPr="000C7F66">
        <w:rPr>
          <w:rFonts w:eastAsiaTheme="minorHAnsi"/>
          <w:i/>
          <w:iCs/>
          <w:color w:val="000000"/>
          <w:lang w:val="en-US" w:eastAsia="en-US"/>
        </w:rPr>
        <w:t>Past Perfect Passive</w:t>
      </w:r>
      <w:r w:rsidRPr="000C7F66">
        <w:rPr>
          <w:rFonts w:eastAsiaTheme="minorHAnsi"/>
          <w:color w:val="000000"/>
          <w:lang w:val="en-US" w:eastAsia="en-US"/>
        </w:rPr>
        <w:t xml:space="preserve"> </w:t>
      </w:r>
      <w:r w:rsidRPr="000C7F66">
        <w:rPr>
          <w:rFonts w:eastAsiaTheme="minorHAnsi"/>
          <w:color w:val="000000"/>
          <w:lang w:eastAsia="en-US"/>
        </w:rPr>
        <w:t>и</w:t>
      </w:r>
      <w:r w:rsidRPr="000C7F66">
        <w:rPr>
          <w:rFonts w:eastAsiaTheme="minorHAnsi"/>
          <w:color w:val="000000"/>
          <w:lang w:val="en-US" w:eastAsia="en-US"/>
        </w:rPr>
        <w:t xml:space="preserve"> </w:t>
      </w:r>
      <w:r w:rsidRPr="000C7F66">
        <w:rPr>
          <w:rFonts w:eastAsiaTheme="minorHAnsi"/>
          <w:color w:val="000000"/>
          <w:lang w:eastAsia="en-US"/>
        </w:rPr>
        <w:t>др</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Модальные</w:t>
      </w:r>
      <w:r w:rsidRPr="000C7F66">
        <w:rPr>
          <w:rFonts w:eastAsiaTheme="minorHAnsi"/>
          <w:color w:val="000000"/>
          <w:lang w:val="en-US" w:eastAsia="en-US"/>
        </w:rPr>
        <w:t xml:space="preserve"> </w:t>
      </w:r>
      <w:r w:rsidRPr="000C7F66">
        <w:rPr>
          <w:rFonts w:eastAsiaTheme="minorHAnsi"/>
          <w:color w:val="000000"/>
          <w:lang w:eastAsia="en-US"/>
        </w:rPr>
        <w:t>глаголы</w:t>
      </w:r>
      <w:r w:rsidRPr="000C7F66">
        <w:rPr>
          <w:rFonts w:eastAsiaTheme="minorHAnsi"/>
          <w:color w:val="000000"/>
          <w:lang w:val="en-US" w:eastAsia="en-US"/>
        </w:rPr>
        <w:t xml:space="preserve"> </w:t>
      </w:r>
      <w:r w:rsidRPr="000C7F66">
        <w:rPr>
          <w:rFonts w:eastAsiaTheme="minorHAnsi"/>
          <w:color w:val="000000"/>
          <w:lang w:eastAsia="en-US"/>
        </w:rPr>
        <w:t>и</w:t>
      </w:r>
      <w:r w:rsidRPr="000C7F66">
        <w:rPr>
          <w:rFonts w:eastAsiaTheme="minorHAnsi"/>
          <w:color w:val="000000"/>
          <w:lang w:val="en-US" w:eastAsia="en-US"/>
        </w:rPr>
        <w:t xml:space="preserve"> </w:t>
      </w:r>
      <w:r w:rsidRPr="000C7F66">
        <w:rPr>
          <w:rFonts w:eastAsiaTheme="minorHAnsi"/>
          <w:color w:val="000000"/>
          <w:lang w:eastAsia="en-US"/>
        </w:rPr>
        <w:t>их</w:t>
      </w:r>
      <w:r w:rsidRPr="000C7F66">
        <w:rPr>
          <w:rFonts w:eastAsiaTheme="minorHAnsi"/>
          <w:color w:val="000000"/>
          <w:lang w:val="en-US" w:eastAsia="en-US"/>
        </w:rPr>
        <w:t xml:space="preserve"> </w:t>
      </w:r>
      <w:r w:rsidRPr="000C7F66">
        <w:rPr>
          <w:rFonts w:eastAsiaTheme="minorHAnsi"/>
          <w:color w:val="000000"/>
          <w:lang w:eastAsia="en-US"/>
        </w:rPr>
        <w:t>эквиваленты</w:t>
      </w:r>
      <w:r w:rsidRPr="000C7F66">
        <w:rPr>
          <w:rFonts w:eastAsiaTheme="minorHAnsi"/>
          <w:color w:val="000000"/>
          <w:lang w:val="en-US" w:eastAsia="en-US"/>
        </w:rPr>
        <w:t xml:space="preserve"> (</w:t>
      </w:r>
      <w:r w:rsidRPr="000C7F66">
        <w:rPr>
          <w:rFonts w:eastAsiaTheme="minorHAnsi"/>
          <w:i/>
          <w:iCs/>
          <w:color w:val="000000"/>
          <w:lang w:val="en-US" w:eastAsia="en-US"/>
        </w:rPr>
        <w:t>can/could/be able to</w:t>
      </w:r>
      <w:r w:rsidRPr="000C7F66">
        <w:rPr>
          <w:rFonts w:eastAsiaTheme="minorHAnsi"/>
          <w:color w:val="000000"/>
          <w:lang w:val="en-US" w:eastAsia="en-US"/>
        </w:rPr>
        <w:t xml:space="preserve">, </w:t>
      </w:r>
      <w:r w:rsidRPr="000C7F66">
        <w:rPr>
          <w:rFonts w:eastAsiaTheme="minorHAnsi"/>
          <w:i/>
          <w:iCs/>
          <w:color w:val="000000"/>
          <w:lang w:val="en-US" w:eastAsia="en-US"/>
        </w:rPr>
        <w:t>may/might, must/have to</w:t>
      </w:r>
      <w:r w:rsidRPr="000C7F66">
        <w:rPr>
          <w:rFonts w:eastAsiaTheme="minorHAnsi"/>
          <w:color w:val="000000"/>
          <w:lang w:val="en-US" w:eastAsia="en-US"/>
        </w:rPr>
        <w:t xml:space="preserve">, </w:t>
      </w:r>
      <w:r w:rsidRPr="000C7F66">
        <w:rPr>
          <w:rFonts w:eastAsiaTheme="minorHAnsi"/>
          <w:i/>
          <w:iCs/>
          <w:color w:val="000000"/>
          <w:lang w:val="en-US" w:eastAsia="en-US"/>
        </w:rPr>
        <w:t>shall/should</w:t>
      </w:r>
      <w:r w:rsidRPr="000C7F66">
        <w:rPr>
          <w:rFonts w:eastAsiaTheme="minorHAnsi"/>
          <w:color w:val="000000"/>
          <w:lang w:val="en-US" w:eastAsia="en-US"/>
        </w:rPr>
        <w:t xml:space="preserve">, </w:t>
      </w:r>
      <w:r w:rsidRPr="000C7F66">
        <w:rPr>
          <w:rFonts w:eastAsiaTheme="minorHAnsi"/>
          <w:i/>
          <w:iCs/>
          <w:color w:val="000000"/>
          <w:lang w:val="en-US" w:eastAsia="en-US"/>
        </w:rPr>
        <w:t>would</w:t>
      </w:r>
      <w:r w:rsidRPr="000C7F66">
        <w:rPr>
          <w:rFonts w:eastAsiaTheme="minorHAnsi"/>
          <w:color w:val="000000"/>
          <w:lang w:val="en-US" w:eastAsia="en-US"/>
        </w:rPr>
        <w:t xml:space="preserve">, </w:t>
      </w:r>
      <w:r w:rsidRPr="000C7F66">
        <w:rPr>
          <w:rFonts w:eastAsiaTheme="minorHAnsi"/>
          <w:i/>
          <w:iCs/>
          <w:color w:val="000000"/>
          <w:lang w:val="en-US" w:eastAsia="en-US"/>
        </w:rPr>
        <w:t>need</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Косвенная речь в утвер</w:t>
      </w:r>
      <w:r>
        <w:rPr>
          <w:rFonts w:eastAsiaTheme="minorHAnsi"/>
          <w:color w:val="000000"/>
          <w:lang w:eastAsia="en-US"/>
        </w:rPr>
        <w:t>дительных, вопросительных и от</w:t>
      </w:r>
      <w:r w:rsidRPr="000C7F66">
        <w:rPr>
          <w:rFonts w:eastAsiaTheme="minorHAnsi"/>
          <w:color w:val="000000"/>
          <w:lang w:eastAsia="en-US"/>
        </w:rPr>
        <w:t>рицательных предложени</w:t>
      </w:r>
      <w:r>
        <w:rPr>
          <w:rFonts w:eastAsiaTheme="minorHAnsi"/>
          <w:color w:val="000000"/>
          <w:lang w:eastAsia="en-US"/>
        </w:rPr>
        <w:t>ях в настоящем и прошедшем вре</w:t>
      </w:r>
      <w:r w:rsidRPr="000C7F66">
        <w:rPr>
          <w:rFonts w:eastAsiaTheme="minorHAnsi"/>
          <w:color w:val="000000"/>
          <w:lang w:eastAsia="en-US"/>
        </w:rPr>
        <w:t>мени. Согласование времён в рамках сложного предложения</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в плане настоящего и прошлого.</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Причастия настоящего и прошедшего времени.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Неличные формы г</w:t>
      </w:r>
      <w:r>
        <w:rPr>
          <w:rFonts w:eastAsiaTheme="minorHAnsi"/>
          <w:color w:val="000000"/>
          <w:lang w:eastAsia="en-US"/>
        </w:rPr>
        <w:t>лагола (герундий, причастия на</w:t>
      </w:r>
      <w:r w:rsidRPr="000C7F66">
        <w:rPr>
          <w:rFonts w:eastAsiaTheme="minorHAnsi"/>
          <w:color w:val="000000"/>
          <w:lang w:eastAsia="en-US"/>
        </w:rPr>
        <w:t>сто</w:t>
      </w:r>
      <w:r>
        <w:rPr>
          <w:rFonts w:eastAsiaTheme="minorHAnsi"/>
          <w:color w:val="000000"/>
          <w:lang w:eastAsia="en-US"/>
        </w:rPr>
        <w:t>ящего и прошедшего времени) без различения их функ</w:t>
      </w:r>
      <w:r w:rsidRPr="000C7F66">
        <w:rPr>
          <w:rFonts w:eastAsiaTheme="minorHAnsi"/>
          <w:color w:val="000000"/>
          <w:lang w:eastAsia="en-US"/>
        </w:rPr>
        <w:t>ций.</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Фразовые глаголы,</w:t>
      </w:r>
      <w:r>
        <w:rPr>
          <w:rFonts w:eastAsiaTheme="minorHAnsi"/>
          <w:color w:val="000000"/>
          <w:lang w:eastAsia="en-US"/>
        </w:rPr>
        <w:t xml:space="preserve"> обслуживающие темы, отобранные </w:t>
      </w:r>
      <w:r w:rsidRPr="000C7F66">
        <w:rPr>
          <w:rFonts w:eastAsiaTheme="minorHAnsi"/>
          <w:color w:val="000000"/>
          <w:lang w:eastAsia="en-US"/>
        </w:rPr>
        <w:t>для данного этапа обучения.</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Определённый, неоп</w:t>
      </w:r>
      <w:r>
        <w:rPr>
          <w:rFonts w:eastAsiaTheme="minorHAnsi"/>
          <w:color w:val="000000"/>
          <w:lang w:eastAsia="en-US"/>
        </w:rPr>
        <w:t xml:space="preserve">ределённый и нулевой артикли (в </w:t>
      </w:r>
      <w:r w:rsidRPr="000C7F66">
        <w:rPr>
          <w:rFonts w:eastAsiaTheme="minorHAnsi"/>
          <w:color w:val="000000"/>
          <w:lang w:eastAsia="en-US"/>
        </w:rPr>
        <w:t>том числе c географическими названиями).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Неисчисляемые и исчисляемые существительные (</w:t>
      </w:r>
      <w:r w:rsidRPr="000C7F66">
        <w:rPr>
          <w:rFonts w:eastAsiaTheme="minorHAnsi"/>
          <w:i/>
          <w:iCs/>
          <w:color w:val="000000"/>
          <w:lang w:eastAsia="en-US"/>
        </w:rPr>
        <w:t>a pencil</w:t>
      </w:r>
      <w:r>
        <w:rPr>
          <w:rFonts w:eastAsiaTheme="minorHAnsi"/>
          <w:color w:val="000000"/>
          <w:lang w:eastAsia="en-US"/>
        </w:rPr>
        <w:t xml:space="preserve">, </w:t>
      </w:r>
      <w:r w:rsidRPr="000C7F66">
        <w:rPr>
          <w:rFonts w:eastAsiaTheme="minorHAnsi"/>
          <w:i/>
          <w:iCs/>
          <w:color w:val="000000"/>
          <w:lang w:eastAsia="en-US"/>
        </w:rPr>
        <w:t>water</w:t>
      </w:r>
      <w:r w:rsidRPr="000C7F66">
        <w:rPr>
          <w:rFonts w:eastAsiaTheme="minorHAnsi"/>
          <w:color w:val="000000"/>
          <w:lang w:eastAsia="en-US"/>
        </w:rPr>
        <w:t xml:space="preserve">), существительные </w:t>
      </w:r>
      <w:r>
        <w:rPr>
          <w:rFonts w:eastAsiaTheme="minorHAnsi"/>
          <w:color w:val="000000"/>
          <w:lang w:eastAsia="en-US"/>
        </w:rPr>
        <w:t>с причастиями настоящего и про</w:t>
      </w:r>
      <w:r w:rsidRPr="000C7F66">
        <w:rPr>
          <w:rFonts w:eastAsiaTheme="minorHAnsi"/>
          <w:color w:val="000000"/>
          <w:lang w:eastAsia="en-US"/>
        </w:rPr>
        <w:t>шедшего времени (</w:t>
      </w:r>
      <w:r w:rsidRPr="000C7F66">
        <w:rPr>
          <w:rFonts w:eastAsiaTheme="minorHAnsi"/>
          <w:i/>
          <w:iCs/>
          <w:color w:val="000000"/>
          <w:lang w:val="en-US" w:eastAsia="en-US"/>
        </w:rPr>
        <w:t>a</w:t>
      </w:r>
      <w:r w:rsidRPr="000C7F66">
        <w:rPr>
          <w:rFonts w:eastAsiaTheme="minorHAnsi"/>
          <w:i/>
          <w:iCs/>
          <w:color w:val="000000"/>
          <w:lang w:eastAsia="en-US"/>
        </w:rPr>
        <w:t xml:space="preserve"> </w:t>
      </w:r>
      <w:r w:rsidRPr="000C7F66">
        <w:rPr>
          <w:rFonts w:eastAsiaTheme="minorHAnsi"/>
          <w:i/>
          <w:iCs/>
          <w:color w:val="000000"/>
          <w:lang w:val="en-US" w:eastAsia="en-US"/>
        </w:rPr>
        <w:t>burning</w:t>
      </w:r>
      <w:r w:rsidRPr="000C7F66">
        <w:rPr>
          <w:rFonts w:eastAsiaTheme="minorHAnsi"/>
          <w:i/>
          <w:iCs/>
          <w:color w:val="000000"/>
          <w:lang w:eastAsia="en-US"/>
        </w:rPr>
        <w:t xml:space="preserve"> </w:t>
      </w:r>
      <w:r w:rsidRPr="000C7F66">
        <w:rPr>
          <w:rFonts w:eastAsiaTheme="minorHAnsi"/>
          <w:i/>
          <w:iCs/>
          <w:color w:val="000000"/>
          <w:lang w:val="en-US" w:eastAsia="en-US"/>
        </w:rPr>
        <w:t>house</w:t>
      </w:r>
      <w:r w:rsidRPr="000C7F66">
        <w:rPr>
          <w:rFonts w:eastAsiaTheme="minorHAnsi"/>
          <w:color w:val="000000"/>
          <w:lang w:eastAsia="en-US"/>
        </w:rPr>
        <w:t xml:space="preserve">, </w:t>
      </w:r>
      <w:r w:rsidRPr="000C7F66">
        <w:rPr>
          <w:rFonts w:eastAsiaTheme="minorHAnsi"/>
          <w:i/>
          <w:iCs/>
          <w:color w:val="000000"/>
          <w:lang w:val="en-US" w:eastAsia="en-US"/>
        </w:rPr>
        <w:t>a</w:t>
      </w:r>
      <w:r w:rsidRPr="000C7F66">
        <w:rPr>
          <w:rFonts w:eastAsiaTheme="minorHAnsi"/>
          <w:i/>
          <w:iCs/>
          <w:color w:val="000000"/>
          <w:lang w:eastAsia="en-US"/>
        </w:rPr>
        <w:t xml:space="preserve"> </w:t>
      </w:r>
      <w:r w:rsidRPr="000C7F66">
        <w:rPr>
          <w:rFonts w:eastAsiaTheme="minorHAnsi"/>
          <w:i/>
          <w:iCs/>
          <w:color w:val="000000"/>
          <w:lang w:val="en-US" w:eastAsia="en-US"/>
        </w:rPr>
        <w:t>written</w:t>
      </w:r>
      <w:r w:rsidRPr="000C7F66">
        <w:rPr>
          <w:rFonts w:eastAsiaTheme="minorHAnsi"/>
          <w:i/>
          <w:iCs/>
          <w:color w:val="000000"/>
          <w:lang w:eastAsia="en-US"/>
        </w:rPr>
        <w:t xml:space="preserve"> </w:t>
      </w:r>
      <w:r w:rsidRPr="000C7F66">
        <w:rPr>
          <w:rFonts w:eastAsiaTheme="minorHAnsi"/>
          <w:i/>
          <w:iCs/>
          <w:color w:val="000000"/>
          <w:lang w:val="en-US" w:eastAsia="en-US"/>
        </w:rPr>
        <w:t>letter</w:t>
      </w:r>
      <w:r w:rsidRPr="000C7F66">
        <w:rPr>
          <w:rFonts w:eastAsiaTheme="minorHAnsi"/>
          <w:color w:val="000000"/>
          <w:lang w:eastAsia="en-US"/>
        </w:rPr>
        <w:t>). Сущест-</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вительные в функции опред</w:t>
      </w:r>
      <w:r>
        <w:rPr>
          <w:rFonts w:eastAsiaTheme="minorHAnsi"/>
          <w:color w:val="000000"/>
          <w:lang w:eastAsia="en-US"/>
        </w:rPr>
        <w:t>еления или в атрибутивной функ</w:t>
      </w:r>
      <w:r w:rsidRPr="000C7F66">
        <w:rPr>
          <w:rFonts w:eastAsiaTheme="minorHAnsi"/>
          <w:color w:val="000000"/>
          <w:lang w:eastAsia="en-US"/>
        </w:rPr>
        <w:t>ции (</w:t>
      </w:r>
      <w:r w:rsidRPr="000C7F66">
        <w:rPr>
          <w:rFonts w:eastAsiaTheme="minorHAnsi"/>
          <w:i/>
          <w:iCs/>
          <w:color w:val="000000"/>
          <w:lang w:eastAsia="en-US"/>
        </w:rPr>
        <w:t>art gallery</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xml:space="preserve">— Степени сравнения </w:t>
      </w:r>
      <w:r>
        <w:rPr>
          <w:rFonts w:eastAsiaTheme="minorHAnsi"/>
          <w:color w:val="000000"/>
          <w:lang w:eastAsia="en-US"/>
        </w:rPr>
        <w:t xml:space="preserve">прилагательных и наречий, в том </w:t>
      </w:r>
      <w:r w:rsidRPr="000C7F66">
        <w:rPr>
          <w:rFonts w:eastAsiaTheme="minorHAnsi"/>
          <w:color w:val="000000"/>
          <w:lang w:eastAsia="en-US"/>
        </w:rPr>
        <w:t>числе супплетивные формы сравнения (</w:t>
      </w:r>
      <w:r w:rsidRPr="000C7F66">
        <w:rPr>
          <w:rFonts w:eastAsiaTheme="minorHAnsi"/>
          <w:i/>
          <w:iCs/>
          <w:color w:val="000000"/>
          <w:lang w:eastAsia="en-US"/>
        </w:rPr>
        <w:t xml:space="preserve">little </w:t>
      </w:r>
      <w:r w:rsidRPr="000C7F66">
        <w:rPr>
          <w:rFonts w:eastAsiaTheme="minorHAnsi"/>
          <w:color w:val="000000"/>
          <w:lang w:eastAsia="en-US"/>
        </w:rPr>
        <w:t xml:space="preserve">— </w:t>
      </w:r>
      <w:r w:rsidRPr="000C7F66">
        <w:rPr>
          <w:rFonts w:eastAsiaTheme="minorHAnsi"/>
          <w:i/>
          <w:iCs/>
          <w:color w:val="000000"/>
          <w:lang w:eastAsia="en-US"/>
        </w:rPr>
        <w:t xml:space="preserve">less </w:t>
      </w:r>
      <w:r w:rsidRPr="000C7F66">
        <w:rPr>
          <w:rFonts w:eastAsiaTheme="minorHAnsi"/>
          <w:color w:val="000000"/>
          <w:lang w:eastAsia="en-US"/>
        </w:rPr>
        <w:t xml:space="preserve">— </w:t>
      </w:r>
      <w:r w:rsidRPr="000C7F66">
        <w:rPr>
          <w:rFonts w:eastAsiaTheme="minorHAnsi"/>
          <w:i/>
          <w:iCs/>
          <w:color w:val="000000"/>
          <w:lang w:eastAsia="en-US"/>
        </w:rPr>
        <w:t>least</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Личные местоимения в именительном (</w:t>
      </w:r>
      <w:r w:rsidRPr="000C7F66">
        <w:rPr>
          <w:rFonts w:eastAsiaTheme="minorHAnsi"/>
          <w:i/>
          <w:iCs/>
          <w:color w:val="000000"/>
          <w:lang w:eastAsia="en-US"/>
        </w:rPr>
        <w:t>I</w:t>
      </w:r>
      <w:r w:rsidRPr="000C7F66">
        <w:rPr>
          <w:rFonts w:eastAsiaTheme="minorHAnsi"/>
          <w:color w:val="000000"/>
          <w:lang w:eastAsia="en-US"/>
        </w:rPr>
        <w:t>) и объект</w:t>
      </w:r>
      <w:r>
        <w:rPr>
          <w:rFonts w:eastAsiaTheme="minorHAnsi"/>
          <w:color w:val="000000"/>
          <w:lang w:eastAsia="en-US"/>
        </w:rPr>
        <w:t>ном</w:t>
      </w:r>
      <w:r w:rsidRPr="000C7F66">
        <w:rPr>
          <w:rFonts w:eastAsiaTheme="minorHAnsi"/>
          <w:color w:val="000000"/>
          <w:lang w:eastAsia="en-US"/>
        </w:rPr>
        <w:t>(</w:t>
      </w:r>
      <w:r w:rsidRPr="000C7F66">
        <w:rPr>
          <w:rFonts w:eastAsiaTheme="minorHAnsi"/>
          <w:i/>
          <w:iCs/>
          <w:color w:val="000000"/>
          <w:lang w:eastAsia="en-US"/>
        </w:rPr>
        <w:t>my, me</w:t>
      </w:r>
      <w:r w:rsidRPr="000C7F66">
        <w:rPr>
          <w:rFonts w:eastAsiaTheme="minorHAnsi"/>
          <w:color w:val="000000"/>
          <w:lang w:eastAsia="en-US"/>
        </w:rPr>
        <w:t>) падежах, а также в абсолютной форме (</w:t>
      </w:r>
      <w:r w:rsidRPr="000C7F66">
        <w:rPr>
          <w:rFonts w:eastAsiaTheme="minorHAnsi"/>
          <w:i/>
          <w:iCs/>
          <w:color w:val="000000"/>
          <w:lang w:eastAsia="en-US"/>
        </w:rPr>
        <w:t>mine</w:t>
      </w:r>
      <w:r>
        <w:rPr>
          <w:rFonts w:eastAsiaTheme="minorHAnsi"/>
          <w:color w:val="000000"/>
          <w:lang w:eastAsia="en-US"/>
        </w:rPr>
        <w:t>). Неоп</w:t>
      </w:r>
      <w:r w:rsidRPr="000C7F66">
        <w:rPr>
          <w:rFonts w:eastAsiaTheme="minorHAnsi"/>
          <w:color w:val="000000"/>
          <w:lang w:eastAsia="en-US"/>
        </w:rPr>
        <w:t>ределённые местоимения (</w:t>
      </w:r>
      <w:r w:rsidRPr="000C7F66">
        <w:rPr>
          <w:rFonts w:eastAsiaTheme="minorHAnsi"/>
          <w:i/>
          <w:iCs/>
          <w:color w:val="000000"/>
          <w:lang w:eastAsia="en-US"/>
        </w:rPr>
        <w:t>some</w:t>
      </w:r>
      <w:r w:rsidRPr="000C7F66">
        <w:rPr>
          <w:rFonts w:eastAsiaTheme="minorHAnsi"/>
          <w:color w:val="000000"/>
          <w:lang w:eastAsia="en-US"/>
        </w:rPr>
        <w:t xml:space="preserve">, </w:t>
      </w:r>
      <w:r w:rsidRPr="000C7F66">
        <w:rPr>
          <w:rFonts w:eastAsiaTheme="minorHAnsi"/>
          <w:i/>
          <w:iCs/>
          <w:color w:val="000000"/>
          <w:lang w:eastAsia="en-US"/>
        </w:rPr>
        <w:t>any</w:t>
      </w:r>
      <w:r w:rsidRPr="000C7F66">
        <w:rPr>
          <w:rFonts w:eastAsiaTheme="minorHAnsi"/>
          <w:color w:val="000000"/>
          <w:lang w:eastAsia="en-US"/>
        </w:rPr>
        <w:t>). Возвратные местоиме-</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ния, неопределённые местоимения и их производные (</w:t>
      </w:r>
      <w:r w:rsidRPr="000C7F66">
        <w:rPr>
          <w:rFonts w:eastAsiaTheme="minorHAnsi"/>
          <w:i/>
          <w:iCs/>
          <w:color w:val="000000"/>
          <w:lang w:eastAsia="en-US"/>
        </w:rPr>
        <w:t>somebody</w:t>
      </w:r>
      <w:r>
        <w:rPr>
          <w:rFonts w:eastAsiaTheme="minorHAnsi"/>
          <w:color w:val="000000"/>
          <w:lang w:eastAsia="en-US"/>
        </w:rPr>
        <w:t>,</w:t>
      </w:r>
      <w:r w:rsidRPr="000C7F66">
        <w:t>anything, nobody, everything и т. д.).</w:t>
      </w:r>
    </w:p>
    <w:p w:rsidR="003A0C65" w:rsidRPr="000C7F66" w:rsidRDefault="003A0C65" w:rsidP="003A0C65">
      <w:pPr>
        <w:adjustRightInd w:val="0"/>
        <w:jc w:val="both"/>
      </w:pPr>
      <w:r w:rsidRPr="000C7F66">
        <w:t>— Наречия, оканчивающиеся на -ly (early</w:t>
      </w:r>
      <w:r>
        <w:t>), а также совпа</w:t>
      </w:r>
      <w:r w:rsidRPr="000C7F66">
        <w:t>дающие по форме с прилагательными (fast, high).</w:t>
      </w:r>
    </w:p>
    <w:p w:rsidR="003A0C65" w:rsidRPr="000C7F66" w:rsidRDefault="003A0C65" w:rsidP="003A0C65">
      <w:pPr>
        <w:adjustRightInd w:val="0"/>
        <w:jc w:val="both"/>
      </w:pPr>
      <w:r w:rsidRPr="000C7F66">
        <w:t>— Устойчивые словоформы в функции наречия типа sometimes,</w:t>
      </w:r>
    </w:p>
    <w:p w:rsidR="003A0C65" w:rsidRPr="000C7F66" w:rsidRDefault="003A0C65" w:rsidP="003A0C65">
      <w:pPr>
        <w:adjustRightInd w:val="0"/>
        <w:jc w:val="both"/>
        <w:rPr>
          <w:lang w:val="en-US"/>
        </w:rPr>
      </w:pPr>
      <w:r w:rsidRPr="000C7F66">
        <w:rPr>
          <w:lang w:val="en-US"/>
        </w:rPr>
        <w:t xml:space="preserve">at last, at least </w:t>
      </w:r>
      <w:r w:rsidRPr="000C7F66">
        <w:t>и</w:t>
      </w:r>
      <w:r w:rsidRPr="000C7F66">
        <w:rPr>
          <w:lang w:val="en-US"/>
        </w:rPr>
        <w:t xml:space="preserve"> </w:t>
      </w:r>
      <w:r w:rsidRPr="000C7F66">
        <w:t>т</w:t>
      </w:r>
      <w:r w:rsidRPr="000C7F66">
        <w:rPr>
          <w:lang w:val="en-US"/>
        </w:rPr>
        <w:t xml:space="preserve">. </w:t>
      </w:r>
      <w:r w:rsidRPr="000C7F66">
        <w:t>д</w:t>
      </w:r>
      <w:r w:rsidRPr="000C7F66">
        <w:rPr>
          <w:lang w:val="en-US"/>
        </w:rPr>
        <w:t>.</w:t>
      </w:r>
    </w:p>
    <w:p w:rsidR="003A0C65" w:rsidRPr="000C7F66" w:rsidRDefault="003A0C65" w:rsidP="003A0C65">
      <w:pPr>
        <w:adjustRightInd w:val="0"/>
        <w:jc w:val="both"/>
      </w:pPr>
      <w:r w:rsidRPr="000C7F66">
        <w:t xml:space="preserve">— Числительные для </w:t>
      </w:r>
      <w:r>
        <w:t>обозначения дат и больших чисел.</w:t>
      </w:r>
    </w:p>
    <w:p w:rsidR="00D53CB6" w:rsidRPr="003A0C65" w:rsidRDefault="00D53CB6" w:rsidP="0033392B">
      <w:pPr>
        <w:widowControl/>
        <w:adjustRightInd w:val="0"/>
        <w:jc w:val="both"/>
        <w:rPr>
          <w:rFonts w:eastAsiaTheme="minorHAnsi"/>
          <w:b/>
          <w:bCs/>
          <w:lang w:eastAsia="en-US" w:bidi="ar-SA"/>
        </w:rPr>
      </w:pPr>
    </w:p>
    <w:p w:rsidR="002D59DD" w:rsidRPr="002D59DD" w:rsidRDefault="002D59DD" w:rsidP="002D59DD">
      <w:pPr>
        <w:adjustRightInd w:val="0"/>
        <w:ind w:firstLine="709"/>
        <w:jc w:val="both"/>
        <w:rPr>
          <w:b/>
          <w:sz w:val="18"/>
        </w:rPr>
      </w:pPr>
      <w:r w:rsidRPr="002D59DD">
        <w:rPr>
          <w:b/>
          <w:sz w:val="18"/>
        </w:rPr>
        <w:lastRenderedPageBreak/>
        <w:t>СОЦИОКУЛЬТУРНАЯ ОСВЕДОМЛЁННОСТЬ</w:t>
      </w:r>
    </w:p>
    <w:p w:rsidR="002D59DD" w:rsidRPr="000C7F66" w:rsidRDefault="002D59DD" w:rsidP="002D59DD">
      <w:pPr>
        <w:adjustRightInd w:val="0"/>
        <w:ind w:firstLine="709"/>
        <w:jc w:val="both"/>
      </w:pPr>
      <w:r w:rsidRPr="000C7F66">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D59DD" w:rsidRPr="000C7F66" w:rsidRDefault="002D59DD" w:rsidP="002D59DD">
      <w:pPr>
        <w:adjustRightInd w:val="0"/>
        <w:ind w:firstLine="709"/>
        <w:jc w:val="both"/>
      </w:pPr>
      <w:r w:rsidRPr="000C7F66">
        <w:t>— знаниями о значении родного и иностранного языков в современном мире;</w:t>
      </w:r>
    </w:p>
    <w:p w:rsidR="002D59DD" w:rsidRPr="000C7F66" w:rsidRDefault="002D59DD" w:rsidP="002D59DD">
      <w:pPr>
        <w:adjustRightInd w:val="0"/>
        <w:ind w:firstLine="709"/>
        <w:jc w:val="both"/>
      </w:pPr>
      <w:r w:rsidRPr="000C7F66">
        <w:t>— сведениями о социокультурном портрете стран, говорящих на иностранном языке, их символике и культурном наследии;</w:t>
      </w:r>
    </w:p>
    <w:p w:rsidR="002D59DD" w:rsidRPr="000C7F66" w:rsidRDefault="002D59DD" w:rsidP="002D59DD">
      <w:pPr>
        <w:adjustRightInd w:val="0"/>
        <w:ind w:firstLine="709"/>
        <w:jc w:val="both"/>
      </w:pPr>
      <w:r w:rsidRPr="000C7F66">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2D59DD" w:rsidRPr="006405F0" w:rsidRDefault="002D59DD" w:rsidP="002D59DD">
      <w:pPr>
        <w:adjustRightInd w:val="0"/>
        <w:ind w:firstLine="709"/>
        <w:jc w:val="both"/>
      </w:pPr>
      <w:r w:rsidRPr="000C7F66">
        <w:t>— представлением о сходстве и различиях в традициях своей</w:t>
      </w:r>
      <w:r w:rsidRPr="006405F0">
        <w:t xml:space="preserve">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D59DD" w:rsidRPr="006405F0" w:rsidRDefault="002D59DD" w:rsidP="002D59DD">
      <w:pPr>
        <w:adjustRightInd w:val="0"/>
        <w:ind w:firstLine="709"/>
        <w:jc w:val="both"/>
      </w:pPr>
      <w:r w:rsidRPr="006405F0">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2D59DD" w:rsidRPr="002D59DD" w:rsidRDefault="002D59DD" w:rsidP="002D59DD">
      <w:pPr>
        <w:adjustRightInd w:val="0"/>
        <w:ind w:firstLine="709"/>
        <w:jc w:val="both"/>
      </w:pPr>
      <w:r w:rsidRPr="006405F0">
        <w:t>— 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r w:rsidRPr="006405F0">
        <w:rPr>
          <w:b/>
          <w:bCs/>
          <w:color w:val="000000"/>
        </w:rPr>
        <w:t xml:space="preserve">  </w:t>
      </w:r>
    </w:p>
    <w:p w:rsidR="002D59DD" w:rsidRPr="002D59DD" w:rsidRDefault="002D59DD" w:rsidP="002D59DD">
      <w:pPr>
        <w:adjustRightInd w:val="0"/>
        <w:ind w:firstLine="709"/>
        <w:rPr>
          <w:b/>
          <w:bCs/>
          <w:color w:val="000000"/>
          <w:sz w:val="18"/>
        </w:rPr>
      </w:pPr>
      <w:r w:rsidRPr="002D59DD">
        <w:rPr>
          <w:b/>
          <w:bCs/>
          <w:color w:val="000000"/>
          <w:sz w:val="18"/>
        </w:rPr>
        <w:t>КОМПЕНСАТОРНЫЕ УМЕНИЯ</w:t>
      </w:r>
    </w:p>
    <w:p w:rsidR="002D59DD" w:rsidRPr="006405F0" w:rsidRDefault="002D59DD" w:rsidP="002D59DD">
      <w:pPr>
        <w:adjustRightInd w:val="0"/>
        <w:ind w:firstLine="709"/>
        <w:jc w:val="both"/>
        <w:rPr>
          <w:color w:val="000000"/>
        </w:rPr>
      </w:pPr>
      <w:r w:rsidRPr="006405F0">
        <w:rPr>
          <w:color w:val="000000"/>
        </w:rPr>
        <w:t>Совершенствуются умения:</w:t>
      </w:r>
    </w:p>
    <w:p w:rsidR="002D59DD" w:rsidRPr="006405F0" w:rsidRDefault="002D59DD" w:rsidP="002D59DD">
      <w:pPr>
        <w:adjustRightInd w:val="0"/>
        <w:ind w:firstLine="709"/>
        <w:jc w:val="both"/>
        <w:rPr>
          <w:color w:val="000000"/>
        </w:rPr>
      </w:pPr>
      <w:r w:rsidRPr="006405F0">
        <w:rPr>
          <w:color w:val="000000"/>
        </w:rPr>
        <w:t>— переспрашивать, просить повторить, уточняя значение незнакомых слов;</w:t>
      </w:r>
    </w:p>
    <w:p w:rsidR="002D59DD" w:rsidRPr="006405F0" w:rsidRDefault="002D59DD" w:rsidP="002D59DD">
      <w:pPr>
        <w:adjustRightInd w:val="0"/>
        <w:ind w:firstLine="709"/>
        <w:jc w:val="both"/>
        <w:rPr>
          <w:color w:val="000000"/>
        </w:rPr>
      </w:pPr>
      <w:r w:rsidRPr="006405F0">
        <w:rPr>
          <w:color w:val="000000"/>
        </w:rPr>
        <w:t>— использовать в качестве опоры при собственных высказываниях ключевые слова, план к тексту, тематический словарь и т. д.;</w:t>
      </w:r>
    </w:p>
    <w:p w:rsidR="002D59DD" w:rsidRPr="006405F0" w:rsidRDefault="002D59DD" w:rsidP="002D59DD">
      <w:pPr>
        <w:adjustRightInd w:val="0"/>
        <w:ind w:firstLine="709"/>
        <w:jc w:val="both"/>
        <w:rPr>
          <w:color w:val="000000"/>
        </w:rPr>
      </w:pPr>
      <w:r w:rsidRPr="006405F0">
        <w:rPr>
          <w:color w:val="000000"/>
        </w:rPr>
        <w:t>— прогнозировать содержание текста на основе заголовка, предварительно поставленных вопросов;</w:t>
      </w:r>
    </w:p>
    <w:p w:rsidR="002D59DD" w:rsidRPr="006405F0" w:rsidRDefault="002D59DD" w:rsidP="002D59DD">
      <w:pPr>
        <w:adjustRightInd w:val="0"/>
        <w:ind w:firstLine="709"/>
        <w:jc w:val="both"/>
        <w:rPr>
          <w:color w:val="000000"/>
        </w:rPr>
      </w:pPr>
      <w:r w:rsidRPr="006405F0">
        <w:rPr>
          <w:color w:val="000000"/>
        </w:rPr>
        <w:t>— догадываться о значении незнакомых слов по контексту, по используемым собеседником жестам и мимике;</w:t>
      </w:r>
    </w:p>
    <w:p w:rsidR="002D59DD" w:rsidRPr="002D59DD" w:rsidRDefault="002D59DD" w:rsidP="002D59DD">
      <w:pPr>
        <w:adjustRightInd w:val="0"/>
        <w:ind w:firstLine="709"/>
        <w:jc w:val="both"/>
        <w:rPr>
          <w:color w:val="000000"/>
        </w:rPr>
      </w:pPr>
      <w:r w:rsidRPr="006405F0">
        <w:rPr>
          <w:color w:val="000000"/>
        </w:rPr>
        <w:t>— использовать синонимы, антонимы, описания явления, объекта при дефиците языковых средств.</w:t>
      </w:r>
    </w:p>
    <w:p w:rsidR="002D59DD" w:rsidRPr="002D59DD" w:rsidRDefault="002D59DD" w:rsidP="002D59DD">
      <w:pPr>
        <w:adjustRightInd w:val="0"/>
        <w:rPr>
          <w:b/>
          <w:bCs/>
          <w:color w:val="000000"/>
          <w:sz w:val="18"/>
        </w:rPr>
      </w:pPr>
      <w:r>
        <w:rPr>
          <w:b/>
          <w:bCs/>
          <w:color w:val="000000"/>
          <w:sz w:val="18"/>
        </w:rPr>
        <w:t xml:space="preserve">                 </w:t>
      </w:r>
      <w:r w:rsidRPr="002D59DD">
        <w:rPr>
          <w:b/>
          <w:bCs/>
          <w:color w:val="000000"/>
          <w:sz w:val="18"/>
        </w:rPr>
        <w:t>ОБЩЕУЧЕБНЫЕ УМЕНИЯ</w:t>
      </w:r>
    </w:p>
    <w:p w:rsidR="002D59DD" w:rsidRPr="006405F0" w:rsidRDefault="002D59DD" w:rsidP="002D59DD">
      <w:pPr>
        <w:adjustRightInd w:val="0"/>
        <w:ind w:firstLine="709"/>
        <w:jc w:val="both"/>
        <w:rPr>
          <w:color w:val="000000"/>
        </w:rPr>
      </w:pPr>
      <w:r w:rsidRPr="006405F0">
        <w:rPr>
          <w:color w:val="000000"/>
        </w:rPr>
        <w:t>Формируются и совершенствуются умения:</w:t>
      </w:r>
    </w:p>
    <w:p w:rsidR="002D59DD" w:rsidRPr="006405F0" w:rsidRDefault="002D59DD" w:rsidP="002D59DD">
      <w:pPr>
        <w:adjustRightInd w:val="0"/>
        <w:ind w:firstLine="709"/>
        <w:jc w:val="both"/>
        <w:rPr>
          <w:color w:val="000000"/>
        </w:rPr>
      </w:pPr>
      <w:r w:rsidRPr="006405F0">
        <w:rPr>
          <w:color w:val="000000"/>
        </w:rPr>
        <w:t>— работать с информацией: сокращение, расширение устной и письменной информации, создание второго текста по аналогии, заполнение таблиц;</w:t>
      </w:r>
    </w:p>
    <w:p w:rsidR="002D59DD" w:rsidRPr="006405F0" w:rsidRDefault="002D59DD" w:rsidP="002D59DD">
      <w:pPr>
        <w:adjustRightInd w:val="0"/>
        <w:ind w:firstLine="709"/>
        <w:jc w:val="both"/>
        <w:rPr>
          <w:color w:val="000000"/>
        </w:rPr>
      </w:pPr>
      <w:r w:rsidRPr="006405F0">
        <w:rPr>
          <w:color w:val="000000"/>
        </w:rPr>
        <w:t>— работать с прослушанным/прочитанным текстом: извлечение основной информации, запрашиваемой или нужной информации, полной и точной информации;</w:t>
      </w:r>
    </w:p>
    <w:p w:rsidR="002D59DD" w:rsidRPr="006405F0" w:rsidRDefault="002D59DD" w:rsidP="002D59DD">
      <w:pPr>
        <w:adjustRightInd w:val="0"/>
        <w:ind w:firstLine="709"/>
        <w:jc w:val="both"/>
        <w:rPr>
          <w:color w:val="000000"/>
        </w:rPr>
      </w:pPr>
      <w:r w:rsidRPr="006405F0">
        <w:rPr>
          <w:color w:val="000000"/>
        </w:rPr>
        <w:t>— работать с разными источниками на иностранном языке: справочными материалами, словарями, интернет-ресурсами, литературой;</w:t>
      </w:r>
    </w:p>
    <w:p w:rsidR="002D59DD" w:rsidRPr="006405F0" w:rsidRDefault="002D59DD" w:rsidP="002D59DD">
      <w:pPr>
        <w:adjustRightInd w:val="0"/>
        <w:ind w:firstLine="709"/>
        <w:jc w:val="both"/>
        <w:rPr>
          <w:color w:val="000000"/>
        </w:rPr>
      </w:pPr>
      <w:r w:rsidRPr="006405F0">
        <w:rPr>
          <w:color w:val="000000"/>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2D59DD" w:rsidRPr="006405F0" w:rsidRDefault="002D59DD" w:rsidP="002D59DD">
      <w:pPr>
        <w:adjustRightInd w:val="0"/>
        <w:ind w:firstLine="709"/>
        <w:jc w:val="both"/>
        <w:rPr>
          <w:color w:val="000000"/>
        </w:rPr>
      </w:pPr>
      <w:r w:rsidRPr="006405F0">
        <w:rPr>
          <w:color w:val="000000"/>
        </w:rPr>
        <w:t>— участвовать в работе над долгосрочным проектом; взаимодействовать в группе с другими участниками проектной деятельности;</w:t>
      </w:r>
    </w:p>
    <w:p w:rsidR="002D59DD" w:rsidRPr="002D59DD" w:rsidRDefault="002D59DD" w:rsidP="002D59DD">
      <w:pPr>
        <w:adjustRightInd w:val="0"/>
        <w:ind w:firstLine="709"/>
        <w:jc w:val="both"/>
        <w:rPr>
          <w:color w:val="000000"/>
        </w:rPr>
      </w:pPr>
      <w:r w:rsidRPr="006405F0">
        <w:rPr>
          <w:color w:val="000000"/>
        </w:rPr>
        <w:t>— самостоятельно работать, рационально организовывая свой труд в классе и дома.</w:t>
      </w:r>
    </w:p>
    <w:p w:rsidR="002D59DD" w:rsidRPr="002D59DD" w:rsidRDefault="002D59DD" w:rsidP="002D59DD">
      <w:pPr>
        <w:adjustRightInd w:val="0"/>
        <w:ind w:firstLine="709"/>
        <w:rPr>
          <w:b/>
          <w:bCs/>
          <w:sz w:val="18"/>
        </w:rPr>
      </w:pPr>
      <w:r w:rsidRPr="002D59DD">
        <w:rPr>
          <w:b/>
          <w:bCs/>
          <w:sz w:val="18"/>
        </w:rPr>
        <w:t>СПЕЦИАЛЬНЫЕ УЧЕБНЫЕ УМЕНИЯ</w:t>
      </w:r>
    </w:p>
    <w:p w:rsidR="002D59DD" w:rsidRPr="006405F0" w:rsidRDefault="002D59DD" w:rsidP="002D59DD">
      <w:pPr>
        <w:adjustRightInd w:val="0"/>
        <w:ind w:firstLine="709"/>
        <w:jc w:val="both"/>
      </w:pPr>
      <w:r w:rsidRPr="006405F0">
        <w:t>Формируются и совершенствуются умения:</w:t>
      </w:r>
    </w:p>
    <w:p w:rsidR="002D59DD" w:rsidRPr="006405F0" w:rsidRDefault="002D59DD" w:rsidP="002D59DD">
      <w:pPr>
        <w:adjustRightInd w:val="0"/>
        <w:ind w:firstLine="709"/>
        <w:jc w:val="both"/>
      </w:pPr>
      <w:r w:rsidRPr="006405F0">
        <w:t>— находить ключевые слова и социокультурные реалии при работе с текстом;</w:t>
      </w:r>
    </w:p>
    <w:p w:rsidR="002D59DD" w:rsidRPr="006405F0" w:rsidRDefault="002D59DD" w:rsidP="002D59DD">
      <w:pPr>
        <w:adjustRightInd w:val="0"/>
        <w:ind w:firstLine="709"/>
        <w:jc w:val="both"/>
      </w:pPr>
      <w:r w:rsidRPr="006405F0">
        <w:t>— семантизировать слова на основе языковой догадки;</w:t>
      </w:r>
    </w:p>
    <w:p w:rsidR="002D59DD" w:rsidRPr="006405F0" w:rsidRDefault="002D59DD" w:rsidP="002D59DD">
      <w:pPr>
        <w:adjustRightInd w:val="0"/>
        <w:ind w:firstLine="709"/>
        <w:jc w:val="both"/>
      </w:pPr>
      <w:r w:rsidRPr="006405F0">
        <w:t>— осуществлять словообразовательный анализ;</w:t>
      </w:r>
    </w:p>
    <w:p w:rsidR="002D59DD" w:rsidRPr="006405F0" w:rsidRDefault="002D59DD" w:rsidP="002D59DD">
      <w:pPr>
        <w:adjustRightInd w:val="0"/>
        <w:ind w:firstLine="709"/>
        <w:jc w:val="both"/>
      </w:pPr>
      <w:r w:rsidRPr="006405F0">
        <w:t>— выборочно использовать перевод;</w:t>
      </w:r>
    </w:p>
    <w:p w:rsidR="002D59DD" w:rsidRPr="006405F0" w:rsidRDefault="002D59DD" w:rsidP="002D59DD">
      <w:pPr>
        <w:adjustRightInd w:val="0"/>
        <w:ind w:firstLine="709"/>
        <w:jc w:val="both"/>
      </w:pPr>
      <w:r w:rsidRPr="006405F0">
        <w:t>— пользоваться двуязычным и толковым словарями;</w:t>
      </w:r>
    </w:p>
    <w:p w:rsidR="002D59DD" w:rsidRPr="006405F0" w:rsidRDefault="002D59DD" w:rsidP="002D59DD">
      <w:pPr>
        <w:adjustRightInd w:val="0"/>
        <w:ind w:firstLine="709"/>
        <w:jc w:val="both"/>
      </w:pPr>
      <w:r w:rsidRPr="006405F0">
        <w:t>— участвовать в проектной деятельности межпредметного характера.</w:t>
      </w:r>
    </w:p>
    <w:p w:rsidR="00D53CB6" w:rsidRPr="003A0C65" w:rsidRDefault="00D53CB6" w:rsidP="0033392B">
      <w:pPr>
        <w:widowControl/>
        <w:adjustRightInd w:val="0"/>
        <w:jc w:val="both"/>
        <w:rPr>
          <w:rFonts w:eastAsiaTheme="minorHAnsi"/>
          <w:b/>
          <w:bCs/>
          <w:lang w:eastAsia="en-US" w:bidi="ar-SA"/>
        </w:rPr>
      </w:pPr>
    </w:p>
    <w:p w:rsidR="00D53CB6" w:rsidRPr="003A0C65" w:rsidRDefault="00D53CB6" w:rsidP="0033392B">
      <w:pPr>
        <w:widowControl/>
        <w:adjustRightInd w:val="0"/>
        <w:jc w:val="both"/>
        <w:rPr>
          <w:rFonts w:eastAsiaTheme="minorHAnsi"/>
          <w:b/>
          <w:bCs/>
          <w:lang w:eastAsia="en-US" w:bidi="ar-SA"/>
        </w:rPr>
      </w:pPr>
    </w:p>
    <w:p w:rsidR="00D60FEC" w:rsidRPr="00D60FEC" w:rsidRDefault="00D60FEC" w:rsidP="00A039DD">
      <w:pPr>
        <w:widowControl/>
        <w:adjustRightInd w:val="0"/>
        <w:jc w:val="both"/>
        <w:rPr>
          <w:rFonts w:eastAsiaTheme="minorHAnsi"/>
          <w:sz w:val="14"/>
          <w:lang w:eastAsia="en-US" w:bidi="ar-SA"/>
        </w:rPr>
      </w:pPr>
    </w:p>
    <w:p w:rsidR="002B180F" w:rsidRPr="002B180F" w:rsidRDefault="00D60FEC" w:rsidP="002B180F">
      <w:pPr>
        <w:pStyle w:val="a5"/>
        <w:widowControl/>
        <w:numPr>
          <w:ilvl w:val="3"/>
          <w:numId w:val="12"/>
        </w:numPr>
        <w:adjustRightInd w:val="0"/>
        <w:jc w:val="both"/>
        <w:rPr>
          <w:rFonts w:eastAsiaTheme="minorHAnsi"/>
          <w:b/>
          <w:lang w:eastAsia="en-US" w:bidi="ar-SA"/>
        </w:rPr>
      </w:pPr>
      <w:r w:rsidRPr="002B180F">
        <w:rPr>
          <w:rFonts w:eastAsiaTheme="minorHAnsi"/>
          <w:b/>
          <w:lang w:eastAsia="en-US" w:bidi="ar-SA"/>
        </w:rPr>
        <w:lastRenderedPageBreak/>
        <w:t>Второй иностранный язык (немецкий, французский)</w:t>
      </w:r>
    </w:p>
    <w:p w:rsidR="002B180F" w:rsidRPr="002B180F" w:rsidRDefault="002B180F" w:rsidP="002B180F">
      <w:pPr>
        <w:pStyle w:val="ab"/>
        <w:jc w:val="both"/>
        <w:rPr>
          <w:rFonts w:ascii="Times New Roman" w:hAnsi="Times New Roman"/>
          <w:b/>
          <w:szCs w:val="28"/>
        </w:rPr>
      </w:pPr>
      <w:r w:rsidRPr="002B180F">
        <w:rPr>
          <w:rFonts w:ascii="Times New Roman" w:hAnsi="Times New Roman"/>
          <w:b/>
          <w:szCs w:val="28"/>
        </w:rPr>
        <w:t>Немецкий язык</w:t>
      </w:r>
    </w:p>
    <w:p w:rsidR="002B180F" w:rsidRPr="002B180F" w:rsidRDefault="002B180F" w:rsidP="002B180F">
      <w:pPr>
        <w:pStyle w:val="ab"/>
        <w:jc w:val="both"/>
        <w:rPr>
          <w:rFonts w:ascii="Times New Roman" w:hAnsi="Times New Roman"/>
          <w:b/>
        </w:rPr>
      </w:pPr>
      <w:r w:rsidRPr="002B180F">
        <w:rPr>
          <w:rFonts w:ascii="Times New Roman" w:hAnsi="Times New Roman"/>
          <w:b/>
        </w:rPr>
        <w:t>Основные содержательные линии</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В курсе немецкого языка как второго иностранного можно выделить следующие содержательные линии: </w:t>
      </w:r>
    </w:p>
    <w:p w:rsidR="002B180F" w:rsidRPr="002B180F" w:rsidRDefault="002B180F" w:rsidP="0099169D">
      <w:pPr>
        <w:pStyle w:val="ab"/>
        <w:numPr>
          <w:ilvl w:val="0"/>
          <w:numId w:val="132"/>
        </w:numPr>
        <w:jc w:val="both"/>
        <w:rPr>
          <w:rFonts w:ascii="Times New Roman" w:hAnsi="Times New Roman"/>
        </w:rPr>
      </w:pPr>
      <w:r w:rsidRPr="002B180F">
        <w:rPr>
          <w:rFonts w:ascii="Times New Roman" w:hAnsi="Times New Roman"/>
        </w:rPr>
        <w:t xml:space="preserve">коммуникативные умения в основных видах речевой деятельности: аудировании, говорении, чтении и письме; </w:t>
      </w:r>
    </w:p>
    <w:p w:rsidR="002B180F" w:rsidRPr="002B180F" w:rsidRDefault="002B180F" w:rsidP="0099169D">
      <w:pPr>
        <w:pStyle w:val="ab"/>
        <w:numPr>
          <w:ilvl w:val="0"/>
          <w:numId w:val="132"/>
        </w:numPr>
        <w:jc w:val="both"/>
        <w:rPr>
          <w:rFonts w:ascii="Times New Roman" w:hAnsi="Times New Roman"/>
        </w:rPr>
      </w:pPr>
      <w:r w:rsidRPr="002B180F">
        <w:rPr>
          <w:rFonts w:ascii="Times New Roman" w:hAnsi="Times New Roman"/>
        </w:rPr>
        <w:t xml:space="preserve">языковые навыки пользования лексическими, грамматическими, фонетическими и орфографическими средствами языка; </w:t>
      </w:r>
    </w:p>
    <w:p w:rsidR="002B180F" w:rsidRPr="002B180F" w:rsidRDefault="002B180F" w:rsidP="0099169D">
      <w:pPr>
        <w:pStyle w:val="ab"/>
        <w:numPr>
          <w:ilvl w:val="0"/>
          <w:numId w:val="132"/>
        </w:numPr>
        <w:jc w:val="both"/>
        <w:rPr>
          <w:rFonts w:ascii="Times New Roman" w:hAnsi="Times New Roman"/>
        </w:rPr>
      </w:pPr>
      <w:r w:rsidRPr="002B180F">
        <w:rPr>
          <w:rFonts w:ascii="Times New Roman" w:hAnsi="Times New Roman"/>
        </w:rPr>
        <w:t xml:space="preserve">социокультурная осведомлённость и умения межкультурного общения; </w:t>
      </w:r>
    </w:p>
    <w:p w:rsidR="002B180F" w:rsidRPr="002B180F" w:rsidRDefault="002B180F" w:rsidP="0099169D">
      <w:pPr>
        <w:pStyle w:val="ab"/>
        <w:numPr>
          <w:ilvl w:val="0"/>
          <w:numId w:val="132"/>
        </w:numPr>
        <w:jc w:val="both"/>
        <w:rPr>
          <w:rFonts w:ascii="Times New Roman" w:hAnsi="Times New Roman"/>
        </w:rPr>
      </w:pPr>
      <w:r w:rsidRPr="002B180F">
        <w:rPr>
          <w:rFonts w:ascii="Times New Roman" w:hAnsi="Times New Roman"/>
        </w:rPr>
        <w:t>общеучебные и специальные учебные умения, универсальные учебные действия.</w:t>
      </w:r>
    </w:p>
    <w:p w:rsidR="002B180F" w:rsidRPr="002B180F" w:rsidRDefault="002B180F" w:rsidP="002B180F">
      <w:pPr>
        <w:pStyle w:val="ab"/>
        <w:ind w:firstLine="360"/>
        <w:jc w:val="both"/>
        <w:rPr>
          <w:rFonts w:ascii="Times New Roman" w:hAnsi="Times New Roman"/>
        </w:rPr>
      </w:pPr>
      <w:r w:rsidRPr="002B180F">
        <w:rPr>
          <w:rFonts w:ascii="Times New Roman" w:hAnsi="Times New Roman"/>
        </w:rPr>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w:t>
      </w:r>
      <w:r>
        <w:rPr>
          <w:rFonts w:ascii="Times New Roman" w:hAnsi="Times New Roman"/>
        </w:rPr>
        <w:t xml:space="preserve">о предмета «Иностранный язык». </w:t>
      </w:r>
    </w:p>
    <w:p w:rsidR="002B180F" w:rsidRPr="002B180F" w:rsidRDefault="002B180F" w:rsidP="002B180F">
      <w:pPr>
        <w:pStyle w:val="ab"/>
        <w:jc w:val="both"/>
        <w:rPr>
          <w:rFonts w:ascii="Times New Roman" w:hAnsi="Times New Roman"/>
          <w:b/>
        </w:rPr>
      </w:pPr>
      <w:r w:rsidRPr="002B180F">
        <w:rPr>
          <w:rFonts w:ascii="Times New Roman" w:hAnsi="Times New Roman"/>
          <w:b/>
        </w:rPr>
        <w:t xml:space="preserve">Предметное содержание речи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1. Межличностные взаимоотношения в семье, со сверстниками. Внешность и черты характера человека.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2. Досуг и увлечения (чтение, кино, театр и др.). Виды отдыха, путешествия. Транспорт. Покупки.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3. Здоровый образ жизни: режим труда и отдыха, спорт, питание.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5. Мир профессий. Проблемы выбора профессии. Роль иностранного языка в планах на будущее. </w:t>
      </w:r>
    </w:p>
    <w:p w:rsidR="002B180F" w:rsidRPr="002B180F" w:rsidRDefault="002B180F" w:rsidP="002B180F">
      <w:pPr>
        <w:pStyle w:val="ab"/>
        <w:jc w:val="both"/>
        <w:rPr>
          <w:rFonts w:ascii="Times New Roman" w:hAnsi="Times New Roman"/>
        </w:rPr>
      </w:pPr>
      <w:r w:rsidRPr="002B180F">
        <w:rPr>
          <w:rFonts w:ascii="Times New Roman" w:hAnsi="Times New Roman"/>
        </w:rPr>
        <w:t>6. Природа. Проблемы экологии. Защита окружающей среды. Климат, погода.</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7. Средства массовой информации и коммуникации (пресса, телевидение, радио, Интернет). </w:t>
      </w:r>
    </w:p>
    <w:p w:rsidR="002B180F" w:rsidRPr="002B180F" w:rsidRDefault="002B180F" w:rsidP="002B180F">
      <w:pPr>
        <w:pStyle w:val="ab"/>
        <w:jc w:val="both"/>
        <w:rPr>
          <w:rFonts w:ascii="Times New Roman" w:hAnsi="Times New Roman"/>
        </w:rPr>
      </w:pPr>
      <w:r w:rsidRPr="002B180F">
        <w:rPr>
          <w:rFonts w:ascii="Times New Roman" w:hAnsi="Times New Roman"/>
        </w:rPr>
        <w:t>8.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w:t>
      </w:r>
      <w:r>
        <w:rPr>
          <w:rFonts w:ascii="Times New Roman" w:hAnsi="Times New Roman"/>
        </w:rPr>
        <w:t xml:space="preserve">ад в науку и мировую культуру. </w:t>
      </w:r>
    </w:p>
    <w:p w:rsidR="002B180F" w:rsidRPr="002B180F" w:rsidRDefault="002B180F" w:rsidP="002B180F">
      <w:pPr>
        <w:pStyle w:val="ab"/>
        <w:jc w:val="both"/>
        <w:rPr>
          <w:rFonts w:ascii="Times New Roman" w:hAnsi="Times New Roman"/>
          <w:b/>
        </w:rPr>
      </w:pPr>
      <w:r w:rsidRPr="002B180F">
        <w:rPr>
          <w:rFonts w:ascii="Times New Roman" w:hAnsi="Times New Roman"/>
          <w:b/>
        </w:rPr>
        <w:t>Виды речевой деяте</w:t>
      </w:r>
      <w:r>
        <w:rPr>
          <w:rFonts w:ascii="Times New Roman" w:hAnsi="Times New Roman"/>
          <w:b/>
        </w:rPr>
        <w:t xml:space="preserve">льности/Коммуникативные умения </w:t>
      </w:r>
    </w:p>
    <w:p w:rsidR="002B180F" w:rsidRPr="002B180F" w:rsidRDefault="002B180F" w:rsidP="002B180F">
      <w:pPr>
        <w:pStyle w:val="ab"/>
        <w:jc w:val="both"/>
        <w:rPr>
          <w:rFonts w:ascii="Times New Roman" w:hAnsi="Times New Roman"/>
          <w:b/>
        </w:rPr>
      </w:pPr>
      <w:r>
        <w:rPr>
          <w:rFonts w:ascii="Times New Roman" w:hAnsi="Times New Roman"/>
          <w:b/>
        </w:rPr>
        <w:t xml:space="preserve">Говорение </w:t>
      </w:r>
    </w:p>
    <w:p w:rsidR="002B180F" w:rsidRPr="002B180F" w:rsidRDefault="002B180F" w:rsidP="002B180F">
      <w:pPr>
        <w:pStyle w:val="ab"/>
        <w:jc w:val="both"/>
        <w:rPr>
          <w:rFonts w:ascii="Times New Roman" w:hAnsi="Times New Roman"/>
          <w:b/>
        </w:rPr>
      </w:pPr>
      <w:r w:rsidRPr="002B180F">
        <w:rPr>
          <w:rFonts w:ascii="Times New Roman" w:hAnsi="Times New Roman"/>
          <w:b/>
        </w:rPr>
        <w:t xml:space="preserve">Диалогическая речь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Умение вести диалоги этикетного характера, диалог-расспрос, диалог — побуждение к действию, диалог — обмен мнениями. Объём диалога от 3 реплик (5—7 классы) до 4—5 реплик (8—9 классы) со стороны каждого учащегося. Продолжительность д</w:t>
      </w:r>
      <w:r>
        <w:rPr>
          <w:rFonts w:ascii="Times New Roman" w:hAnsi="Times New Roman"/>
        </w:rPr>
        <w:t xml:space="preserve">иалога 1,5—2 минуты (9 класс). </w:t>
      </w:r>
    </w:p>
    <w:p w:rsidR="002B180F" w:rsidRPr="002B180F" w:rsidRDefault="002B180F" w:rsidP="002B180F">
      <w:pPr>
        <w:pStyle w:val="ab"/>
        <w:jc w:val="both"/>
        <w:rPr>
          <w:rFonts w:ascii="Times New Roman" w:hAnsi="Times New Roman"/>
          <w:b/>
        </w:rPr>
      </w:pPr>
      <w:r w:rsidRPr="002B180F">
        <w:rPr>
          <w:rFonts w:ascii="Times New Roman" w:hAnsi="Times New Roman"/>
          <w:b/>
        </w:rPr>
        <w:t xml:space="preserve">Монологическая речь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 Объём монологического высказывания от 7—10 фраз (5—7 классы) до 10—12 фраз (8—9 классы). Продолжительность монолога 1—1,5 минуты (9 класс). </w:t>
      </w:r>
    </w:p>
    <w:p w:rsidR="002B180F" w:rsidRPr="002B180F" w:rsidRDefault="002B180F" w:rsidP="002B180F">
      <w:pPr>
        <w:pStyle w:val="ab"/>
        <w:jc w:val="both"/>
        <w:rPr>
          <w:rFonts w:ascii="Times New Roman" w:hAnsi="Times New Roman"/>
          <w:b/>
        </w:rPr>
      </w:pPr>
      <w:r w:rsidRPr="002B180F">
        <w:rPr>
          <w:rFonts w:ascii="Times New Roman" w:hAnsi="Times New Roman"/>
          <w:b/>
        </w:rPr>
        <w:t xml:space="preserve">Аудирование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Жанры текстов: прагматические, публицистические.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Типы текстов: сообщение, рассказ, диалог-интервью и др.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w:t>
      </w:r>
      <w:r w:rsidRPr="002B180F">
        <w:rPr>
          <w:rFonts w:ascii="Times New Roman" w:hAnsi="Times New Roman"/>
        </w:rPr>
        <w:lastRenderedPageBreak/>
        <w:t xml:space="preserve">знакомом учащимся языковом материале или содержащих некоторые незнакомые слова. Время звучания текста — до 1 минуты.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Аудирование с пониманием основного содержания осуществляется на несложных аутентичных текстах, содержащих наряду с изученными и некоторое количество незнакомых языковых явлений. Время звучания текстов — до 1,5 минуты.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 </w:t>
      </w:r>
    </w:p>
    <w:p w:rsidR="002B180F" w:rsidRPr="002B180F" w:rsidRDefault="002B180F" w:rsidP="002B180F">
      <w:pPr>
        <w:pStyle w:val="ab"/>
        <w:jc w:val="both"/>
        <w:rPr>
          <w:rFonts w:ascii="Times New Roman" w:hAnsi="Times New Roman"/>
          <w:b/>
        </w:rPr>
      </w:pPr>
      <w:r w:rsidRPr="002B180F">
        <w:rPr>
          <w:rFonts w:ascii="Times New Roman" w:hAnsi="Times New Roman"/>
          <w:b/>
        </w:rPr>
        <w:t xml:space="preserve">Чтение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Жанры текстов: научно-популярные, публицистические, художественные, прагматические.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Типы текстов: статья, интервью, рассказ, объявление, рецепт, меню, проспект, реклама, песня и др.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Независимо от вида чтения возможно использование двуязычного словаря.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 </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w:t>
      </w:r>
      <w:r>
        <w:rPr>
          <w:rFonts w:ascii="Times New Roman" w:hAnsi="Times New Roman"/>
        </w:rPr>
        <w:t xml:space="preserve">а для чтения — около 350 слов. </w:t>
      </w:r>
    </w:p>
    <w:p w:rsidR="002B180F" w:rsidRPr="002B180F" w:rsidRDefault="002B180F" w:rsidP="002B180F">
      <w:pPr>
        <w:pStyle w:val="ab"/>
        <w:jc w:val="both"/>
        <w:rPr>
          <w:rFonts w:ascii="Times New Roman" w:hAnsi="Times New Roman"/>
          <w:b/>
        </w:rPr>
      </w:pPr>
      <w:r w:rsidRPr="002B180F">
        <w:rPr>
          <w:rFonts w:ascii="Times New Roman" w:hAnsi="Times New Roman"/>
          <w:b/>
        </w:rPr>
        <w:t xml:space="preserve">Письменная речь </w:t>
      </w:r>
    </w:p>
    <w:p w:rsidR="002B180F" w:rsidRPr="002B180F" w:rsidRDefault="002B180F" w:rsidP="002B180F">
      <w:pPr>
        <w:pStyle w:val="ab"/>
        <w:jc w:val="both"/>
        <w:rPr>
          <w:rFonts w:ascii="Times New Roman" w:hAnsi="Times New Roman"/>
        </w:rPr>
      </w:pPr>
      <w:r w:rsidRPr="002B180F">
        <w:rPr>
          <w:rFonts w:ascii="Times New Roman" w:hAnsi="Times New Roman"/>
        </w:rPr>
        <w:t>умение:</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делать выписки из текста для их дальнейшего использования в собственных высказываниях;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писать короткие поздравления с днём рождения и другими праздниками, выражать пожелания (объёмом 30—40 слов, включая адрес);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заполнять несложные анкеты в форме, принятой в странах изучаемого языка (указывать имя, фамилию, пол, гражданство, адрес);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 Объём личного письма — 100—140 слов, включая адрес. </w:t>
      </w:r>
    </w:p>
    <w:p w:rsidR="002B180F" w:rsidRPr="002B180F" w:rsidRDefault="002B180F" w:rsidP="002B180F">
      <w:pPr>
        <w:pStyle w:val="ab"/>
        <w:jc w:val="both"/>
        <w:rPr>
          <w:rFonts w:ascii="Times New Roman" w:hAnsi="Times New Roman"/>
        </w:rPr>
      </w:pPr>
      <w:r w:rsidRPr="002B180F">
        <w:rPr>
          <w:rFonts w:ascii="Times New Roman" w:hAnsi="Times New Roman"/>
        </w:rPr>
        <w:t>Языковые знания и навыки</w:t>
      </w:r>
    </w:p>
    <w:p w:rsidR="002B180F" w:rsidRPr="002B180F" w:rsidRDefault="002B180F" w:rsidP="002B180F">
      <w:pPr>
        <w:pStyle w:val="ab"/>
        <w:jc w:val="both"/>
        <w:rPr>
          <w:rFonts w:ascii="Times New Roman" w:hAnsi="Times New Roman"/>
          <w:b/>
        </w:rPr>
      </w:pPr>
      <w:r w:rsidRPr="002B180F">
        <w:rPr>
          <w:rFonts w:ascii="Times New Roman" w:hAnsi="Times New Roman"/>
          <w:b/>
        </w:rPr>
        <w:t xml:space="preserve">Орфография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Правила чтения и написания слов, отобранных для данного этапа обучения, и навыки их применения в рамках изучаемого лексико-грамматического материала. </w:t>
      </w:r>
    </w:p>
    <w:p w:rsidR="002B180F" w:rsidRPr="002B180F" w:rsidRDefault="002B180F" w:rsidP="002B180F">
      <w:pPr>
        <w:pStyle w:val="ab"/>
        <w:jc w:val="both"/>
        <w:rPr>
          <w:rFonts w:ascii="Times New Roman" w:hAnsi="Times New Roman"/>
          <w:b/>
        </w:rPr>
      </w:pPr>
      <w:r w:rsidRPr="002B180F">
        <w:rPr>
          <w:rFonts w:ascii="Times New Roman" w:hAnsi="Times New Roman"/>
          <w:b/>
        </w:rPr>
        <w:t xml:space="preserve">Фонетическая сторона речи </w:t>
      </w:r>
    </w:p>
    <w:p w:rsidR="002B180F" w:rsidRPr="00264753" w:rsidRDefault="002B180F" w:rsidP="002B180F">
      <w:pPr>
        <w:pStyle w:val="ab"/>
        <w:ind w:firstLine="720"/>
        <w:jc w:val="both"/>
        <w:rPr>
          <w:rFonts w:ascii="Times New Roman" w:hAnsi="Times New Roman"/>
          <w:sz w:val="21"/>
        </w:rPr>
      </w:pPr>
      <w:r w:rsidRPr="00264753">
        <w:rPr>
          <w:rFonts w:ascii="Times New Roman" w:hAnsi="Times New Roman"/>
          <w:sz w:val="21"/>
        </w:rPr>
        <w:t xml:space="preserve">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 </w:t>
      </w:r>
    </w:p>
    <w:p w:rsidR="002B180F" w:rsidRPr="00264753" w:rsidRDefault="002B180F" w:rsidP="002B180F">
      <w:pPr>
        <w:pStyle w:val="ab"/>
        <w:ind w:firstLine="720"/>
        <w:jc w:val="both"/>
        <w:rPr>
          <w:rFonts w:ascii="Times New Roman" w:hAnsi="Times New Roman"/>
          <w:sz w:val="21"/>
        </w:rPr>
      </w:pPr>
      <w:r w:rsidRPr="00264753">
        <w:rPr>
          <w:rFonts w:ascii="Times New Roman" w:hAnsi="Times New Roman"/>
          <w:sz w:val="21"/>
        </w:rPr>
        <w:t xml:space="preserve">Овладение лексическими единицами, обслуживающими новые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 </w:t>
      </w:r>
    </w:p>
    <w:p w:rsidR="002B180F" w:rsidRPr="00264753" w:rsidRDefault="002B180F" w:rsidP="002B180F">
      <w:pPr>
        <w:pStyle w:val="ab"/>
        <w:jc w:val="both"/>
        <w:rPr>
          <w:rFonts w:ascii="Times New Roman" w:hAnsi="Times New Roman"/>
          <w:sz w:val="21"/>
        </w:rPr>
      </w:pPr>
      <w:r w:rsidRPr="00264753">
        <w:rPr>
          <w:rFonts w:ascii="Times New Roman" w:hAnsi="Times New Roman"/>
          <w:sz w:val="21"/>
        </w:rPr>
        <w:t xml:space="preserve">Основные способы словообразования: </w:t>
      </w:r>
    </w:p>
    <w:p w:rsidR="002B180F" w:rsidRPr="00264753" w:rsidRDefault="002B180F" w:rsidP="002B180F">
      <w:pPr>
        <w:pStyle w:val="ab"/>
        <w:jc w:val="both"/>
        <w:rPr>
          <w:rFonts w:ascii="Times New Roman" w:hAnsi="Times New Roman"/>
          <w:sz w:val="21"/>
        </w:rPr>
      </w:pPr>
      <w:r w:rsidRPr="00264753">
        <w:rPr>
          <w:rFonts w:ascii="Times New Roman" w:hAnsi="Times New Roman"/>
          <w:sz w:val="21"/>
        </w:rPr>
        <w:t xml:space="preserve">1) аффиксация: </w:t>
      </w:r>
    </w:p>
    <w:p w:rsidR="002B180F" w:rsidRPr="00264753" w:rsidRDefault="002B180F" w:rsidP="0099169D">
      <w:pPr>
        <w:pStyle w:val="ab"/>
        <w:numPr>
          <w:ilvl w:val="0"/>
          <w:numId w:val="133"/>
        </w:numPr>
        <w:jc w:val="both"/>
        <w:rPr>
          <w:rFonts w:ascii="Times New Roman" w:hAnsi="Times New Roman"/>
          <w:sz w:val="21"/>
          <w:lang w:val="de-DE"/>
        </w:rPr>
      </w:pPr>
      <w:r w:rsidRPr="00264753">
        <w:rPr>
          <w:rFonts w:ascii="Times New Roman" w:hAnsi="Times New Roman"/>
          <w:sz w:val="21"/>
        </w:rPr>
        <w:t>существительных</w:t>
      </w:r>
      <w:r w:rsidRPr="00264753">
        <w:rPr>
          <w:rFonts w:ascii="Times New Roman" w:hAnsi="Times New Roman"/>
          <w:sz w:val="21"/>
          <w:lang w:val="de-DE"/>
        </w:rPr>
        <w:t xml:space="preserve"> </w:t>
      </w:r>
      <w:r w:rsidRPr="00264753">
        <w:rPr>
          <w:rFonts w:ascii="Times New Roman" w:hAnsi="Times New Roman"/>
          <w:sz w:val="21"/>
        </w:rPr>
        <w:t>с</w:t>
      </w:r>
      <w:r w:rsidRPr="00264753">
        <w:rPr>
          <w:rFonts w:ascii="Times New Roman" w:hAnsi="Times New Roman"/>
          <w:sz w:val="21"/>
          <w:lang w:val="de-DE"/>
        </w:rPr>
        <w:t xml:space="preserve"> </w:t>
      </w:r>
      <w:r w:rsidRPr="00264753">
        <w:rPr>
          <w:rFonts w:ascii="Times New Roman" w:hAnsi="Times New Roman"/>
          <w:sz w:val="21"/>
        </w:rPr>
        <w:t>суффиксами</w:t>
      </w:r>
      <w:r w:rsidRPr="00264753">
        <w:rPr>
          <w:rFonts w:ascii="Times New Roman" w:hAnsi="Times New Roman"/>
          <w:sz w:val="21"/>
          <w:lang w:val="de-DE"/>
        </w:rPr>
        <w:t xml:space="preserve"> -ung (die Lцsung, die Vereinigung); -keit (die Feindlichkeit); -heit (die Einheit); -schaft (die Gesellschaft); -um (das Datum); -or (der Doktor); -ik (die Mathematik); -e (die Liebe), -er (der Wissenschaftler); -ie (die Biologie); </w:t>
      </w:r>
    </w:p>
    <w:p w:rsidR="002B180F" w:rsidRPr="00264753" w:rsidRDefault="002B180F" w:rsidP="0099169D">
      <w:pPr>
        <w:pStyle w:val="ab"/>
        <w:numPr>
          <w:ilvl w:val="0"/>
          <w:numId w:val="133"/>
        </w:numPr>
        <w:jc w:val="both"/>
        <w:rPr>
          <w:rFonts w:ascii="Times New Roman" w:hAnsi="Times New Roman"/>
          <w:sz w:val="21"/>
          <w:lang w:val="de-DE"/>
        </w:rPr>
      </w:pPr>
      <w:r w:rsidRPr="00264753">
        <w:rPr>
          <w:rFonts w:ascii="Times New Roman" w:hAnsi="Times New Roman"/>
          <w:sz w:val="21"/>
        </w:rPr>
        <w:lastRenderedPageBreak/>
        <w:t>прилагательных</w:t>
      </w:r>
      <w:r w:rsidRPr="00264753">
        <w:rPr>
          <w:rFonts w:ascii="Times New Roman" w:hAnsi="Times New Roman"/>
          <w:sz w:val="21"/>
          <w:lang w:val="de-DE"/>
        </w:rPr>
        <w:t xml:space="preserve"> </w:t>
      </w:r>
      <w:r w:rsidRPr="00264753">
        <w:rPr>
          <w:rFonts w:ascii="Times New Roman" w:hAnsi="Times New Roman"/>
          <w:sz w:val="21"/>
        </w:rPr>
        <w:t>с</w:t>
      </w:r>
      <w:r w:rsidRPr="00264753">
        <w:rPr>
          <w:rFonts w:ascii="Times New Roman" w:hAnsi="Times New Roman"/>
          <w:sz w:val="21"/>
          <w:lang w:val="de-DE"/>
        </w:rPr>
        <w:t xml:space="preserve"> </w:t>
      </w:r>
      <w:r w:rsidRPr="00264753">
        <w:rPr>
          <w:rFonts w:ascii="Times New Roman" w:hAnsi="Times New Roman"/>
          <w:sz w:val="21"/>
        </w:rPr>
        <w:t>суффиксами</w:t>
      </w:r>
      <w:r w:rsidRPr="00264753">
        <w:rPr>
          <w:rFonts w:ascii="Times New Roman" w:hAnsi="Times New Roman"/>
          <w:sz w:val="21"/>
          <w:lang w:val="de-DE"/>
        </w:rPr>
        <w:t xml:space="preserve"> -ig (wichtig); -lich (glьcklich); -isch (typisch); -los (arbeitslos); -sam (langsam); -bar (wunderbar); </w:t>
      </w:r>
    </w:p>
    <w:p w:rsidR="002B180F" w:rsidRPr="00264753" w:rsidRDefault="002B180F" w:rsidP="0099169D">
      <w:pPr>
        <w:pStyle w:val="ab"/>
        <w:numPr>
          <w:ilvl w:val="0"/>
          <w:numId w:val="133"/>
        </w:numPr>
        <w:jc w:val="both"/>
        <w:rPr>
          <w:rFonts w:ascii="Times New Roman" w:hAnsi="Times New Roman"/>
          <w:sz w:val="21"/>
        </w:rPr>
      </w:pPr>
      <w:r w:rsidRPr="00264753">
        <w:rPr>
          <w:rFonts w:ascii="Times New Roman" w:hAnsi="Times New Roman"/>
          <w:sz w:val="21"/>
        </w:rPr>
        <w:t xml:space="preserve">существительных и прилагательных с префиксом </w:t>
      </w:r>
      <w:r w:rsidRPr="00264753">
        <w:rPr>
          <w:rFonts w:ascii="Times New Roman" w:hAnsi="Times New Roman"/>
          <w:sz w:val="21"/>
          <w:lang w:val="de-DE"/>
        </w:rPr>
        <w:t>un</w:t>
      </w:r>
      <w:r w:rsidRPr="00264753">
        <w:rPr>
          <w:rFonts w:ascii="Times New Roman" w:hAnsi="Times New Roman"/>
          <w:sz w:val="21"/>
        </w:rPr>
        <w:t>- (</w:t>
      </w:r>
      <w:r w:rsidRPr="00264753">
        <w:rPr>
          <w:rFonts w:ascii="Times New Roman" w:hAnsi="Times New Roman"/>
          <w:sz w:val="21"/>
          <w:lang w:val="de-DE"/>
        </w:rPr>
        <w:t>das</w:t>
      </w:r>
      <w:r w:rsidRPr="00264753">
        <w:rPr>
          <w:rFonts w:ascii="Times New Roman" w:hAnsi="Times New Roman"/>
          <w:sz w:val="21"/>
        </w:rPr>
        <w:t xml:space="preserve"> </w:t>
      </w:r>
      <w:r w:rsidRPr="00264753">
        <w:rPr>
          <w:rFonts w:ascii="Times New Roman" w:hAnsi="Times New Roman"/>
          <w:sz w:val="21"/>
          <w:lang w:val="de-DE"/>
        </w:rPr>
        <w:t>Ungl</w:t>
      </w:r>
      <w:r w:rsidRPr="00264753">
        <w:rPr>
          <w:rFonts w:ascii="Times New Roman" w:hAnsi="Times New Roman"/>
          <w:sz w:val="21"/>
        </w:rPr>
        <w:t>ь</w:t>
      </w:r>
      <w:r w:rsidRPr="00264753">
        <w:rPr>
          <w:rFonts w:ascii="Times New Roman" w:hAnsi="Times New Roman"/>
          <w:sz w:val="21"/>
          <w:lang w:val="de-DE"/>
        </w:rPr>
        <w:t>ck</w:t>
      </w:r>
      <w:r w:rsidRPr="00264753">
        <w:rPr>
          <w:rFonts w:ascii="Times New Roman" w:hAnsi="Times New Roman"/>
          <w:sz w:val="21"/>
        </w:rPr>
        <w:t xml:space="preserve">, </w:t>
      </w:r>
      <w:r w:rsidRPr="00264753">
        <w:rPr>
          <w:rFonts w:ascii="Times New Roman" w:hAnsi="Times New Roman"/>
          <w:sz w:val="21"/>
          <w:lang w:val="de-DE"/>
        </w:rPr>
        <w:t>ungl</w:t>
      </w:r>
      <w:r w:rsidRPr="00264753">
        <w:rPr>
          <w:rFonts w:ascii="Times New Roman" w:hAnsi="Times New Roman"/>
          <w:sz w:val="21"/>
        </w:rPr>
        <w:t>ь</w:t>
      </w:r>
      <w:r w:rsidRPr="00264753">
        <w:rPr>
          <w:rFonts w:ascii="Times New Roman" w:hAnsi="Times New Roman"/>
          <w:sz w:val="21"/>
          <w:lang w:val="de-DE"/>
        </w:rPr>
        <w:t>cklich</w:t>
      </w:r>
      <w:r w:rsidRPr="00264753">
        <w:rPr>
          <w:rFonts w:ascii="Times New Roman" w:hAnsi="Times New Roman"/>
          <w:sz w:val="21"/>
        </w:rPr>
        <w:t xml:space="preserve">); </w:t>
      </w:r>
    </w:p>
    <w:p w:rsidR="002B180F" w:rsidRPr="00264753" w:rsidRDefault="002B180F" w:rsidP="0099169D">
      <w:pPr>
        <w:pStyle w:val="ab"/>
        <w:numPr>
          <w:ilvl w:val="0"/>
          <w:numId w:val="133"/>
        </w:numPr>
        <w:jc w:val="both"/>
        <w:rPr>
          <w:rFonts w:ascii="Times New Roman" w:hAnsi="Times New Roman"/>
          <w:sz w:val="21"/>
          <w:lang w:val="de-DE"/>
        </w:rPr>
      </w:pPr>
      <w:r w:rsidRPr="00264753">
        <w:rPr>
          <w:rFonts w:ascii="Times New Roman" w:hAnsi="Times New Roman"/>
          <w:sz w:val="21"/>
        </w:rPr>
        <w:t>существительных</w:t>
      </w:r>
      <w:r w:rsidRPr="00264753">
        <w:rPr>
          <w:rFonts w:ascii="Times New Roman" w:hAnsi="Times New Roman"/>
          <w:sz w:val="21"/>
          <w:lang w:val="de-DE"/>
        </w:rPr>
        <w:t xml:space="preserve"> </w:t>
      </w:r>
      <w:r w:rsidRPr="00264753">
        <w:rPr>
          <w:rFonts w:ascii="Times New Roman" w:hAnsi="Times New Roman"/>
          <w:sz w:val="21"/>
        </w:rPr>
        <w:t>и</w:t>
      </w:r>
      <w:r w:rsidRPr="00264753">
        <w:rPr>
          <w:rFonts w:ascii="Times New Roman" w:hAnsi="Times New Roman"/>
          <w:sz w:val="21"/>
          <w:lang w:val="de-DE"/>
        </w:rPr>
        <w:t xml:space="preserve"> </w:t>
      </w:r>
      <w:r w:rsidRPr="00264753">
        <w:rPr>
          <w:rFonts w:ascii="Times New Roman" w:hAnsi="Times New Roman"/>
          <w:sz w:val="21"/>
        </w:rPr>
        <w:t>глаголов</w:t>
      </w:r>
      <w:r w:rsidRPr="00264753">
        <w:rPr>
          <w:rFonts w:ascii="Times New Roman" w:hAnsi="Times New Roman"/>
          <w:sz w:val="21"/>
          <w:lang w:val="de-DE"/>
        </w:rPr>
        <w:t xml:space="preserve"> </w:t>
      </w:r>
      <w:r w:rsidRPr="00264753">
        <w:rPr>
          <w:rFonts w:ascii="Times New Roman" w:hAnsi="Times New Roman"/>
          <w:sz w:val="21"/>
        </w:rPr>
        <w:t>с</w:t>
      </w:r>
      <w:r w:rsidRPr="00264753">
        <w:rPr>
          <w:rFonts w:ascii="Times New Roman" w:hAnsi="Times New Roman"/>
          <w:sz w:val="21"/>
          <w:lang w:val="de-DE"/>
        </w:rPr>
        <w:t xml:space="preserve"> </w:t>
      </w:r>
      <w:r w:rsidRPr="00264753">
        <w:rPr>
          <w:rFonts w:ascii="Times New Roman" w:hAnsi="Times New Roman"/>
          <w:sz w:val="21"/>
        </w:rPr>
        <w:t>префиксами</w:t>
      </w:r>
      <w:r w:rsidRPr="00264753">
        <w:rPr>
          <w:rFonts w:ascii="Times New Roman" w:hAnsi="Times New Roman"/>
          <w:sz w:val="21"/>
          <w:lang w:val="de-DE"/>
        </w:rPr>
        <w:t xml:space="preserve">: vor- (der Vorort, vorbereiten); mit- (die Mitverantwortung, mitspielen); </w:t>
      </w:r>
    </w:p>
    <w:p w:rsidR="002B180F" w:rsidRPr="00264753" w:rsidRDefault="002B180F" w:rsidP="0099169D">
      <w:pPr>
        <w:pStyle w:val="ab"/>
        <w:numPr>
          <w:ilvl w:val="0"/>
          <w:numId w:val="133"/>
        </w:numPr>
        <w:jc w:val="both"/>
        <w:rPr>
          <w:rFonts w:ascii="Times New Roman" w:hAnsi="Times New Roman"/>
          <w:sz w:val="21"/>
        </w:rPr>
      </w:pPr>
      <w:r w:rsidRPr="00264753">
        <w:rPr>
          <w:rFonts w:ascii="Times New Roman" w:hAnsi="Times New Roman"/>
          <w:sz w:val="21"/>
        </w:rPr>
        <w:t xml:space="preserve">глаголов с отделяемыми и неотделяемыми приставками и другими словами в функции приставок типа </w:t>
      </w:r>
      <w:r w:rsidRPr="00264753">
        <w:rPr>
          <w:rFonts w:ascii="Times New Roman" w:hAnsi="Times New Roman"/>
          <w:sz w:val="21"/>
          <w:lang w:val="de-DE"/>
        </w:rPr>
        <w:t>erz</w:t>
      </w:r>
      <w:r w:rsidRPr="00264753">
        <w:rPr>
          <w:rFonts w:ascii="Times New Roman" w:hAnsi="Times New Roman"/>
          <w:sz w:val="21"/>
        </w:rPr>
        <w:t>д</w:t>
      </w:r>
      <w:r w:rsidRPr="00264753">
        <w:rPr>
          <w:rFonts w:ascii="Times New Roman" w:hAnsi="Times New Roman"/>
          <w:sz w:val="21"/>
          <w:lang w:val="de-DE"/>
        </w:rPr>
        <w:t>hlen</w:t>
      </w:r>
      <w:r w:rsidRPr="00264753">
        <w:rPr>
          <w:rFonts w:ascii="Times New Roman" w:hAnsi="Times New Roman"/>
          <w:sz w:val="21"/>
        </w:rPr>
        <w:t xml:space="preserve">, </w:t>
      </w:r>
      <w:r w:rsidRPr="00264753">
        <w:rPr>
          <w:rFonts w:ascii="Times New Roman" w:hAnsi="Times New Roman"/>
          <w:sz w:val="21"/>
          <w:lang w:val="de-DE"/>
        </w:rPr>
        <w:t>wegwerfen</w:t>
      </w:r>
      <w:r w:rsidRPr="00264753">
        <w:rPr>
          <w:rFonts w:ascii="Times New Roman" w:hAnsi="Times New Roman"/>
          <w:sz w:val="21"/>
        </w:rPr>
        <w:t xml:space="preserve">. </w:t>
      </w:r>
    </w:p>
    <w:p w:rsidR="002B180F" w:rsidRPr="00264753" w:rsidRDefault="002B180F" w:rsidP="002B180F">
      <w:pPr>
        <w:pStyle w:val="ab"/>
        <w:jc w:val="both"/>
        <w:rPr>
          <w:rFonts w:ascii="Times New Roman" w:hAnsi="Times New Roman"/>
          <w:sz w:val="21"/>
          <w:lang w:val="de-DE"/>
        </w:rPr>
      </w:pPr>
      <w:r w:rsidRPr="00264753">
        <w:rPr>
          <w:rFonts w:ascii="Times New Roman" w:hAnsi="Times New Roman"/>
          <w:sz w:val="21"/>
        </w:rPr>
        <w:t xml:space="preserve">2) словосложение: </w:t>
      </w:r>
    </w:p>
    <w:p w:rsidR="002B180F" w:rsidRPr="00264753" w:rsidRDefault="002B180F" w:rsidP="0099169D">
      <w:pPr>
        <w:pStyle w:val="ab"/>
        <w:numPr>
          <w:ilvl w:val="0"/>
          <w:numId w:val="134"/>
        </w:numPr>
        <w:jc w:val="both"/>
        <w:rPr>
          <w:rFonts w:ascii="Times New Roman" w:hAnsi="Times New Roman"/>
          <w:sz w:val="21"/>
          <w:lang w:val="de-DE"/>
        </w:rPr>
      </w:pPr>
      <w:r w:rsidRPr="00264753">
        <w:rPr>
          <w:rFonts w:ascii="Times New Roman" w:hAnsi="Times New Roman"/>
          <w:sz w:val="21"/>
        </w:rPr>
        <w:t xml:space="preserve">существительное + существительное (das Arbeitszimmer); </w:t>
      </w:r>
    </w:p>
    <w:p w:rsidR="002B180F" w:rsidRPr="00264753" w:rsidRDefault="002B180F" w:rsidP="0099169D">
      <w:pPr>
        <w:pStyle w:val="ab"/>
        <w:numPr>
          <w:ilvl w:val="0"/>
          <w:numId w:val="134"/>
        </w:numPr>
        <w:jc w:val="both"/>
        <w:rPr>
          <w:rFonts w:ascii="Times New Roman" w:hAnsi="Times New Roman"/>
          <w:sz w:val="21"/>
          <w:lang w:val="de-DE"/>
        </w:rPr>
      </w:pPr>
      <w:r w:rsidRPr="00264753">
        <w:rPr>
          <w:rFonts w:ascii="Times New Roman" w:hAnsi="Times New Roman"/>
          <w:sz w:val="21"/>
        </w:rPr>
        <w:t xml:space="preserve">прилагательное + прилагательное (dunkelblau, hellblond); </w:t>
      </w:r>
    </w:p>
    <w:p w:rsidR="002B180F" w:rsidRPr="00264753" w:rsidRDefault="002B180F" w:rsidP="0099169D">
      <w:pPr>
        <w:pStyle w:val="ab"/>
        <w:numPr>
          <w:ilvl w:val="0"/>
          <w:numId w:val="134"/>
        </w:numPr>
        <w:jc w:val="both"/>
        <w:rPr>
          <w:rFonts w:ascii="Times New Roman" w:hAnsi="Times New Roman"/>
          <w:sz w:val="21"/>
          <w:lang w:val="de-DE"/>
        </w:rPr>
      </w:pPr>
      <w:r w:rsidRPr="00264753">
        <w:rPr>
          <w:rFonts w:ascii="Times New Roman" w:hAnsi="Times New Roman"/>
          <w:sz w:val="21"/>
        </w:rPr>
        <w:t xml:space="preserve">прилагательное + существительное (die Fremdsprache); </w:t>
      </w:r>
    </w:p>
    <w:p w:rsidR="002B180F" w:rsidRPr="00264753" w:rsidRDefault="002B180F" w:rsidP="0099169D">
      <w:pPr>
        <w:pStyle w:val="ab"/>
        <w:numPr>
          <w:ilvl w:val="0"/>
          <w:numId w:val="134"/>
        </w:numPr>
        <w:jc w:val="both"/>
        <w:rPr>
          <w:rFonts w:ascii="Times New Roman" w:hAnsi="Times New Roman"/>
          <w:sz w:val="21"/>
          <w:lang w:val="de-DE"/>
        </w:rPr>
      </w:pPr>
      <w:r w:rsidRPr="00264753">
        <w:rPr>
          <w:rFonts w:ascii="Times New Roman" w:hAnsi="Times New Roman"/>
          <w:sz w:val="21"/>
        </w:rPr>
        <w:t xml:space="preserve">глагол + существительное (die Schwimmhalle); </w:t>
      </w:r>
    </w:p>
    <w:p w:rsidR="002B180F" w:rsidRPr="00264753" w:rsidRDefault="002B180F" w:rsidP="002B180F">
      <w:pPr>
        <w:pStyle w:val="ab"/>
        <w:jc w:val="both"/>
        <w:rPr>
          <w:rFonts w:ascii="Times New Roman" w:hAnsi="Times New Roman"/>
          <w:sz w:val="21"/>
        </w:rPr>
      </w:pPr>
      <w:r w:rsidRPr="00264753">
        <w:rPr>
          <w:rFonts w:ascii="Times New Roman" w:hAnsi="Times New Roman"/>
          <w:sz w:val="21"/>
        </w:rPr>
        <w:t xml:space="preserve">3) конверсия (переход одной части речи в другую): </w:t>
      </w:r>
    </w:p>
    <w:p w:rsidR="002B180F" w:rsidRPr="00264753" w:rsidRDefault="002B180F" w:rsidP="0099169D">
      <w:pPr>
        <w:pStyle w:val="ab"/>
        <w:numPr>
          <w:ilvl w:val="0"/>
          <w:numId w:val="135"/>
        </w:numPr>
        <w:jc w:val="both"/>
        <w:rPr>
          <w:rFonts w:ascii="Times New Roman" w:hAnsi="Times New Roman"/>
          <w:sz w:val="21"/>
        </w:rPr>
      </w:pPr>
      <w:r w:rsidRPr="00264753">
        <w:rPr>
          <w:rFonts w:ascii="Times New Roman" w:hAnsi="Times New Roman"/>
          <w:sz w:val="21"/>
        </w:rPr>
        <w:t xml:space="preserve">образование существительных от прилагательных (das Blau, der Junge); </w:t>
      </w:r>
    </w:p>
    <w:p w:rsidR="002B180F" w:rsidRPr="00264753" w:rsidRDefault="002B180F" w:rsidP="0099169D">
      <w:pPr>
        <w:pStyle w:val="ab"/>
        <w:numPr>
          <w:ilvl w:val="0"/>
          <w:numId w:val="135"/>
        </w:numPr>
        <w:jc w:val="both"/>
        <w:rPr>
          <w:rFonts w:ascii="Times New Roman" w:hAnsi="Times New Roman"/>
          <w:sz w:val="21"/>
        </w:rPr>
      </w:pPr>
      <w:r w:rsidRPr="00264753">
        <w:rPr>
          <w:rFonts w:ascii="Times New Roman" w:hAnsi="Times New Roman"/>
          <w:sz w:val="21"/>
        </w:rPr>
        <w:t xml:space="preserve">образование существительных от глаголов (das Lernen, das Lesen). </w:t>
      </w:r>
    </w:p>
    <w:p w:rsidR="002B180F" w:rsidRPr="00264753" w:rsidRDefault="002B180F" w:rsidP="0099169D">
      <w:pPr>
        <w:pStyle w:val="ab"/>
        <w:numPr>
          <w:ilvl w:val="0"/>
          <w:numId w:val="135"/>
        </w:numPr>
        <w:jc w:val="both"/>
        <w:rPr>
          <w:rFonts w:ascii="Times New Roman" w:hAnsi="Times New Roman"/>
          <w:sz w:val="21"/>
        </w:rPr>
      </w:pPr>
      <w:r w:rsidRPr="00264753">
        <w:rPr>
          <w:rFonts w:ascii="Times New Roman" w:hAnsi="Times New Roman"/>
          <w:sz w:val="21"/>
        </w:rPr>
        <w:t xml:space="preserve">Интернациональные слова (der Globus, der Computer). Представления о синонимии, антонимии, лексической сочетаемости, многозначности. </w:t>
      </w:r>
    </w:p>
    <w:p w:rsidR="002B180F" w:rsidRPr="00264753" w:rsidRDefault="002B180F" w:rsidP="002B180F">
      <w:pPr>
        <w:pStyle w:val="ab"/>
        <w:jc w:val="both"/>
        <w:rPr>
          <w:rFonts w:ascii="Times New Roman" w:hAnsi="Times New Roman"/>
          <w:b/>
          <w:sz w:val="21"/>
        </w:rPr>
      </w:pPr>
      <w:r w:rsidRPr="00264753">
        <w:rPr>
          <w:rFonts w:ascii="Times New Roman" w:hAnsi="Times New Roman"/>
          <w:b/>
          <w:sz w:val="21"/>
        </w:rPr>
        <w:t xml:space="preserve">Грамматическая сторона речи </w:t>
      </w:r>
    </w:p>
    <w:p w:rsidR="002B180F" w:rsidRPr="00264753" w:rsidRDefault="002B180F" w:rsidP="002B180F">
      <w:pPr>
        <w:pStyle w:val="ab"/>
        <w:ind w:firstLine="720"/>
        <w:jc w:val="both"/>
        <w:rPr>
          <w:rFonts w:ascii="Times New Roman" w:hAnsi="Times New Roman"/>
          <w:sz w:val="21"/>
        </w:rPr>
      </w:pPr>
      <w:r w:rsidRPr="00264753">
        <w:rPr>
          <w:rFonts w:ascii="Times New Roman" w:hAnsi="Times New Roman"/>
          <w:sz w:val="21"/>
        </w:rPr>
        <w:t xml:space="preserve">Знакомство с новыми грамматическими явлениями. </w:t>
      </w:r>
    </w:p>
    <w:p w:rsidR="002B180F" w:rsidRPr="00264753" w:rsidRDefault="002B180F" w:rsidP="002B180F">
      <w:pPr>
        <w:pStyle w:val="ab"/>
        <w:ind w:firstLine="720"/>
        <w:jc w:val="both"/>
        <w:rPr>
          <w:rFonts w:ascii="Times New Roman" w:hAnsi="Times New Roman"/>
          <w:sz w:val="21"/>
        </w:rPr>
      </w:pPr>
      <w:r w:rsidRPr="00264753">
        <w:rPr>
          <w:rFonts w:ascii="Times New Roman" w:hAnsi="Times New Roman"/>
          <w:sz w:val="21"/>
        </w:rPr>
        <w:t xml:space="preserve">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 </w:t>
      </w:r>
    </w:p>
    <w:p w:rsidR="002B180F" w:rsidRPr="00264753" w:rsidRDefault="002B180F" w:rsidP="002B180F">
      <w:pPr>
        <w:pStyle w:val="ab"/>
        <w:jc w:val="both"/>
        <w:rPr>
          <w:rFonts w:ascii="Times New Roman" w:hAnsi="Times New Roman"/>
          <w:sz w:val="21"/>
        </w:rPr>
      </w:pPr>
      <w:r w:rsidRPr="00264753">
        <w:rPr>
          <w:rFonts w:ascii="Times New Roman" w:hAnsi="Times New Roman"/>
          <w:sz w:val="21"/>
        </w:rPr>
        <w:t xml:space="preserve">Нераспространённые и распространённые предложения: </w:t>
      </w:r>
    </w:p>
    <w:p w:rsidR="002B180F" w:rsidRPr="00264753" w:rsidRDefault="002B180F" w:rsidP="0099169D">
      <w:pPr>
        <w:pStyle w:val="ab"/>
        <w:numPr>
          <w:ilvl w:val="0"/>
          <w:numId w:val="136"/>
        </w:numPr>
        <w:jc w:val="both"/>
        <w:rPr>
          <w:rFonts w:ascii="Times New Roman" w:hAnsi="Times New Roman"/>
          <w:sz w:val="21"/>
          <w:lang w:val="de-DE"/>
        </w:rPr>
      </w:pPr>
      <w:r w:rsidRPr="00264753">
        <w:rPr>
          <w:rFonts w:ascii="Times New Roman" w:hAnsi="Times New Roman"/>
          <w:sz w:val="21"/>
        </w:rPr>
        <w:t xml:space="preserve">безличные предложения (Es ist warm. Es ist Sommer); </w:t>
      </w:r>
    </w:p>
    <w:p w:rsidR="002B180F" w:rsidRPr="00264753" w:rsidRDefault="002B180F" w:rsidP="0099169D">
      <w:pPr>
        <w:pStyle w:val="ab"/>
        <w:numPr>
          <w:ilvl w:val="0"/>
          <w:numId w:val="136"/>
        </w:numPr>
        <w:jc w:val="both"/>
        <w:rPr>
          <w:rFonts w:ascii="Times New Roman" w:hAnsi="Times New Roman"/>
          <w:sz w:val="21"/>
          <w:lang w:val="de-DE"/>
        </w:rPr>
      </w:pPr>
      <w:r w:rsidRPr="00264753">
        <w:rPr>
          <w:rFonts w:ascii="Times New Roman" w:hAnsi="Times New Roman"/>
          <w:sz w:val="21"/>
        </w:rPr>
        <w:t xml:space="preserve">предложения с глаголами legen, stellen, hдngen, требующими после себя дополнение в Akkusativ и обстоятельство места при ответе на вопрос Wohin? (Ich hдnge das Bild an die Wand); </w:t>
      </w:r>
    </w:p>
    <w:p w:rsidR="002B180F" w:rsidRPr="00264753" w:rsidRDefault="002B180F" w:rsidP="0099169D">
      <w:pPr>
        <w:pStyle w:val="ab"/>
        <w:numPr>
          <w:ilvl w:val="0"/>
          <w:numId w:val="136"/>
        </w:numPr>
        <w:jc w:val="both"/>
        <w:rPr>
          <w:rFonts w:ascii="Times New Roman" w:hAnsi="Times New Roman"/>
          <w:sz w:val="21"/>
        </w:rPr>
      </w:pPr>
      <w:r w:rsidRPr="00264753">
        <w:rPr>
          <w:rFonts w:ascii="Times New Roman" w:hAnsi="Times New Roman"/>
          <w:sz w:val="21"/>
        </w:rPr>
        <w:t xml:space="preserve">предложения с глаголами beginnen, raten, vorhaben и др., требующими после себя Infinitiv с zu; </w:t>
      </w:r>
    </w:p>
    <w:p w:rsidR="002B180F" w:rsidRPr="00264753" w:rsidRDefault="002B180F" w:rsidP="0099169D">
      <w:pPr>
        <w:pStyle w:val="ab"/>
        <w:numPr>
          <w:ilvl w:val="0"/>
          <w:numId w:val="136"/>
        </w:numPr>
        <w:jc w:val="both"/>
        <w:rPr>
          <w:rFonts w:ascii="Times New Roman" w:hAnsi="Times New Roman"/>
          <w:sz w:val="21"/>
          <w:lang w:val="de-DE"/>
        </w:rPr>
      </w:pPr>
      <w:r w:rsidRPr="00264753">
        <w:rPr>
          <w:rFonts w:ascii="Times New Roman" w:hAnsi="Times New Roman"/>
          <w:sz w:val="21"/>
        </w:rPr>
        <w:t xml:space="preserve">побудительные предложения типа Lesen wir! Wollen wir lesen!; </w:t>
      </w:r>
    </w:p>
    <w:p w:rsidR="002B180F" w:rsidRPr="00264753" w:rsidRDefault="002B180F" w:rsidP="0099169D">
      <w:pPr>
        <w:pStyle w:val="ab"/>
        <w:numPr>
          <w:ilvl w:val="0"/>
          <w:numId w:val="136"/>
        </w:numPr>
        <w:jc w:val="both"/>
        <w:rPr>
          <w:rFonts w:ascii="Times New Roman" w:hAnsi="Times New Roman"/>
          <w:sz w:val="21"/>
          <w:lang w:val="de-DE"/>
        </w:rPr>
      </w:pPr>
      <w:r w:rsidRPr="00264753">
        <w:rPr>
          <w:rFonts w:ascii="Times New Roman" w:hAnsi="Times New Roman"/>
          <w:sz w:val="21"/>
        </w:rPr>
        <w:t>все</w:t>
      </w:r>
      <w:r w:rsidRPr="00264753">
        <w:rPr>
          <w:rFonts w:ascii="Times New Roman" w:hAnsi="Times New Roman"/>
          <w:sz w:val="21"/>
          <w:lang w:val="de-DE"/>
        </w:rPr>
        <w:t xml:space="preserve"> </w:t>
      </w:r>
      <w:r w:rsidRPr="00264753">
        <w:rPr>
          <w:rFonts w:ascii="Times New Roman" w:hAnsi="Times New Roman"/>
          <w:sz w:val="21"/>
        </w:rPr>
        <w:t>типы</w:t>
      </w:r>
      <w:r w:rsidRPr="00264753">
        <w:rPr>
          <w:rFonts w:ascii="Times New Roman" w:hAnsi="Times New Roman"/>
          <w:sz w:val="21"/>
          <w:lang w:val="de-DE"/>
        </w:rPr>
        <w:t xml:space="preserve"> </w:t>
      </w:r>
      <w:r w:rsidRPr="00264753">
        <w:rPr>
          <w:rFonts w:ascii="Times New Roman" w:hAnsi="Times New Roman"/>
          <w:sz w:val="21"/>
        </w:rPr>
        <w:t>вопросительных</w:t>
      </w:r>
      <w:r w:rsidRPr="00264753">
        <w:rPr>
          <w:rFonts w:ascii="Times New Roman" w:hAnsi="Times New Roman"/>
          <w:sz w:val="21"/>
          <w:lang w:val="de-DE"/>
        </w:rPr>
        <w:t xml:space="preserve"> </w:t>
      </w:r>
      <w:r w:rsidRPr="00264753">
        <w:rPr>
          <w:rFonts w:ascii="Times New Roman" w:hAnsi="Times New Roman"/>
          <w:sz w:val="21"/>
        </w:rPr>
        <w:t>предложений</w:t>
      </w:r>
      <w:r w:rsidRPr="00264753">
        <w:rPr>
          <w:rFonts w:ascii="Times New Roman" w:hAnsi="Times New Roman"/>
          <w:sz w:val="21"/>
          <w:lang w:val="de-DE"/>
        </w:rPr>
        <w:t xml:space="preserve">; </w:t>
      </w:r>
    </w:p>
    <w:p w:rsidR="002B180F" w:rsidRPr="00264753" w:rsidRDefault="002B180F" w:rsidP="0099169D">
      <w:pPr>
        <w:pStyle w:val="ab"/>
        <w:numPr>
          <w:ilvl w:val="0"/>
          <w:numId w:val="136"/>
        </w:numPr>
        <w:jc w:val="both"/>
        <w:rPr>
          <w:rFonts w:ascii="Times New Roman" w:hAnsi="Times New Roman"/>
          <w:sz w:val="21"/>
          <w:lang w:val="de-DE"/>
        </w:rPr>
      </w:pPr>
      <w:r w:rsidRPr="00264753">
        <w:rPr>
          <w:rFonts w:ascii="Times New Roman" w:hAnsi="Times New Roman"/>
          <w:sz w:val="21"/>
        </w:rPr>
        <w:t>предложения</w:t>
      </w:r>
      <w:r w:rsidRPr="00264753">
        <w:rPr>
          <w:rFonts w:ascii="Times New Roman" w:hAnsi="Times New Roman"/>
          <w:sz w:val="21"/>
          <w:lang w:val="de-DE"/>
        </w:rPr>
        <w:t xml:space="preserve"> </w:t>
      </w:r>
      <w:r w:rsidRPr="00264753">
        <w:rPr>
          <w:rFonts w:ascii="Times New Roman" w:hAnsi="Times New Roman"/>
          <w:sz w:val="21"/>
        </w:rPr>
        <w:t>с</w:t>
      </w:r>
      <w:r w:rsidRPr="00264753">
        <w:rPr>
          <w:rFonts w:ascii="Times New Roman" w:hAnsi="Times New Roman"/>
          <w:sz w:val="21"/>
          <w:lang w:val="de-DE"/>
        </w:rPr>
        <w:t xml:space="preserve"> </w:t>
      </w:r>
      <w:r w:rsidRPr="00264753">
        <w:rPr>
          <w:rFonts w:ascii="Times New Roman" w:hAnsi="Times New Roman"/>
          <w:sz w:val="21"/>
        </w:rPr>
        <w:t>неопределённо</w:t>
      </w:r>
      <w:r w:rsidRPr="00264753">
        <w:rPr>
          <w:rFonts w:ascii="Times New Roman" w:hAnsi="Times New Roman"/>
          <w:sz w:val="21"/>
          <w:lang w:val="de-DE"/>
        </w:rPr>
        <w:t>-</w:t>
      </w:r>
      <w:r w:rsidRPr="00264753">
        <w:rPr>
          <w:rFonts w:ascii="Times New Roman" w:hAnsi="Times New Roman"/>
          <w:sz w:val="21"/>
        </w:rPr>
        <w:t>личным</w:t>
      </w:r>
      <w:r w:rsidRPr="00264753">
        <w:rPr>
          <w:rFonts w:ascii="Times New Roman" w:hAnsi="Times New Roman"/>
          <w:sz w:val="21"/>
          <w:lang w:val="de-DE"/>
        </w:rPr>
        <w:t xml:space="preserve"> </w:t>
      </w:r>
      <w:r w:rsidRPr="00264753">
        <w:rPr>
          <w:rFonts w:ascii="Times New Roman" w:hAnsi="Times New Roman"/>
          <w:sz w:val="21"/>
        </w:rPr>
        <w:t>местоимением</w:t>
      </w:r>
      <w:r w:rsidRPr="00264753">
        <w:rPr>
          <w:rFonts w:ascii="Times New Roman" w:hAnsi="Times New Roman"/>
          <w:sz w:val="21"/>
          <w:lang w:val="de-DE"/>
        </w:rPr>
        <w:t xml:space="preserve"> man (Man schmьckt die Stadt vor Weihnachten); </w:t>
      </w:r>
    </w:p>
    <w:p w:rsidR="002B180F" w:rsidRPr="00264753" w:rsidRDefault="002B180F" w:rsidP="0099169D">
      <w:pPr>
        <w:pStyle w:val="ab"/>
        <w:numPr>
          <w:ilvl w:val="0"/>
          <w:numId w:val="136"/>
        </w:numPr>
        <w:jc w:val="both"/>
        <w:rPr>
          <w:rFonts w:ascii="Times New Roman" w:hAnsi="Times New Roman"/>
          <w:sz w:val="21"/>
          <w:lang w:val="de-DE"/>
        </w:rPr>
      </w:pPr>
      <w:r w:rsidRPr="00264753">
        <w:rPr>
          <w:rFonts w:ascii="Times New Roman" w:hAnsi="Times New Roman"/>
          <w:sz w:val="21"/>
        </w:rPr>
        <w:t>предложения</w:t>
      </w:r>
      <w:r w:rsidRPr="00264753">
        <w:rPr>
          <w:rFonts w:ascii="Times New Roman" w:hAnsi="Times New Roman"/>
          <w:sz w:val="21"/>
          <w:lang w:val="de-DE"/>
        </w:rPr>
        <w:t xml:space="preserve"> </w:t>
      </w:r>
      <w:r w:rsidRPr="00264753">
        <w:rPr>
          <w:rFonts w:ascii="Times New Roman" w:hAnsi="Times New Roman"/>
          <w:sz w:val="21"/>
        </w:rPr>
        <w:t>с</w:t>
      </w:r>
      <w:r w:rsidRPr="00264753">
        <w:rPr>
          <w:rFonts w:ascii="Times New Roman" w:hAnsi="Times New Roman"/>
          <w:sz w:val="21"/>
          <w:lang w:val="de-DE"/>
        </w:rPr>
        <w:t xml:space="preserve"> </w:t>
      </w:r>
      <w:r w:rsidRPr="00264753">
        <w:rPr>
          <w:rFonts w:ascii="Times New Roman" w:hAnsi="Times New Roman"/>
          <w:sz w:val="21"/>
        </w:rPr>
        <w:t>инфинитивной</w:t>
      </w:r>
      <w:r w:rsidRPr="00264753">
        <w:rPr>
          <w:rFonts w:ascii="Times New Roman" w:hAnsi="Times New Roman"/>
          <w:sz w:val="21"/>
          <w:lang w:val="de-DE"/>
        </w:rPr>
        <w:t xml:space="preserve"> </w:t>
      </w:r>
      <w:r w:rsidRPr="00264753">
        <w:rPr>
          <w:rFonts w:ascii="Times New Roman" w:hAnsi="Times New Roman"/>
          <w:sz w:val="21"/>
        </w:rPr>
        <w:t>группой</w:t>
      </w:r>
      <w:r w:rsidRPr="00264753">
        <w:rPr>
          <w:rFonts w:ascii="Times New Roman" w:hAnsi="Times New Roman"/>
          <w:sz w:val="21"/>
          <w:lang w:val="de-DE"/>
        </w:rPr>
        <w:t xml:space="preserve"> um ... zu (Er lernt Deutsch, um deutsche Bьcher zu lesen); </w:t>
      </w:r>
    </w:p>
    <w:p w:rsidR="002B180F" w:rsidRPr="00264753" w:rsidRDefault="002B180F" w:rsidP="0099169D">
      <w:pPr>
        <w:pStyle w:val="ab"/>
        <w:numPr>
          <w:ilvl w:val="0"/>
          <w:numId w:val="136"/>
        </w:numPr>
        <w:jc w:val="both"/>
        <w:rPr>
          <w:rFonts w:ascii="Times New Roman" w:hAnsi="Times New Roman"/>
          <w:sz w:val="21"/>
          <w:lang w:val="de-DE"/>
        </w:rPr>
      </w:pPr>
      <w:r w:rsidRPr="00264753">
        <w:rPr>
          <w:rFonts w:ascii="Times New Roman" w:hAnsi="Times New Roman"/>
          <w:sz w:val="21"/>
        </w:rPr>
        <w:t>сложносочинённые</w:t>
      </w:r>
      <w:r w:rsidRPr="00264753">
        <w:rPr>
          <w:rFonts w:ascii="Times New Roman" w:hAnsi="Times New Roman"/>
          <w:sz w:val="21"/>
          <w:lang w:val="de-DE"/>
        </w:rPr>
        <w:t xml:space="preserve"> </w:t>
      </w:r>
      <w:r w:rsidRPr="00264753">
        <w:rPr>
          <w:rFonts w:ascii="Times New Roman" w:hAnsi="Times New Roman"/>
          <w:sz w:val="21"/>
        </w:rPr>
        <w:t>предложения</w:t>
      </w:r>
      <w:r w:rsidRPr="00264753">
        <w:rPr>
          <w:rFonts w:ascii="Times New Roman" w:hAnsi="Times New Roman"/>
          <w:sz w:val="21"/>
          <w:lang w:val="de-DE"/>
        </w:rPr>
        <w:t xml:space="preserve"> </w:t>
      </w:r>
      <w:r w:rsidRPr="00264753">
        <w:rPr>
          <w:rFonts w:ascii="Times New Roman" w:hAnsi="Times New Roman"/>
          <w:sz w:val="21"/>
        </w:rPr>
        <w:t>с</w:t>
      </w:r>
      <w:r w:rsidRPr="00264753">
        <w:rPr>
          <w:rFonts w:ascii="Times New Roman" w:hAnsi="Times New Roman"/>
          <w:sz w:val="21"/>
          <w:lang w:val="de-DE"/>
        </w:rPr>
        <w:t xml:space="preserve"> </w:t>
      </w:r>
      <w:r w:rsidRPr="00264753">
        <w:rPr>
          <w:rFonts w:ascii="Times New Roman" w:hAnsi="Times New Roman"/>
          <w:sz w:val="21"/>
        </w:rPr>
        <w:t>союзами</w:t>
      </w:r>
      <w:r w:rsidRPr="00264753">
        <w:rPr>
          <w:rFonts w:ascii="Times New Roman" w:hAnsi="Times New Roman"/>
          <w:sz w:val="21"/>
          <w:lang w:val="de-DE"/>
        </w:rPr>
        <w:t xml:space="preserve"> denn, darum, deshalb (Ihm gefдllt das Dorfleben, denn er kann hier viel Zeit in der frischen Luft verbringen). </w:t>
      </w:r>
    </w:p>
    <w:p w:rsidR="002B180F" w:rsidRPr="00264753" w:rsidRDefault="002B180F" w:rsidP="0099169D">
      <w:pPr>
        <w:pStyle w:val="ab"/>
        <w:numPr>
          <w:ilvl w:val="0"/>
          <w:numId w:val="136"/>
        </w:numPr>
        <w:jc w:val="both"/>
        <w:rPr>
          <w:rFonts w:ascii="Times New Roman" w:hAnsi="Times New Roman"/>
          <w:sz w:val="21"/>
          <w:lang w:val="de-DE"/>
        </w:rPr>
      </w:pPr>
      <w:r w:rsidRPr="00264753">
        <w:rPr>
          <w:rFonts w:ascii="Times New Roman" w:hAnsi="Times New Roman"/>
          <w:sz w:val="21"/>
        </w:rPr>
        <w:t xml:space="preserve">сложноподчинённые предложения с союзами </w:t>
      </w:r>
      <w:r w:rsidRPr="00264753">
        <w:rPr>
          <w:rFonts w:ascii="Times New Roman" w:hAnsi="Times New Roman"/>
          <w:sz w:val="21"/>
          <w:lang w:val="de-DE"/>
        </w:rPr>
        <w:t>dass</w:t>
      </w:r>
      <w:r w:rsidRPr="00264753">
        <w:rPr>
          <w:rFonts w:ascii="Times New Roman" w:hAnsi="Times New Roman"/>
          <w:sz w:val="21"/>
        </w:rPr>
        <w:t xml:space="preserve">, </w:t>
      </w:r>
      <w:r w:rsidRPr="00264753">
        <w:rPr>
          <w:rFonts w:ascii="Times New Roman" w:hAnsi="Times New Roman"/>
          <w:sz w:val="21"/>
          <w:lang w:val="de-DE"/>
        </w:rPr>
        <w:t>ob</w:t>
      </w:r>
      <w:r w:rsidRPr="00264753">
        <w:rPr>
          <w:rFonts w:ascii="Times New Roman" w:hAnsi="Times New Roman"/>
          <w:sz w:val="21"/>
        </w:rPr>
        <w:t xml:space="preserve"> и др. </w:t>
      </w:r>
      <w:r w:rsidRPr="00264753">
        <w:rPr>
          <w:rFonts w:ascii="Times New Roman" w:hAnsi="Times New Roman"/>
          <w:sz w:val="21"/>
          <w:lang w:val="de-DE"/>
        </w:rPr>
        <w:t xml:space="preserve">(Er sagt, dass er gut in Mathe ist); </w:t>
      </w:r>
    </w:p>
    <w:p w:rsidR="002B180F" w:rsidRPr="00264753" w:rsidRDefault="002B180F" w:rsidP="0099169D">
      <w:pPr>
        <w:pStyle w:val="ab"/>
        <w:numPr>
          <w:ilvl w:val="0"/>
          <w:numId w:val="136"/>
        </w:numPr>
        <w:jc w:val="both"/>
        <w:rPr>
          <w:rFonts w:ascii="Times New Roman" w:hAnsi="Times New Roman"/>
          <w:sz w:val="21"/>
          <w:lang w:val="de-DE"/>
        </w:rPr>
      </w:pPr>
      <w:r w:rsidRPr="00264753">
        <w:rPr>
          <w:rFonts w:ascii="Times New Roman" w:hAnsi="Times New Roman"/>
          <w:sz w:val="21"/>
        </w:rPr>
        <w:t>сложноподчинённые</w:t>
      </w:r>
      <w:r w:rsidRPr="00264753">
        <w:rPr>
          <w:rFonts w:ascii="Times New Roman" w:hAnsi="Times New Roman"/>
          <w:sz w:val="21"/>
          <w:lang w:val="de-DE"/>
        </w:rPr>
        <w:t xml:space="preserve"> </w:t>
      </w:r>
      <w:r w:rsidRPr="00264753">
        <w:rPr>
          <w:rFonts w:ascii="Times New Roman" w:hAnsi="Times New Roman"/>
          <w:sz w:val="21"/>
        </w:rPr>
        <w:t>предложения</w:t>
      </w:r>
      <w:r w:rsidRPr="00264753">
        <w:rPr>
          <w:rFonts w:ascii="Times New Roman" w:hAnsi="Times New Roman"/>
          <w:sz w:val="21"/>
          <w:lang w:val="de-DE"/>
        </w:rPr>
        <w:t xml:space="preserve"> </w:t>
      </w:r>
      <w:r w:rsidRPr="00264753">
        <w:rPr>
          <w:rFonts w:ascii="Times New Roman" w:hAnsi="Times New Roman"/>
          <w:sz w:val="21"/>
        </w:rPr>
        <w:t>причины</w:t>
      </w:r>
      <w:r w:rsidRPr="00264753">
        <w:rPr>
          <w:rFonts w:ascii="Times New Roman" w:hAnsi="Times New Roman"/>
          <w:sz w:val="21"/>
          <w:lang w:val="de-DE"/>
        </w:rPr>
        <w:t xml:space="preserve"> </w:t>
      </w:r>
      <w:r w:rsidRPr="00264753">
        <w:rPr>
          <w:rFonts w:ascii="Times New Roman" w:hAnsi="Times New Roman"/>
          <w:sz w:val="21"/>
        </w:rPr>
        <w:t>с</w:t>
      </w:r>
      <w:r w:rsidRPr="00264753">
        <w:rPr>
          <w:rFonts w:ascii="Times New Roman" w:hAnsi="Times New Roman"/>
          <w:sz w:val="21"/>
          <w:lang w:val="de-DE"/>
        </w:rPr>
        <w:t xml:space="preserve"> </w:t>
      </w:r>
      <w:r w:rsidRPr="00264753">
        <w:rPr>
          <w:rFonts w:ascii="Times New Roman" w:hAnsi="Times New Roman"/>
          <w:sz w:val="21"/>
        </w:rPr>
        <w:t>союзами</w:t>
      </w:r>
      <w:r w:rsidRPr="00264753">
        <w:rPr>
          <w:rFonts w:ascii="Times New Roman" w:hAnsi="Times New Roman"/>
          <w:sz w:val="21"/>
          <w:lang w:val="de-DE"/>
        </w:rPr>
        <w:t xml:space="preserve"> weil, da (Er hat heute keine Zeit, weil er viele Hausaufgaben machen muss); </w:t>
      </w:r>
    </w:p>
    <w:p w:rsidR="002B180F" w:rsidRPr="00264753" w:rsidRDefault="002B180F" w:rsidP="0099169D">
      <w:pPr>
        <w:pStyle w:val="ab"/>
        <w:numPr>
          <w:ilvl w:val="0"/>
          <w:numId w:val="136"/>
        </w:numPr>
        <w:jc w:val="both"/>
        <w:rPr>
          <w:rFonts w:ascii="Times New Roman" w:hAnsi="Times New Roman"/>
          <w:sz w:val="21"/>
          <w:lang w:val="de-DE"/>
        </w:rPr>
      </w:pPr>
      <w:r w:rsidRPr="00264753">
        <w:rPr>
          <w:rFonts w:ascii="Times New Roman" w:hAnsi="Times New Roman"/>
          <w:sz w:val="21"/>
        </w:rPr>
        <w:t>сложноподчинённые</w:t>
      </w:r>
      <w:r w:rsidRPr="00264753">
        <w:rPr>
          <w:rFonts w:ascii="Times New Roman" w:hAnsi="Times New Roman"/>
          <w:sz w:val="21"/>
          <w:lang w:val="de-DE"/>
        </w:rPr>
        <w:t xml:space="preserve"> </w:t>
      </w:r>
      <w:r w:rsidRPr="00264753">
        <w:rPr>
          <w:rFonts w:ascii="Times New Roman" w:hAnsi="Times New Roman"/>
          <w:sz w:val="21"/>
        </w:rPr>
        <w:t>предложения</w:t>
      </w:r>
      <w:r w:rsidRPr="00264753">
        <w:rPr>
          <w:rFonts w:ascii="Times New Roman" w:hAnsi="Times New Roman"/>
          <w:sz w:val="21"/>
          <w:lang w:val="de-DE"/>
        </w:rPr>
        <w:t xml:space="preserve"> </w:t>
      </w:r>
      <w:r w:rsidRPr="00264753">
        <w:rPr>
          <w:rFonts w:ascii="Times New Roman" w:hAnsi="Times New Roman"/>
          <w:sz w:val="21"/>
        </w:rPr>
        <w:t>с</w:t>
      </w:r>
      <w:r w:rsidRPr="00264753">
        <w:rPr>
          <w:rFonts w:ascii="Times New Roman" w:hAnsi="Times New Roman"/>
          <w:sz w:val="21"/>
          <w:lang w:val="de-DE"/>
        </w:rPr>
        <w:t xml:space="preserve"> </w:t>
      </w:r>
      <w:r w:rsidRPr="00264753">
        <w:rPr>
          <w:rFonts w:ascii="Times New Roman" w:hAnsi="Times New Roman"/>
          <w:sz w:val="21"/>
        </w:rPr>
        <w:t>условным</w:t>
      </w:r>
      <w:r w:rsidRPr="00264753">
        <w:rPr>
          <w:rFonts w:ascii="Times New Roman" w:hAnsi="Times New Roman"/>
          <w:sz w:val="21"/>
          <w:lang w:val="de-DE"/>
        </w:rPr>
        <w:t xml:space="preserve"> </w:t>
      </w:r>
      <w:r w:rsidRPr="00264753">
        <w:rPr>
          <w:rFonts w:ascii="Times New Roman" w:hAnsi="Times New Roman"/>
          <w:sz w:val="21"/>
        </w:rPr>
        <w:t>союзом</w:t>
      </w:r>
      <w:r w:rsidRPr="00264753">
        <w:rPr>
          <w:rFonts w:ascii="Times New Roman" w:hAnsi="Times New Roman"/>
          <w:sz w:val="21"/>
          <w:lang w:val="de-DE"/>
        </w:rPr>
        <w:t xml:space="preserve"> wenn (Wenn du Lust hast, komm zu mir zu Besuch); </w:t>
      </w:r>
    </w:p>
    <w:p w:rsidR="002B180F" w:rsidRPr="00264753" w:rsidRDefault="002B180F" w:rsidP="0099169D">
      <w:pPr>
        <w:pStyle w:val="ab"/>
        <w:numPr>
          <w:ilvl w:val="0"/>
          <w:numId w:val="136"/>
        </w:numPr>
        <w:jc w:val="both"/>
        <w:rPr>
          <w:rFonts w:ascii="Times New Roman" w:hAnsi="Times New Roman"/>
          <w:sz w:val="21"/>
        </w:rPr>
      </w:pPr>
      <w:r w:rsidRPr="00264753">
        <w:rPr>
          <w:rFonts w:ascii="Times New Roman" w:hAnsi="Times New Roman"/>
          <w:sz w:val="21"/>
        </w:rPr>
        <w:t xml:space="preserve">сложноподчинённые предложения с придаточными времени (с союзами wenn, als, nachdem); </w:t>
      </w:r>
    </w:p>
    <w:p w:rsidR="002B180F" w:rsidRPr="00264753" w:rsidRDefault="002B180F" w:rsidP="0099169D">
      <w:pPr>
        <w:pStyle w:val="ab"/>
        <w:numPr>
          <w:ilvl w:val="0"/>
          <w:numId w:val="136"/>
        </w:numPr>
        <w:jc w:val="both"/>
        <w:rPr>
          <w:rFonts w:ascii="Times New Roman" w:hAnsi="Times New Roman"/>
          <w:sz w:val="21"/>
        </w:rPr>
      </w:pPr>
      <w:r w:rsidRPr="00264753">
        <w:rPr>
          <w:rFonts w:ascii="Times New Roman" w:hAnsi="Times New Roman"/>
          <w:sz w:val="21"/>
        </w:rPr>
        <w:t xml:space="preserve">сложноподчинённые предложения с придаточными определительными (с относительными местоимениями die, deren, dessen); </w:t>
      </w:r>
    </w:p>
    <w:p w:rsidR="002B180F" w:rsidRPr="00264753" w:rsidRDefault="002B180F" w:rsidP="0099169D">
      <w:pPr>
        <w:pStyle w:val="ab"/>
        <w:numPr>
          <w:ilvl w:val="0"/>
          <w:numId w:val="136"/>
        </w:numPr>
        <w:jc w:val="both"/>
        <w:rPr>
          <w:rFonts w:ascii="Times New Roman" w:hAnsi="Times New Roman"/>
          <w:sz w:val="21"/>
        </w:rPr>
      </w:pPr>
      <w:r w:rsidRPr="00264753">
        <w:rPr>
          <w:rFonts w:ascii="Times New Roman" w:hAnsi="Times New Roman"/>
          <w:sz w:val="21"/>
        </w:rPr>
        <w:t xml:space="preserve">сложноподчинённые предложения с придаточными цели (с союзом damit); </w:t>
      </w:r>
    </w:p>
    <w:p w:rsidR="002B180F" w:rsidRPr="00264753" w:rsidRDefault="002B180F" w:rsidP="0099169D">
      <w:pPr>
        <w:pStyle w:val="ab"/>
        <w:numPr>
          <w:ilvl w:val="0"/>
          <w:numId w:val="136"/>
        </w:numPr>
        <w:jc w:val="both"/>
        <w:rPr>
          <w:rFonts w:ascii="Times New Roman" w:hAnsi="Times New Roman"/>
          <w:sz w:val="21"/>
        </w:rPr>
      </w:pPr>
      <w:r w:rsidRPr="00264753">
        <w:rPr>
          <w:rFonts w:ascii="Times New Roman" w:hAnsi="Times New Roman"/>
          <w:sz w:val="21"/>
        </w:rPr>
        <w:t xml:space="preserve">распознавание структуры предложения по формальным признакам: по наличию/отсутствию инфинитивных оборотов: um ... zu + Infinitiv, statt ... zu + Infinitiv, ohne ... zu + Infinitiv); </w:t>
      </w:r>
    </w:p>
    <w:p w:rsidR="002B180F" w:rsidRPr="00264753" w:rsidRDefault="002B180F" w:rsidP="0099169D">
      <w:pPr>
        <w:pStyle w:val="ab"/>
        <w:numPr>
          <w:ilvl w:val="0"/>
          <w:numId w:val="136"/>
        </w:numPr>
        <w:jc w:val="both"/>
        <w:rPr>
          <w:rFonts w:ascii="Times New Roman" w:hAnsi="Times New Roman"/>
          <w:sz w:val="21"/>
        </w:rPr>
      </w:pPr>
      <w:r w:rsidRPr="00264753">
        <w:rPr>
          <w:rFonts w:ascii="Times New Roman" w:hAnsi="Times New Roman"/>
          <w:sz w:val="21"/>
        </w:rPr>
        <w:t xml:space="preserve">слабые и сильные глаголы со вспомогательным глаголом haben в Perfekt; сильные глаголы со вспомогательным глаголом sein в Perfekt (kommen, fahren, gehen); </w:t>
      </w:r>
    </w:p>
    <w:p w:rsidR="002B180F" w:rsidRPr="00264753" w:rsidRDefault="002B180F" w:rsidP="0099169D">
      <w:pPr>
        <w:pStyle w:val="ab"/>
        <w:numPr>
          <w:ilvl w:val="0"/>
          <w:numId w:val="136"/>
        </w:numPr>
        <w:jc w:val="both"/>
        <w:rPr>
          <w:rFonts w:ascii="Times New Roman" w:hAnsi="Times New Roman"/>
          <w:sz w:val="21"/>
        </w:rPr>
      </w:pPr>
      <w:r w:rsidRPr="00264753">
        <w:rPr>
          <w:rFonts w:ascii="Times New Roman" w:hAnsi="Times New Roman"/>
          <w:sz w:val="21"/>
        </w:rPr>
        <w:t xml:space="preserve">Prдteritum слабых и сильных глаголов, а также вспомогательных и модальных глаголов; </w:t>
      </w:r>
    </w:p>
    <w:p w:rsidR="002B180F" w:rsidRPr="002B180F" w:rsidRDefault="002B180F" w:rsidP="0099169D">
      <w:pPr>
        <w:pStyle w:val="ab"/>
        <w:numPr>
          <w:ilvl w:val="0"/>
          <w:numId w:val="136"/>
        </w:numPr>
        <w:jc w:val="both"/>
        <w:rPr>
          <w:rFonts w:ascii="Times New Roman" w:hAnsi="Times New Roman"/>
        </w:rPr>
      </w:pPr>
      <w:r w:rsidRPr="002B180F">
        <w:rPr>
          <w:rFonts w:ascii="Times New Roman" w:hAnsi="Times New Roman"/>
        </w:rPr>
        <w:t xml:space="preserve">глаголы с отделяемыми и неотделяемыми приставками в </w:t>
      </w:r>
      <w:r w:rsidRPr="002B180F">
        <w:rPr>
          <w:rFonts w:ascii="Times New Roman" w:hAnsi="Times New Roman"/>
          <w:lang w:val="de-DE"/>
        </w:rPr>
        <w:t>Pr</w:t>
      </w:r>
      <w:r w:rsidRPr="002B180F">
        <w:rPr>
          <w:rFonts w:ascii="Times New Roman" w:hAnsi="Times New Roman"/>
        </w:rPr>
        <w:t>д</w:t>
      </w:r>
      <w:r w:rsidRPr="002B180F">
        <w:rPr>
          <w:rFonts w:ascii="Times New Roman" w:hAnsi="Times New Roman"/>
          <w:lang w:val="de-DE"/>
        </w:rPr>
        <w:t>sens</w:t>
      </w:r>
      <w:r w:rsidRPr="002B180F">
        <w:rPr>
          <w:rFonts w:ascii="Times New Roman" w:hAnsi="Times New Roman"/>
        </w:rPr>
        <w:t xml:space="preserve">, </w:t>
      </w:r>
      <w:r w:rsidRPr="002B180F">
        <w:rPr>
          <w:rFonts w:ascii="Times New Roman" w:hAnsi="Times New Roman"/>
          <w:lang w:val="de-DE"/>
        </w:rPr>
        <w:t>Perfekt</w:t>
      </w:r>
      <w:r w:rsidRPr="002B180F">
        <w:rPr>
          <w:rFonts w:ascii="Times New Roman" w:hAnsi="Times New Roman"/>
        </w:rPr>
        <w:t xml:space="preserve">, </w:t>
      </w:r>
      <w:r w:rsidRPr="002B180F">
        <w:rPr>
          <w:rFonts w:ascii="Times New Roman" w:hAnsi="Times New Roman"/>
          <w:lang w:val="de-DE"/>
        </w:rPr>
        <w:t>Pr</w:t>
      </w:r>
      <w:r w:rsidRPr="002B180F">
        <w:rPr>
          <w:rFonts w:ascii="Times New Roman" w:hAnsi="Times New Roman"/>
        </w:rPr>
        <w:t>д</w:t>
      </w:r>
      <w:r w:rsidRPr="002B180F">
        <w:rPr>
          <w:rFonts w:ascii="Times New Roman" w:hAnsi="Times New Roman"/>
          <w:lang w:val="de-DE"/>
        </w:rPr>
        <w:t>teritum</w:t>
      </w:r>
      <w:r w:rsidRPr="002B180F">
        <w:rPr>
          <w:rFonts w:ascii="Times New Roman" w:hAnsi="Times New Roman"/>
        </w:rPr>
        <w:t xml:space="preserve">, </w:t>
      </w:r>
      <w:r w:rsidRPr="002B180F">
        <w:rPr>
          <w:rFonts w:ascii="Times New Roman" w:hAnsi="Times New Roman"/>
          <w:lang w:val="de-DE"/>
        </w:rPr>
        <w:t>Futur</w:t>
      </w:r>
      <w:r w:rsidRPr="002B180F">
        <w:rPr>
          <w:rFonts w:ascii="Times New Roman" w:hAnsi="Times New Roman"/>
        </w:rPr>
        <w:t xml:space="preserve"> (</w:t>
      </w:r>
      <w:r w:rsidRPr="002B180F">
        <w:rPr>
          <w:rFonts w:ascii="Times New Roman" w:hAnsi="Times New Roman"/>
          <w:lang w:val="de-DE"/>
        </w:rPr>
        <w:t>anfangen</w:t>
      </w:r>
      <w:r w:rsidRPr="002B180F">
        <w:rPr>
          <w:rFonts w:ascii="Times New Roman" w:hAnsi="Times New Roman"/>
        </w:rPr>
        <w:t xml:space="preserve">, </w:t>
      </w:r>
      <w:r w:rsidRPr="002B180F">
        <w:rPr>
          <w:rFonts w:ascii="Times New Roman" w:hAnsi="Times New Roman"/>
          <w:lang w:val="de-DE"/>
        </w:rPr>
        <w:t>beschreiben</w:t>
      </w:r>
      <w:r w:rsidRPr="002B180F">
        <w:rPr>
          <w:rFonts w:ascii="Times New Roman" w:hAnsi="Times New Roman"/>
        </w:rPr>
        <w:t xml:space="preserve">); </w:t>
      </w:r>
    </w:p>
    <w:p w:rsidR="002B180F" w:rsidRPr="002B180F" w:rsidRDefault="002B180F" w:rsidP="0099169D">
      <w:pPr>
        <w:pStyle w:val="ab"/>
        <w:numPr>
          <w:ilvl w:val="0"/>
          <w:numId w:val="136"/>
        </w:numPr>
        <w:jc w:val="both"/>
        <w:rPr>
          <w:rFonts w:ascii="Times New Roman" w:hAnsi="Times New Roman"/>
        </w:rPr>
      </w:pPr>
      <w:r w:rsidRPr="002B180F">
        <w:rPr>
          <w:rFonts w:ascii="Times New Roman" w:hAnsi="Times New Roman"/>
        </w:rPr>
        <w:t xml:space="preserve">временные формы в </w:t>
      </w:r>
      <w:r w:rsidRPr="002B180F">
        <w:rPr>
          <w:rFonts w:ascii="Times New Roman" w:hAnsi="Times New Roman"/>
          <w:lang w:val="de-DE"/>
        </w:rPr>
        <w:t>Passiv</w:t>
      </w:r>
      <w:r w:rsidRPr="002B180F">
        <w:rPr>
          <w:rFonts w:ascii="Times New Roman" w:hAnsi="Times New Roman"/>
        </w:rPr>
        <w:t xml:space="preserve"> (</w:t>
      </w:r>
      <w:r w:rsidRPr="002B180F">
        <w:rPr>
          <w:rFonts w:ascii="Times New Roman" w:hAnsi="Times New Roman"/>
          <w:lang w:val="de-DE"/>
        </w:rPr>
        <w:t>Pr</w:t>
      </w:r>
      <w:r w:rsidRPr="002B180F">
        <w:rPr>
          <w:rFonts w:ascii="Times New Roman" w:hAnsi="Times New Roman"/>
        </w:rPr>
        <w:t>д</w:t>
      </w:r>
      <w:r w:rsidRPr="002B180F">
        <w:rPr>
          <w:rFonts w:ascii="Times New Roman" w:hAnsi="Times New Roman"/>
          <w:lang w:val="de-DE"/>
        </w:rPr>
        <w:t>sens</w:t>
      </w:r>
      <w:r w:rsidRPr="002B180F">
        <w:rPr>
          <w:rFonts w:ascii="Times New Roman" w:hAnsi="Times New Roman"/>
        </w:rPr>
        <w:t xml:space="preserve">, </w:t>
      </w:r>
      <w:r w:rsidRPr="002B180F">
        <w:rPr>
          <w:rFonts w:ascii="Times New Roman" w:hAnsi="Times New Roman"/>
          <w:lang w:val="de-DE"/>
        </w:rPr>
        <w:t>Pr</w:t>
      </w:r>
      <w:r w:rsidRPr="002B180F">
        <w:rPr>
          <w:rFonts w:ascii="Times New Roman" w:hAnsi="Times New Roman"/>
        </w:rPr>
        <w:t>д</w:t>
      </w:r>
      <w:r w:rsidRPr="002B180F">
        <w:rPr>
          <w:rFonts w:ascii="Times New Roman" w:hAnsi="Times New Roman"/>
          <w:lang w:val="de-DE"/>
        </w:rPr>
        <w:t>teritum</w:t>
      </w:r>
      <w:r w:rsidRPr="002B180F">
        <w:rPr>
          <w:rFonts w:ascii="Times New Roman" w:hAnsi="Times New Roman"/>
        </w:rPr>
        <w:t xml:space="preserve">); </w:t>
      </w:r>
    </w:p>
    <w:p w:rsidR="002B180F" w:rsidRPr="002B180F" w:rsidRDefault="002B180F" w:rsidP="0099169D">
      <w:pPr>
        <w:pStyle w:val="ab"/>
        <w:numPr>
          <w:ilvl w:val="0"/>
          <w:numId w:val="136"/>
        </w:numPr>
        <w:jc w:val="both"/>
        <w:rPr>
          <w:rFonts w:ascii="Times New Roman" w:hAnsi="Times New Roman"/>
        </w:rPr>
      </w:pPr>
      <w:r w:rsidRPr="002B180F">
        <w:rPr>
          <w:rFonts w:ascii="Times New Roman" w:hAnsi="Times New Roman"/>
        </w:rPr>
        <w:t>местоименные наречия (</w:t>
      </w:r>
      <w:r w:rsidRPr="002B180F">
        <w:rPr>
          <w:rFonts w:ascii="Times New Roman" w:hAnsi="Times New Roman"/>
          <w:lang w:val="de-DE"/>
        </w:rPr>
        <w:t>wor</w:t>
      </w:r>
      <w:r w:rsidRPr="002B180F">
        <w:rPr>
          <w:rFonts w:ascii="Times New Roman" w:hAnsi="Times New Roman"/>
        </w:rPr>
        <w:t>ь</w:t>
      </w:r>
      <w:r w:rsidRPr="002B180F">
        <w:rPr>
          <w:rFonts w:ascii="Times New Roman" w:hAnsi="Times New Roman"/>
          <w:lang w:val="de-DE"/>
        </w:rPr>
        <w:t>ber</w:t>
      </w:r>
      <w:r w:rsidRPr="002B180F">
        <w:rPr>
          <w:rFonts w:ascii="Times New Roman" w:hAnsi="Times New Roman"/>
        </w:rPr>
        <w:t xml:space="preserve">, </w:t>
      </w:r>
      <w:r w:rsidRPr="002B180F">
        <w:rPr>
          <w:rFonts w:ascii="Times New Roman" w:hAnsi="Times New Roman"/>
          <w:lang w:val="de-DE"/>
        </w:rPr>
        <w:t>dar</w:t>
      </w:r>
      <w:r w:rsidRPr="002B180F">
        <w:rPr>
          <w:rFonts w:ascii="Times New Roman" w:hAnsi="Times New Roman"/>
        </w:rPr>
        <w:t>ь</w:t>
      </w:r>
      <w:r w:rsidRPr="002B180F">
        <w:rPr>
          <w:rFonts w:ascii="Times New Roman" w:hAnsi="Times New Roman"/>
          <w:lang w:val="de-DE"/>
        </w:rPr>
        <w:t>ber</w:t>
      </w:r>
      <w:r w:rsidRPr="002B180F">
        <w:rPr>
          <w:rFonts w:ascii="Times New Roman" w:hAnsi="Times New Roman"/>
        </w:rPr>
        <w:t xml:space="preserve">, </w:t>
      </w:r>
      <w:r w:rsidRPr="002B180F">
        <w:rPr>
          <w:rFonts w:ascii="Times New Roman" w:hAnsi="Times New Roman"/>
          <w:lang w:val="de-DE"/>
        </w:rPr>
        <w:t>womit</w:t>
      </w:r>
      <w:r w:rsidRPr="002B180F">
        <w:rPr>
          <w:rFonts w:ascii="Times New Roman" w:hAnsi="Times New Roman"/>
        </w:rPr>
        <w:t xml:space="preserve">, </w:t>
      </w:r>
      <w:r w:rsidRPr="002B180F">
        <w:rPr>
          <w:rFonts w:ascii="Times New Roman" w:hAnsi="Times New Roman"/>
          <w:lang w:val="de-DE"/>
        </w:rPr>
        <w:t>damit</w:t>
      </w:r>
      <w:r w:rsidRPr="002B180F">
        <w:rPr>
          <w:rFonts w:ascii="Times New Roman" w:hAnsi="Times New Roman"/>
        </w:rPr>
        <w:t xml:space="preserve">); </w:t>
      </w:r>
    </w:p>
    <w:p w:rsidR="002B180F" w:rsidRPr="002B180F" w:rsidRDefault="002B180F" w:rsidP="0099169D">
      <w:pPr>
        <w:pStyle w:val="ab"/>
        <w:numPr>
          <w:ilvl w:val="0"/>
          <w:numId w:val="136"/>
        </w:numPr>
        <w:jc w:val="both"/>
        <w:rPr>
          <w:rFonts w:ascii="Times New Roman" w:hAnsi="Times New Roman"/>
        </w:rPr>
      </w:pPr>
      <w:r w:rsidRPr="002B180F">
        <w:rPr>
          <w:rFonts w:ascii="Times New Roman" w:hAnsi="Times New Roman"/>
        </w:rPr>
        <w:t xml:space="preserve">возвратные глаголы в основных временных формах </w:t>
      </w:r>
      <w:r w:rsidRPr="002B180F">
        <w:rPr>
          <w:rFonts w:ascii="Times New Roman" w:hAnsi="Times New Roman"/>
          <w:lang w:val="de-DE"/>
        </w:rPr>
        <w:t>Pr</w:t>
      </w:r>
      <w:r w:rsidRPr="002B180F">
        <w:rPr>
          <w:rFonts w:ascii="Times New Roman" w:hAnsi="Times New Roman"/>
        </w:rPr>
        <w:t>д</w:t>
      </w:r>
      <w:r w:rsidRPr="002B180F">
        <w:rPr>
          <w:rFonts w:ascii="Times New Roman" w:hAnsi="Times New Roman"/>
          <w:lang w:val="de-DE"/>
        </w:rPr>
        <w:t>sens</w:t>
      </w:r>
      <w:r w:rsidRPr="002B180F">
        <w:rPr>
          <w:rFonts w:ascii="Times New Roman" w:hAnsi="Times New Roman"/>
        </w:rPr>
        <w:t xml:space="preserve">, </w:t>
      </w:r>
      <w:r w:rsidRPr="002B180F">
        <w:rPr>
          <w:rFonts w:ascii="Times New Roman" w:hAnsi="Times New Roman"/>
          <w:lang w:val="de-DE"/>
        </w:rPr>
        <w:t>Perfekt</w:t>
      </w:r>
      <w:r w:rsidRPr="002B180F">
        <w:rPr>
          <w:rFonts w:ascii="Times New Roman" w:hAnsi="Times New Roman"/>
        </w:rPr>
        <w:t xml:space="preserve">, </w:t>
      </w:r>
      <w:r w:rsidRPr="002B180F">
        <w:rPr>
          <w:rFonts w:ascii="Times New Roman" w:hAnsi="Times New Roman"/>
          <w:lang w:val="de-DE"/>
        </w:rPr>
        <w:t>Pr</w:t>
      </w:r>
      <w:r w:rsidRPr="002B180F">
        <w:rPr>
          <w:rFonts w:ascii="Times New Roman" w:hAnsi="Times New Roman"/>
        </w:rPr>
        <w:t>д</w:t>
      </w:r>
      <w:r w:rsidRPr="002B180F">
        <w:rPr>
          <w:rFonts w:ascii="Times New Roman" w:hAnsi="Times New Roman"/>
          <w:lang w:val="de-DE"/>
        </w:rPr>
        <w:t>teritum</w:t>
      </w:r>
      <w:r w:rsidRPr="002B180F">
        <w:rPr>
          <w:rFonts w:ascii="Times New Roman" w:hAnsi="Times New Roman"/>
        </w:rPr>
        <w:t xml:space="preserve"> (</w:t>
      </w:r>
      <w:r w:rsidRPr="002B180F">
        <w:rPr>
          <w:rFonts w:ascii="Times New Roman" w:hAnsi="Times New Roman"/>
          <w:lang w:val="de-DE"/>
        </w:rPr>
        <w:t>sich</w:t>
      </w:r>
      <w:r w:rsidRPr="002B180F">
        <w:rPr>
          <w:rFonts w:ascii="Times New Roman" w:hAnsi="Times New Roman"/>
        </w:rPr>
        <w:t xml:space="preserve"> </w:t>
      </w:r>
      <w:r w:rsidRPr="002B180F">
        <w:rPr>
          <w:rFonts w:ascii="Times New Roman" w:hAnsi="Times New Roman"/>
          <w:lang w:val="de-DE"/>
        </w:rPr>
        <w:t>anziehen</w:t>
      </w:r>
      <w:r w:rsidRPr="002B180F">
        <w:rPr>
          <w:rFonts w:ascii="Times New Roman" w:hAnsi="Times New Roman"/>
        </w:rPr>
        <w:t xml:space="preserve">, </w:t>
      </w:r>
      <w:r w:rsidRPr="002B180F">
        <w:rPr>
          <w:rFonts w:ascii="Times New Roman" w:hAnsi="Times New Roman"/>
          <w:lang w:val="de-DE"/>
        </w:rPr>
        <w:t>sich</w:t>
      </w:r>
      <w:r w:rsidRPr="002B180F">
        <w:rPr>
          <w:rFonts w:ascii="Times New Roman" w:hAnsi="Times New Roman"/>
        </w:rPr>
        <w:t xml:space="preserve"> </w:t>
      </w:r>
      <w:r w:rsidRPr="002B180F">
        <w:rPr>
          <w:rFonts w:ascii="Times New Roman" w:hAnsi="Times New Roman"/>
          <w:lang w:val="de-DE"/>
        </w:rPr>
        <w:t>waschen</w:t>
      </w:r>
      <w:r w:rsidRPr="002B180F">
        <w:rPr>
          <w:rFonts w:ascii="Times New Roman" w:hAnsi="Times New Roman"/>
        </w:rPr>
        <w:t xml:space="preserve">); </w:t>
      </w:r>
    </w:p>
    <w:p w:rsidR="002B180F" w:rsidRPr="002B180F" w:rsidRDefault="002B180F" w:rsidP="0099169D">
      <w:pPr>
        <w:pStyle w:val="ab"/>
        <w:numPr>
          <w:ilvl w:val="0"/>
          <w:numId w:val="136"/>
        </w:numPr>
        <w:jc w:val="both"/>
        <w:rPr>
          <w:rFonts w:ascii="Times New Roman" w:hAnsi="Times New Roman"/>
        </w:rPr>
      </w:pPr>
      <w:r w:rsidRPr="002B180F">
        <w:rPr>
          <w:rFonts w:ascii="Times New Roman" w:hAnsi="Times New Roman"/>
        </w:rPr>
        <w:t xml:space="preserve">распознавание и употребление в речи определённого, неопределённого и нулевого артиклей, склонения существительных нарицательных; </w:t>
      </w:r>
    </w:p>
    <w:p w:rsidR="002B180F" w:rsidRPr="002B180F" w:rsidRDefault="002B180F" w:rsidP="0099169D">
      <w:pPr>
        <w:pStyle w:val="ab"/>
        <w:numPr>
          <w:ilvl w:val="0"/>
          <w:numId w:val="136"/>
        </w:numPr>
        <w:jc w:val="both"/>
        <w:rPr>
          <w:rFonts w:ascii="Times New Roman" w:hAnsi="Times New Roman"/>
        </w:rPr>
      </w:pPr>
      <w:r w:rsidRPr="002B180F">
        <w:rPr>
          <w:rFonts w:ascii="Times New Roman" w:hAnsi="Times New Roman"/>
        </w:rPr>
        <w:t xml:space="preserve">склонения прилагательных и наречий; предлогов, имеющих двойное управление, предлогов, требующих Dativ, предлогов, требующих Akkusativ; </w:t>
      </w:r>
    </w:p>
    <w:p w:rsidR="002B180F" w:rsidRPr="002B180F" w:rsidRDefault="002B180F" w:rsidP="0099169D">
      <w:pPr>
        <w:pStyle w:val="ab"/>
        <w:numPr>
          <w:ilvl w:val="0"/>
          <w:numId w:val="136"/>
        </w:numPr>
        <w:jc w:val="both"/>
        <w:rPr>
          <w:rFonts w:ascii="Times New Roman" w:hAnsi="Times New Roman"/>
        </w:rPr>
      </w:pPr>
      <w:r w:rsidRPr="002B180F">
        <w:rPr>
          <w:rFonts w:ascii="Times New Roman" w:hAnsi="Times New Roman"/>
        </w:rPr>
        <w:t>местоимения: личные, притяжательные, неопределённые (jemand, niemand);</w:t>
      </w:r>
    </w:p>
    <w:p w:rsidR="002B180F" w:rsidRPr="002B180F" w:rsidRDefault="002B180F" w:rsidP="0099169D">
      <w:pPr>
        <w:pStyle w:val="ab"/>
        <w:numPr>
          <w:ilvl w:val="0"/>
          <w:numId w:val="136"/>
        </w:numPr>
        <w:jc w:val="both"/>
        <w:rPr>
          <w:rFonts w:ascii="Times New Roman" w:hAnsi="Times New Roman"/>
        </w:rPr>
      </w:pPr>
      <w:r w:rsidRPr="002B180F">
        <w:rPr>
          <w:rFonts w:ascii="Times New Roman" w:hAnsi="Times New Roman"/>
        </w:rPr>
        <w:lastRenderedPageBreak/>
        <w:t xml:space="preserve">Plusquamperfekt и употребление его в речи при согласовании времён; количественные числительные и порядковые числительные. </w:t>
      </w:r>
    </w:p>
    <w:p w:rsidR="002B180F" w:rsidRPr="002B180F" w:rsidRDefault="002B180F" w:rsidP="002B180F">
      <w:pPr>
        <w:pStyle w:val="ab"/>
        <w:jc w:val="both"/>
        <w:rPr>
          <w:rFonts w:ascii="Times New Roman" w:hAnsi="Times New Roman"/>
          <w:b/>
        </w:rPr>
      </w:pPr>
      <w:r w:rsidRPr="002B180F">
        <w:rPr>
          <w:rFonts w:ascii="Times New Roman" w:hAnsi="Times New Roman"/>
          <w:b/>
        </w:rPr>
        <w:t>Социокультурные знания и умения</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2B180F" w:rsidRPr="002B180F" w:rsidRDefault="002B180F" w:rsidP="0099169D">
      <w:pPr>
        <w:pStyle w:val="ab"/>
        <w:numPr>
          <w:ilvl w:val="0"/>
          <w:numId w:val="137"/>
        </w:numPr>
        <w:jc w:val="both"/>
        <w:rPr>
          <w:rFonts w:ascii="Times New Roman" w:hAnsi="Times New Roman"/>
        </w:rPr>
      </w:pPr>
      <w:r w:rsidRPr="002B180F">
        <w:rPr>
          <w:rFonts w:ascii="Times New Roman" w:hAnsi="Times New Roman"/>
        </w:rPr>
        <w:t>знаниями о значении родного и иностранных языков в современном мире;</w:t>
      </w:r>
    </w:p>
    <w:p w:rsidR="002B180F" w:rsidRPr="002B180F" w:rsidRDefault="002B180F" w:rsidP="0099169D">
      <w:pPr>
        <w:pStyle w:val="ab"/>
        <w:numPr>
          <w:ilvl w:val="0"/>
          <w:numId w:val="137"/>
        </w:numPr>
        <w:jc w:val="both"/>
        <w:rPr>
          <w:rFonts w:ascii="Times New Roman" w:hAnsi="Times New Roman"/>
        </w:rPr>
      </w:pPr>
      <w:r w:rsidRPr="002B180F">
        <w:rPr>
          <w:rFonts w:ascii="Times New Roman" w:hAnsi="Times New Roman"/>
        </w:rPr>
        <w:t>сведениями о социокультурном портрете стран, говорящих на изучаемом иностранном языке, их символике и культурном наследии;</w:t>
      </w:r>
    </w:p>
    <w:p w:rsidR="002B180F" w:rsidRPr="002B180F" w:rsidRDefault="002B180F" w:rsidP="0099169D">
      <w:pPr>
        <w:pStyle w:val="ab"/>
        <w:numPr>
          <w:ilvl w:val="0"/>
          <w:numId w:val="137"/>
        </w:numPr>
        <w:jc w:val="both"/>
        <w:rPr>
          <w:rFonts w:ascii="Times New Roman" w:hAnsi="Times New Roman"/>
        </w:rPr>
      </w:pPr>
      <w:r w:rsidRPr="002B180F">
        <w:rPr>
          <w:rFonts w:ascii="Times New Roman" w:hAnsi="Times New Roman"/>
        </w:rPr>
        <w:t>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 представлением о сходстве и различиях в традициях своей страны и стран, говорящих на втором иностранном языке;</w:t>
      </w:r>
    </w:p>
    <w:p w:rsidR="002B180F" w:rsidRPr="002B180F" w:rsidRDefault="002B180F" w:rsidP="0099169D">
      <w:pPr>
        <w:pStyle w:val="ab"/>
        <w:numPr>
          <w:ilvl w:val="0"/>
          <w:numId w:val="137"/>
        </w:numPr>
        <w:jc w:val="both"/>
        <w:rPr>
          <w:rFonts w:ascii="Times New Roman" w:hAnsi="Times New Roman"/>
        </w:rPr>
      </w:pPr>
      <w:r w:rsidRPr="002B180F">
        <w:rPr>
          <w:rFonts w:ascii="Times New Roman" w:hAnsi="Times New Roman"/>
        </w:rPr>
        <w:t>об особенностях их образа жизни, быта, культуры (всемирно известных достопримечательностях, выдающихся людях и их вкладе в мировую культуру);</w:t>
      </w:r>
    </w:p>
    <w:p w:rsidR="002B180F" w:rsidRPr="002B180F" w:rsidRDefault="002B180F" w:rsidP="0099169D">
      <w:pPr>
        <w:pStyle w:val="ab"/>
        <w:numPr>
          <w:ilvl w:val="0"/>
          <w:numId w:val="137"/>
        </w:numPr>
        <w:jc w:val="both"/>
        <w:rPr>
          <w:rFonts w:ascii="Times New Roman" w:hAnsi="Times New Roman"/>
        </w:rPr>
      </w:pPr>
      <w:r w:rsidRPr="002B180F">
        <w:rPr>
          <w:rFonts w:ascii="Times New Roman" w:hAnsi="Times New Roman"/>
        </w:rPr>
        <w:t>о некоторых произведениях художественной литературы на изучаемом иностранном языке;</w:t>
      </w:r>
    </w:p>
    <w:p w:rsidR="002B180F" w:rsidRPr="002B180F" w:rsidRDefault="002B180F" w:rsidP="0099169D">
      <w:pPr>
        <w:pStyle w:val="ab"/>
        <w:numPr>
          <w:ilvl w:val="0"/>
          <w:numId w:val="137"/>
        </w:numPr>
        <w:jc w:val="both"/>
        <w:rPr>
          <w:rFonts w:ascii="Times New Roman" w:hAnsi="Times New Roman"/>
        </w:rPr>
      </w:pPr>
      <w:r w:rsidRPr="002B180F">
        <w:rPr>
          <w:rFonts w:ascii="Times New Roman" w:hAnsi="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2B180F" w:rsidRPr="002B180F" w:rsidRDefault="002B180F" w:rsidP="0099169D">
      <w:pPr>
        <w:pStyle w:val="ab"/>
        <w:numPr>
          <w:ilvl w:val="0"/>
          <w:numId w:val="137"/>
        </w:numPr>
        <w:jc w:val="both"/>
        <w:rPr>
          <w:rFonts w:ascii="Times New Roman" w:hAnsi="Times New Roman"/>
        </w:rPr>
      </w:pPr>
      <w:r w:rsidRPr="002B180F">
        <w:rPr>
          <w:rFonts w:ascii="Times New Roman" w:hAnsi="Times New Roman"/>
        </w:rPr>
        <w:t xml:space="preserve">умениями представлять родную страну и культуру на иностранном языке; </w:t>
      </w:r>
    </w:p>
    <w:p w:rsidR="002B180F" w:rsidRPr="002B180F" w:rsidRDefault="002B180F" w:rsidP="0099169D">
      <w:pPr>
        <w:pStyle w:val="ab"/>
        <w:numPr>
          <w:ilvl w:val="0"/>
          <w:numId w:val="137"/>
        </w:numPr>
        <w:jc w:val="both"/>
        <w:rPr>
          <w:rFonts w:ascii="Times New Roman" w:hAnsi="Times New Roman"/>
        </w:rPr>
      </w:pPr>
      <w:r w:rsidRPr="002B180F">
        <w:rPr>
          <w:rFonts w:ascii="Times New Roman" w:hAnsi="Times New Roman"/>
        </w:rPr>
        <w:t>оказывать помощь зарубежным гостям в нашей стране в ситуациях повседневного общения.</w:t>
      </w:r>
    </w:p>
    <w:p w:rsidR="002B180F" w:rsidRPr="002B180F" w:rsidRDefault="002B180F" w:rsidP="002B180F">
      <w:pPr>
        <w:pStyle w:val="ab"/>
        <w:jc w:val="both"/>
        <w:rPr>
          <w:rFonts w:ascii="Times New Roman" w:hAnsi="Times New Roman"/>
          <w:b/>
          <w:lang w:val="de-DE"/>
        </w:rPr>
      </w:pPr>
      <w:r w:rsidRPr="002B180F">
        <w:rPr>
          <w:rFonts w:ascii="Times New Roman" w:hAnsi="Times New Roman"/>
          <w:b/>
        </w:rPr>
        <w:t>Компенсаторные умения</w:t>
      </w:r>
    </w:p>
    <w:p w:rsidR="002B180F" w:rsidRPr="002B180F" w:rsidRDefault="002B180F" w:rsidP="0099169D">
      <w:pPr>
        <w:pStyle w:val="ab"/>
        <w:numPr>
          <w:ilvl w:val="0"/>
          <w:numId w:val="138"/>
        </w:numPr>
        <w:jc w:val="both"/>
        <w:rPr>
          <w:rFonts w:ascii="Times New Roman" w:hAnsi="Times New Roman"/>
        </w:rPr>
      </w:pPr>
      <w:r w:rsidRPr="002B180F">
        <w:rPr>
          <w:rFonts w:ascii="Times New Roman" w:hAnsi="Times New Roman"/>
        </w:rPr>
        <w:t xml:space="preserve">переспрашивать, просить повторить, уточняя значение незнакомых слов; </w:t>
      </w:r>
    </w:p>
    <w:p w:rsidR="002B180F" w:rsidRPr="002B180F" w:rsidRDefault="002B180F" w:rsidP="0099169D">
      <w:pPr>
        <w:pStyle w:val="ab"/>
        <w:numPr>
          <w:ilvl w:val="0"/>
          <w:numId w:val="138"/>
        </w:numPr>
        <w:jc w:val="both"/>
        <w:rPr>
          <w:rFonts w:ascii="Times New Roman" w:hAnsi="Times New Roman"/>
        </w:rPr>
      </w:pPr>
      <w:r w:rsidRPr="002B180F">
        <w:rPr>
          <w:rFonts w:ascii="Times New Roman" w:hAnsi="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B180F" w:rsidRPr="002B180F" w:rsidRDefault="002B180F" w:rsidP="0099169D">
      <w:pPr>
        <w:pStyle w:val="ab"/>
        <w:numPr>
          <w:ilvl w:val="0"/>
          <w:numId w:val="138"/>
        </w:numPr>
        <w:jc w:val="both"/>
        <w:rPr>
          <w:rFonts w:ascii="Times New Roman" w:hAnsi="Times New Roman"/>
        </w:rPr>
      </w:pPr>
      <w:r w:rsidRPr="002B180F">
        <w:rPr>
          <w:rFonts w:ascii="Times New Roman" w:hAnsi="Times New Roman"/>
        </w:rPr>
        <w:t xml:space="preserve">прогнозировать содержание текста на основе заголовка, предварительно поставленных вопросов; </w:t>
      </w:r>
    </w:p>
    <w:p w:rsidR="002B180F" w:rsidRPr="002B180F" w:rsidRDefault="002B180F" w:rsidP="0099169D">
      <w:pPr>
        <w:pStyle w:val="ab"/>
        <w:numPr>
          <w:ilvl w:val="0"/>
          <w:numId w:val="138"/>
        </w:numPr>
        <w:jc w:val="both"/>
        <w:rPr>
          <w:rFonts w:ascii="Times New Roman" w:hAnsi="Times New Roman"/>
        </w:rPr>
      </w:pPr>
      <w:r w:rsidRPr="002B180F">
        <w:rPr>
          <w:rFonts w:ascii="Times New Roman" w:hAnsi="Times New Roman"/>
        </w:rPr>
        <w:t xml:space="preserve">догадываться о значении незнакомых слов по контексту, по используемым собеседником жестам и мимике; </w:t>
      </w:r>
    </w:p>
    <w:p w:rsidR="002B180F" w:rsidRPr="002B180F" w:rsidRDefault="002B180F" w:rsidP="0099169D">
      <w:pPr>
        <w:pStyle w:val="ab"/>
        <w:numPr>
          <w:ilvl w:val="0"/>
          <w:numId w:val="138"/>
        </w:numPr>
        <w:jc w:val="both"/>
        <w:rPr>
          <w:rFonts w:ascii="Times New Roman" w:hAnsi="Times New Roman"/>
        </w:rPr>
      </w:pPr>
      <w:r w:rsidRPr="002B180F">
        <w:rPr>
          <w:rFonts w:ascii="Times New Roman" w:hAnsi="Times New Roman"/>
        </w:rPr>
        <w:t xml:space="preserve">использовать синонимы, антонимы, описания понятия при дефиците языковых средств. </w:t>
      </w:r>
    </w:p>
    <w:p w:rsidR="002B180F" w:rsidRPr="002B180F" w:rsidRDefault="002B180F" w:rsidP="002B180F">
      <w:pPr>
        <w:pStyle w:val="ab"/>
        <w:jc w:val="both"/>
        <w:rPr>
          <w:rFonts w:ascii="Times New Roman" w:hAnsi="Times New Roman"/>
          <w:b/>
        </w:rPr>
      </w:pPr>
      <w:r w:rsidRPr="002B180F">
        <w:rPr>
          <w:rFonts w:ascii="Times New Roman" w:hAnsi="Times New Roman"/>
          <w:b/>
        </w:rPr>
        <w:t>Общеучебные умения и универсальные способы деятельности</w:t>
      </w:r>
    </w:p>
    <w:p w:rsidR="002B180F" w:rsidRPr="002B180F" w:rsidRDefault="002B180F" w:rsidP="002B180F">
      <w:pPr>
        <w:pStyle w:val="ab"/>
        <w:jc w:val="both"/>
        <w:rPr>
          <w:rFonts w:ascii="Times New Roman" w:hAnsi="Times New Roman"/>
          <w:lang w:val="de-DE"/>
        </w:rPr>
      </w:pPr>
      <w:r w:rsidRPr="002B180F">
        <w:rPr>
          <w:rFonts w:ascii="Times New Roman" w:hAnsi="Times New Roman"/>
        </w:rPr>
        <w:t xml:space="preserve">Формируются умения: </w:t>
      </w:r>
    </w:p>
    <w:p w:rsidR="002B180F" w:rsidRPr="002B180F" w:rsidRDefault="002B180F" w:rsidP="0099169D">
      <w:pPr>
        <w:pStyle w:val="ab"/>
        <w:numPr>
          <w:ilvl w:val="0"/>
          <w:numId w:val="139"/>
        </w:numPr>
        <w:jc w:val="both"/>
        <w:rPr>
          <w:rFonts w:ascii="Times New Roman" w:hAnsi="Times New Roman"/>
        </w:rPr>
      </w:pPr>
      <w:r w:rsidRPr="002B180F">
        <w:rPr>
          <w:rFonts w:ascii="Times New Roman" w:hAnsi="Times New Roman"/>
        </w:rPr>
        <w:t xml:space="preserve">работать с информацией: сокращение, расширение устной и письменной информации, создание второго текста по аналогии, заполнение таблиц; </w:t>
      </w:r>
    </w:p>
    <w:p w:rsidR="002B180F" w:rsidRPr="002B180F" w:rsidRDefault="002B180F" w:rsidP="0099169D">
      <w:pPr>
        <w:pStyle w:val="ab"/>
        <w:numPr>
          <w:ilvl w:val="0"/>
          <w:numId w:val="139"/>
        </w:numPr>
        <w:jc w:val="both"/>
        <w:rPr>
          <w:rFonts w:ascii="Times New Roman" w:hAnsi="Times New Roman"/>
        </w:rPr>
      </w:pPr>
      <w:r w:rsidRPr="002B180F">
        <w:rPr>
          <w:rFonts w:ascii="Times New Roman" w:hAnsi="Times New Roman"/>
        </w:rPr>
        <w:t xml:space="preserve">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 </w:t>
      </w:r>
    </w:p>
    <w:p w:rsidR="002B180F" w:rsidRPr="002B180F" w:rsidRDefault="002B180F" w:rsidP="0099169D">
      <w:pPr>
        <w:pStyle w:val="ab"/>
        <w:numPr>
          <w:ilvl w:val="0"/>
          <w:numId w:val="139"/>
        </w:numPr>
        <w:jc w:val="both"/>
        <w:rPr>
          <w:rFonts w:ascii="Times New Roman" w:hAnsi="Times New Roman"/>
        </w:rPr>
      </w:pPr>
      <w:r w:rsidRPr="002B180F">
        <w:rPr>
          <w:rFonts w:ascii="Times New Roman" w:hAnsi="Times New Roman"/>
        </w:rPr>
        <w:t xml:space="preserve">работать с разными источниками на иностранном языке: справочными материалами, словарями, интернет-ресурсами, литературой; </w:t>
      </w:r>
    </w:p>
    <w:p w:rsidR="002B180F" w:rsidRPr="002B180F" w:rsidRDefault="002B180F" w:rsidP="0099169D">
      <w:pPr>
        <w:pStyle w:val="ab"/>
        <w:numPr>
          <w:ilvl w:val="0"/>
          <w:numId w:val="139"/>
        </w:numPr>
        <w:jc w:val="both"/>
        <w:rPr>
          <w:rFonts w:ascii="Times New Roman" w:hAnsi="Times New Roman"/>
        </w:rPr>
      </w:pPr>
      <w:r w:rsidRPr="002B180F">
        <w:rPr>
          <w:rFonts w:ascii="Times New Roman" w:hAnsi="Times New Roman"/>
        </w:rPr>
        <w:t xml:space="preserve">самостоятельно работать, рационально организовывая свой труд в классе и дома. </w:t>
      </w:r>
    </w:p>
    <w:p w:rsidR="002B180F" w:rsidRPr="002B180F" w:rsidRDefault="002B180F" w:rsidP="002B180F">
      <w:pPr>
        <w:pStyle w:val="ab"/>
        <w:jc w:val="both"/>
        <w:rPr>
          <w:rFonts w:ascii="Times New Roman" w:hAnsi="Times New Roman"/>
          <w:b/>
        </w:rPr>
      </w:pPr>
      <w:r w:rsidRPr="002B180F">
        <w:rPr>
          <w:rFonts w:ascii="Times New Roman" w:hAnsi="Times New Roman"/>
          <w:b/>
        </w:rPr>
        <w:t>Специальные учебные умения</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Формируются умения: </w:t>
      </w:r>
    </w:p>
    <w:p w:rsidR="002B180F" w:rsidRPr="002B180F" w:rsidRDefault="002B180F" w:rsidP="0099169D">
      <w:pPr>
        <w:pStyle w:val="ab"/>
        <w:numPr>
          <w:ilvl w:val="0"/>
          <w:numId w:val="140"/>
        </w:numPr>
        <w:jc w:val="both"/>
        <w:rPr>
          <w:rFonts w:ascii="Times New Roman" w:hAnsi="Times New Roman"/>
        </w:rPr>
      </w:pPr>
      <w:r w:rsidRPr="002B180F">
        <w:rPr>
          <w:rFonts w:ascii="Times New Roman" w:hAnsi="Times New Roman"/>
        </w:rPr>
        <w:t xml:space="preserve">находить ключевые слова и социокультурные реалии при работе с текстом; семантизировать слова на основе языковой догадки; </w:t>
      </w:r>
    </w:p>
    <w:p w:rsidR="002B180F" w:rsidRPr="002B180F" w:rsidRDefault="002B180F" w:rsidP="0099169D">
      <w:pPr>
        <w:pStyle w:val="ab"/>
        <w:numPr>
          <w:ilvl w:val="0"/>
          <w:numId w:val="140"/>
        </w:numPr>
        <w:jc w:val="both"/>
        <w:rPr>
          <w:rFonts w:ascii="Times New Roman" w:hAnsi="Times New Roman"/>
        </w:rPr>
      </w:pPr>
      <w:r w:rsidRPr="002B180F">
        <w:rPr>
          <w:rFonts w:ascii="Times New Roman" w:hAnsi="Times New Roman"/>
        </w:rPr>
        <w:t>осуществлять словообразовательный анализ слов;</w:t>
      </w:r>
    </w:p>
    <w:p w:rsidR="002B180F" w:rsidRPr="002B180F" w:rsidRDefault="002B180F" w:rsidP="0099169D">
      <w:pPr>
        <w:pStyle w:val="ab"/>
        <w:numPr>
          <w:ilvl w:val="0"/>
          <w:numId w:val="140"/>
        </w:numPr>
        <w:jc w:val="both"/>
        <w:rPr>
          <w:rFonts w:ascii="Times New Roman" w:hAnsi="Times New Roman"/>
        </w:rPr>
      </w:pPr>
      <w:r w:rsidRPr="002B180F">
        <w:rPr>
          <w:rFonts w:ascii="Times New Roman" w:hAnsi="Times New Roman"/>
        </w:rPr>
        <w:t xml:space="preserve">выборочно использовать перевод; </w:t>
      </w:r>
    </w:p>
    <w:p w:rsidR="002B180F" w:rsidRDefault="002B180F" w:rsidP="0099169D">
      <w:pPr>
        <w:pStyle w:val="ab"/>
        <w:numPr>
          <w:ilvl w:val="0"/>
          <w:numId w:val="140"/>
        </w:numPr>
        <w:jc w:val="both"/>
        <w:rPr>
          <w:rFonts w:ascii="Times New Roman" w:hAnsi="Times New Roman"/>
        </w:rPr>
      </w:pPr>
      <w:r w:rsidRPr="002B180F">
        <w:rPr>
          <w:rFonts w:ascii="Times New Roman" w:hAnsi="Times New Roman"/>
        </w:rPr>
        <w:t>пользоваться д</w:t>
      </w:r>
      <w:r>
        <w:rPr>
          <w:rFonts w:ascii="Times New Roman" w:hAnsi="Times New Roman"/>
        </w:rPr>
        <w:t>вуязычным и толковым словарями.</w:t>
      </w:r>
    </w:p>
    <w:p w:rsidR="002B180F" w:rsidRPr="002B180F" w:rsidRDefault="002B180F" w:rsidP="002B180F">
      <w:pPr>
        <w:pStyle w:val="ab"/>
        <w:ind w:left="720"/>
        <w:jc w:val="both"/>
        <w:rPr>
          <w:rFonts w:ascii="Times New Roman" w:hAnsi="Times New Roman"/>
          <w:sz w:val="10"/>
        </w:rPr>
      </w:pPr>
    </w:p>
    <w:p w:rsidR="002B180F" w:rsidRPr="002B180F" w:rsidRDefault="002B180F" w:rsidP="002B180F">
      <w:pPr>
        <w:pStyle w:val="ab"/>
        <w:jc w:val="both"/>
        <w:rPr>
          <w:rFonts w:ascii="Times New Roman" w:hAnsi="Times New Roman"/>
          <w:b/>
        </w:rPr>
      </w:pPr>
      <w:r w:rsidRPr="002B180F">
        <w:rPr>
          <w:rFonts w:ascii="Times New Roman" w:hAnsi="Times New Roman"/>
          <w:b/>
        </w:rPr>
        <w:t>Французский язык</w:t>
      </w:r>
    </w:p>
    <w:p w:rsidR="002B180F" w:rsidRPr="002B180F" w:rsidRDefault="002B180F" w:rsidP="002B180F">
      <w:pPr>
        <w:pStyle w:val="ab"/>
        <w:jc w:val="both"/>
        <w:rPr>
          <w:rFonts w:ascii="Times New Roman" w:hAnsi="Times New Roman"/>
        </w:rPr>
      </w:pPr>
      <w:r w:rsidRPr="002B180F">
        <w:rPr>
          <w:rFonts w:ascii="Times New Roman" w:hAnsi="Times New Roman"/>
          <w:b/>
        </w:rPr>
        <w:t>Содержание речи</w:t>
      </w:r>
      <w:r w:rsidRPr="002B180F">
        <w:rPr>
          <w:rFonts w:ascii="Times New Roman" w:hAnsi="Times New Roman"/>
        </w:rPr>
        <w:t xml:space="preserve">.  1. Межличностные взаимоотношения в семье, со сверстниками; решение конфликтных ситуаций. Внешность и характеристики человека.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2. Досуг и увлечения (чтение, кино, театр, музей, музыка). Виды отдыха, путешествия. Молодѐжная мода. Покупки. </w:t>
      </w:r>
    </w:p>
    <w:p w:rsidR="002B180F" w:rsidRPr="002B180F" w:rsidRDefault="002B180F" w:rsidP="002B180F">
      <w:pPr>
        <w:pStyle w:val="ab"/>
        <w:jc w:val="both"/>
        <w:rPr>
          <w:rFonts w:ascii="Times New Roman" w:hAnsi="Times New Roman"/>
        </w:rPr>
      </w:pPr>
      <w:r w:rsidRPr="002B180F">
        <w:rPr>
          <w:rFonts w:ascii="Times New Roman" w:hAnsi="Times New Roman"/>
        </w:rPr>
        <w:lastRenderedPageBreak/>
        <w:t>3. Здоровый образ жизни: режим труда и отдыха, спорт, сбалансированное питание.</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5. Мир профессий. Проблемы выбора профессии. Роль иностранного языка в планах на будущее. </w:t>
      </w:r>
    </w:p>
    <w:p w:rsidR="002B180F" w:rsidRPr="002B180F" w:rsidRDefault="002B180F" w:rsidP="002B180F">
      <w:pPr>
        <w:pStyle w:val="ab"/>
        <w:jc w:val="both"/>
        <w:rPr>
          <w:rFonts w:ascii="Times New Roman" w:hAnsi="Times New Roman"/>
          <w:highlight w:val="yellow"/>
        </w:rPr>
      </w:pPr>
      <w:r w:rsidRPr="002B180F">
        <w:rPr>
          <w:rFonts w:ascii="Times New Roman" w:hAnsi="Times New Roman"/>
        </w:rPr>
        <w:t>6. 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7. Средства массовой информации и коммуникации (пресса, телевидение, радио, Интернет). 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2B180F" w:rsidRPr="002B180F" w:rsidRDefault="002B180F" w:rsidP="002B180F">
      <w:pPr>
        <w:pStyle w:val="ab"/>
        <w:jc w:val="both"/>
        <w:rPr>
          <w:rFonts w:ascii="Times New Roman" w:hAnsi="Times New Roman"/>
        </w:rPr>
      </w:pPr>
      <w:r w:rsidRPr="002B180F">
        <w:rPr>
          <w:rFonts w:ascii="Times New Roman" w:hAnsi="Times New Roman"/>
          <w:b/>
        </w:rPr>
        <w:t>Виды речевой деятельности. Коммуникативные умения.</w:t>
      </w:r>
      <w:r w:rsidRPr="002B180F">
        <w:rPr>
          <w:rFonts w:ascii="Times New Roman" w:hAnsi="Times New Roman"/>
        </w:rPr>
        <w:t xml:space="preserve"> </w:t>
      </w:r>
    </w:p>
    <w:p w:rsidR="002B180F" w:rsidRPr="002B180F" w:rsidRDefault="002B180F" w:rsidP="002B180F">
      <w:pPr>
        <w:pStyle w:val="ab"/>
        <w:ind w:firstLine="720"/>
        <w:jc w:val="both"/>
        <w:rPr>
          <w:rFonts w:ascii="Times New Roman" w:hAnsi="Times New Roman"/>
        </w:rPr>
      </w:pPr>
      <w:r w:rsidRPr="002B180F">
        <w:rPr>
          <w:rFonts w:ascii="Times New Roman" w:hAnsi="Times New Roman"/>
          <w:b/>
        </w:rPr>
        <w:t>Говорение Диалогическая речь</w:t>
      </w:r>
      <w:r w:rsidRPr="002B180F">
        <w:rPr>
          <w:rFonts w:ascii="Times New Roman" w:hAnsi="Times New Roman"/>
        </w:rPr>
        <w:t xml:space="preserve"> 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диалог-побуждение к действию, диалог-обмен мнениями и комбинированные диалоги. Объѐм диалога от 3 реплик (5—7 классы) до 4—5 реплик (8— 9 классы) со стороны каждого учащегося. Продолжительность диалога 2,5—3 минуты (9 класс).</w:t>
      </w:r>
    </w:p>
    <w:p w:rsidR="002B180F" w:rsidRPr="002B180F" w:rsidRDefault="002B180F" w:rsidP="002B180F">
      <w:pPr>
        <w:pStyle w:val="ab"/>
        <w:ind w:firstLine="720"/>
        <w:jc w:val="both"/>
        <w:rPr>
          <w:rFonts w:ascii="Times New Roman" w:hAnsi="Times New Roman"/>
        </w:rPr>
      </w:pPr>
      <w:r w:rsidRPr="002B180F">
        <w:rPr>
          <w:rFonts w:ascii="Times New Roman" w:hAnsi="Times New Roman"/>
          <w:b/>
        </w:rPr>
        <w:t>Монологическая речь</w:t>
      </w:r>
      <w:r w:rsidRPr="002B180F">
        <w:rPr>
          <w:rFonts w:ascii="Times New Roman" w:hAnsi="Times New Roman"/>
        </w:rPr>
        <w:t xml:space="preserve">. Дальнейшее развитие и совершенствование связных высказываний учащихся с использованием основных коммуникативных типов речи: описание-сообщение, рассказ(включающий эмоционально-оценочное суждение), рассуждение(характеристика) с высказыванием своего мнения и краткой аргументацией с опорой и без опоры на прочитанный или услышанный текст или заданную коммуникативную ситуацию. Объѐм монологического высказыванияот 8—10 фраз (5—7 классы) до 10—12 фраз (8—9 классы). Продолжительность монолога 1,5—2 минуты (9 класс). </w:t>
      </w:r>
    </w:p>
    <w:p w:rsidR="002B180F" w:rsidRPr="002B180F" w:rsidRDefault="002B180F" w:rsidP="002B180F">
      <w:pPr>
        <w:pStyle w:val="ab"/>
        <w:ind w:firstLine="720"/>
        <w:jc w:val="both"/>
        <w:rPr>
          <w:rFonts w:ascii="Times New Roman" w:hAnsi="Times New Roman"/>
        </w:rPr>
      </w:pPr>
      <w:r w:rsidRPr="002B180F">
        <w:rPr>
          <w:rFonts w:ascii="Times New Roman" w:hAnsi="Times New Roman"/>
          <w:b/>
        </w:rPr>
        <w:t>Аудирование</w:t>
      </w:r>
      <w:r w:rsidRPr="002B180F">
        <w:rPr>
          <w:rFonts w:ascii="Times New Roman" w:hAnsi="Times New Roman"/>
        </w:rPr>
        <w:t>.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Жанры текстов : прагматические, публицистические. Типы текстов: объявление, реклама, сообщение, рассказ, диалог-интервью, стихотворение. Содержание текстов соответствует возрастным особенностям и интересам учащихся и имеет образовательную и воспитательную ценность.</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Аудирование с пониманием основного содержания текста осуществляется на аутентичном тексте, содержащем наряду с изученным некоторое количество незнакомого материала. Время звучания текстов для аудирования до 2 минут.Аудирование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до 1,5 минут. Аудирование с полным пониманием содержания осуществляется на несложных аутентичных текстах, построенных на полностью знакомом учащимся языковом материале. Время звучания текстов для аудирования до 1 минуты.</w:t>
      </w:r>
    </w:p>
    <w:p w:rsidR="002B180F" w:rsidRPr="002B180F" w:rsidRDefault="002B180F" w:rsidP="002B180F">
      <w:pPr>
        <w:pStyle w:val="ab"/>
        <w:ind w:firstLine="720"/>
        <w:jc w:val="both"/>
        <w:rPr>
          <w:rFonts w:ascii="Times New Roman" w:hAnsi="Times New Roman"/>
        </w:rPr>
      </w:pPr>
      <w:r w:rsidRPr="002B180F">
        <w:rPr>
          <w:rFonts w:ascii="Times New Roman" w:hAnsi="Times New Roman"/>
          <w:b/>
        </w:rPr>
        <w:t>Чтение</w:t>
      </w:r>
      <w:r w:rsidRPr="002B180F">
        <w:rPr>
          <w:rFonts w:ascii="Times New Roman" w:hAnsi="Times New Roman"/>
        </w:rPr>
        <w:t>. 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Жанры текстов: научно-популярные, публицистические, художественные, прагматические. Типы текстов: статья, интервью, рассказ, стихотворение, песня, объявление, рецепт, меню, проспект, реклама. Содержание текстов соответствует возрастным особенностям и интересам учащихся, имеет образовательную и воспитательную ценность, воздействует на эмоциональную сферу школьников.</w:t>
      </w:r>
    </w:p>
    <w:p w:rsidR="002B180F" w:rsidRPr="002B180F" w:rsidRDefault="002B180F" w:rsidP="002B180F">
      <w:pPr>
        <w:pStyle w:val="ab"/>
        <w:ind w:firstLine="720"/>
        <w:jc w:val="both"/>
        <w:rPr>
          <w:rFonts w:ascii="Times New Roman" w:hAnsi="Times New Roman"/>
        </w:rPr>
      </w:pPr>
      <w:r w:rsidRPr="002B180F">
        <w:rPr>
          <w:rFonts w:ascii="Times New Roman" w:hAnsi="Times New Roman"/>
        </w:rPr>
        <w:t xml:space="preserve">Независимо от вида чтения возможно использование двуязычного словаря. Чтение с пониманием основного содержания текста осуществляется на несложных аутентичных материалах с ориентацией на выделенное предметное содержание, включающих некоторое количество незнакомых слов. Объѐм текста для чтения — 600—700 слов.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w:t>
      </w:r>
      <w:r w:rsidRPr="002B180F">
        <w:rPr>
          <w:rFonts w:ascii="Times New Roman" w:hAnsi="Times New Roman"/>
        </w:rPr>
        <w:lastRenderedPageBreak/>
        <w:t xml:space="preserve">учащихся. Объѐм текста для чтения — около 350 слов. 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приѐмов смысловой переработки текста (языковой догадки, выборочного перевода) и оценки полученной информации. Объѐм текста для чтения — около 500 слов. </w:t>
      </w:r>
    </w:p>
    <w:p w:rsidR="002B180F" w:rsidRPr="002B180F" w:rsidRDefault="002B180F" w:rsidP="002B180F">
      <w:pPr>
        <w:pStyle w:val="ab"/>
        <w:ind w:firstLine="720"/>
        <w:jc w:val="both"/>
        <w:rPr>
          <w:rFonts w:ascii="Times New Roman" w:hAnsi="Times New Roman"/>
        </w:rPr>
      </w:pPr>
      <w:r w:rsidRPr="002B180F">
        <w:rPr>
          <w:rFonts w:ascii="Times New Roman" w:hAnsi="Times New Roman"/>
          <w:b/>
        </w:rPr>
        <w:t>Письменная речь</w:t>
      </w:r>
      <w:r w:rsidRPr="002B180F">
        <w:rPr>
          <w:rFonts w:ascii="Times New Roman" w:hAnsi="Times New Roman"/>
        </w:rPr>
        <w:t xml:space="preserve">. Дальнейшее развитие и совершенствование письменной речи, а именно умений: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писать короткие поздравления с днѐм рождения и другими праздниками, выражать пожелания (объѐмом 30—40 слов, включая адрес); </w:t>
      </w:r>
    </w:p>
    <w:p w:rsidR="002B180F" w:rsidRPr="002B180F" w:rsidRDefault="002B180F" w:rsidP="002B180F">
      <w:pPr>
        <w:pStyle w:val="ab"/>
        <w:jc w:val="both"/>
        <w:rPr>
          <w:rFonts w:ascii="Times New Roman" w:hAnsi="Times New Roman"/>
        </w:rPr>
      </w:pPr>
      <w:r w:rsidRPr="002B180F">
        <w:rPr>
          <w:rFonts w:ascii="Times New Roman" w:hAnsi="Times New Roman"/>
        </w:rPr>
        <w:t>— заполнять формуляры, бланки (указывать имя, фамилию, пол, гражданство, адрес);</w:t>
      </w:r>
    </w:p>
    <w:p w:rsidR="002B180F" w:rsidRPr="002B180F" w:rsidRDefault="002B180F" w:rsidP="002B180F">
      <w:pPr>
        <w:pStyle w:val="ab"/>
        <w:jc w:val="both"/>
        <w:rPr>
          <w:rFonts w:ascii="Times New Roman" w:hAnsi="Times New Roman"/>
        </w:rPr>
      </w:pPr>
      <w:r w:rsidRPr="002B180F">
        <w:rPr>
          <w:rFonts w:ascii="Times New Roman" w:hAnsi="Times New Roman"/>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чѐм-либо). Объѐм личного письма — около 100 слов, включая адрес;</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составлять план, тезисы устного или письменного сообщения, кратко излагать результаты проектной деятельности. </w:t>
      </w:r>
    </w:p>
    <w:p w:rsidR="002B180F" w:rsidRPr="002B180F" w:rsidRDefault="002B180F" w:rsidP="002B180F">
      <w:pPr>
        <w:pStyle w:val="ab"/>
        <w:jc w:val="both"/>
        <w:rPr>
          <w:rFonts w:ascii="Times New Roman" w:hAnsi="Times New Roman"/>
          <w:b/>
        </w:rPr>
      </w:pPr>
      <w:r w:rsidRPr="002B180F">
        <w:rPr>
          <w:rFonts w:ascii="Times New Roman" w:hAnsi="Times New Roman"/>
          <w:b/>
        </w:rPr>
        <w:t xml:space="preserve">Языковые знания и навыки. </w:t>
      </w:r>
    </w:p>
    <w:p w:rsidR="002B180F" w:rsidRPr="002B180F" w:rsidRDefault="002B180F" w:rsidP="002B180F">
      <w:pPr>
        <w:pStyle w:val="ab"/>
        <w:jc w:val="both"/>
        <w:rPr>
          <w:rFonts w:ascii="Times New Roman" w:hAnsi="Times New Roman"/>
        </w:rPr>
      </w:pPr>
      <w:r w:rsidRPr="002B180F">
        <w:rPr>
          <w:rFonts w:ascii="Times New Roman" w:hAnsi="Times New Roman"/>
          <w:b/>
        </w:rPr>
        <w:t>Орфография</w:t>
      </w:r>
      <w:r w:rsidRPr="002B180F">
        <w:rPr>
          <w:rFonts w:ascii="Times New Roman" w:hAnsi="Times New Roman"/>
        </w:rPr>
        <w:t xml:space="preserve">.  Правила чтения и орфографии и навыки их применения на основе изучаемого лексикограмматического материала. </w:t>
      </w:r>
    </w:p>
    <w:p w:rsidR="002B180F" w:rsidRPr="002B180F" w:rsidRDefault="002B180F" w:rsidP="002B180F">
      <w:pPr>
        <w:pStyle w:val="ab"/>
        <w:jc w:val="both"/>
        <w:rPr>
          <w:rFonts w:ascii="Times New Roman" w:hAnsi="Times New Roman"/>
        </w:rPr>
      </w:pPr>
      <w:r w:rsidRPr="002B180F">
        <w:rPr>
          <w:rFonts w:ascii="Times New Roman" w:hAnsi="Times New Roman"/>
          <w:b/>
        </w:rPr>
        <w:t>Фонетическая сторона</w:t>
      </w:r>
      <w:r w:rsidRPr="002B180F">
        <w:rPr>
          <w:rFonts w:ascii="Times New Roman" w:hAnsi="Times New Roman"/>
        </w:rPr>
        <w:t xml:space="preserve"> </w:t>
      </w:r>
      <w:r w:rsidRPr="002B180F">
        <w:rPr>
          <w:rFonts w:ascii="Times New Roman" w:hAnsi="Times New Roman"/>
          <w:b/>
        </w:rPr>
        <w:t>речи</w:t>
      </w:r>
      <w:r w:rsidRPr="002B180F">
        <w:rPr>
          <w:rFonts w:ascii="Times New Roman" w:hAnsi="Times New Roman"/>
        </w:rPr>
        <w:t xml:space="preserve">. Навыки адекватного произношения и различения на слух всех звуков французского языка в потоке речи, соблюдение ударения и интонации в словах и фразах, ритмико-интонационные навыки произношения различных типов предложений. </w:t>
      </w:r>
      <w:r w:rsidRPr="002B180F">
        <w:rPr>
          <w:rFonts w:ascii="Times New Roman" w:hAnsi="Times New Roman"/>
          <w:b/>
        </w:rPr>
        <w:t>Лексическая сторона речи.</w:t>
      </w:r>
      <w:r w:rsidRPr="002B180F">
        <w:rPr>
          <w:rFonts w:ascii="Times New Roman" w:hAnsi="Times New Roman"/>
        </w:rPr>
        <w:t xml:space="preserve"> Навыки распознавания и употребления в речи лексических единиц, обслуживающих ситуации в рамках тематики основной школы, наиболее распространѐнных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2B180F" w:rsidRPr="002B180F" w:rsidRDefault="002B180F" w:rsidP="002B180F">
      <w:pPr>
        <w:pStyle w:val="ab"/>
        <w:jc w:val="both"/>
        <w:rPr>
          <w:rFonts w:ascii="Times New Roman" w:hAnsi="Times New Roman"/>
        </w:rPr>
      </w:pPr>
      <w:r w:rsidRPr="002B180F">
        <w:rPr>
          <w:rFonts w:ascii="Times New Roman" w:hAnsi="Times New Roman"/>
          <w:b/>
        </w:rPr>
        <w:t>Грамматическая сторона речи.</w:t>
      </w:r>
      <w:r w:rsidRPr="002B180F">
        <w:rPr>
          <w:rFonts w:ascii="Times New Roman" w:hAnsi="Times New Roman"/>
        </w:rPr>
        <w:t xml:space="preserve"> Признаки нераспространѐнных и распространѐнных простых предложений, безличных предложений, сложносочинѐнных и сложноподчинѐнных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изъявительного, повелительного, условного и сослагательного наклонений, модальных глаголов и их эквивалентов, существительных, артиклей, личных, относительных, неопределѐнных/неопределѐнно-личных, притяжательных, указательных местоимений, прилагательных, наречий, степеней сравнения прилагательных и наречий, предлогов, количественных и порядковых числительных. </w:t>
      </w:r>
    </w:p>
    <w:p w:rsidR="002B180F" w:rsidRPr="002B180F" w:rsidRDefault="002B180F" w:rsidP="002B180F">
      <w:pPr>
        <w:pStyle w:val="ab"/>
        <w:jc w:val="both"/>
        <w:rPr>
          <w:rFonts w:ascii="Times New Roman" w:hAnsi="Times New Roman"/>
        </w:rPr>
      </w:pPr>
      <w:r w:rsidRPr="002B180F">
        <w:rPr>
          <w:rFonts w:ascii="Times New Roman" w:hAnsi="Times New Roman"/>
          <w:b/>
        </w:rPr>
        <w:t xml:space="preserve">Социокультурные знания и умения. </w:t>
      </w:r>
      <w:r w:rsidRPr="002B180F">
        <w:rPr>
          <w:rFonts w:ascii="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 французского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 знаниями о значении родного и иностранных языков в современном мире; </w:t>
      </w:r>
    </w:p>
    <w:p w:rsidR="002B180F" w:rsidRPr="002B180F" w:rsidRDefault="002B180F" w:rsidP="002B180F">
      <w:pPr>
        <w:pStyle w:val="ab"/>
        <w:jc w:val="both"/>
        <w:rPr>
          <w:rFonts w:ascii="Times New Roman" w:hAnsi="Times New Roman"/>
        </w:rPr>
      </w:pPr>
      <w:r w:rsidRPr="002B180F">
        <w:rPr>
          <w:rFonts w:ascii="Times New Roman" w:hAnsi="Times New Roman"/>
        </w:rPr>
        <w:t>— сведениями о социокультурном портрете стран, говорящих на французском языке, их символике и культурном наследии;</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 знанием употребительной фоновой лексики и реалий страны изучаемого языка: традиций (в питании, проведении выходных дней, основных национальных праздников), распространѐнных образцов фольклора (скороговорки, поговорки, пословицы); знанием некоторых образцов художественной литературы (авторы, герои, события) на французском языке; </w:t>
      </w:r>
    </w:p>
    <w:p w:rsidR="002B180F" w:rsidRPr="002B180F" w:rsidRDefault="002B180F" w:rsidP="002B180F">
      <w:pPr>
        <w:pStyle w:val="ab"/>
        <w:jc w:val="both"/>
        <w:rPr>
          <w:rFonts w:ascii="Times New Roman" w:hAnsi="Times New Roman"/>
        </w:rPr>
      </w:pPr>
      <w:r w:rsidRPr="002B180F">
        <w:rPr>
          <w:rFonts w:ascii="Times New Roman" w:hAnsi="Times New Roman"/>
        </w:rPr>
        <w:t>— представлением о сходстве и различиях в традициях своей страны и стран изучаемого языка; об особенностях образа жизни, быта, культуры стран, говорящих на французском языке (всемирно известных достопримечательностях, выдающихся людях и их вкладе в мировую культуру);</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распространѐнную оценочную лексику), принятые в странах, говорящих на французском языке; </w:t>
      </w:r>
    </w:p>
    <w:p w:rsidR="002B180F" w:rsidRPr="002B180F" w:rsidRDefault="002B180F" w:rsidP="002B180F">
      <w:pPr>
        <w:pStyle w:val="ab"/>
        <w:jc w:val="both"/>
        <w:rPr>
          <w:rFonts w:ascii="Times New Roman" w:hAnsi="Times New Roman"/>
        </w:rPr>
      </w:pPr>
      <w:r w:rsidRPr="002B180F">
        <w:rPr>
          <w:rFonts w:ascii="Times New Roman" w:hAnsi="Times New Roman"/>
        </w:rPr>
        <w:t>—умениями представлять родную страну и культуру на французском языке; оказывать помощь зарубежным гостям в нашей стране в ситуациях повседневного общения. Компенсаторные умения. Совершенствуются умения:</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 переспрашивать, просить повторить, уточняя значение незнакомых слов;</w:t>
      </w:r>
    </w:p>
    <w:p w:rsidR="002B180F" w:rsidRPr="002B180F" w:rsidRDefault="002B180F" w:rsidP="002B180F">
      <w:pPr>
        <w:pStyle w:val="ab"/>
        <w:jc w:val="both"/>
        <w:rPr>
          <w:rFonts w:ascii="Times New Roman" w:hAnsi="Times New Roman"/>
        </w:rPr>
      </w:pPr>
      <w:r w:rsidRPr="002B180F">
        <w:rPr>
          <w:rFonts w:ascii="Times New Roman" w:hAnsi="Times New Roman"/>
        </w:rPr>
        <w:lastRenderedPageBreak/>
        <w:t xml:space="preserve"> — использовать в качестве опоры при порождении собственных высказываний ключевые слова, план к тексту, тематический словарь и т. д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прогнозировать содержание текста на основе заголовка, предварительно поставленных вопросов;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догадываться о значении незнакомых слов по контексту, по используемым собеседником жестам и мимике;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использовать синонимы, антонимы, описание понятий при дефиците языковых средств. </w:t>
      </w:r>
      <w:r w:rsidRPr="002B180F">
        <w:rPr>
          <w:rFonts w:ascii="Times New Roman" w:hAnsi="Times New Roman"/>
          <w:b/>
        </w:rPr>
        <w:t>Общеучебные умения и универсальные способы деятельности.</w:t>
      </w:r>
      <w:r w:rsidRPr="002B180F">
        <w:rPr>
          <w:rFonts w:ascii="Times New Roman" w:hAnsi="Times New Roman"/>
        </w:rPr>
        <w:t xml:space="preserve"> Формируются и совершенствуются умения: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работать с информацией: сокращение, расширение устной и письменной информации, создание вторичного текста по аналогии, заполнение таблиц;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работать с разными источниками на французском языке: справочными материалами, словарями, интернет-ресурсами, литературой;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w:t>
      </w:r>
    </w:p>
    <w:p w:rsidR="002B180F" w:rsidRDefault="002B180F" w:rsidP="002B180F">
      <w:pPr>
        <w:pStyle w:val="ab"/>
        <w:jc w:val="both"/>
        <w:rPr>
          <w:rFonts w:ascii="Times New Roman" w:hAnsi="Times New Roman"/>
        </w:rPr>
      </w:pPr>
      <w:r w:rsidRPr="002B180F">
        <w:rPr>
          <w:rFonts w:ascii="Times New Roman" w:hAnsi="Times New Roman"/>
        </w:rPr>
        <w:t xml:space="preserve">— самостоятельно работать, рационально организовывая свой труд в классе и дома. </w:t>
      </w:r>
    </w:p>
    <w:p w:rsidR="002B180F" w:rsidRPr="002B180F" w:rsidRDefault="002B180F" w:rsidP="002B180F">
      <w:pPr>
        <w:pStyle w:val="ab"/>
        <w:jc w:val="both"/>
        <w:rPr>
          <w:rFonts w:ascii="Times New Roman" w:hAnsi="Times New Roman"/>
        </w:rPr>
      </w:pPr>
      <w:r w:rsidRPr="002B180F">
        <w:rPr>
          <w:rFonts w:ascii="Times New Roman" w:hAnsi="Times New Roman"/>
          <w:b/>
        </w:rPr>
        <w:t>Специальные учебные умения</w:t>
      </w:r>
      <w:r w:rsidRPr="002B180F">
        <w:rPr>
          <w:rFonts w:ascii="Times New Roman" w:hAnsi="Times New Roman"/>
        </w:rPr>
        <w:t xml:space="preserve">. Формируются и совершенствуются умения: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находить ключевые слова и социокультурные реалии при работе с текстом;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семантизировать слова на основе языковой догадки;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осуществлять словообразовательный анализ слов;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выборочно использовать перевод; </w:t>
      </w:r>
    </w:p>
    <w:p w:rsidR="002B180F" w:rsidRPr="002B180F" w:rsidRDefault="002B180F" w:rsidP="002B180F">
      <w:pPr>
        <w:pStyle w:val="ab"/>
        <w:jc w:val="both"/>
        <w:rPr>
          <w:rFonts w:ascii="Times New Roman" w:hAnsi="Times New Roman"/>
        </w:rPr>
      </w:pPr>
      <w:r w:rsidRPr="002B180F">
        <w:rPr>
          <w:rFonts w:ascii="Times New Roman" w:hAnsi="Times New Roman"/>
        </w:rPr>
        <w:t xml:space="preserve">— пользоваться двуязычным и толковым словарями; </w:t>
      </w:r>
    </w:p>
    <w:p w:rsidR="002B180F" w:rsidRPr="002B180F" w:rsidRDefault="002B180F" w:rsidP="002B180F">
      <w:pPr>
        <w:pStyle w:val="ab"/>
        <w:jc w:val="both"/>
        <w:rPr>
          <w:rFonts w:ascii="Times New Roman" w:hAnsi="Times New Roman"/>
        </w:rPr>
      </w:pPr>
      <w:r w:rsidRPr="002B180F">
        <w:rPr>
          <w:rFonts w:ascii="Times New Roman" w:hAnsi="Times New Roman"/>
        </w:rPr>
        <w:t>— участвовать в проектной деятельности межпредметного характера.</w:t>
      </w:r>
    </w:p>
    <w:p w:rsidR="002B180F" w:rsidRPr="000B3407" w:rsidRDefault="002B180F" w:rsidP="002B180F">
      <w:pPr>
        <w:pStyle w:val="ab"/>
        <w:jc w:val="both"/>
        <w:rPr>
          <w:rFonts w:ascii="Times New Roman" w:hAnsi="Times New Roman"/>
          <w:b/>
          <w:sz w:val="14"/>
          <w:highlight w:val="yellow"/>
        </w:rPr>
      </w:pPr>
    </w:p>
    <w:p w:rsidR="000B3407" w:rsidRDefault="000B3407" w:rsidP="000B3407">
      <w:pPr>
        <w:pStyle w:val="Default"/>
        <w:numPr>
          <w:ilvl w:val="3"/>
          <w:numId w:val="12"/>
        </w:numPr>
        <w:rPr>
          <w:sz w:val="23"/>
          <w:szCs w:val="23"/>
        </w:rPr>
      </w:pPr>
      <w:r>
        <w:rPr>
          <w:b/>
          <w:bCs/>
          <w:sz w:val="23"/>
          <w:szCs w:val="23"/>
        </w:rPr>
        <w:t xml:space="preserve">История России. Всеобщая история. </w:t>
      </w:r>
    </w:p>
    <w:p w:rsidR="000B3407" w:rsidRPr="000B3407" w:rsidRDefault="000B3407" w:rsidP="000B3407">
      <w:pPr>
        <w:pStyle w:val="Default"/>
        <w:rPr>
          <w:sz w:val="22"/>
          <w:szCs w:val="22"/>
        </w:rPr>
      </w:pPr>
      <w:r w:rsidRPr="000B3407">
        <w:rPr>
          <w:b/>
          <w:bCs/>
          <w:iCs/>
          <w:sz w:val="22"/>
          <w:szCs w:val="22"/>
        </w:rPr>
        <w:t xml:space="preserve">5 класс </w:t>
      </w:r>
    </w:p>
    <w:p w:rsidR="000B3407" w:rsidRPr="000B3407" w:rsidRDefault="000B3407" w:rsidP="000B3407">
      <w:pPr>
        <w:pStyle w:val="Default"/>
        <w:jc w:val="both"/>
        <w:rPr>
          <w:sz w:val="22"/>
          <w:szCs w:val="22"/>
        </w:rPr>
      </w:pPr>
      <w:r w:rsidRPr="000B3407">
        <w:rPr>
          <w:b/>
          <w:bCs/>
          <w:sz w:val="22"/>
          <w:szCs w:val="22"/>
        </w:rPr>
        <w:t xml:space="preserve">История Древнего мира. </w:t>
      </w:r>
    </w:p>
    <w:p w:rsidR="000B3407" w:rsidRPr="000B3407" w:rsidRDefault="000B3407" w:rsidP="000B3407">
      <w:pPr>
        <w:pStyle w:val="Default"/>
        <w:jc w:val="both"/>
        <w:rPr>
          <w:sz w:val="22"/>
          <w:szCs w:val="22"/>
        </w:rPr>
      </w:pPr>
      <w:r w:rsidRPr="000B3407">
        <w:rPr>
          <w:sz w:val="22"/>
          <w:szCs w:val="22"/>
        </w:rPr>
        <w:t xml:space="preserve">Что такое история. Ключи к познанию прошлого. Периоды истории, исторические эпохи. Исторические источники. Науки — помощницы истории: археология, антропология, этнография. </w:t>
      </w:r>
    </w:p>
    <w:p w:rsidR="000B3407" w:rsidRPr="000B3407" w:rsidRDefault="000B3407" w:rsidP="000B3407">
      <w:pPr>
        <w:pStyle w:val="Default"/>
        <w:jc w:val="both"/>
        <w:rPr>
          <w:sz w:val="22"/>
          <w:szCs w:val="22"/>
        </w:rPr>
      </w:pPr>
      <w:r w:rsidRPr="000B3407">
        <w:rPr>
          <w:sz w:val="22"/>
          <w:szCs w:val="22"/>
        </w:rPr>
        <w:t xml:space="preserve">Счѐт лет в истории. Историческая хронология. Древние календари. Лента времени. Счѐт лет до нашей эры. Наша эра. История Древнего мира — часть всеобщей истории. </w:t>
      </w:r>
    </w:p>
    <w:p w:rsidR="000B3407" w:rsidRPr="000B3407" w:rsidRDefault="000B3407" w:rsidP="000B3407">
      <w:pPr>
        <w:pStyle w:val="Default"/>
        <w:jc w:val="both"/>
        <w:rPr>
          <w:sz w:val="22"/>
          <w:szCs w:val="22"/>
        </w:rPr>
      </w:pPr>
      <w:r w:rsidRPr="000B3407">
        <w:rPr>
          <w:b/>
          <w:bCs/>
          <w:sz w:val="22"/>
          <w:szCs w:val="22"/>
        </w:rPr>
        <w:t xml:space="preserve">От первобытности к цивилизации </w:t>
      </w:r>
    </w:p>
    <w:p w:rsidR="000B3407" w:rsidRPr="000B3407" w:rsidRDefault="000B3407" w:rsidP="000B3407">
      <w:pPr>
        <w:pStyle w:val="Default"/>
        <w:jc w:val="both"/>
        <w:rPr>
          <w:sz w:val="22"/>
          <w:szCs w:val="22"/>
        </w:rPr>
      </w:pPr>
      <w:r w:rsidRPr="000B3407">
        <w:rPr>
          <w:sz w:val="22"/>
          <w:szCs w:val="22"/>
        </w:rPr>
        <w:t xml:space="preserve">Древнейшие люди. Современные взгляды на происхождение человека. Прародина человечества. Расселение древнейших людей. Человек умелый. Первые орудия и покорение огня. Каменный век. </w:t>
      </w:r>
    </w:p>
    <w:p w:rsidR="000B3407" w:rsidRPr="000B3407" w:rsidRDefault="000B3407" w:rsidP="000B3407">
      <w:pPr>
        <w:pStyle w:val="ab"/>
        <w:jc w:val="both"/>
        <w:rPr>
          <w:rFonts w:ascii="Times New Roman" w:hAnsi="Times New Roman"/>
        </w:rPr>
      </w:pPr>
      <w:r w:rsidRPr="000B3407">
        <w:rPr>
          <w:rFonts w:ascii="Times New Roman" w:hAnsi="Times New Roman"/>
        </w:rPr>
        <w:t>Появление человека разумного. Неандертальцы и кроманьонцы. Собирательство и охота, присваивающее хозяйство. Изобретения кроманьонцев. Родовые общины. Появление человеческих рас.</w:t>
      </w:r>
    </w:p>
    <w:p w:rsidR="000B3407" w:rsidRPr="000B3407" w:rsidRDefault="000B3407" w:rsidP="000B3407">
      <w:pPr>
        <w:pStyle w:val="Default"/>
        <w:jc w:val="both"/>
        <w:rPr>
          <w:sz w:val="22"/>
          <w:szCs w:val="22"/>
        </w:rPr>
      </w:pPr>
      <w:r w:rsidRPr="000B3407">
        <w:rPr>
          <w:sz w:val="22"/>
          <w:szCs w:val="22"/>
        </w:rPr>
        <w:t xml:space="preserve">Зарождение религии и искусства. Древнейшие формы религиозных верований. Духи природы и душа человека. Зарождение мифа. Художники пещер. </w:t>
      </w:r>
    </w:p>
    <w:p w:rsidR="000B3407" w:rsidRPr="000B3407" w:rsidRDefault="000B3407" w:rsidP="000B3407">
      <w:pPr>
        <w:pStyle w:val="Default"/>
        <w:jc w:val="both"/>
        <w:rPr>
          <w:sz w:val="22"/>
          <w:szCs w:val="22"/>
        </w:rPr>
      </w:pPr>
      <w:r w:rsidRPr="000B3407">
        <w:rPr>
          <w:sz w:val="22"/>
          <w:szCs w:val="22"/>
        </w:rPr>
        <w:t xml:space="preserve">Древние земледельцы и скотоводы. Возникновение земледелия. Орудия труда земледельцев, первые выращиваемые культуры. Одомашнивание животных и скотоводство. Переход от присваивающего к производящему хозяйству — основное содержание неолитической революции. </w:t>
      </w:r>
    </w:p>
    <w:p w:rsidR="000B3407" w:rsidRPr="000B3407" w:rsidRDefault="000B3407" w:rsidP="000B3407">
      <w:pPr>
        <w:pStyle w:val="Default"/>
        <w:jc w:val="both"/>
        <w:rPr>
          <w:sz w:val="22"/>
          <w:szCs w:val="22"/>
        </w:rPr>
      </w:pPr>
      <w:r w:rsidRPr="000B3407">
        <w:rPr>
          <w:sz w:val="22"/>
          <w:szCs w:val="22"/>
        </w:rPr>
        <w:t xml:space="preserve">Появление ремесла, изобретение гончарного круга, простейшего ткацкого станка. </w:t>
      </w:r>
    </w:p>
    <w:p w:rsidR="000B3407" w:rsidRPr="000B3407" w:rsidRDefault="000B3407" w:rsidP="000B3407">
      <w:pPr>
        <w:pStyle w:val="Default"/>
        <w:jc w:val="both"/>
        <w:rPr>
          <w:sz w:val="22"/>
          <w:szCs w:val="22"/>
        </w:rPr>
      </w:pPr>
      <w:r w:rsidRPr="000B3407">
        <w:rPr>
          <w:sz w:val="22"/>
          <w:szCs w:val="22"/>
        </w:rPr>
        <w:t xml:space="preserve">От неолита к медному веку. Энеолит. Строительство мегалитических сооружений. Изобретение плуга, изменения в земледелии. Соседская община. Племя. Большая семья. Возникновение имущественного и социального неравенства. Выделение знати, вождь, дружина. Зарождение собственности, обмена. </w:t>
      </w:r>
    </w:p>
    <w:p w:rsidR="000B3407" w:rsidRPr="000B3407" w:rsidRDefault="000B3407" w:rsidP="000B3407">
      <w:pPr>
        <w:pStyle w:val="Default"/>
        <w:jc w:val="both"/>
        <w:rPr>
          <w:sz w:val="22"/>
          <w:szCs w:val="22"/>
        </w:rPr>
      </w:pPr>
      <w:r w:rsidRPr="000B3407">
        <w:rPr>
          <w:sz w:val="22"/>
          <w:szCs w:val="22"/>
        </w:rPr>
        <w:t xml:space="preserve">Первые очаги цивилизаций. Первые города. Создание человеком искусственной среды обитания, бытовые преобразования. Возникновение древнейших цивилизаций. Понятие «цивилизация». Изобретение бронзы. От бронзового века к железному. </w:t>
      </w:r>
    </w:p>
    <w:p w:rsidR="000B3407" w:rsidRPr="000B3407" w:rsidRDefault="000B3407" w:rsidP="000B3407">
      <w:pPr>
        <w:pStyle w:val="Default"/>
        <w:jc w:val="both"/>
        <w:rPr>
          <w:sz w:val="22"/>
          <w:szCs w:val="22"/>
        </w:rPr>
      </w:pPr>
      <w:r w:rsidRPr="000B3407">
        <w:rPr>
          <w:b/>
          <w:bCs/>
          <w:sz w:val="22"/>
          <w:szCs w:val="22"/>
        </w:rPr>
        <w:t xml:space="preserve">Древний Восток. </w:t>
      </w:r>
    </w:p>
    <w:p w:rsidR="000B3407" w:rsidRPr="000B3407" w:rsidRDefault="000B3407" w:rsidP="000B3407">
      <w:pPr>
        <w:pStyle w:val="Default"/>
        <w:jc w:val="both"/>
        <w:rPr>
          <w:sz w:val="22"/>
          <w:szCs w:val="22"/>
        </w:rPr>
      </w:pPr>
      <w:r w:rsidRPr="000B3407">
        <w:rPr>
          <w:sz w:val="22"/>
          <w:szCs w:val="22"/>
        </w:rPr>
        <w:t xml:space="preserve">Начало собственно истории Древнего мира. Понятия «Ближний Восток» и «Дальний Восток» для истории Древнего мира. Передняя и Западная Азия. Плодородный полумесяц. </w:t>
      </w:r>
    </w:p>
    <w:p w:rsidR="000B3407" w:rsidRPr="000B3407" w:rsidRDefault="000B3407" w:rsidP="000B3407">
      <w:pPr>
        <w:pStyle w:val="Default"/>
        <w:jc w:val="both"/>
        <w:rPr>
          <w:sz w:val="22"/>
          <w:szCs w:val="22"/>
        </w:rPr>
      </w:pPr>
      <w:r w:rsidRPr="000B3407">
        <w:rPr>
          <w:sz w:val="22"/>
          <w:szCs w:val="22"/>
        </w:rPr>
        <w:lastRenderedPageBreak/>
        <w:t xml:space="preserve">ДРЕВНЯЯ МЕСОПОТАМИЯ </w:t>
      </w:r>
    </w:p>
    <w:p w:rsidR="000B3407" w:rsidRPr="000B3407" w:rsidRDefault="000B3407" w:rsidP="000B3407">
      <w:pPr>
        <w:pStyle w:val="Default"/>
        <w:jc w:val="both"/>
        <w:rPr>
          <w:sz w:val="22"/>
          <w:szCs w:val="22"/>
        </w:rPr>
      </w:pPr>
      <w:r w:rsidRPr="000B3407">
        <w:rPr>
          <w:sz w:val="22"/>
          <w:szCs w:val="22"/>
        </w:rPr>
        <w:t xml:space="preserve">Шумер: зарождение цивилизации. Природа и население Древней Месопотамии. Необходимость ирригации. Шумер — древнейшая цивилизация. Облик и язык шумеров. Шумерские города-государства Ур, Урук, Лагаш. Цари, династии, законы. Понятие «государство». Территория, границы, казна, налоги, войско, управление государством. Формы государства. Монархия. Подданные, рабы. </w:t>
      </w:r>
    </w:p>
    <w:p w:rsidR="000B3407" w:rsidRPr="000B3407" w:rsidRDefault="000B3407" w:rsidP="000B3407">
      <w:pPr>
        <w:pStyle w:val="Default"/>
        <w:jc w:val="both"/>
        <w:rPr>
          <w:sz w:val="22"/>
          <w:szCs w:val="22"/>
        </w:rPr>
      </w:pPr>
      <w:r w:rsidRPr="000B3407">
        <w:rPr>
          <w:sz w:val="22"/>
          <w:szCs w:val="22"/>
        </w:rPr>
        <w:t xml:space="preserve">Культура Шумера. Возникновение письменности. Клинопись. Рождение литературы. Поэма о Гильгамеше. Знания шумеров. Астрономия. Математика. Обучение детей. </w:t>
      </w:r>
    </w:p>
    <w:p w:rsidR="000B3407" w:rsidRPr="000B3407" w:rsidRDefault="000B3407" w:rsidP="000B3407">
      <w:pPr>
        <w:pStyle w:val="Default"/>
        <w:jc w:val="both"/>
        <w:rPr>
          <w:sz w:val="22"/>
          <w:szCs w:val="22"/>
        </w:rPr>
      </w:pPr>
      <w:r w:rsidRPr="000B3407">
        <w:rPr>
          <w:sz w:val="22"/>
          <w:szCs w:val="22"/>
        </w:rPr>
        <w:t xml:space="preserve">Древний Вавилон. Законы царя Хаммурапи. Устройство общества Древнего Вавилона. Особенность «власти-собственности». Восточная деспотия. Подданные царя. Боги и храмы Древней Месопотамии. Жрецы. Храмовые хозяйства. </w:t>
      </w:r>
    </w:p>
    <w:p w:rsidR="000B3407" w:rsidRPr="000B3407" w:rsidRDefault="000B3407" w:rsidP="000B3407">
      <w:pPr>
        <w:pStyle w:val="Default"/>
        <w:jc w:val="both"/>
        <w:rPr>
          <w:sz w:val="22"/>
          <w:szCs w:val="22"/>
        </w:rPr>
      </w:pPr>
      <w:r w:rsidRPr="000B3407">
        <w:rPr>
          <w:sz w:val="22"/>
          <w:szCs w:val="22"/>
        </w:rPr>
        <w:t xml:space="preserve">ДРЕВНИЙ ЕГИПЕТ </w:t>
      </w:r>
    </w:p>
    <w:p w:rsidR="000B3407" w:rsidRPr="000B3407" w:rsidRDefault="000B3407" w:rsidP="000B3407">
      <w:pPr>
        <w:pStyle w:val="Default"/>
        <w:jc w:val="both"/>
        <w:rPr>
          <w:sz w:val="22"/>
          <w:szCs w:val="22"/>
        </w:rPr>
      </w:pPr>
      <w:r w:rsidRPr="000B3407">
        <w:rPr>
          <w:sz w:val="22"/>
          <w:szCs w:val="22"/>
        </w:rPr>
        <w:t xml:space="preserve">Страна на берегах Нила и еѐ жители. Цивилизация Древнего Египта — ровесница цивилизации Древнего Шумера. Труд и жизнь земледельцев на берегах Нила. Оросительные сооружения. Превращение Египта в единое государство. Власть фараона. Жизнь в городе, жилища, одежда, еда. Семья и дети в Древнем Египте. </w:t>
      </w:r>
    </w:p>
    <w:p w:rsidR="000B3407" w:rsidRPr="000B3407" w:rsidRDefault="000B3407" w:rsidP="000B3407">
      <w:pPr>
        <w:pStyle w:val="Default"/>
        <w:jc w:val="both"/>
        <w:rPr>
          <w:sz w:val="22"/>
          <w:szCs w:val="22"/>
        </w:rPr>
      </w:pPr>
      <w:r w:rsidRPr="000B3407">
        <w:rPr>
          <w:sz w:val="22"/>
          <w:szCs w:val="22"/>
        </w:rPr>
        <w:t xml:space="preserve">Мир пирамид. Для чего строились пирамиды. Почитание фараона как бога и воплощение этого почитания в пирамидах. Пирамида-гробница. Строители пирамид. Мир живых и мир мѐртвых. Мумии. Пирамида власти. Царь и его чиновники, писцы, пирамидальное устройство общества. Привилегированные и бесправные слои населения Древнего Египта. </w:t>
      </w:r>
    </w:p>
    <w:p w:rsidR="000B3407" w:rsidRPr="000B3407" w:rsidRDefault="000B3407" w:rsidP="000B3407">
      <w:pPr>
        <w:pStyle w:val="Default"/>
        <w:jc w:val="both"/>
        <w:rPr>
          <w:sz w:val="22"/>
          <w:szCs w:val="22"/>
        </w:rPr>
      </w:pPr>
      <w:r w:rsidRPr="000B3407">
        <w:rPr>
          <w:sz w:val="22"/>
          <w:szCs w:val="22"/>
        </w:rPr>
        <w:t xml:space="preserve">Могущество Древнего Египта. Превращение Египта в могущественную военную державу. Армия фараона. Войны и завоевания. Фараоны и покорѐнные народы. Слава, запечатлѐнная в иероглифах. Иероглифы, папирус, свиток. </w:t>
      </w:r>
    </w:p>
    <w:p w:rsidR="000B3407" w:rsidRPr="000B3407" w:rsidRDefault="000B3407" w:rsidP="000B3407">
      <w:pPr>
        <w:pStyle w:val="Default"/>
        <w:jc w:val="both"/>
        <w:rPr>
          <w:sz w:val="22"/>
          <w:szCs w:val="22"/>
        </w:rPr>
      </w:pPr>
      <w:r w:rsidRPr="000B3407">
        <w:rPr>
          <w:sz w:val="22"/>
          <w:szCs w:val="22"/>
        </w:rPr>
        <w:t xml:space="preserve">Верования древних египтян. Главные боги Древнего Египта. Миф об Осирисе и Исиде. Древнеегипетские храмы. Египетское жречество. Реформы фараона Эхнатона. </w:t>
      </w:r>
    </w:p>
    <w:p w:rsidR="000B3407" w:rsidRPr="000B3407" w:rsidRDefault="000B3407" w:rsidP="000B3407">
      <w:pPr>
        <w:pStyle w:val="Default"/>
        <w:jc w:val="both"/>
        <w:rPr>
          <w:sz w:val="22"/>
          <w:szCs w:val="22"/>
        </w:rPr>
      </w:pPr>
      <w:r w:rsidRPr="000B3407">
        <w:rPr>
          <w:sz w:val="22"/>
          <w:szCs w:val="22"/>
        </w:rPr>
        <w:t xml:space="preserve">ВОСТОЧНОЕ СРЕДИЗЕМНОМОРЬЕ В ДРЕВНОСТИ </w:t>
      </w:r>
    </w:p>
    <w:p w:rsidR="000B3407" w:rsidRPr="000B3407" w:rsidRDefault="000B3407" w:rsidP="000B3407">
      <w:pPr>
        <w:pStyle w:val="Default"/>
        <w:jc w:val="both"/>
        <w:rPr>
          <w:sz w:val="22"/>
          <w:szCs w:val="22"/>
        </w:rPr>
      </w:pPr>
      <w:r w:rsidRPr="000B3407">
        <w:rPr>
          <w:sz w:val="22"/>
          <w:szCs w:val="22"/>
        </w:rPr>
        <w:t xml:space="preserve">Финикия — страна мореплавателей. Финикийцы — торговцы и строители городов. Города финикийцев Тир, Сидон, Библ, Угарит. Финикийские ремесленники, производство пурпура, стекла. Создание алфавита и его роль в' истории культуры. Финикийская колонизация Средиземноморья. Боги финикийцев. Финикийцы и название континента Европа. </w:t>
      </w:r>
    </w:p>
    <w:p w:rsidR="000B3407" w:rsidRPr="000B3407" w:rsidRDefault="000B3407" w:rsidP="000B3407">
      <w:pPr>
        <w:pStyle w:val="Default"/>
        <w:jc w:val="both"/>
        <w:rPr>
          <w:sz w:val="22"/>
          <w:szCs w:val="22"/>
        </w:rPr>
      </w:pPr>
      <w:r w:rsidRPr="000B3407">
        <w:rPr>
          <w:sz w:val="22"/>
          <w:szCs w:val="22"/>
        </w:rPr>
        <w:t xml:space="preserve">Древняя Палестина. Переселение древних евреев в Палестину. Племенной союз Израиля. Борьба древних евреев с филистимлянами. Цари Израиля. Иерусалим. Храм Соломона. </w:t>
      </w:r>
    </w:p>
    <w:p w:rsidR="000B3407" w:rsidRPr="000B3407" w:rsidRDefault="000B3407" w:rsidP="000B3407">
      <w:pPr>
        <w:pStyle w:val="Default"/>
        <w:jc w:val="both"/>
        <w:rPr>
          <w:sz w:val="22"/>
          <w:szCs w:val="22"/>
        </w:rPr>
      </w:pPr>
      <w:r w:rsidRPr="000B3407">
        <w:rPr>
          <w:sz w:val="22"/>
          <w:szCs w:val="22"/>
        </w:rPr>
        <w:t xml:space="preserve">Библейские пророки. Ветхий Завет — часть Библии. Ветхозаветные сказания. Иудейский монотеизм. Библейские пророки Ной, Авраам, Илия, Исайя. Великий Исход. Пророк Моисей и Десять заповедей. </w:t>
      </w:r>
    </w:p>
    <w:p w:rsidR="000B3407" w:rsidRPr="000B3407" w:rsidRDefault="000B3407" w:rsidP="000B3407">
      <w:pPr>
        <w:pStyle w:val="Default"/>
        <w:jc w:val="both"/>
        <w:rPr>
          <w:sz w:val="22"/>
          <w:szCs w:val="22"/>
        </w:rPr>
      </w:pPr>
      <w:r w:rsidRPr="000B3407">
        <w:rPr>
          <w:sz w:val="22"/>
          <w:szCs w:val="22"/>
        </w:rPr>
        <w:t xml:space="preserve">ВЕЛИКИЕ ИМПЕРИИ БЛИЖНЕГО ВОСТОКА </w:t>
      </w:r>
    </w:p>
    <w:p w:rsidR="000B3407" w:rsidRPr="000B3407" w:rsidRDefault="000B3407" w:rsidP="000B3407">
      <w:pPr>
        <w:pStyle w:val="Default"/>
        <w:jc w:val="both"/>
        <w:rPr>
          <w:sz w:val="22"/>
          <w:szCs w:val="22"/>
        </w:rPr>
      </w:pPr>
      <w:r w:rsidRPr="000B3407">
        <w:rPr>
          <w:sz w:val="22"/>
          <w:szCs w:val="22"/>
        </w:rPr>
        <w:t xml:space="preserve">Ассирийская империя. От города Ашшур к могущественной державе. Военная мощь ассирийцев. Цари-завоеватели. Отношение ассирийцев к покорѐнным народам. Глиняная библиотека царя Ашшурбанапала. Гибель Ассирии. </w:t>
      </w:r>
    </w:p>
    <w:p w:rsidR="000B3407" w:rsidRPr="000B3407" w:rsidRDefault="000B3407" w:rsidP="000B3407">
      <w:pPr>
        <w:pStyle w:val="Default"/>
        <w:jc w:val="both"/>
        <w:rPr>
          <w:sz w:val="22"/>
          <w:szCs w:val="22"/>
        </w:rPr>
      </w:pPr>
      <w:r w:rsidRPr="000B3407">
        <w:rPr>
          <w:sz w:val="22"/>
          <w:szCs w:val="22"/>
        </w:rPr>
        <w:t xml:space="preserve">Нововавилонское царство. Возникновение Нововавилонского царства. Халдеи. Завоевания нововавилонских царей. Вавилонское пленение иудеев. Город Вавилон — «царь городов», символ могущества власти и смешения народов. Ветхозаветное повествование о Вавилонской башне. Вавилонские зиккураты. Висячие сады — одно из семи чудес света. Падение Вавилона. Библейский рассказ о пире Валтасара. </w:t>
      </w:r>
    </w:p>
    <w:p w:rsidR="000B3407" w:rsidRPr="000B3407" w:rsidRDefault="000B3407" w:rsidP="000B3407">
      <w:pPr>
        <w:pStyle w:val="Default"/>
        <w:jc w:val="both"/>
        <w:rPr>
          <w:sz w:val="22"/>
          <w:szCs w:val="22"/>
        </w:rPr>
      </w:pPr>
      <w:r w:rsidRPr="000B3407">
        <w:rPr>
          <w:sz w:val="22"/>
          <w:szCs w:val="22"/>
        </w:rPr>
        <w:t xml:space="preserve">Древняя Персия — «страна стран». Возвышение Персии. Персидская империя — крупнейшее государство Древнего мира. Кир Великий, его завоевания и гибель. Дарий I во главе «страны стран». Устройство Персидской империи. Сатрапии. Учреждение государственной почты. Обновление денежной системы. Столицы персов. Народы в составе Персидской империи. Зороастризм — религия древних персов. </w:t>
      </w:r>
    </w:p>
    <w:p w:rsidR="000B3407" w:rsidRPr="000B3407" w:rsidRDefault="000B3407" w:rsidP="000B3407">
      <w:pPr>
        <w:pStyle w:val="Default"/>
        <w:jc w:val="both"/>
        <w:rPr>
          <w:sz w:val="22"/>
          <w:szCs w:val="22"/>
        </w:rPr>
      </w:pPr>
      <w:r w:rsidRPr="000B3407">
        <w:rPr>
          <w:sz w:val="22"/>
          <w:szCs w:val="22"/>
        </w:rPr>
        <w:t xml:space="preserve">ДРЕВНЯЯ ИНДИЯ </w:t>
      </w:r>
    </w:p>
    <w:p w:rsidR="000B3407" w:rsidRPr="000B3407" w:rsidRDefault="000B3407" w:rsidP="000B3407">
      <w:pPr>
        <w:pStyle w:val="Default"/>
        <w:jc w:val="both"/>
        <w:rPr>
          <w:sz w:val="22"/>
          <w:szCs w:val="22"/>
        </w:rPr>
      </w:pPr>
      <w:r w:rsidRPr="000B3407">
        <w:rPr>
          <w:sz w:val="22"/>
          <w:szCs w:val="22"/>
        </w:rPr>
        <w:t xml:space="preserve">Ранние цивилизации Древней Индии. Природа и древнейшее население полуострова Индостан. Труд и занятия древнейших жителей Индии. Дравиды. Первые города-государства, жизнь в них. Арии в Индии. Санскрит. Веды. Древние поэмы «Рамаяна» и «Махабхарата». Индуизм — религия древних ин-дийцев. Знания древних индийцев, цифры, изобретение нуля. </w:t>
      </w:r>
    </w:p>
    <w:p w:rsidR="000B3407" w:rsidRPr="000B3407" w:rsidRDefault="000B3407" w:rsidP="000B3407">
      <w:pPr>
        <w:pStyle w:val="Default"/>
        <w:jc w:val="both"/>
        <w:rPr>
          <w:sz w:val="22"/>
          <w:szCs w:val="22"/>
        </w:rPr>
      </w:pPr>
      <w:r w:rsidRPr="000B3407">
        <w:rPr>
          <w:sz w:val="22"/>
          <w:szCs w:val="22"/>
        </w:rPr>
        <w:t xml:space="preserve">Как было устроено общество в Древней Индии. Новая религия. Варны и касты. Образ жизни представителей разных варн и каст. Возникновение буддизма. Жизнь Будды. Государство Маурьев. </w:t>
      </w:r>
    </w:p>
    <w:p w:rsidR="000B3407" w:rsidRPr="00264753" w:rsidRDefault="000B3407" w:rsidP="000B3407">
      <w:pPr>
        <w:pStyle w:val="Default"/>
        <w:jc w:val="both"/>
        <w:rPr>
          <w:sz w:val="21"/>
          <w:szCs w:val="22"/>
        </w:rPr>
      </w:pPr>
      <w:r w:rsidRPr="00264753">
        <w:rPr>
          <w:sz w:val="21"/>
          <w:szCs w:val="22"/>
        </w:rPr>
        <w:lastRenderedPageBreak/>
        <w:t xml:space="preserve">ДРЕВНИЙ КИТАЙ </w:t>
      </w:r>
    </w:p>
    <w:p w:rsidR="000B3407" w:rsidRPr="00264753" w:rsidRDefault="000B3407" w:rsidP="000B3407">
      <w:pPr>
        <w:pStyle w:val="Default"/>
        <w:jc w:val="both"/>
        <w:rPr>
          <w:sz w:val="21"/>
          <w:szCs w:val="22"/>
        </w:rPr>
      </w:pPr>
      <w:r w:rsidRPr="00264753">
        <w:rPr>
          <w:sz w:val="21"/>
          <w:szCs w:val="22"/>
        </w:rPr>
        <w:t xml:space="preserve">Первые китайские государства. Природа и люди Древнего Китая. Берега рек Хуанхэ и Янцзы — центры формирования древнекитайской цивилизации. Первые китайские государства. Объединение Китая. Первая Китайская империя, еѐ император Цинь Шихуанди. Войны империи. Великая Китайская стена. Империя Хань. </w:t>
      </w:r>
    </w:p>
    <w:p w:rsidR="000B3407" w:rsidRPr="00264753" w:rsidRDefault="000B3407" w:rsidP="000B3407">
      <w:pPr>
        <w:pStyle w:val="Default"/>
        <w:jc w:val="both"/>
        <w:rPr>
          <w:sz w:val="21"/>
          <w:szCs w:val="22"/>
        </w:rPr>
      </w:pPr>
      <w:r w:rsidRPr="00264753">
        <w:rPr>
          <w:sz w:val="21"/>
          <w:szCs w:val="22"/>
        </w:rPr>
        <w:t xml:space="preserve">Древняя мудрость и изобретения китайцев. Китайские иероглифы, изобретение бумаги, каллиграфия. Китайские мудрецы. Конфуций и его учение. Лao-Цзы и даосизм. Изобретения и открытия древних китайцев. Великий шѐлковый путь. </w:t>
      </w:r>
    </w:p>
    <w:p w:rsidR="000B3407" w:rsidRPr="00264753" w:rsidRDefault="000B3407" w:rsidP="000B3407">
      <w:pPr>
        <w:pStyle w:val="Default"/>
        <w:jc w:val="both"/>
        <w:rPr>
          <w:sz w:val="21"/>
          <w:szCs w:val="22"/>
        </w:rPr>
      </w:pPr>
      <w:r w:rsidRPr="00264753">
        <w:rPr>
          <w:b/>
          <w:bCs/>
          <w:sz w:val="21"/>
          <w:szCs w:val="22"/>
        </w:rPr>
        <w:t xml:space="preserve">Древняя Греция </w:t>
      </w:r>
    </w:p>
    <w:p w:rsidR="000B3407" w:rsidRPr="00264753" w:rsidRDefault="000B3407" w:rsidP="000B3407">
      <w:pPr>
        <w:pStyle w:val="Default"/>
        <w:jc w:val="both"/>
        <w:rPr>
          <w:sz w:val="21"/>
          <w:szCs w:val="22"/>
        </w:rPr>
      </w:pPr>
      <w:r w:rsidRPr="00264753">
        <w:rPr>
          <w:sz w:val="21"/>
          <w:szCs w:val="22"/>
        </w:rPr>
        <w:t xml:space="preserve">АНТИЧНОСТЬ </w:t>
      </w:r>
    </w:p>
    <w:p w:rsidR="000B3407" w:rsidRPr="00264753" w:rsidRDefault="000B3407" w:rsidP="000B3407">
      <w:pPr>
        <w:pStyle w:val="Default"/>
        <w:jc w:val="both"/>
        <w:rPr>
          <w:sz w:val="21"/>
          <w:szCs w:val="22"/>
        </w:rPr>
      </w:pPr>
      <w:r w:rsidRPr="00264753">
        <w:rPr>
          <w:sz w:val="21"/>
          <w:szCs w:val="22"/>
        </w:rPr>
        <w:t xml:space="preserve">Понятие «Античность». История Древней Греции и история Древнего Рима — две составные части Античности. </w:t>
      </w:r>
    </w:p>
    <w:p w:rsidR="000B3407" w:rsidRPr="00264753" w:rsidRDefault="000B3407" w:rsidP="000B3407">
      <w:pPr>
        <w:pStyle w:val="Default"/>
        <w:jc w:val="both"/>
        <w:rPr>
          <w:sz w:val="21"/>
          <w:szCs w:val="22"/>
        </w:rPr>
      </w:pPr>
      <w:r w:rsidRPr="00264753">
        <w:rPr>
          <w:sz w:val="21"/>
          <w:szCs w:val="22"/>
        </w:rPr>
        <w:t xml:space="preserve">ДРЕВНЯЯ ГРЕЦИЯ </w:t>
      </w:r>
    </w:p>
    <w:p w:rsidR="000B3407" w:rsidRPr="00264753" w:rsidRDefault="000B3407" w:rsidP="000B3407">
      <w:pPr>
        <w:pStyle w:val="Default"/>
        <w:jc w:val="both"/>
        <w:rPr>
          <w:sz w:val="21"/>
          <w:szCs w:val="22"/>
        </w:rPr>
      </w:pPr>
      <w:r w:rsidRPr="00264753">
        <w:rPr>
          <w:sz w:val="21"/>
          <w:szCs w:val="22"/>
        </w:rPr>
        <w:t xml:space="preserve">Древнейшая Греция. </w:t>
      </w:r>
    </w:p>
    <w:p w:rsidR="000B3407" w:rsidRPr="00264753" w:rsidRDefault="000B3407" w:rsidP="000B3407">
      <w:pPr>
        <w:pStyle w:val="Default"/>
        <w:jc w:val="both"/>
        <w:rPr>
          <w:sz w:val="21"/>
          <w:szCs w:val="22"/>
        </w:rPr>
      </w:pPr>
      <w:r w:rsidRPr="00264753">
        <w:rPr>
          <w:sz w:val="21"/>
          <w:szCs w:val="22"/>
        </w:rPr>
        <w:t xml:space="preserve">Территория, природа, население Древней Греции. Эллада и эллины. Области Греции. Земледелие и скотоводство. Основные греческие племена. </w:t>
      </w:r>
    </w:p>
    <w:p w:rsidR="000B3407" w:rsidRPr="00264753" w:rsidRDefault="000B3407" w:rsidP="000B3407">
      <w:pPr>
        <w:pStyle w:val="Default"/>
        <w:jc w:val="both"/>
        <w:rPr>
          <w:sz w:val="21"/>
          <w:szCs w:val="22"/>
        </w:rPr>
      </w:pPr>
      <w:r w:rsidRPr="00264753">
        <w:rPr>
          <w:sz w:val="21"/>
          <w:szCs w:val="22"/>
        </w:rPr>
        <w:t xml:space="preserve">Боги и герои древних греков. Возникновение мира и богов. Боги-олимпийцы. Герои греков. Мифы об их подвигах. Геракл. Тесей. Персей. Значение героев в жизни древних греков. </w:t>
      </w:r>
    </w:p>
    <w:p w:rsidR="000B3407" w:rsidRPr="00264753" w:rsidRDefault="000B3407" w:rsidP="000B3407">
      <w:pPr>
        <w:pStyle w:val="Default"/>
        <w:jc w:val="both"/>
        <w:rPr>
          <w:sz w:val="21"/>
          <w:szCs w:val="22"/>
        </w:rPr>
      </w:pPr>
      <w:r w:rsidRPr="00264753">
        <w:rPr>
          <w:sz w:val="21"/>
          <w:szCs w:val="22"/>
        </w:rPr>
        <w:t xml:space="preserve">Первые государства на Крите. Минойская цивилизация. Первые государства на территории Европы. Держава царя Ми- носа. Миф о Минотавре. Дворец в Кноссе. Минойская культура. Гибель минойской цивилизации. </w:t>
      </w:r>
    </w:p>
    <w:p w:rsidR="000B3407" w:rsidRPr="00264753" w:rsidRDefault="000B3407" w:rsidP="000B3407">
      <w:pPr>
        <w:pStyle w:val="Default"/>
        <w:jc w:val="both"/>
        <w:rPr>
          <w:sz w:val="21"/>
          <w:szCs w:val="22"/>
        </w:rPr>
      </w:pPr>
      <w:r w:rsidRPr="00264753">
        <w:rPr>
          <w:sz w:val="21"/>
          <w:szCs w:val="22"/>
        </w:rPr>
        <w:t xml:space="preserve">Ахейская Греция. Греки-ахейцы. Города-государства. Микены. Тиринф. Войны и войско ахейцев. Троянская война. Дорийское завоевание и гибель ахейской (микенской) цивилизации. </w:t>
      </w:r>
    </w:p>
    <w:p w:rsidR="000B3407" w:rsidRPr="00264753" w:rsidRDefault="000B3407" w:rsidP="000B3407">
      <w:pPr>
        <w:pStyle w:val="Default"/>
        <w:jc w:val="both"/>
        <w:rPr>
          <w:sz w:val="21"/>
          <w:szCs w:val="22"/>
        </w:rPr>
      </w:pPr>
      <w:r w:rsidRPr="00264753">
        <w:rPr>
          <w:sz w:val="21"/>
          <w:szCs w:val="22"/>
        </w:rPr>
        <w:t xml:space="preserve">Поэмы Гомера «Илиада» и «Одиссея». Гомер — самый известный сказитель-аэд Древней Греции. «Илиада» о заключительных эпизодах Троянской войны. Приключения Одиссея. </w:t>
      </w:r>
    </w:p>
    <w:p w:rsidR="000B3407" w:rsidRPr="00264753" w:rsidRDefault="000B3407" w:rsidP="000B3407">
      <w:pPr>
        <w:pStyle w:val="Default"/>
        <w:jc w:val="both"/>
        <w:rPr>
          <w:sz w:val="21"/>
          <w:szCs w:val="22"/>
        </w:rPr>
      </w:pPr>
      <w:r w:rsidRPr="00264753">
        <w:rPr>
          <w:sz w:val="21"/>
          <w:szCs w:val="22"/>
        </w:rPr>
        <w:t xml:space="preserve">ГРЕЧЕСКИЕ ПОЛИСЫ </w:t>
      </w:r>
    </w:p>
    <w:p w:rsidR="000B3407" w:rsidRPr="00264753" w:rsidRDefault="000B3407" w:rsidP="000B3407">
      <w:pPr>
        <w:pStyle w:val="Default"/>
        <w:jc w:val="both"/>
        <w:rPr>
          <w:sz w:val="21"/>
          <w:szCs w:val="22"/>
        </w:rPr>
      </w:pPr>
      <w:r w:rsidRPr="00264753">
        <w:rPr>
          <w:sz w:val="21"/>
          <w:szCs w:val="22"/>
        </w:rPr>
        <w:t xml:space="preserve">Появление полиса. Начало возрождения Греции. Первые полисы. Отличие греческого полиса от городов-государств Древнего Востока и Ахейской Греции. Разобщѐнность полисов. Превращение древнего полиса в государство. Устройство древнего полиса-государства. Войско полиса, гоплиты и фаланга. Борьба внутри полиса. Аристократия и народ (демос). </w:t>
      </w:r>
    </w:p>
    <w:p w:rsidR="000B3407" w:rsidRPr="00264753" w:rsidRDefault="000B3407" w:rsidP="000B3407">
      <w:pPr>
        <w:pStyle w:val="Default"/>
        <w:jc w:val="both"/>
        <w:rPr>
          <w:sz w:val="21"/>
          <w:szCs w:val="22"/>
        </w:rPr>
      </w:pPr>
      <w:r w:rsidRPr="00264753">
        <w:rPr>
          <w:sz w:val="21"/>
          <w:szCs w:val="22"/>
        </w:rPr>
        <w:t xml:space="preserve">Великая греческая колонизация. Причины и направления колонизации. Метрополии и колонии. Результаты колонизации. Колонии на северных берегах Чѐрного моря. Греки и варвары. Скифы. </w:t>
      </w:r>
    </w:p>
    <w:p w:rsidR="000B3407" w:rsidRPr="00264753" w:rsidRDefault="000B3407" w:rsidP="000B3407">
      <w:pPr>
        <w:pStyle w:val="Default"/>
        <w:jc w:val="both"/>
        <w:rPr>
          <w:sz w:val="21"/>
          <w:szCs w:val="22"/>
        </w:rPr>
      </w:pPr>
      <w:r w:rsidRPr="00264753">
        <w:rPr>
          <w:sz w:val="21"/>
          <w:szCs w:val="22"/>
        </w:rPr>
        <w:t xml:space="preserve">Зарождение демократии в Афинах. Аристократы и демос. Реформы Солона. Установление разрядов афинских граждан. Реформы управления в Афинах. Тирания в Афинах и еѐ падение. Победа демократии. </w:t>
      </w:r>
    </w:p>
    <w:p w:rsidR="000B3407" w:rsidRPr="00264753" w:rsidRDefault="000B3407" w:rsidP="000B3407">
      <w:pPr>
        <w:pStyle w:val="Default"/>
        <w:jc w:val="both"/>
        <w:rPr>
          <w:sz w:val="21"/>
          <w:szCs w:val="22"/>
        </w:rPr>
      </w:pPr>
      <w:r w:rsidRPr="00264753">
        <w:rPr>
          <w:sz w:val="21"/>
          <w:szCs w:val="22"/>
        </w:rPr>
        <w:t xml:space="preserve">Древняя Спарта. Олигархическая Спарта. Возникновение государства Спарта. Жители Спарты. Законы Ликурга. Общественное устройство Спарты. Граждане и неграждане. Спартанская семья. Образ жизни и воспитание детей. Лаконичность. </w:t>
      </w:r>
    </w:p>
    <w:p w:rsidR="000B3407" w:rsidRPr="00264753" w:rsidRDefault="000B3407" w:rsidP="000B3407">
      <w:pPr>
        <w:pStyle w:val="Default"/>
        <w:jc w:val="both"/>
        <w:rPr>
          <w:sz w:val="21"/>
          <w:szCs w:val="22"/>
        </w:rPr>
      </w:pPr>
      <w:r w:rsidRPr="00264753">
        <w:rPr>
          <w:sz w:val="21"/>
          <w:szCs w:val="22"/>
        </w:rPr>
        <w:t xml:space="preserve">ПОБЕДА ГРЕЧЕСКОЙ ДЕМОКРАТИИ НАД ВОСТОЧНОЙ ДЕСПОТИЕЙ </w:t>
      </w:r>
    </w:p>
    <w:p w:rsidR="000B3407" w:rsidRPr="00264753" w:rsidRDefault="000B3407" w:rsidP="000B3407">
      <w:pPr>
        <w:pStyle w:val="ab"/>
        <w:jc w:val="both"/>
        <w:rPr>
          <w:rFonts w:ascii="Times New Roman" w:hAnsi="Times New Roman"/>
          <w:sz w:val="21"/>
        </w:rPr>
      </w:pPr>
      <w:r w:rsidRPr="00264753">
        <w:rPr>
          <w:rFonts w:ascii="Times New Roman" w:hAnsi="Times New Roman"/>
          <w:sz w:val="21"/>
        </w:rPr>
        <w:t>Греко-персидские войны. Причины войн персов с греками. Начало войны. Битва при Марафоне. Фемистокл и постройка флота. Поход Ксеркса. Битва при Фермопилах. Саламинское сражение. Результаты Греко-персидских войн. Причины и историческое значение победы греков.</w:t>
      </w:r>
    </w:p>
    <w:p w:rsidR="000B3407" w:rsidRPr="00264753" w:rsidRDefault="000B3407" w:rsidP="000B3407">
      <w:pPr>
        <w:pStyle w:val="Default"/>
        <w:jc w:val="both"/>
        <w:rPr>
          <w:sz w:val="21"/>
          <w:szCs w:val="22"/>
        </w:rPr>
      </w:pPr>
      <w:r w:rsidRPr="00264753">
        <w:rPr>
          <w:sz w:val="21"/>
          <w:szCs w:val="22"/>
        </w:rPr>
        <w:t xml:space="preserve">Расцвет демократии в Афинах при Перикле. Перикл, лидер афинской демократии. Народное собрание. Суд. Граждане Афин и переселенцы (метеки). Выборы должностных лиц. Рабство в Афинах. Строительство в Афинах при Перикле. </w:t>
      </w:r>
    </w:p>
    <w:p w:rsidR="000B3407" w:rsidRPr="00264753" w:rsidRDefault="000B3407" w:rsidP="000B3407">
      <w:pPr>
        <w:pStyle w:val="Default"/>
        <w:jc w:val="both"/>
        <w:rPr>
          <w:sz w:val="21"/>
          <w:szCs w:val="22"/>
        </w:rPr>
      </w:pPr>
      <w:r w:rsidRPr="00264753">
        <w:rPr>
          <w:sz w:val="21"/>
          <w:szCs w:val="22"/>
        </w:rPr>
        <w:t xml:space="preserve">Греческая культура эпохи классики. Архитектура. Греческие архитектурные ордеры. Афинский Акрополь. Парфенон. Эрехтейон. Скульптура. Фидий. Мирон. Поликлет. Праздники. Древнегреческий театр. Его происхождение. Устройство театра. Трагедия и комедия. Великие трагики Эсхил, Софокл, Еври-пид. Комедиограф Аристофан. </w:t>
      </w:r>
    </w:p>
    <w:p w:rsidR="000B3407" w:rsidRPr="00264753" w:rsidRDefault="000B3407" w:rsidP="000B3407">
      <w:pPr>
        <w:pStyle w:val="Default"/>
        <w:jc w:val="both"/>
        <w:rPr>
          <w:sz w:val="21"/>
          <w:szCs w:val="22"/>
        </w:rPr>
      </w:pPr>
      <w:r w:rsidRPr="00264753">
        <w:rPr>
          <w:sz w:val="21"/>
          <w:szCs w:val="22"/>
        </w:rPr>
        <w:t xml:space="preserve">Философия, наука, образование. Зарождение философии. Великие философы Сократ, Платон, Аристотель. Возникновение науки истории. Геродот. Образование. Обучение детей в Древней Греции. Школа. Обучение детей музыке, пению, письму, чтению, арифметике. Гимнастика. Воспитание мальчиков. Воспитание девочек. </w:t>
      </w:r>
    </w:p>
    <w:p w:rsidR="000B3407" w:rsidRPr="00264753" w:rsidRDefault="000B3407" w:rsidP="000B3407">
      <w:pPr>
        <w:pStyle w:val="Default"/>
        <w:jc w:val="both"/>
        <w:rPr>
          <w:sz w:val="21"/>
          <w:szCs w:val="22"/>
        </w:rPr>
      </w:pPr>
      <w:r w:rsidRPr="00264753">
        <w:rPr>
          <w:sz w:val="21"/>
          <w:szCs w:val="22"/>
        </w:rPr>
        <w:t xml:space="preserve">Олимпийские игры. Спорт в жизни древних греков. Организация игр. Виды соревнований. Победители — олимпионики. Судьи. Выступления знаменитых поэтов, музыкантов. Возрождение Олимпийских игр. </w:t>
      </w:r>
    </w:p>
    <w:p w:rsidR="000B3407" w:rsidRPr="000B3407" w:rsidRDefault="000B3407" w:rsidP="000B3407">
      <w:pPr>
        <w:pStyle w:val="Default"/>
        <w:jc w:val="both"/>
        <w:rPr>
          <w:sz w:val="22"/>
          <w:szCs w:val="22"/>
        </w:rPr>
      </w:pPr>
      <w:r w:rsidRPr="000B3407">
        <w:rPr>
          <w:sz w:val="22"/>
          <w:szCs w:val="22"/>
        </w:rPr>
        <w:t xml:space="preserve">Жизнь в греческом городе. Повседневная жизнь греков. Греческий дом. Одежда. Еда. Распорядок дня афинского гражданина. Жизнь женщин и детей в Древней Греции. </w:t>
      </w:r>
    </w:p>
    <w:p w:rsidR="000B3407" w:rsidRPr="000B3407" w:rsidRDefault="000B3407" w:rsidP="000B3407">
      <w:pPr>
        <w:pStyle w:val="Default"/>
        <w:jc w:val="both"/>
        <w:rPr>
          <w:sz w:val="22"/>
          <w:szCs w:val="22"/>
        </w:rPr>
      </w:pPr>
      <w:r w:rsidRPr="000B3407">
        <w:rPr>
          <w:sz w:val="22"/>
          <w:szCs w:val="22"/>
        </w:rPr>
        <w:lastRenderedPageBreak/>
        <w:t xml:space="preserve">Греция подчиняется Македонии. Усиление Македонии и ослабление Греции. Реформы царя Филиппа II. Македонская армия. Борьба греческих полисов против македонского завоевания. Оратор Демосфен. Битва при Херонее и еѐ последствия. </w:t>
      </w:r>
    </w:p>
    <w:p w:rsidR="000B3407" w:rsidRPr="000B3407" w:rsidRDefault="000B3407" w:rsidP="000B3407">
      <w:pPr>
        <w:pStyle w:val="Default"/>
        <w:jc w:val="both"/>
        <w:rPr>
          <w:sz w:val="22"/>
          <w:szCs w:val="22"/>
        </w:rPr>
      </w:pPr>
      <w:r w:rsidRPr="000B3407">
        <w:rPr>
          <w:sz w:val="22"/>
          <w:szCs w:val="22"/>
        </w:rPr>
        <w:t xml:space="preserve">Александр Македонский и его завоевания. Первые победы Александра. Поход в Малую Азию. Завоевание Сирии,. Финикии, Египта. Разгром державы персов. Борьба народов Средней Азии против македонян. Индийский поход Александра. Смерть Александра в Вавилоне. Империя Александра. </w:t>
      </w:r>
    </w:p>
    <w:p w:rsidR="000B3407" w:rsidRPr="000B3407" w:rsidRDefault="000B3407" w:rsidP="000B3407">
      <w:pPr>
        <w:pStyle w:val="Default"/>
        <w:jc w:val="both"/>
        <w:rPr>
          <w:sz w:val="22"/>
          <w:szCs w:val="22"/>
        </w:rPr>
      </w:pPr>
      <w:r w:rsidRPr="000B3407">
        <w:rPr>
          <w:sz w:val="22"/>
          <w:szCs w:val="22"/>
        </w:rPr>
        <w:t xml:space="preserve">Мир после завоеваний Александра Македонского. Эллинистические государства. Возникновение новых государств, царство Селевкидов, царство Птолемеев в Египте, Македония, Пергам, Александрия Египетская. Фаросский маяк. Мусей. Александрийская библиотека, наука, учѐные. </w:t>
      </w:r>
    </w:p>
    <w:p w:rsidR="000B3407" w:rsidRPr="000B3407" w:rsidRDefault="000B3407" w:rsidP="000B3407">
      <w:pPr>
        <w:pStyle w:val="Default"/>
        <w:jc w:val="both"/>
        <w:rPr>
          <w:sz w:val="22"/>
          <w:szCs w:val="22"/>
        </w:rPr>
      </w:pPr>
      <w:r w:rsidRPr="000B3407">
        <w:rPr>
          <w:b/>
          <w:bCs/>
          <w:sz w:val="22"/>
          <w:szCs w:val="22"/>
        </w:rPr>
        <w:t xml:space="preserve">Древний Рим. </w:t>
      </w:r>
    </w:p>
    <w:p w:rsidR="000B3407" w:rsidRPr="000B3407" w:rsidRDefault="000B3407" w:rsidP="000B3407">
      <w:pPr>
        <w:pStyle w:val="Default"/>
        <w:jc w:val="both"/>
        <w:rPr>
          <w:sz w:val="22"/>
          <w:szCs w:val="22"/>
        </w:rPr>
      </w:pPr>
      <w:r w:rsidRPr="000B3407">
        <w:rPr>
          <w:sz w:val="22"/>
          <w:szCs w:val="22"/>
        </w:rPr>
        <w:t xml:space="preserve">Предшественники римлян. Природа Италии. Этруски. Занятия этрусков. Верования этрусков. </w:t>
      </w:r>
    </w:p>
    <w:p w:rsidR="000B3407" w:rsidRPr="000B3407" w:rsidRDefault="000B3407" w:rsidP="000B3407">
      <w:pPr>
        <w:pStyle w:val="Default"/>
        <w:jc w:val="both"/>
        <w:rPr>
          <w:sz w:val="22"/>
          <w:szCs w:val="22"/>
        </w:rPr>
      </w:pPr>
      <w:r w:rsidRPr="000B3407">
        <w:rPr>
          <w:sz w:val="22"/>
          <w:szCs w:val="22"/>
        </w:rPr>
        <w:t xml:space="preserve">Рим эпохи царей. Легенда об основании Рима. Город на семи холмах. Римские цари. Свержение царей. Тарквиний Гордый. Брут Древний. Римская гражданская община. Гражданин римской общины, сочетание прав и обязанностей. Римский народ. Патриции и плебеи. </w:t>
      </w:r>
    </w:p>
    <w:p w:rsidR="000B3407" w:rsidRPr="000B3407" w:rsidRDefault="000B3407" w:rsidP="000B3407">
      <w:pPr>
        <w:pStyle w:val="Default"/>
        <w:jc w:val="both"/>
        <w:rPr>
          <w:sz w:val="22"/>
          <w:szCs w:val="22"/>
        </w:rPr>
      </w:pPr>
      <w:r w:rsidRPr="000B3407">
        <w:rPr>
          <w:sz w:val="22"/>
          <w:szCs w:val="22"/>
        </w:rPr>
        <w:t xml:space="preserve">Ранняя Римская республика. Государственное устройство. Магистраты. Консулы. Диктатор. Сенат. Римские сословия. Борьба патрициев и плебеев. Плебисцит. Трибуны. </w:t>
      </w:r>
    </w:p>
    <w:p w:rsidR="000B3407" w:rsidRPr="000B3407" w:rsidRDefault="000B3407" w:rsidP="000B3407">
      <w:pPr>
        <w:pStyle w:val="Default"/>
        <w:jc w:val="both"/>
        <w:rPr>
          <w:sz w:val="22"/>
          <w:szCs w:val="22"/>
        </w:rPr>
      </w:pPr>
      <w:r w:rsidRPr="000B3407">
        <w:rPr>
          <w:sz w:val="22"/>
          <w:szCs w:val="22"/>
        </w:rPr>
        <w:t xml:space="preserve">Римская семья, нравы и религия. Древние нравы римлян. Римская религия: высшие боги, хранители домашнего очага. Отношение римлян к богам и духам. Римские жрецы. </w:t>
      </w:r>
    </w:p>
    <w:p w:rsidR="000B3407" w:rsidRPr="000B3407" w:rsidRDefault="000B3407" w:rsidP="000B3407">
      <w:pPr>
        <w:pStyle w:val="Default"/>
        <w:jc w:val="both"/>
        <w:rPr>
          <w:sz w:val="22"/>
          <w:szCs w:val="22"/>
        </w:rPr>
      </w:pPr>
      <w:r w:rsidRPr="000B3407">
        <w:rPr>
          <w:sz w:val="22"/>
          <w:szCs w:val="22"/>
        </w:rPr>
        <w:t xml:space="preserve">Рим завоѐвывает Италию. Нашествие галлов на Рим. Самнитские войны. Аппиева дорога. Пиррова война. Завершение истории ранней республики. </w:t>
      </w:r>
    </w:p>
    <w:p w:rsidR="000B3407" w:rsidRPr="000B3407" w:rsidRDefault="000B3407" w:rsidP="000B3407">
      <w:pPr>
        <w:pStyle w:val="Default"/>
        <w:jc w:val="both"/>
        <w:rPr>
          <w:sz w:val="22"/>
          <w:szCs w:val="22"/>
        </w:rPr>
      </w:pPr>
      <w:r w:rsidRPr="000B3407">
        <w:rPr>
          <w:sz w:val="22"/>
          <w:szCs w:val="22"/>
        </w:rPr>
        <w:t xml:space="preserve">Пунические войны. Причины Пунических войн. Первая Пуническая война, еѐ итоги. Ход второй Пунической войны. Битва при Каннах. Ганнибал. Сципион Африканский Старший. Третья Пуническая война и окончательное падение Карфагена. </w:t>
      </w:r>
    </w:p>
    <w:p w:rsidR="000B3407" w:rsidRPr="000B3407" w:rsidRDefault="000B3407" w:rsidP="000B3407">
      <w:pPr>
        <w:pStyle w:val="Default"/>
        <w:jc w:val="both"/>
        <w:rPr>
          <w:sz w:val="22"/>
          <w:szCs w:val="22"/>
        </w:rPr>
      </w:pPr>
      <w:r w:rsidRPr="000B3407">
        <w:rPr>
          <w:sz w:val="22"/>
          <w:szCs w:val="22"/>
        </w:rPr>
        <w:t xml:space="preserve">Рим превращается в мировую державу. Состав римской армии. Вооружение. Завоевание Римом Македонии и Греции. Римские провинции. </w:t>
      </w:r>
    </w:p>
    <w:p w:rsidR="000B3407" w:rsidRPr="000B3407" w:rsidRDefault="000B3407" w:rsidP="000B3407">
      <w:pPr>
        <w:pStyle w:val="Default"/>
        <w:jc w:val="both"/>
        <w:rPr>
          <w:sz w:val="22"/>
          <w:szCs w:val="22"/>
        </w:rPr>
      </w:pPr>
      <w:r w:rsidRPr="000B3407">
        <w:rPr>
          <w:sz w:val="22"/>
          <w:szCs w:val="22"/>
        </w:rPr>
        <w:t xml:space="preserve">Земельные реформы братьев Гракхов. Ухудшение положения крестьян в Италии. Земельный закон Тиберия Гракха, гибель Тиберия Гракха. Деятельность Гая Гракха по созданию римских колоний за пределами Италии. Гибель Гая Гракха. Реформы братьев Гракхов потерпели поражение. </w:t>
      </w:r>
    </w:p>
    <w:p w:rsidR="000B3407" w:rsidRPr="000B3407" w:rsidRDefault="000B3407" w:rsidP="000B3407">
      <w:pPr>
        <w:pStyle w:val="Default"/>
        <w:jc w:val="both"/>
        <w:rPr>
          <w:sz w:val="22"/>
          <w:szCs w:val="22"/>
        </w:rPr>
      </w:pPr>
      <w:r w:rsidRPr="000B3407">
        <w:rPr>
          <w:sz w:val="22"/>
          <w:szCs w:val="22"/>
        </w:rPr>
        <w:t xml:space="preserve">Рабство в Древнем Риме. Источники рабства. Положение рабов. Занятия рабов. Гладиаторы. Восстание Спартака. </w:t>
      </w:r>
    </w:p>
    <w:p w:rsidR="000B3407" w:rsidRPr="000B3407" w:rsidRDefault="000B3407" w:rsidP="000B3407">
      <w:pPr>
        <w:pStyle w:val="Default"/>
        <w:jc w:val="both"/>
        <w:rPr>
          <w:sz w:val="22"/>
          <w:szCs w:val="22"/>
        </w:rPr>
      </w:pPr>
      <w:r w:rsidRPr="000B3407">
        <w:rPr>
          <w:sz w:val="22"/>
          <w:szCs w:val="22"/>
        </w:rPr>
        <w:t xml:space="preserve">Гибель республики. Первая гражданская война, «новые люди» в Риме. Гай Марий и Корнелий Сулла. Популяры и оптиматы. Марианский террор. Проскрипции. Внешние войны. Первый триумвират и его распад. </w:t>
      </w:r>
    </w:p>
    <w:p w:rsidR="000B3407" w:rsidRPr="000B3407" w:rsidRDefault="000B3407" w:rsidP="000B3407">
      <w:pPr>
        <w:pStyle w:val="Default"/>
        <w:jc w:val="both"/>
        <w:rPr>
          <w:sz w:val="22"/>
          <w:szCs w:val="22"/>
        </w:rPr>
      </w:pPr>
      <w:r w:rsidRPr="000B3407">
        <w:rPr>
          <w:sz w:val="22"/>
          <w:szCs w:val="22"/>
        </w:rPr>
        <w:t xml:space="preserve">Диктатура Цезаря. Гай Юлий Цезарь — историческая личность и легенды о нѐм. Мартовские иды, гибель Цезаря. Великий оратор Марк Туллий Цицерон. </w:t>
      </w:r>
    </w:p>
    <w:p w:rsidR="000B3407" w:rsidRPr="000B3407" w:rsidRDefault="000B3407" w:rsidP="000B3407">
      <w:pPr>
        <w:pStyle w:val="Default"/>
        <w:jc w:val="both"/>
        <w:rPr>
          <w:sz w:val="22"/>
          <w:szCs w:val="22"/>
        </w:rPr>
      </w:pPr>
      <w:r w:rsidRPr="000B3407">
        <w:rPr>
          <w:sz w:val="22"/>
          <w:szCs w:val="22"/>
        </w:rPr>
        <w:t xml:space="preserve">ВОЗНИКНОВЕНИЕ И РАСЦВЕТ РИМСКОЙ ИМПЕРИИ </w:t>
      </w:r>
    </w:p>
    <w:p w:rsidR="000B3407" w:rsidRPr="000B3407" w:rsidRDefault="000B3407" w:rsidP="000B3407">
      <w:pPr>
        <w:pStyle w:val="Default"/>
        <w:jc w:val="both"/>
        <w:rPr>
          <w:sz w:val="22"/>
          <w:szCs w:val="22"/>
        </w:rPr>
      </w:pPr>
      <w:r w:rsidRPr="000B3407">
        <w:rPr>
          <w:sz w:val="22"/>
          <w:szCs w:val="22"/>
        </w:rPr>
        <w:t xml:space="preserve">Рим становится империей. Третья гражданская война. Второй триумвират. Первый император Рима Октавиан Август. Единовластие Августа. Расширение Римской империи. Первые столкновения римлян с германцами. Век «золотой латыни», поэма Виригилия «Энеида», Гораций, Меценат. </w:t>
      </w:r>
    </w:p>
    <w:p w:rsidR="000B3407" w:rsidRPr="000B3407" w:rsidRDefault="000B3407" w:rsidP="000B3407">
      <w:pPr>
        <w:pStyle w:val="ab"/>
        <w:jc w:val="both"/>
        <w:rPr>
          <w:rFonts w:ascii="Times New Roman" w:hAnsi="Times New Roman"/>
        </w:rPr>
      </w:pPr>
      <w:r w:rsidRPr="000B3407">
        <w:rPr>
          <w:rFonts w:ascii="Times New Roman" w:hAnsi="Times New Roman"/>
        </w:rPr>
        <w:t>Преемники Августа. Кровавые императоры Тиберий, Калигула, Нерон. Флавии — строители империи. Колизей. Гибель Помпеев.</w:t>
      </w:r>
    </w:p>
    <w:p w:rsidR="000B3407" w:rsidRPr="000B3407" w:rsidRDefault="000B3407" w:rsidP="000B3407">
      <w:pPr>
        <w:pStyle w:val="Default"/>
        <w:jc w:val="both"/>
        <w:rPr>
          <w:sz w:val="22"/>
          <w:szCs w:val="22"/>
        </w:rPr>
      </w:pPr>
      <w:r w:rsidRPr="000B3407">
        <w:rPr>
          <w:sz w:val="22"/>
          <w:szCs w:val="22"/>
        </w:rPr>
        <w:t xml:space="preserve">Возникновение христианства. Исторические свидетельства об Иисусе Христе. Евангельская история Иисуса Христа. Апостолы. Первые общины христиан. Возникновение церкви. </w:t>
      </w:r>
    </w:p>
    <w:p w:rsidR="000B3407" w:rsidRPr="000B3407" w:rsidRDefault="000B3407" w:rsidP="000B3407">
      <w:pPr>
        <w:pStyle w:val="Default"/>
        <w:jc w:val="both"/>
        <w:rPr>
          <w:sz w:val="22"/>
          <w:szCs w:val="22"/>
        </w:rPr>
      </w:pPr>
      <w:r w:rsidRPr="000B3407">
        <w:rPr>
          <w:sz w:val="22"/>
          <w:szCs w:val="22"/>
        </w:rPr>
        <w:t xml:space="preserve">Золотой век Римской империи. Император Траян. Война с даками. Римское право. Рим — столица империи. Архитектура и строительное искусство римлян. Пантеон. </w:t>
      </w:r>
    </w:p>
    <w:p w:rsidR="000B3407" w:rsidRPr="000B3407" w:rsidRDefault="000B3407" w:rsidP="000B3407">
      <w:pPr>
        <w:pStyle w:val="Default"/>
        <w:jc w:val="both"/>
        <w:rPr>
          <w:sz w:val="22"/>
          <w:szCs w:val="22"/>
        </w:rPr>
      </w:pPr>
      <w:r w:rsidRPr="000B3407">
        <w:rPr>
          <w:sz w:val="22"/>
          <w:szCs w:val="22"/>
        </w:rPr>
        <w:t xml:space="preserve">Римляне в повседневной жизни. Жилища римлян. Одежда римлян. Еда и питьѐ римлян. Бани. Римская школа. </w:t>
      </w:r>
    </w:p>
    <w:p w:rsidR="000B3407" w:rsidRPr="000B3407" w:rsidRDefault="000B3407" w:rsidP="000B3407">
      <w:pPr>
        <w:pStyle w:val="Default"/>
        <w:jc w:val="both"/>
        <w:rPr>
          <w:sz w:val="22"/>
          <w:szCs w:val="22"/>
        </w:rPr>
      </w:pPr>
      <w:r w:rsidRPr="000B3407">
        <w:rPr>
          <w:sz w:val="22"/>
          <w:szCs w:val="22"/>
        </w:rPr>
        <w:t xml:space="preserve">ПОЗДНЯЯ ИМПЕРИЯ </w:t>
      </w:r>
    </w:p>
    <w:p w:rsidR="000B3407" w:rsidRPr="000B3407" w:rsidRDefault="000B3407" w:rsidP="000B3407">
      <w:pPr>
        <w:pStyle w:val="Default"/>
        <w:jc w:val="both"/>
        <w:rPr>
          <w:sz w:val="22"/>
          <w:szCs w:val="22"/>
        </w:rPr>
      </w:pPr>
      <w:r w:rsidRPr="000B3407">
        <w:rPr>
          <w:sz w:val="22"/>
          <w:szCs w:val="22"/>
        </w:rPr>
        <w:t xml:space="preserve">Империя в III—IV вв. Колоны и магнаты. Восстановление империи. Император — «бог и господин». Диоклетиан. Император Константин I Великий. Христианская церковь во времена Константина. Первый Вселенский собор в Никее. Символ веры. </w:t>
      </w:r>
    </w:p>
    <w:p w:rsidR="00A66E18" w:rsidRPr="00AD075F" w:rsidRDefault="000B3407" w:rsidP="000B3407">
      <w:pPr>
        <w:pStyle w:val="Default"/>
        <w:jc w:val="both"/>
        <w:rPr>
          <w:sz w:val="22"/>
          <w:szCs w:val="22"/>
        </w:rPr>
      </w:pPr>
      <w:r w:rsidRPr="000B3407">
        <w:rPr>
          <w:sz w:val="22"/>
          <w:szCs w:val="22"/>
        </w:rPr>
        <w:t xml:space="preserve">Падение Западной Римской империи. Великое переселение народов. Нашествие гуннов. Готы и вандалы. Последние </w:t>
      </w:r>
      <w:r w:rsidR="00AD075F">
        <w:rPr>
          <w:sz w:val="22"/>
          <w:szCs w:val="22"/>
        </w:rPr>
        <w:t xml:space="preserve">годы Западной Римской империи. </w:t>
      </w:r>
    </w:p>
    <w:p w:rsidR="000B3407" w:rsidRPr="000B3407" w:rsidRDefault="000B3407" w:rsidP="000B3407">
      <w:pPr>
        <w:pStyle w:val="Default"/>
        <w:jc w:val="both"/>
        <w:rPr>
          <w:sz w:val="22"/>
          <w:szCs w:val="22"/>
        </w:rPr>
      </w:pPr>
      <w:r w:rsidRPr="000B3407">
        <w:rPr>
          <w:b/>
          <w:bCs/>
          <w:sz w:val="22"/>
          <w:szCs w:val="22"/>
        </w:rPr>
        <w:t xml:space="preserve">6 класс </w:t>
      </w:r>
    </w:p>
    <w:p w:rsidR="000B3407" w:rsidRPr="000B3407" w:rsidRDefault="000B3407" w:rsidP="000B3407">
      <w:pPr>
        <w:pStyle w:val="Default"/>
        <w:jc w:val="both"/>
        <w:rPr>
          <w:sz w:val="22"/>
          <w:szCs w:val="22"/>
        </w:rPr>
      </w:pPr>
      <w:r w:rsidRPr="000B3407">
        <w:rPr>
          <w:b/>
          <w:bCs/>
          <w:sz w:val="22"/>
          <w:szCs w:val="22"/>
        </w:rPr>
        <w:t xml:space="preserve">История Средних веков. </w:t>
      </w:r>
    </w:p>
    <w:p w:rsidR="000B3407" w:rsidRPr="000B3407" w:rsidRDefault="000B3407" w:rsidP="000B3407">
      <w:pPr>
        <w:pStyle w:val="Default"/>
        <w:jc w:val="both"/>
        <w:rPr>
          <w:sz w:val="22"/>
          <w:szCs w:val="22"/>
        </w:rPr>
      </w:pPr>
      <w:r w:rsidRPr="000B3407">
        <w:rPr>
          <w:sz w:val="22"/>
          <w:szCs w:val="22"/>
        </w:rPr>
        <w:lastRenderedPageBreak/>
        <w:t xml:space="preserve">Происхождение понятия «Средние века». «Светлый» и «тѐмный» образы Средневековья. Географические и хронологические рамки Средневековья. Периодизация истории Средних веков. Особенности развития разных частей света в эпоху Средневековья. </w:t>
      </w:r>
    </w:p>
    <w:p w:rsidR="000B3407" w:rsidRPr="000B3407" w:rsidRDefault="000B3407" w:rsidP="000B3407">
      <w:pPr>
        <w:pStyle w:val="Default"/>
        <w:jc w:val="both"/>
        <w:rPr>
          <w:sz w:val="22"/>
          <w:szCs w:val="22"/>
        </w:rPr>
      </w:pPr>
      <w:r w:rsidRPr="000B3407">
        <w:rPr>
          <w:sz w:val="22"/>
          <w:szCs w:val="22"/>
        </w:rPr>
        <w:t xml:space="preserve">Источники по истории Средних веков: письменные, изобразительные, вещественные. </w:t>
      </w:r>
    </w:p>
    <w:p w:rsidR="000B3407" w:rsidRPr="000B3407" w:rsidRDefault="000B3407" w:rsidP="000B3407">
      <w:pPr>
        <w:pStyle w:val="Default"/>
        <w:jc w:val="both"/>
        <w:rPr>
          <w:sz w:val="22"/>
          <w:szCs w:val="22"/>
        </w:rPr>
      </w:pPr>
      <w:r w:rsidRPr="000B3407">
        <w:rPr>
          <w:b/>
          <w:bCs/>
          <w:sz w:val="22"/>
          <w:szCs w:val="22"/>
        </w:rPr>
        <w:t xml:space="preserve">Рождение средневекового мира. </w:t>
      </w:r>
    </w:p>
    <w:p w:rsidR="000B3407" w:rsidRPr="000B3407" w:rsidRDefault="000B3407" w:rsidP="000B3407">
      <w:pPr>
        <w:pStyle w:val="Default"/>
        <w:jc w:val="both"/>
        <w:rPr>
          <w:sz w:val="22"/>
          <w:szCs w:val="22"/>
        </w:rPr>
      </w:pPr>
      <w:r w:rsidRPr="000B3407">
        <w:rPr>
          <w:sz w:val="22"/>
          <w:szCs w:val="22"/>
        </w:rPr>
        <w:t xml:space="preserve">ЗАПАДНАЯ ЕВРОПА В V—VIIBB. </w:t>
      </w:r>
    </w:p>
    <w:p w:rsidR="000B3407" w:rsidRPr="000B3407" w:rsidRDefault="000B3407" w:rsidP="000B3407">
      <w:pPr>
        <w:pStyle w:val="Default"/>
        <w:jc w:val="both"/>
        <w:rPr>
          <w:sz w:val="22"/>
          <w:szCs w:val="22"/>
        </w:rPr>
      </w:pPr>
      <w:r w:rsidRPr="000B3407">
        <w:rPr>
          <w:sz w:val="22"/>
          <w:szCs w:val="22"/>
        </w:rPr>
        <w:t xml:space="preserve">Завершение и итоги Великого переселения народов. Образование и отличительные черты германских королевств. Остготская Италия. Франкское завоевание Галлии. Хлодвиг. Усиление королевской власти. Организация управления. Салическая правда. Принятие франками христианства. </w:t>
      </w:r>
    </w:p>
    <w:p w:rsidR="000B3407" w:rsidRPr="000B3407" w:rsidRDefault="000B3407" w:rsidP="000B3407">
      <w:pPr>
        <w:pStyle w:val="Default"/>
        <w:jc w:val="both"/>
        <w:rPr>
          <w:sz w:val="22"/>
          <w:szCs w:val="22"/>
        </w:rPr>
      </w:pPr>
      <w:r w:rsidRPr="000B3407">
        <w:rPr>
          <w:sz w:val="22"/>
          <w:szCs w:val="22"/>
        </w:rPr>
        <w:t xml:space="preserve">Изменения в положении Церкви в IVB. Споры вокруг понимания христианства и формирование христианских догматов. Отцы Церкви. Ереси. Структура и иерархия духовенства. Возникновение папства. Монашество. Монастыри и книжное дело в раннее Средневековье. Церковь и культура. </w:t>
      </w:r>
    </w:p>
    <w:p w:rsidR="000B3407" w:rsidRPr="000B3407" w:rsidRDefault="000B3407" w:rsidP="000B3407">
      <w:pPr>
        <w:pStyle w:val="Default"/>
        <w:jc w:val="both"/>
        <w:rPr>
          <w:sz w:val="22"/>
          <w:szCs w:val="22"/>
        </w:rPr>
      </w:pPr>
      <w:r w:rsidRPr="000B3407">
        <w:rPr>
          <w:sz w:val="22"/>
          <w:szCs w:val="22"/>
        </w:rPr>
        <w:t xml:space="preserve">ВИЗАНТИЯ И ИРАН </w:t>
      </w:r>
    </w:p>
    <w:p w:rsidR="000B3407" w:rsidRPr="000B3407" w:rsidRDefault="000B3407" w:rsidP="000B3407">
      <w:pPr>
        <w:pStyle w:val="Default"/>
        <w:jc w:val="both"/>
        <w:rPr>
          <w:sz w:val="22"/>
          <w:szCs w:val="22"/>
        </w:rPr>
      </w:pPr>
      <w:r w:rsidRPr="000B3407">
        <w:rPr>
          <w:sz w:val="22"/>
          <w:szCs w:val="22"/>
        </w:rPr>
        <w:t xml:space="preserve">Особенности развития Восточной Римской империи по сравнению с Западной. Территория и население. Особенности императорской власти. Расцвет Византийской империи при Юстиниане. Судьба Византии в VII—Х1вв. Взаимоотношения с Русью. </w:t>
      </w:r>
    </w:p>
    <w:p w:rsidR="000B3407" w:rsidRPr="000B3407" w:rsidRDefault="000B3407" w:rsidP="000B3407">
      <w:pPr>
        <w:pStyle w:val="Default"/>
        <w:jc w:val="both"/>
        <w:rPr>
          <w:sz w:val="22"/>
          <w:szCs w:val="22"/>
        </w:rPr>
      </w:pPr>
      <w:r w:rsidRPr="000B3407">
        <w:rPr>
          <w:sz w:val="22"/>
          <w:szCs w:val="22"/>
        </w:rPr>
        <w:t xml:space="preserve">Роль античного наследия в культуре Византии. Возникновение и отличительные черты византийской церковной архитектуры. Собор Святой Софии. Храм как образ мира и синтез искусств. </w:t>
      </w:r>
    </w:p>
    <w:p w:rsidR="000B3407" w:rsidRPr="000B3407" w:rsidRDefault="000B3407" w:rsidP="000B3407">
      <w:pPr>
        <w:pStyle w:val="Default"/>
        <w:jc w:val="both"/>
        <w:rPr>
          <w:sz w:val="22"/>
          <w:szCs w:val="22"/>
        </w:rPr>
      </w:pPr>
      <w:r w:rsidRPr="000B3407">
        <w:rPr>
          <w:sz w:val="22"/>
          <w:szCs w:val="22"/>
        </w:rPr>
        <w:t xml:space="preserve">Иран в V—VII вв. Династия Сасанидов. Территория и население. Иран при Хосрове I и Хосрове II. Войны с Византией. Утрата независимости. </w:t>
      </w:r>
    </w:p>
    <w:p w:rsidR="000B3407" w:rsidRPr="000B3407" w:rsidRDefault="000B3407" w:rsidP="000B3407">
      <w:pPr>
        <w:pStyle w:val="Default"/>
        <w:jc w:val="both"/>
        <w:rPr>
          <w:sz w:val="22"/>
          <w:szCs w:val="22"/>
        </w:rPr>
      </w:pPr>
      <w:r w:rsidRPr="000B3407">
        <w:rPr>
          <w:sz w:val="22"/>
          <w:szCs w:val="22"/>
        </w:rPr>
        <w:t xml:space="preserve">АРАБСКИЙ МИР В VI—Х1вв. </w:t>
      </w:r>
    </w:p>
    <w:p w:rsidR="000B3407" w:rsidRPr="000B3407" w:rsidRDefault="000B3407" w:rsidP="000B3407">
      <w:pPr>
        <w:pStyle w:val="Default"/>
        <w:jc w:val="both"/>
        <w:rPr>
          <w:sz w:val="22"/>
          <w:szCs w:val="22"/>
        </w:rPr>
      </w:pPr>
      <w:r w:rsidRPr="000B3407">
        <w:rPr>
          <w:sz w:val="22"/>
          <w:szCs w:val="22"/>
        </w:rPr>
        <w:t xml:space="preserve">Условия жизни и занятия арабов. Племенное устройство и верования. Проповедь Мухаммада. Хиджра. Победа новой веры. Причины и ход объединения арабов. Ислам. Коран. Обязанности мусульман. </w:t>
      </w:r>
    </w:p>
    <w:p w:rsidR="000B3407" w:rsidRPr="000B3407" w:rsidRDefault="000B3407" w:rsidP="000B3407">
      <w:pPr>
        <w:pStyle w:val="Default"/>
        <w:jc w:val="both"/>
        <w:rPr>
          <w:sz w:val="22"/>
          <w:szCs w:val="22"/>
        </w:rPr>
      </w:pPr>
      <w:r w:rsidRPr="000B3407">
        <w:rPr>
          <w:sz w:val="22"/>
          <w:szCs w:val="22"/>
        </w:rPr>
        <w:t xml:space="preserve">Возникновение Халифата. Арабские завоевания. Причины успехов арабов. Омейяды и Аббасиды. Распад Халифата. Ислам и культура стран Халифата. Роль арабского языка. Расцвет науки, литературы и искусства. Мечеть. Быт и культура повседневной жизни. </w:t>
      </w:r>
    </w:p>
    <w:p w:rsidR="000B3407" w:rsidRPr="000B3407" w:rsidRDefault="000B3407" w:rsidP="000B3407">
      <w:pPr>
        <w:pStyle w:val="Default"/>
        <w:jc w:val="both"/>
        <w:rPr>
          <w:sz w:val="22"/>
          <w:szCs w:val="22"/>
        </w:rPr>
      </w:pPr>
      <w:r w:rsidRPr="000B3407">
        <w:rPr>
          <w:sz w:val="22"/>
          <w:szCs w:val="22"/>
        </w:rPr>
        <w:t xml:space="preserve">ЕВРОПА В VIII—Х1вв. </w:t>
      </w:r>
    </w:p>
    <w:p w:rsidR="000B3407" w:rsidRPr="000B3407" w:rsidRDefault="000B3407" w:rsidP="000B3407">
      <w:pPr>
        <w:pStyle w:val="Default"/>
        <w:jc w:val="both"/>
        <w:rPr>
          <w:sz w:val="22"/>
          <w:szCs w:val="22"/>
        </w:rPr>
      </w:pPr>
      <w:r w:rsidRPr="000B3407">
        <w:rPr>
          <w:sz w:val="22"/>
          <w:szCs w:val="22"/>
        </w:rPr>
        <w:t xml:space="preserve">Франкское государство в VIII—1Хвв. Усиление власти майордомов. Карл Мартелл и его бенефициальная реформа. Бенефиций и феод. Создание Папского государства. Войны Карла Великого. Принятие императорского титула и его значение. Управление империей. «Каролингское возрождение». Верденский раздел, его причины и значение. </w:t>
      </w:r>
    </w:p>
    <w:p w:rsidR="000B3407" w:rsidRPr="000B3407" w:rsidRDefault="000B3407" w:rsidP="000B3407">
      <w:pPr>
        <w:pStyle w:val="Default"/>
        <w:jc w:val="both"/>
        <w:rPr>
          <w:sz w:val="22"/>
          <w:szCs w:val="22"/>
        </w:rPr>
      </w:pPr>
      <w:r w:rsidRPr="000B3407">
        <w:rPr>
          <w:sz w:val="22"/>
          <w:szCs w:val="22"/>
        </w:rPr>
        <w:t xml:space="preserve">Походы викингов, их причины и последствия для Западной Европы. Государства викингов в Европе. Норманны и Англия. </w:t>
      </w:r>
    </w:p>
    <w:p w:rsidR="000B3407" w:rsidRPr="000B3407" w:rsidRDefault="000B3407" w:rsidP="000B3407">
      <w:pPr>
        <w:pStyle w:val="Default"/>
        <w:jc w:val="both"/>
        <w:rPr>
          <w:sz w:val="22"/>
          <w:szCs w:val="22"/>
        </w:rPr>
      </w:pPr>
      <w:r w:rsidRPr="000B3407">
        <w:rPr>
          <w:sz w:val="22"/>
          <w:szCs w:val="22"/>
        </w:rPr>
        <w:t xml:space="preserve">Франция и Германия в IX—Х1вв. Феодальная раздробленность во Франции. Борьба германских королей с венгерской опасностью. Усиление королевской власти в Германии и создание Священной Римской империи. Императоры и Церковь. </w:t>
      </w:r>
    </w:p>
    <w:p w:rsidR="000B3407" w:rsidRPr="000B3407" w:rsidRDefault="000B3407" w:rsidP="000B3407">
      <w:pPr>
        <w:pStyle w:val="Default"/>
        <w:jc w:val="both"/>
        <w:rPr>
          <w:sz w:val="22"/>
          <w:szCs w:val="22"/>
        </w:rPr>
      </w:pPr>
      <w:r w:rsidRPr="000B3407">
        <w:rPr>
          <w:sz w:val="22"/>
          <w:szCs w:val="22"/>
        </w:rPr>
        <w:t xml:space="preserve">Прародина и расселение славян. Западные, восточные и южные славяне. Складывание славянских государств: Болгарии, Великой Моравии, Чехии, Польши. Принятие христианства в славянских странах в условиях соперничества Рима и Константинополя. Значение принятия христианства. Создание славянской письменности. </w:t>
      </w:r>
    </w:p>
    <w:p w:rsidR="000B3407" w:rsidRPr="000B3407" w:rsidRDefault="000B3407" w:rsidP="000B3407">
      <w:pPr>
        <w:pStyle w:val="Default"/>
        <w:jc w:val="both"/>
        <w:rPr>
          <w:sz w:val="22"/>
          <w:szCs w:val="22"/>
        </w:rPr>
      </w:pPr>
      <w:r w:rsidRPr="000B3407">
        <w:rPr>
          <w:b/>
          <w:bCs/>
          <w:sz w:val="22"/>
          <w:szCs w:val="22"/>
        </w:rPr>
        <w:t xml:space="preserve">Подъем Средневековой Европы. </w:t>
      </w:r>
    </w:p>
    <w:p w:rsidR="000B3407" w:rsidRDefault="000B3407" w:rsidP="000B3407">
      <w:pPr>
        <w:pStyle w:val="ab"/>
        <w:jc w:val="both"/>
        <w:rPr>
          <w:rFonts w:ascii="Times New Roman" w:hAnsi="Times New Roman"/>
        </w:rPr>
      </w:pPr>
      <w:r w:rsidRPr="000B3407">
        <w:rPr>
          <w:rFonts w:ascii="Times New Roman" w:hAnsi="Times New Roman"/>
        </w:rPr>
        <w:t>ФЕОДАЛЬНОЕ ОБЩЕСТВО</w:t>
      </w:r>
    </w:p>
    <w:p w:rsidR="000B3407" w:rsidRPr="000B3407" w:rsidRDefault="000B3407" w:rsidP="000B3407">
      <w:pPr>
        <w:pStyle w:val="Default"/>
        <w:jc w:val="both"/>
        <w:rPr>
          <w:sz w:val="22"/>
          <w:szCs w:val="22"/>
        </w:rPr>
      </w:pPr>
      <w:r w:rsidRPr="000B3407">
        <w:rPr>
          <w:sz w:val="22"/>
          <w:szCs w:val="22"/>
        </w:rPr>
        <w:t xml:space="preserve">Складывание нового устройства общества. Формирование зависимого крестьянства. Сословия: теория и практика. Феод и установление вассальных отношений. Понятие феодализма. Сеньоры и вассалы. Феодальная иерархия. </w:t>
      </w:r>
    </w:p>
    <w:p w:rsidR="000B3407" w:rsidRPr="000B3407" w:rsidRDefault="000B3407" w:rsidP="000B3407">
      <w:pPr>
        <w:pStyle w:val="Default"/>
        <w:jc w:val="both"/>
        <w:rPr>
          <w:sz w:val="22"/>
          <w:szCs w:val="22"/>
        </w:rPr>
      </w:pPr>
      <w:r w:rsidRPr="000B3407">
        <w:rPr>
          <w:sz w:val="22"/>
          <w:szCs w:val="22"/>
        </w:rPr>
        <w:t xml:space="preserve">Рыцарство. Вооружение и боевая тактика рыцарей. Воспитание, занятия и образ жизни рыцарей. Замок. Геральдика. Рыцарская культура. Кодекс рыцарской чести. Куртуазность. </w:t>
      </w:r>
    </w:p>
    <w:p w:rsidR="000B3407" w:rsidRPr="000B3407" w:rsidRDefault="000B3407" w:rsidP="000B3407">
      <w:pPr>
        <w:pStyle w:val="Default"/>
        <w:jc w:val="both"/>
        <w:rPr>
          <w:sz w:val="22"/>
          <w:szCs w:val="22"/>
        </w:rPr>
      </w:pPr>
      <w:r w:rsidRPr="000B3407">
        <w:rPr>
          <w:sz w:val="22"/>
          <w:szCs w:val="22"/>
        </w:rPr>
        <w:t xml:space="preserve">Крестьяне и сеньоры. Понятие и структура сеньории. Повинности. Жизнь крестьянина. Натуральное хозяйство. Крестьянская община, еѐ функции и значение. Культура крестьян. </w:t>
      </w:r>
    </w:p>
    <w:p w:rsidR="000B3407" w:rsidRPr="000B3407" w:rsidRDefault="000B3407" w:rsidP="000B3407">
      <w:pPr>
        <w:pStyle w:val="Default"/>
        <w:jc w:val="both"/>
        <w:rPr>
          <w:sz w:val="22"/>
          <w:szCs w:val="22"/>
        </w:rPr>
      </w:pPr>
      <w:r w:rsidRPr="000B3407">
        <w:rPr>
          <w:sz w:val="22"/>
          <w:szCs w:val="22"/>
        </w:rPr>
        <w:t xml:space="preserve">Средневековый город. Упадок городской жизни в раннее Средневековье. Причины возникновения и расцвета средневековых городов. Борьба городов с сеньорами. Социальная структура города. Организация управления. Облик средневекового города. Жизнь и быт горожан. Средневековое ремесло. Цехи, их роль в экономике и повседневной жизни городов. Организация торговли. </w:t>
      </w:r>
    </w:p>
    <w:p w:rsidR="000B3407" w:rsidRPr="000B3407" w:rsidRDefault="000B3407" w:rsidP="000B3407">
      <w:pPr>
        <w:pStyle w:val="Default"/>
        <w:jc w:val="both"/>
        <w:rPr>
          <w:sz w:val="22"/>
          <w:szCs w:val="22"/>
        </w:rPr>
      </w:pPr>
      <w:r w:rsidRPr="000B3407">
        <w:rPr>
          <w:sz w:val="22"/>
          <w:szCs w:val="22"/>
        </w:rPr>
        <w:t xml:space="preserve">Торговые пути. Ярмарки. Возникновение банков. Новое в мировосприятии горожан. </w:t>
      </w:r>
    </w:p>
    <w:p w:rsidR="000B3407" w:rsidRPr="000B3407" w:rsidRDefault="000B3407" w:rsidP="000B3407">
      <w:pPr>
        <w:pStyle w:val="Default"/>
        <w:jc w:val="both"/>
        <w:rPr>
          <w:sz w:val="22"/>
          <w:szCs w:val="22"/>
        </w:rPr>
      </w:pPr>
      <w:r w:rsidRPr="000B3407">
        <w:rPr>
          <w:sz w:val="22"/>
          <w:szCs w:val="22"/>
        </w:rPr>
        <w:lastRenderedPageBreak/>
        <w:t xml:space="preserve">КАТОЛИЧЕСКАЯ ЦЕРКОВЬ В XI—XIII вв. </w:t>
      </w:r>
    </w:p>
    <w:p w:rsidR="000B3407" w:rsidRPr="000B3407" w:rsidRDefault="000B3407" w:rsidP="000B3407">
      <w:pPr>
        <w:pStyle w:val="Default"/>
        <w:jc w:val="both"/>
        <w:rPr>
          <w:sz w:val="22"/>
          <w:szCs w:val="22"/>
        </w:rPr>
      </w:pPr>
      <w:r w:rsidRPr="000B3407">
        <w:rPr>
          <w:sz w:val="22"/>
          <w:szCs w:val="22"/>
        </w:rPr>
        <w:t xml:space="preserve">Основы могущества Церкви. Упадок морального авторитета Церкви в X—Х1вв. Клюнийская реформа. Разделение Церквей. Различия между католицизмом и православием. Борьба империи и папства в Х1в. Папство в зените могущества. Ереси XI— ХШвв., причины их широкого распространения. Борьба Церкви с ересями. Инквизиция. Нищенствующие ордены, их роль в укреплении католической церкви. </w:t>
      </w:r>
    </w:p>
    <w:p w:rsidR="000B3407" w:rsidRPr="000B3407" w:rsidRDefault="000B3407" w:rsidP="000B3407">
      <w:pPr>
        <w:pStyle w:val="Default"/>
        <w:jc w:val="both"/>
        <w:rPr>
          <w:sz w:val="22"/>
          <w:szCs w:val="22"/>
        </w:rPr>
      </w:pPr>
      <w:r w:rsidRPr="000B3407">
        <w:rPr>
          <w:sz w:val="22"/>
          <w:szCs w:val="22"/>
        </w:rPr>
        <w:t xml:space="preserve">Причины и начало Крестовых походов, их участники. Ход и результаты Первого Крестового похода. Государства крестоносцев на Востоке. Духовно-рыцарские ордены. Третий Крестовый поход. Четвѐртый Крестовый поход, его переломный характер. Упадок и конец крестоносного движения. Значение Крестовых походов. </w:t>
      </w:r>
    </w:p>
    <w:p w:rsidR="000B3407" w:rsidRPr="000B3407" w:rsidRDefault="000B3407" w:rsidP="000B3407">
      <w:pPr>
        <w:pStyle w:val="Default"/>
        <w:jc w:val="both"/>
        <w:rPr>
          <w:sz w:val="22"/>
          <w:szCs w:val="22"/>
        </w:rPr>
      </w:pPr>
      <w:r w:rsidRPr="000B3407">
        <w:rPr>
          <w:sz w:val="22"/>
          <w:szCs w:val="22"/>
        </w:rPr>
        <w:t xml:space="preserve">РАЗНЫЕ СУДЬБЫ ГОСУДАРСТВ </w:t>
      </w:r>
    </w:p>
    <w:p w:rsidR="000B3407" w:rsidRPr="000B3407" w:rsidRDefault="000B3407" w:rsidP="000B3407">
      <w:pPr>
        <w:pStyle w:val="Default"/>
        <w:jc w:val="both"/>
        <w:rPr>
          <w:sz w:val="22"/>
          <w:szCs w:val="22"/>
        </w:rPr>
      </w:pPr>
      <w:r w:rsidRPr="000B3407">
        <w:rPr>
          <w:sz w:val="22"/>
          <w:szCs w:val="22"/>
        </w:rPr>
        <w:t xml:space="preserve">Начало объединения Франции. Слабость и сила королевской власти, еѐ союзники в деле объединения страны. Успехи Филиппа II Августа. Укрепление королевской власти при Людовике IX Святом. Филипп IV Красивый и возникновение Генеральных штатов. Сословная монархия. Конфликт с папством и Авиньонское пленение пап. </w:t>
      </w:r>
    </w:p>
    <w:p w:rsidR="000B3407" w:rsidRPr="000B3407" w:rsidRDefault="000B3407" w:rsidP="000B3407">
      <w:pPr>
        <w:pStyle w:val="Default"/>
        <w:jc w:val="both"/>
        <w:rPr>
          <w:sz w:val="22"/>
          <w:szCs w:val="22"/>
        </w:rPr>
      </w:pPr>
      <w:r w:rsidRPr="000B3407">
        <w:rPr>
          <w:sz w:val="22"/>
          <w:szCs w:val="22"/>
        </w:rPr>
        <w:t xml:space="preserve">Воздействие Нормандского завоевания на развитие Англии. Могущество королевской власти в конце XI—XII вв. Анжуйская держава. Реформы Генриха II Плантагенета. Великая хартия вольностей, еѐ историческая роль. Возникновение и отличительные черты английского парламента. </w:t>
      </w:r>
    </w:p>
    <w:p w:rsidR="000B3407" w:rsidRPr="000B3407" w:rsidRDefault="000B3407" w:rsidP="000B3407">
      <w:pPr>
        <w:pStyle w:val="Default"/>
        <w:jc w:val="both"/>
        <w:rPr>
          <w:sz w:val="22"/>
          <w:szCs w:val="22"/>
        </w:rPr>
      </w:pPr>
      <w:r w:rsidRPr="000B3407">
        <w:rPr>
          <w:sz w:val="22"/>
          <w:szCs w:val="22"/>
        </w:rPr>
        <w:t xml:space="preserve">Новый этап борьбы империи и папства. Политика Фридриха 1 Барбароссы и Фридриха II Гогенштауфена в Италии и Германии. Колонизация земель западных славян. Возникновение Швейцарского союза. Усиление князей и ослабление императорской власти во второй половине XIII—XIVBB. Положение Чехии в рамках Священной Римской империи. Нарастание социальных, этнических и религиозных противоречий. Ян Гус. Гуситские войны и их значение. </w:t>
      </w:r>
    </w:p>
    <w:p w:rsidR="000B3407" w:rsidRPr="000B3407" w:rsidRDefault="000B3407" w:rsidP="000B3407">
      <w:pPr>
        <w:pStyle w:val="Default"/>
        <w:jc w:val="both"/>
        <w:rPr>
          <w:sz w:val="22"/>
          <w:szCs w:val="22"/>
        </w:rPr>
      </w:pPr>
      <w:r w:rsidRPr="000B3407">
        <w:rPr>
          <w:sz w:val="22"/>
          <w:szCs w:val="22"/>
        </w:rPr>
        <w:t xml:space="preserve">ЕВРОПА В XIV—XVBB. </w:t>
      </w:r>
    </w:p>
    <w:p w:rsidR="000B3407" w:rsidRPr="000B3407" w:rsidRDefault="000B3407" w:rsidP="000B3407">
      <w:pPr>
        <w:pStyle w:val="Default"/>
        <w:jc w:val="both"/>
        <w:rPr>
          <w:sz w:val="22"/>
          <w:szCs w:val="22"/>
        </w:rPr>
      </w:pPr>
      <w:r w:rsidRPr="000B3407">
        <w:rPr>
          <w:sz w:val="22"/>
          <w:szCs w:val="22"/>
        </w:rPr>
        <w:t xml:space="preserve">Ухудшение условий жизни европейцев в XIVB. «Чѐрная смерть», еѐ экономические и социальные последствия. Освобождение крестьян от личной зависимости. Обострение противоречий между крестьянами и сеньорами. Жакерия. Восстание Уота Тайлера. </w:t>
      </w:r>
    </w:p>
    <w:p w:rsidR="000B3407" w:rsidRPr="000B3407" w:rsidRDefault="000B3407" w:rsidP="000B3407">
      <w:pPr>
        <w:pStyle w:val="Default"/>
        <w:jc w:val="both"/>
        <w:rPr>
          <w:sz w:val="22"/>
          <w:szCs w:val="22"/>
        </w:rPr>
      </w:pPr>
      <w:r w:rsidRPr="000B3407">
        <w:rPr>
          <w:sz w:val="22"/>
          <w:szCs w:val="22"/>
        </w:rPr>
        <w:t xml:space="preserve">Причины и начало Столетней войны. Франция на краю гибели. Жанна д’Арк и перелом в ходе войны. Завершение Столетней войны и еѐ итоги. </w:t>
      </w:r>
    </w:p>
    <w:p w:rsidR="000B3407" w:rsidRPr="000B3407" w:rsidRDefault="000B3407" w:rsidP="000B3407">
      <w:pPr>
        <w:pStyle w:val="Default"/>
        <w:jc w:val="both"/>
        <w:rPr>
          <w:sz w:val="22"/>
          <w:szCs w:val="22"/>
        </w:rPr>
      </w:pPr>
      <w:r w:rsidRPr="000B3407">
        <w:rPr>
          <w:sz w:val="22"/>
          <w:szCs w:val="22"/>
        </w:rPr>
        <w:t xml:space="preserve">Борьба французских королей с бургундскими герцогами и завершение объединения Франции. Людовик XI. Война Алой и Белой розы в Англии. Усиление королевской власти в Англии при Генрихе VII Тюдоре. Объединение Испании и завершение Реконкисты. Религиозная политика Фернандо и Изабеллы. </w:t>
      </w:r>
    </w:p>
    <w:p w:rsidR="000B3407" w:rsidRPr="000B3407" w:rsidRDefault="000B3407" w:rsidP="000B3407">
      <w:pPr>
        <w:pStyle w:val="Default"/>
        <w:jc w:val="both"/>
        <w:rPr>
          <w:sz w:val="22"/>
          <w:szCs w:val="22"/>
        </w:rPr>
      </w:pPr>
      <w:r w:rsidRPr="000B3407">
        <w:rPr>
          <w:sz w:val="22"/>
          <w:szCs w:val="22"/>
        </w:rPr>
        <w:t xml:space="preserve">Страны Балканского полуострова в XIV—XVBB. Ослабление Византии, Болгарии и Сербии. Усиление Османской империи. Османские завоевания на Балканах. Византия в поисках спасения. Ферраро-Флорентийская уния. Гибель Византии. Воздействие поздневизантийской культуры на другие страны. </w:t>
      </w:r>
    </w:p>
    <w:p w:rsidR="000B3407" w:rsidRPr="000B3407" w:rsidRDefault="000B3407" w:rsidP="000B3407">
      <w:pPr>
        <w:pStyle w:val="Default"/>
        <w:jc w:val="both"/>
        <w:rPr>
          <w:sz w:val="22"/>
          <w:szCs w:val="22"/>
        </w:rPr>
      </w:pPr>
      <w:r w:rsidRPr="000B3407">
        <w:rPr>
          <w:sz w:val="22"/>
          <w:szCs w:val="22"/>
        </w:rPr>
        <w:t xml:space="preserve">КУЛЬТУРА ЗАПАДНОЙ ЕВРОПЫ В XI—XVBB. </w:t>
      </w:r>
    </w:p>
    <w:p w:rsidR="000B3407" w:rsidRPr="000B3407" w:rsidRDefault="000B3407" w:rsidP="000B3407">
      <w:pPr>
        <w:pStyle w:val="Default"/>
        <w:jc w:val="both"/>
        <w:rPr>
          <w:sz w:val="22"/>
          <w:szCs w:val="22"/>
        </w:rPr>
      </w:pPr>
      <w:r w:rsidRPr="000B3407">
        <w:rPr>
          <w:sz w:val="22"/>
          <w:szCs w:val="22"/>
        </w:rPr>
        <w:t xml:space="preserve">Возникновение университетов. Университетское образование. Жизнь студентов. Вера, разум и опыт в средневековой науке. Схоластика. </w:t>
      </w:r>
    </w:p>
    <w:p w:rsidR="000B3407" w:rsidRPr="000B3407" w:rsidRDefault="000B3407" w:rsidP="000B3407">
      <w:pPr>
        <w:pStyle w:val="Default"/>
        <w:jc w:val="both"/>
        <w:rPr>
          <w:sz w:val="22"/>
          <w:szCs w:val="22"/>
        </w:rPr>
      </w:pPr>
      <w:r w:rsidRPr="000B3407">
        <w:rPr>
          <w:sz w:val="22"/>
          <w:szCs w:val="22"/>
        </w:rPr>
        <w:t xml:space="preserve">Архитектура и изобразительное искусство эпохи расцвета Средневековья. Романский и готический стили, их отличительные черты. </w:t>
      </w:r>
    </w:p>
    <w:p w:rsidR="000B3407" w:rsidRPr="000B3407" w:rsidRDefault="000B3407" w:rsidP="000B3407">
      <w:pPr>
        <w:pStyle w:val="Default"/>
        <w:jc w:val="both"/>
        <w:rPr>
          <w:sz w:val="22"/>
          <w:szCs w:val="22"/>
        </w:rPr>
      </w:pPr>
      <w:r w:rsidRPr="000B3407">
        <w:rPr>
          <w:sz w:val="22"/>
          <w:szCs w:val="22"/>
        </w:rPr>
        <w:t xml:space="preserve">Изменения в культуре Западной Европы в XIV—XVbb. Изобретение книгопечатания и его значение. Возникновение культуры Возрождения в Италии. Гуманизм и гуманисты. Литература и искусство раннего Возрождения в Италии. </w:t>
      </w:r>
    </w:p>
    <w:p w:rsidR="000B3407" w:rsidRPr="000B3407" w:rsidRDefault="000B3407" w:rsidP="000B3407">
      <w:pPr>
        <w:pStyle w:val="Default"/>
        <w:jc w:val="both"/>
        <w:rPr>
          <w:sz w:val="22"/>
          <w:szCs w:val="22"/>
        </w:rPr>
      </w:pPr>
      <w:r w:rsidRPr="000B3407">
        <w:rPr>
          <w:b/>
          <w:bCs/>
          <w:sz w:val="22"/>
          <w:szCs w:val="22"/>
        </w:rPr>
        <w:t xml:space="preserve">Многоликое средневековье. </w:t>
      </w:r>
    </w:p>
    <w:p w:rsidR="000B3407" w:rsidRPr="000B3407" w:rsidRDefault="000B3407" w:rsidP="000B3407">
      <w:pPr>
        <w:pStyle w:val="Default"/>
        <w:jc w:val="both"/>
        <w:rPr>
          <w:sz w:val="22"/>
          <w:szCs w:val="22"/>
        </w:rPr>
      </w:pPr>
      <w:r w:rsidRPr="000B3407">
        <w:rPr>
          <w:sz w:val="22"/>
          <w:szCs w:val="22"/>
        </w:rPr>
        <w:t xml:space="preserve">КУЛЬТУРЫ И ГОСУДАРСТВА АЗИИ И АФРИКИ </w:t>
      </w:r>
    </w:p>
    <w:p w:rsidR="000B3407" w:rsidRPr="000B3407" w:rsidRDefault="000B3407" w:rsidP="000B3407">
      <w:pPr>
        <w:pStyle w:val="ab"/>
        <w:jc w:val="both"/>
        <w:rPr>
          <w:rFonts w:ascii="Times New Roman" w:hAnsi="Times New Roman"/>
        </w:rPr>
      </w:pPr>
      <w:r w:rsidRPr="000B3407">
        <w:rPr>
          <w:rFonts w:ascii="Times New Roman" w:hAnsi="Times New Roman"/>
        </w:rPr>
        <w:t>Индия. Варны и касты. Роль кастовой системы в индийском обществе. Делийский султанат. Религии Индии. Достижения индийской культуры.</w:t>
      </w:r>
    </w:p>
    <w:p w:rsidR="000B3407" w:rsidRPr="000B3407" w:rsidRDefault="000B3407" w:rsidP="000B3407">
      <w:pPr>
        <w:pStyle w:val="Default"/>
        <w:jc w:val="both"/>
        <w:rPr>
          <w:sz w:val="22"/>
          <w:szCs w:val="22"/>
        </w:rPr>
      </w:pPr>
      <w:r w:rsidRPr="000B3407">
        <w:rPr>
          <w:sz w:val="22"/>
          <w:szCs w:val="22"/>
        </w:rPr>
        <w:t xml:space="preserve">Периодизация истории Китая в эпоху Средневековья. Китай и его соседи. Великий шѐлковый путь. Борьба с северными кочевниками. Монгольское владычество и его свержение. Императорская власть и чиновничество. </w:t>
      </w:r>
    </w:p>
    <w:p w:rsidR="000B3407" w:rsidRPr="000B3407" w:rsidRDefault="000B3407" w:rsidP="000B3407">
      <w:pPr>
        <w:pStyle w:val="Default"/>
        <w:jc w:val="both"/>
        <w:rPr>
          <w:sz w:val="22"/>
          <w:szCs w:val="22"/>
        </w:rPr>
      </w:pPr>
      <w:r w:rsidRPr="000B3407">
        <w:rPr>
          <w:sz w:val="22"/>
          <w:szCs w:val="22"/>
        </w:rPr>
        <w:t xml:space="preserve">Достижения китайской науки, литературы и искусства. </w:t>
      </w:r>
    </w:p>
    <w:p w:rsidR="000B3407" w:rsidRPr="000B3407" w:rsidRDefault="000B3407" w:rsidP="000B3407">
      <w:pPr>
        <w:pStyle w:val="Default"/>
        <w:jc w:val="both"/>
        <w:rPr>
          <w:sz w:val="22"/>
          <w:szCs w:val="22"/>
        </w:rPr>
      </w:pPr>
      <w:r w:rsidRPr="000B3407">
        <w:rPr>
          <w:sz w:val="22"/>
          <w:szCs w:val="22"/>
        </w:rPr>
        <w:t xml:space="preserve">Япония. Отличительные черты японского общества и государства. Самураи. Культура Японии. </w:t>
      </w:r>
    </w:p>
    <w:p w:rsidR="000B3407" w:rsidRPr="000B3407" w:rsidRDefault="000B3407" w:rsidP="000B3407">
      <w:pPr>
        <w:pStyle w:val="Default"/>
        <w:jc w:val="both"/>
        <w:rPr>
          <w:sz w:val="22"/>
          <w:szCs w:val="22"/>
        </w:rPr>
      </w:pPr>
      <w:r w:rsidRPr="000B3407">
        <w:rPr>
          <w:sz w:val="22"/>
          <w:szCs w:val="22"/>
        </w:rPr>
        <w:t xml:space="preserve">Отличительные черты древнетюркского общества. Государства, основанные тюрками, и их роль в системе международных отношений. </w:t>
      </w:r>
    </w:p>
    <w:p w:rsidR="000B3407" w:rsidRPr="000B3407" w:rsidRDefault="000B3407" w:rsidP="000B3407">
      <w:pPr>
        <w:pStyle w:val="Default"/>
        <w:jc w:val="both"/>
        <w:rPr>
          <w:sz w:val="22"/>
          <w:szCs w:val="22"/>
        </w:rPr>
      </w:pPr>
      <w:r w:rsidRPr="000B3407">
        <w:rPr>
          <w:sz w:val="22"/>
          <w:szCs w:val="22"/>
        </w:rPr>
        <w:lastRenderedPageBreak/>
        <w:t xml:space="preserve">Объединение монголов и создание державы Чингисхана. Завоевания монголов, причины их успехов. Распад монгольской державы. Завоевания Тимура. Самарканд во времена Тимура и Улугбека </w:t>
      </w:r>
    </w:p>
    <w:p w:rsidR="000B3407" w:rsidRPr="000B3407" w:rsidRDefault="000B3407" w:rsidP="000B3407">
      <w:pPr>
        <w:pStyle w:val="Default"/>
        <w:jc w:val="both"/>
        <w:rPr>
          <w:sz w:val="22"/>
          <w:szCs w:val="22"/>
        </w:rPr>
      </w:pPr>
      <w:r w:rsidRPr="000B3407">
        <w:rPr>
          <w:sz w:val="22"/>
          <w:szCs w:val="22"/>
        </w:rPr>
        <w:t xml:space="preserve">КУЛЬТУРЫ И ГОСУДАРСТВА АФРИКИ И АМЕРИКИ </w:t>
      </w:r>
    </w:p>
    <w:p w:rsidR="000B3407" w:rsidRPr="000B3407" w:rsidRDefault="000B3407" w:rsidP="000B3407">
      <w:pPr>
        <w:pStyle w:val="Default"/>
        <w:jc w:val="both"/>
        <w:rPr>
          <w:sz w:val="22"/>
          <w:szCs w:val="22"/>
        </w:rPr>
      </w:pPr>
      <w:r w:rsidRPr="000B3407">
        <w:rPr>
          <w:sz w:val="22"/>
          <w:szCs w:val="22"/>
        </w:rPr>
        <w:t xml:space="preserve">Особенности развития Африки. Магриб и Чѐрная Африка. Транссахарская торговля и ислам. Государства Западного Судана. Христианская Эфиопия. </w:t>
      </w:r>
    </w:p>
    <w:p w:rsidR="000B3407" w:rsidRPr="000B3407" w:rsidRDefault="000B3407" w:rsidP="000B3407">
      <w:pPr>
        <w:pStyle w:val="Default"/>
        <w:jc w:val="both"/>
        <w:rPr>
          <w:sz w:val="22"/>
          <w:szCs w:val="22"/>
        </w:rPr>
      </w:pPr>
      <w:r w:rsidRPr="000B3407">
        <w:rPr>
          <w:sz w:val="22"/>
          <w:szCs w:val="22"/>
        </w:rPr>
        <w:t xml:space="preserve">Освоение человеком Америки. Цивилизации майя, ацтеков и инков, их достижения и особенности развития </w:t>
      </w:r>
    </w:p>
    <w:p w:rsidR="000B3407" w:rsidRPr="000B3407" w:rsidRDefault="000B3407" w:rsidP="000B3407">
      <w:pPr>
        <w:pStyle w:val="Default"/>
        <w:jc w:val="both"/>
        <w:rPr>
          <w:sz w:val="22"/>
          <w:szCs w:val="22"/>
        </w:rPr>
      </w:pPr>
      <w:r w:rsidRPr="000B3407">
        <w:rPr>
          <w:b/>
          <w:bCs/>
          <w:sz w:val="22"/>
          <w:szCs w:val="22"/>
        </w:rPr>
        <w:t xml:space="preserve">История России (с древности до начала XVI в.) </w:t>
      </w:r>
    </w:p>
    <w:p w:rsidR="000B3407" w:rsidRPr="000B3407" w:rsidRDefault="000B3407" w:rsidP="000B3407">
      <w:pPr>
        <w:pStyle w:val="Default"/>
        <w:jc w:val="both"/>
        <w:rPr>
          <w:sz w:val="22"/>
          <w:szCs w:val="22"/>
        </w:rPr>
      </w:pPr>
      <w:r w:rsidRPr="000B3407">
        <w:rPr>
          <w:sz w:val="22"/>
          <w:szCs w:val="22"/>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 </w:t>
      </w:r>
    </w:p>
    <w:p w:rsidR="000B3407" w:rsidRPr="000B3407" w:rsidRDefault="000B3407" w:rsidP="000B3407">
      <w:pPr>
        <w:pStyle w:val="Default"/>
        <w:jc w:val="both"/>
        <w:rPr>
          <w:sz w:val="22"/>
          <w:szCs w:val="22"/>
        </w:rPr>
      </w:pPr>
      <w:r w:rsidRPr="000B3407">
        <w:rPr>
          <w:b/>
          <w:bCs/>
          <w:sz w:val="22"/>
          <w:szCs w:val="22"/>
        </w:rPr>
        <w:t xml:space="preserve">Народы и государства на территории нашей страны в древности. </w:t>
      </w:r>
    </w:p>
    <w:p w:rsidR="000B3407" w:rsidRPr="000B3407" w:rsidRDefault="000B3407" w:rsidP="000B3407">
      <w:pPr>
        <w:pStyle w:val="Default"/>
        <w:jc w:val="both"/>
        <w:rPr>
          <w:sz w:val="22"/>
          <w:szCs w:val="22"/>
        </w:rPr>
      </w:pPr>
      <w:r w:rsidRPr="000B3407">
        <w:rPr>
          <w:sz w:val="22"/>
          <w:szCs w:val="22"/>
        </w:rPr>
        <w:t xml:space="preserve">Появление и расселение человека на территории современной России. Первые культуры и общества. Малые государства Причерноморья в эллинистическую эпоху. Евразийские степи и лесостепь. Народы Сибири и Дальнего Востока. Хуннский каганат. Скифское царство. Сарматы. Финские племена. Аланы. Великое переселение народов. Гуннская держава Аттилы. Гуннское царство в предгорном Дагестане.Взаимодействие кочевого и оседлого мира в эпоху Великого переселения народов. </w:t>
      </w:r>
    </w:p>
    <w:p w:rsidR="000B3407" w:rsidRPr="000B3407" w:rsidRDefault="000B3407" w:rsidP="000B3407">
      <w:pPr>
        <w:pStyle w:val="Default"/>
        <w:jc w:val="both"/>
        <w:rPr>
          <w:sz w:val="22"/>
          <w:szCs w:val="22"/>
        </w:rPr>
      </w:pPr>
      <w:r w:rsidRPr="000B3407">
        <w:rPr>
          <w:sz w:val="22"/>
          <w:szCs w:val="22"/>
        </w:rPr>
        <w:t xml:space="preserve">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финно-угры, кочевые племена. </w:t>
      </w:r>
    </w:p>
    <w:p w:rsidR="000B3407" w:rsidRPr="000B3407" w:rsidRDefault="000B3407" w:rsidP="000B3407">
      <w:pPr>
        <w:pStyle w:val="Default"/>
        <w:jc w:val="both"/>
        <w:rPr>
          <w:sz w:val="22"/>
          <w:szCs w:val="22"/>
        </w:rPr>
      </w:pPr>
      <w:r w:rsidRPr="000B3407">
        <w:rPr>
          <w:sz w:val="22"/>
          <w:szCs w:val="22"/>
        </w:rPr>
        <w:t xml:space="preserve">Хозяйство восточных славян, их общественный строй и политическая организация. Возникновение княжеской власти. Традиционные верования славян. </w:t>
      </w:r>
    </w:p>
    <w:p w:rsidR="000B3407" w:rsidRPr="000B3407" w:rsidRDefault="000B3407" w:rsidP="000B3407">
      <w:pPr>
        <w:pStyle w:val="Default"/>
        <w:jc w:val="both"/>
        <w:rPr>
          <w:sz w:val="22"/>
          <w:szCs w:val="22"/>
        </w:rPr>
      </w:pPr>
      <w:r w:rsidRPr="000B3407">
        <w:rPr>
          <w:sz w:val="22"/>
          <w:szCs w:val="22"/>
        </w:rPr>
        <w:t xml:space="preserve">Страны и народы Восточной Европы, Сибири и Дальнего Востока. Объединения древнетюркских племѐн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Киданьское государство. Аварский каганат. Хазарский каганат. Волжская Булгария. </w:t>
      </w:r>
    </w:p>
    <w:p w:rsidR="000B3407" w:rsidRPr="000B3407" w:rsidRDefault="000B3407" w:rsidP="000B3407">
      <w:pPr>
        <w:pStyle w:val="Default"/>
        <w:jc w:val="both"/>
        <w:rPr>
          <w:sz w:val="22"/>
          <w:szCs w:val="22"/>
        </w:rPr>
      </w:pPr>
      <w:r w:rsidRPr="000B3407">
        <w:rPr>
          <w:sz w:val="22"/>
          <w:szCs w:val="22"/>
        </w:rPr>
        <w:t xml:space="preserve">Этнокультурные контакты славянских, тюркских и финно-угорских народов к концу I тыс. н. э. </w:t>
      </w:r>
    </w:p>
    <w:p w:rsidR="000B3407" w:rsidRPr="000B3407" w:rsidRDefault="000B3407" w:rsidP="000B3407">
      <w:pPr>
        <w:pStyle w:val="Default"/>
        <w:jc w:val="both"/>
        <w:rPr>
          <w:sz w:val="22"/>
          <w:szCs w:val="22"/>
        </w:rPr>
      </w:pPr>
      <w:r w:rsidRPr="000B3407">
        <w:rPr>
          <w:sz w:val="22"/>
          <w:szCs w:val="22"/>
        </w:rPr>
        <w:t xml:space="preserve">Появление первых христианских, иудейских, исламских общин. </w:t>
      </w:r>
    </w:p>
    <w:p w:rsidR="000B3407" w:rsidRPr="000B3407" w:rsidRDefault="000B3407" w:rsidP="000B3407">
      <w:pPr>
        <w:pStyle w:val="Default"/>
        <w:jc w:val="both"/>
        <w:rPr>
          <w:sz w:val="22"/>
          <w:szCs w:val="22"/>
        </w:rPr>
      </w:pPr>
      <w:r w:rsidRPr="000B3407">
        <w:rPr>
          <w:b/>
          <w:bCs/>
          <w:sz w:val="22"/>
          <w:szCs w:val="22"/>
        </w:rPr>
        <w:t xml:space="preserve">Русь в IX – первой половине XII в. </w:t>
      </w:r>
    </w:p>
    <w:p w:rsidR="000B3407" w:rsidRPr="000B3407" w:rsidRDefault="000B3407" w:rsidP="000B3407">
      <w:pPr>
        <w:pStyle w:val="Default"/>
        <w:jc w:val="both"/>
        <w:rPr>
          <w:sz w:val="22"/>
          <w:szCs w:val="22"/>
        </w:rPr>
      </w:pPr>
      <w:r w:rsidRPr="000B3407">
        <w:rPr>
          <w:sz w:val="22"/>
          <w:szCs w:val="22"/>
        </w:rPr>
        <w:t xml:space="preserve">Политическое развитие Европы в эпоху раннего Средневековья. Норманнский фактор в образовании европейских государств. </w:t>
      </w:r>
    </w:p>
    <w:p w:rsidR="000B3407" w:rsidRPr="000B3407" w:rsidRDefault="000B3407" w:rsidP="000B3407">
      <w:pPr>
        <w:pStyle w:val="Default"/>
        <w:jc w:val="both"/>
        <w:rPr>
          <w:sz w:val="22"/>
          <w:szCs w:val="22"/>
        </w:rPr>
      </w:pPr>
      <w:r w:rsidRPr="000B3407">
        <w:rPr>
          <w:sz w:val="22"/>
          <w:szCs w:val="22"/>
        </w:rPr>
        <w:t xml:space="preserve">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государства.Перенос столицы в Киев. </w:t>
      </w:r>
    </w:p>
    <w:p w:rsidR="000B3407" w:rsidRPr="000B3407" w:rsidRDefault="000B3407" w:rsidP="000B3407">
      <w:pPr>
        <w:pStyle w:val="Default"/>
        <w:jc w:val="both"/>
        <w:rPr>
          <w:sz w:val="22"/>
          <w:szCs w:val="22"/>
        </w:rPr>
      </w:pPr>
      <w:r w:rsidRPr="000B3407">
        <w:rPr>
          <w:sz w:val="22"/>
          <w:szCs w:val="22"/>
        </w:rPr>
        <w:t xml:space="preserve">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ремѐсел и торговли. </w:t>
      </w:r>
    </w:p>
    <w:p w:rsidR="000B3407" w:rsidRPr="000B3407" w:rsidRDefault="000B3407" w:rsidP="000B3407">
      <w:pPr>
        <w:pStyle w:val="Default"/>
        <w:jc w:val="both"/>
        <w:rPr>
          <w:sz w:val="22"/>
          <w:szCs w:val="22"/>
        </w:rPr>
      </w:pPr>
      <w:r w:rsidRPr="000B3407">
        <w:rPr>
          <w:sz w:val="22"/>
          <w:szCs w:val="22"/>
        </w:rPr>
        <w:t xml:space="preserve">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w:t>
      </w:r>
    </w:p>
    <w:p w:rsidR="000B3407" w:rsidRPr="000B3407" w:rsidRDefault="000B3407" w:rsidP="000B3407">
      <w:pPr>
        <w:pStyle w:val="Default"/>
        <w:jc w:val="both"/>
        <w:rPr>
          <w:sz w:val="22"/>
          <w:szCs w:val="22"/>
        </w:rPr>
      </w:pPr>
      <w:r w:rsidRPr="000B3407">
        <w:rPr>
          <w:sz w:val="22"/>
          <w:szCs w:val="22"/>
        </w:rPr>
        <w:t xml:space="preserve">Европейский христианский мир. Крещение Руси: причины и значение. Владимир I Святой. </w:t>
      </w:r>
    </w:p>
    <w:p w:rsidR="000B3407" w:rsidRPr="000B3407" w:rsidRDefault="000B3407" w:rsidP="000B3407">
      <w:pPr>
        <w:pStyle w:val="Default"/>
        <w:jc w:val="both"/>
        <w:rPr>
          <w:sz w:val="22"/>
          <w:szCs w:val="22"/>
        </w:rPr>
      </w:pPr>
      <w:r w:rsidRPr="000B3407">
        <w:rPr>
          <w:sz w:val="22"/>
          <w:szCs w:val="22"/>
        </w:rPr>
        <w:t xml:space="preserve">Зарождение ранней русской культуры, еѐ специфика и достижения. Былинный эпос. Возникновение письменности. Начало летописания. Литература и еѐ жанры (слово, житие, поучение, хожение). Деревянное и каменное зодчество. Монументальная живопись, мозаики, фрески. Иконы. Декоративно-прикладное искусство.Быт и образ жизни разных слоѐв населения.Место и роль Руси в Европе. </w:t>
      </w:r>
    </w:p>
    <w:p w:rsidR="000B3407" w:rsidRPr="000B3407" w:rsidRDefault="000B3407" w:rsidP="000B3407">
      <w:pPr>
        <w:pStyle w:val="Default"/>
        <w:jc w:val="both"/>
        <w:rPr>
          <w:sz w:val="22"/>
          <w:szCs w:val="22"/>
        </w:rPr>
      </w:pPr>
      <w:r w:rsidRPr="000B3407">
        <w:rPr>
          <w:sz w:val="22"/>
          <w:szCs w:val="22"/>
        </w:rPr>
        <w:t xml:space="preserve">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w:t>
      </w:r>
    </w:p>
    <w:p w:rsidR="000B3407" w:rsidRPr="000B3407" w:rsidRDefault="000B3407" w:rsidP="000B3407">
      <w:pPr>
        <w:pStyle w:val="Default"/>
        <w:jc w:val="both"/>
        <w:rPr>
          <w:sz w:val="22"/>
          <w:szCs w:val="22"/>
        </w:rPr>
      </w:pPr>
      <w:r w:rsidRPr="000B3407">
        <w:rPr>
          <w:sz w:val="22"/>
          <w:szCs w:val="22"/>
        </w:rPr>
        <w:t xml:space="preserve">Социально-экономический уклад. Земельные отношения. Уровень социально-экономического развития русских земель. </w:t>
      </w:r>
    </w:p>
    <w:p w:rsidR="000B3407" w:rsidRPr="000B3407" w:rsidRDefault="000B3407" w:rsidP="000B3407">
      <w:pPr>
        <w:pStyle w:val="ab"/>
        <w:jc w:val="both"/>
        <w:rPr>
          <w:rFonts w:ascii="Times New Roman" w:hAnsi="Times New Roman"/>
        </w:rPr>
      </w:pPr>
      <w:r w:rsidRPr="000B3407">
        <w:rPr>
          <w:rFonts w:ascii="Times New Roman" w:hAnsi="Times New Roman"/>
        </w:rPr>
        <w:t>Дискуссии об общественном строе. Основные социальные слои древнерусского общества. Зависимые категории населения.</w:t>
      </w:r>
    </w:p>
    <w:p w:rsidR="000B3407" w:rsidRPr="000B3407" w:rsidRDefault="000B3407" w:rsidP="000B3407">
      <w:pPr>
        <w:pStyle w:val="Default"/>
        <w:jc w:val="both"/>
        <w:rPr>
          <w:sz w:val="22"/>
          <w:szCs w:val="22"/>
        </w:rPr>
      </w:pPr>
      <w:r w:rsidRPr="000B3407">
        <w:rPr>
          <w:sz w:val="22"/>
          <w:szCs w:val="22"/>
        </w:rPr>
        <w:lastRenderedPageBreak/>
        <w:t xml:space="preserve">Православная церковь и еѐ роль в жизни общества. </w:t>
      </w:r>
    </w:p>
    <w:p w:rsidR="000B3407" w:rsidRPr="000B3407" w:rsidRDefault="000B3407" w:rsidP="000B3407">
      <w:pPr>
        <w:pStyle w:val="Default"/>
        <w:jc w:val="both"/>
        <w:rPr>
          <w:sz w:val="22"/>
          <w:szCs w:val="22"/>
        </w:rPr>
      </w:pPr>
      <w:r w:rsidRPr="000B3407">
        <w:rPr>
          <w:sz w:val="22"/>
          <w:szCs w:val="22"/>
        </w:rPr>
        <w:t xml:space="preserve">Развитие международных связей Русского государства, укрепление его международного положения. </w:t>
      </w:r>
    </w:p>
    <w:p w:rsidR="000B3407" w:rsidRPr="000B3407" w:rsidRDefault="000B3407" w:rsidP="000B3407">
      <w:pPr>
        <w:pStyle w:val="Default"/>
        <w:jc w:val="both"/>
        <w:rPr>
          <w:sz w:val="22"/>
          <w:szCs w:val="22"/>
        </w:rPr>
      </w:pPr>
      <w:r w:rsidRPr="000B3407">
        <w:rPr>
          <w:sz w:val="22"/>
          <w:szCs w:val="22"/>
        </w:rPr>
        <w:t xml:space="preserve">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w:t>
      </w:r>
    </w:p>
    <w:p w:rsidR="000B3407" w:rsidRPr="000B3407" w:rsidRDefault="000B3407" w:rsidP="000B3407">
      <w:pPr>
        <w:pStyle w:val="Default"/>
        <w:jc w:val="both"/>
        <w:rPr>
          <w:sz w:val="22"/>
          <w:szCs w:val="22"/>
        </w:rPr>
      </w:pPr>
      <w:r w:rsidRPr="000B3407">
        <w:rPr>
          <w:sz w:val="22"/>
          <w:szCs w:val="22"/>
        </w:rPr>
        <w:t xml:space="preserve">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w:t>
      </w:r>
    </w:p>
    <w:p w:rsidR="000B3407" w:rsidRPr="000B3407" w:rsidRDefault="000B3407" w:rsidP="000B3407">
      <w:pPr>
        <w:pStyle w:val="Default"/>
        <w:jc w:val="both"/>
        <w:rPr>
          <w:sz w:val="22"/>
          <w:szCs w:val="22"/>
        </w:rPr>
      </w:pPr>
      <w:r w:rsidRPr="000B3407">
        <w:rPr>
          <w:sz w:val="22"/>
          <w:szCs w:val="22"/>
        </w:rPr>
        <w:t xml:space="preserve">Изменения в повседневной жизни с принятием христианства. Нехристианские общины на территории Руси. </w:t>
      </w:r>
    </w:p>
    <w:p w:rsidR="000B3407" w:rsidRPr="000B3407" w:rsidRDefault="000B3407" w:rsidP="000B3407">
      <w:pPr>
        <w:pStyle w:val="Default"/>
        <w:jc w:val="both"/>
        <w:rPr>
          <w:sz w:val="22"/>
          <w:szCs w:val="22"/>
        </w:rPr>
      </w:pPr>
      <w:r w:rsidRPr="000B3407">
        <w:rPr>
          <w:b/>
          <w:bCs/>
          <w:sz w:val="22"/>
          <w:szCs w:val="22"/>
        </w:rPr>
        <w:t xml:space="preserve">Русь в середине XII – начале XIII в. </w:t>
      </w:r>
    </w:p>
    <w:p w:rsidR="000B3407" w:rsidRPr="000B3407" w:rsidRDefault="000B3407" w:rsidP="000B3407">
      <w:pPr>
        <w:pStyle w:val="Default"/>
        <w:jc w:val="both"/>
        <w:rPr>
          <w:sz w:val="22"/>
          <w:szCs w:val="22"/>
        </w:rPr>
      </w:pPr>
      <w:r w:rsidRPr="000B3407">
        <w:rPr>
          <w:sz w:val="22"/>
          <w:szCs w:val="22"/>
        </w:rPr>
        <w:t xml:space="preserve">Эпоха политической раздробленности в Европе. </w:t>
      </w:r>
    </w:p>
    <w:p w:rsidR="000B3407" w:rsidRPr="000B3407" w:rsidRDefault="000B3407" w:rsidP="000B3407">
      <w:pPr>
        <w:pStyle w:val="Default"/>
        <w:jc w:val="both"/>
        <w:rPr>
          <w:sz w:val="22"/>
          <w:szCs w:val="22"/>
        </w:rPr>
      </w:pPr>
      <w:r w:rsidRPr="000B3407">
        <w:rPr>
          <w:sz w:val="22"/>
          <w:szCs w:val="22"/>
        </w:rPr>
        <w:t xml:space="preserve">Причины, особенности и последствия политической раздробленности на Руси. Формирование системы земель — самостоятельных государств. </w:t>
      </w:r>
    </w:p>
    <w:p w:rsidR="000B3407" w:rsidRPr="000B3407" w:rsidRDefault="000B3407" w:rsidP="000B3407">
      <w:pPr>
        <w:pStyle w:val="Default"/>
        <w:jc w:val="both"/>
        <w:rPr>
          <w:sz w:val="22"/>
          <w:szCs w:val="22"/>
        </w:rPr>
      </w:pPr>
      <w:r w:rsidRPr="000B3407">
        <w:rPr>
          <w:sz w:val="22"/>
          <w:szCs w:val="22"/>
        </w:rPr>
        <w:t xml:space="preserve">Изменения в политическом строе. </w:t>
      </w:r>
    </w:p>
    <w:p w:rsidR="000B3407" w:rsidRPr="000B3407" w:rsidRDefault="000B3407" w:rsidP="000B3407">
      <w:pPr>
        <w:pStyle w:val="Default"/>
        <w:jc w:val="both"/>
        <w:rPr>
          <w:sz w:val="22"/>
          <w:szCs w:val="22"/>
        </w:rPr>
      </w:pPr>
      <w:r w:rsidRPr="000B3407">
        <w:rPr>
          <w:sz w:val="22"/>
          <w:szCs w:val="22"/>
        </w:rPr>
        <w:t xml:space="preserve">Эволюция общественного строя и права. Территория и население крупнейших русских земель. Рост и расцвет городов. </w:t>
      </w:r>
    </w:p>
    <w:p w:rsidR="000B3407" w:rsidRPr="000B3407" w:rsidRDefault="000B3407" w:rsidP="000B3407">
      <w:pPr>
        <w:pStyle w:val="Default"/>
        <w:jc w:val="both"/>
        <w:rPr>
          <w:sz w:val="22"/>
          <w:szCs w:val="22"/>
        </w:rPr>
      </w:pPr>
      <w:r w:rsidRPr="000B3407">
        <w:rPr>
          <w:sz w:val="22"/>
          <w:szCs w:val="22"/>
        </w:rPr>
        <w:t xml:space="preserve">Консолидирующая роль православной церкви в условиях политической децентрализации. </w:t>
      </w:r>
    </w:p>
    <w:p w:rsidR="000B3407" w:rsidRPr="000B3407" w:rsidRDefault="000B3407" w:rsidP="000B3407">
      <w:pPr>
        <w:pStyle w:val="Default"/>
        <w:jc w:val="both"/>
        <w:rPr>
          <w:sz w:val="22"/>
          <w:szCs w:val="22"/>
        </w:rPr>
      </w:pPr>
      <w:r w:rsidRPr="000B3407">
        <w:rPr>
          <w:sz w:val="22"/>
          <w:szCs w:val="22"/>
        </w:rPr>
        <w:t xml:space="preserve">Международные связи русских земель. </w:t>
      </w:r>
    </w:p>
    <w:p w:rsidR="000B3407" w:rsidRPr="000B3407" w:rsidRDefault="000B3407" w:rsidP="000B3407">
      <w:pPr>
        <w:pStyle w:val="Default"/>
        <w:jc w:val="both"/>
        <w:rPr>
          <w:sz w:val="22"/>
          <w:szCs w:val="22"/>
        </w:rPr>
      </w:pPr>
      <w:r w:rsidRPr="000B3407">
        <w:rPr>
          <w:sz w:val="22"/>
          <w:szCs w:val="22"/>
        </w:rPr>
        <w:t xml:space="preserve">Развитие русской культуры: формирование региональных центров. Летописание и его центры. Даниил Заточник. «Слово о полку Игореве». </w:t>
      </w:r>
    </w:p>
    <w:p w:rsidR="000B3407" w:rsidRPr="000B3407" w:rsidRDefault="000B3407" w:rsidP="000B3407">
      <w:pPr>
        <w:pStyle w:val="Default"/>
        <w:jc w:val="both"/>
        <w:rPr>
          <w:sz w:val="22"/>
          <w:szCs w:val="22"/>
        </w:rPr>
      </w:pPr>
      <w:r w:rsidRPr="000B3407">
        <w:rPr>
          <w:b/>
          <w:bCs/>
          <w:sz w:val="22"/>
          <w:szCs w:val="22"/>
        </w:rPr>
        <w:t xml:space="preserve">Русские земли в середине XIII-XIV в. </w:t>
      </w:r>
    </w:p>
    <w:p w:rsidR="000B3407" w:rsidRPr="000B3407" w:rsidRDefault="000B3407" w:rsidP="000B3407">
      <w:pPr>
        <w:pStyle w:val="Default"/>
        <w:jc w:val="both"/>
        <w:rPr>
          <w:sz w:val="22"/>
          <w:szCs w:val="22"/>
        </w:rPr>
      </w:pPr>
      <w:r w:rsidRPr="000B3407">
        <w:rPr>
          <w:sz w:val="22"/>
          <w:szCs w:val="22"/>
        </w:rPr>
        <w:t xml:space="preserve">Возникновение Монгольской державы. Чингисхан и его завоевания. Формирование Монгольской империи и еѐ влияние на развитие народов Евразии. Великая Яса. </w:t>
      </w:r>
    </w:p>
    <w:p w:rsidR="000B3407" w:rsidRPr="000B3407" w:rsidRDefault="000B3407" w:rsidP="000B3407">
      <w:pPr>
        <w:pStyle w:val="Default"/>
        <w:jc w:val="both"/>
        <w:rPr>
          <w:sz w:val="22"/>
          <w:szCs w:val="22"/>
        </w:rPr>
      </w:pPr>
      <w:r w:rsidRPr="000B3407">
        <w:rPr>
          <w:sz w:val="22"/>
          <w:szCs w:val="22"/>
        </w:rPr>
        <w:t xml:space="preserve">Завоевательные походы Батыя на Русь и Восточную Европу и их последствия. Образование Золотой Орды. </w:t>
      </w:r>
    </w:p>
    <w:p w:rsidR="000B3407" w:rsidRPr="000B3407" w:rsidRDefault="000B3407" w:rsidP="000B3407">
      <w:pPr>
        <w:pStyle w:val="Default"/>
        <w:jc w:val="both"/>
        <w:rPr>
          <w:sz w:val="22"/>
          <w:szCs w:val="22"/>
        </w:rPr>
      </w:pPr>
      <w:r w:rsidRPr="000B3407">
        <w:rPr>
          <w:sz w:val="22"/>
          <w:szCs w:val="22"/>
        </w:rPr>
        <w:t xml:space="preserve">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w:t>
      </w:r>
    </w:p>
    <w:p w:rsidR="000B3407" w:rsidRPr="000B3407" w:rsidRDefault="000B3407" w:rsidP="000B3407">
      <w:pPr>
        <w:pStyle w:val="Default"/>
        <w:jc w:val="both"/>
        <w:rPr>
          <w:sz w:val="22"/>
          <w:szCs w:val="22"/>
        </w:rPr>
      </w:pPr>
      <w:r w:rsidRPr="000B3407">
        <w:rPr>
          <w:sz w:val="22"/>
          <w:szCs w:val="22"/>
        </w:rPr>
        <w:t xml:space="preserve">Влияние Орды на политическую традицию русских земель, менталитет, культуру и быт населения. </w:t>
      </w:r>
    </w:p>
    <w:p w:rsidR="000B3407" w:rsidRPr="000B3407" w:rsidRDefault="000B3407" w:rsidP="000B3407">
      <w:pPr>
        <w:pStyle w:val="Default"/>
        <w:jc w:val="both"/>
        <w:rPr>
          <w:sz w:val="22"/>
          <w:szCs w:val="22"/>
        </w:rPr>
      </w:pPr>
      <w:r w:rsidRPr="000B3407">
        <w:rPr>
          <w:sz w:val="22"/>
          <w:szCs w:val="22"/>
        </w:rPr>
        <w:t xml:space="preserve">Золотая Орда в системе международных связей. </w:t>
      </w:r>
    </w:p>
    <w:p w:rsidR="000B3407" w:rsidRPr="000B3407" w:rsidRDefault="000B3407" w:rsidP="000B3407">
      <w:pPr>
        <w:pStyle w:val="Default"/>
        <w:jc w:val="both"/>
        <w:rPr>
          <w:sz w:val="22"/>
          <w:szCs w:val="22"/>
        </w:rPr>
      </w:pPr>
      <w:r w:rsidRPr="000B3407">
        <w:rPr>
          <w:sz w:val="22"/>
          <w:szCs w:val="22"/>
        </w:rPr>
        <w:t xml:space="preserve">Южные и западные русские земли. Возникновение Литовского государства и включение в его состав части русских земель. </w:t>
      </w:r>
    </w:p>
    <w:p w:rsidR="000B3407" w:rsidRPr="000B3407" w:rsidRDefault="000B3407" w:rsidP="000B3407">
      <w:pPr>
        <w:pStyle w:val="Default"/>
        <w:jc w:val="both"/>
        <w:rPr>
          <w:sz w:val="22"/>
          <w:szCs w:val="22"/>
        </w:rPr>
      </w:pPr>
      <w:r w:rsidRPr="000B3407">
        <w:rPr>
          <w:sz w:val="22"/>
          <w:szCs w:val="22"/>
        </w:rPr>
        <w:t xml:space="preserve">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w:t>
      </w:r>
    </w:p>
    <w:p w:rsidR="000B3407" w:rsidRPr="000B3407" w:rsidRDefault="000B3407" w:rsidP="000B3407">
      <w:pPr>
        <w:pStyle w:val="Default"/>
        <w:jc w:val="both"/>
        <w:rPr>
          <w:sz w:val="22"/>
          <w:szCs w:val="22"/>
        </w:rPr>
      </w:pPr>
      <w:r w:rsidRPr="000B3407">
        <w:rPr>
          <w:sz w:val="22"/>
          <w:szCs w:val="22"/>
        </w:rPr>
        <w:t xml:space="preserve">Княжества Северо-Восточной Руси. Борьба за великое княжение Владимирское. Противостояние Твери и Москвы. Усиление Московского княжества. Иван Калита. </w:t>
      </w:r>
    </w:p>
    <w:p w:rsidR="000B3407" w:rsidRPr="000B3407" w:rsidRDefault="000B3407" w:rsidP="000B3407">
      <w:pPr>
        <w:pStyle w:val="Default"/>
        <w:jc w:val="both"/>
        <w:rPr>
          <w:sz w:val="22"/>
          <w:szCs w:val="22"/>
        </w:rPr>
      </w:pPr>
      <w:r w:rsidRPr="000B3407">
        <w:rPr>
          <w:sz w:val="22"/>
          <w:szCs w:val="22"/>
        </w:rPr>
        <w:t xml:space="preserve">Народные выступления против ордынского господства. Дмитрий Донской. Куликовская битва. Закрепление первенствующего положения московских князей. </w:t>
      </w:r>
    </w:p>
    <w:p w:rsidR="000B3407" w:rsidRPr="000B3407" w:rsidRDefault="000B3407" w:rsidP="000B3407">
      <w:pPr>
        <w:pStyle w:val="Default"/>
        <w:jc w:val="both"/>
        <w:rPr>
          <w:sz w:val="22"/>
          <w:szCs w:val="22"/>
        </w:rPr>
      </w:pPr>
      <w:r w:rsidRPr="000B3407">
        <w:rPr>
          <w:sz w:val="22"/>
          <w:szCs w:val="22"/>
        </w:rPr>
        <w:t xml:space="preserve">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 </w:t>
      </w:r>
    </w:p>
    <w:p w:rsidR="000B3407" w:rsidRPr="000B3407" w:rsidRDefault="000B3407" w:rsidP="000B3407">
      <w:pPr>
        <w:pStyle w:val="Default"/>
        <w:jc w:val="both"/>
        <w:rPr>
          <w:sz w:val="22"/>
          <w:szCs w:val="22"/>
        </w:rPr>
      </w:pPr>
      <w:r w:rsidRPr="000B3407">
        <w:rPr>
          <w:sz w:val="22"/>
          <w:szCs w:val="22"/>
        </w:rPr>
        <w:t xml:space="preserve">Культура и быт. Летописание. «Слово о погибели Русской земли». «Задонщина». Жития. Архитектура и живопись. Феофан Грек. Андрей Рублѐв. </w:t>
      </w:r>
    </w:p>
    <w:p w:rsidR="000B3407" w:rsidRPr="00193D39" w:rsidRDefault="000B3407" w:rsidP="00193D39">
      <w:pPr>
        <w:pStyle w:val="Default"/>
        <w:jc w:val="both"/>
        <w:rPr>
          <w:sz w:val="22"/>
          <w:szCs w:val="22"/>
        </w:rPr>
      </w:pPr>
      <w:r w:rsidRPr="00193D39">
        <w:rPr>
          <w:sz w:val="22"/>
          <w:szCs w:val="22"/>
        </w:rPr>
        <w:t xml:space="preserve">Ордынское влияние на развитие культуры и повседневную жизнь в русских землях. </w:t>
      </w:r>
    </w:p>
    <w:p w:rsidR="000B3407" w:rsidRPr="00193D39" w:rsidRDefault="000B3407" w:rsidP="00193D39">
      <w:pPr>
        <w:pStyle w:val="Default"/>
        <w:jc w:val="both"/>
        <w:rPr>
          <w:sz w:val="22"/>
          <w:szCs w:val="22"/>
        </w:rPr>
      </w:pPr>
      <w:r w:rsidRPr="00193D39">
        <w:rPr>
          <w:b/>
          <w:bCs/>
          <w:sz w:val="22"/>
          <w:szCs w:val="22"/>
        </w:rPr>
        <w:t xml:space="preserve">Формирование единого Русского государства </w:t>
      </w:r>
    </w:p>
    <w:p w:rsidR="000B3407" w:rsidRPr="00193D39" w:rsidRDefault="000B3407" w:rsidP="00193D39">
      <w:pPr>
        <w:pStyle w:val="Default"/>
        <w:jc w:val="both"/>
        <w:rPr>
          <w:sz w:val="22"/>
          <w:szCs w:val="22"/>
        </w:rPr>
      </w:pPr>
      <w:r w:rsidRPr="00193D39">
        <w:rPr>
          <w:sz w:val="22"/>
          <w:szCs w:val="22"/>
        </w:rPr>
        <w:t xml:space="preserve">Политическая карта Европы и русских земель в начале XV в. </w:t>
      </w:r>
    </w:p>
    <w:p w:rsidR="000B3407" w:rsidRPr="00193D39" w:rsidRDefault="000B3407" w:rsidP="00193D39">
      <w:pPr>
        <w:pStyle w:val="Default"/>
        <w:jc w:val="both"/>
        <w:rPr>
          <w:sz w:val="22"/>
          <w:szCs w:val="22"/>
        </w:rPr>
      </w:pPr>
      <w:r w:rsidRPr="00193D39">
        <w:rPr>
          <w:sz w:val="22"/>
          <w:szCs w:val="22"/>
        </w:rPr>
        <w:t xml:space="preserve">Борьба Литовского и Московского княжеств за объединение русских земель. </w:t>
      </w:r>
    </w:p>
    <w:p w:rsidR="000B3407" w:rsidRPr="00193D39" w:rsidRDefault="000B3407" w:rsidP="00193D39">
      <w:pPr>
        <w:pStyle w:val="Default"/>
        <w:jc w:val="both"/>
        <w:rPr>
          <w:sz w:val="22"/>
          <w:szCs w:val="22"/>
        </w:rPr>
      </w:pPr>
      <w:r w:rsidRPr="00193D39">
        <w:rPr>
          <w:sz w:val="22"/>
          <w:szCs w:val="22"/>
        </w:rPr>
        <w:t xml:space="preserve">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p>
    <w:p w:rsidR="000B3407" w:rsidRPr="00193D39" w:rsidRDefault="000B3407" w:rsidP="00193D39">
      <w:pPr>
        <w:pStyle w:val="Default"/>
        <w:jc w:val="both"/>
        <w:rPr>
          <w:sz w:val="22"/>
          <w:szCs w:val="22"/>
        </w:rPr>
      </w:pPr>
      <w:r w:rsidRPr="00193D39">
        <w:rPr>
          <w:sz w:val="22"/>
          <w:szCs w:val="22"/>
        </w:rPr>
        <w:t xml:space="preserve">Междоусобная война в Московском княжестве во второй четверти XV в. Василий Тѐмный.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w:t>
      </w:r>
    </w:p>
    <w:p w:rsidR="000B3407" w:rsidRPr="00193D39" w:rsidRDefault="000B3407" w:rsidP="00193D39">
      <w:pPr>
        <w:pStyle w:val="Default"/>
        <w:jc w:val="both"/>
        <w:rPr>
          <w:sz w:val="22"/>
          <w:szCs w:val="22"/>
        </w:rPr>
      </w:pPr>
      <w:r w:rsidRPr="00193D39">
        <w:rPr>
          <w:sz w:val="22"/>
          <w:szCs w:val="22"/>
        </w:rPr>
        <w:t xml:space="preserve">Характер экономического развития русских земель. </w:t>
      </w:r>
    </w:p>
    <w:p w:rsidR="000B3407" w:rsidRPr="00193D39" w:rsidRDefault="000B3407" w:rsidP="00193D39">
      <w:pPr>
        <w:pStyle w:val="Default"/>
        <w:jc w:val="both"/>
        <w:rPr>
          <w:sz w:val="22"/>
          <w:szCs w:val="22"/>
        </w:rPr>
      </w:pPr>
      <w:r w:rsidRPr="00193D39">
        <w:rPr>
          <w:sz w:val="22"/>
          <w:szCs w:val="22"/>
        </w:rPr>
        <w:lastRenderedPageBreak/>
        <w:t xml:space="preserve">Установление автокефалии Русской православной церкви. Внутрицерковная борьба. Ереси. </w:t>
      </w:r>
    </w:p>
    <w:p w:rsidR="000B3407" w:rsidRPr="00193D39" w:rsidRDefault="000B3407" w:rsidP="00193D39">
      <w:pPr>
        <w:pStyle w:val="Default"/>
        <w:jc w:val="both"/>
        <w:rPr>
          <w:sz w:val="22"/>
          <w:szCs w:val="22"/>
        </w:rPr>
      </w:pPr>
      <w:r w:rsidRPr="00193D39">
        <w:rPr>
          <w:sz w:val="22"/>
          <w:szCs w:val="22"/>
        </w:rPr>
        <w:t xml:space="preserve">Расширение международных связей Московского государства. </w:t>
      </w:r>
    </w:p>
    <w:p w:rsidR="000B3407" w:rsidRPr="00193D39" w:rsidRDefault="000B3407" w:rsidP="00193D39">
      <w:pPr>
        <w:pStyle w:val="Default"/>
        <w:jc w:val="both"/>
        <w:rPr>
          <w:sz w:val="22"/>
          <w:szCs w:val="22"/>
        </w:rPr>
      </w:pPr>
      <w:r w:rsidRPr="00193D39">
        <w:rPr>
          <w:sz w:val="22"/>
          <w:szCs w:val="22"/>
        </w:rPr>
        <w:t xml:space="preserve">Культурное пространство единого государства. Летописание общерусское и региональное. «Хождение за три моря» Афанасия Никитина. Архитектура и живопись. Московский Кремль. </w:t>
      </w:r>
    </w:p>
    <w:p w:rsidR="000B3407" w:rsidRPr="00193D39" w:rsidRDefault="000B3407" w:rsidP="00193D39">
      <w:pPr>
        <w:pStyle w:val="Default"/>
        <w:jc w:val="both"/>
        <w:rPr>
          <w:sz w:val="22"/>
          <w:szCs w:val="22"/>
        </w:rPr>
      </w:pPr>
      <w:r w:rsidRPr="00193D39">
        <w:rPr>
          <w:sz w:val="22"/>
          <w:szCs w:val="22"/>
        </w:rPr>
        <w:t xml:space="preserve">Повседневная жизнь и быт населения. </w:t>
      </w:r>
    </w:p>
    <w:p w:rsidR="000B3407" w:rsidRPr="00193D39" w:rsidRDefault="000B3407" w:rsidP="00193D39">
      <w:pPr>
        <w:pStyle w:val="ab"/>
        <w:jc w:val="both"/>
        <w:rPr>
          <w:rFonts w:ascii="Times New Roman" w:hAnsi="Times New Roman"/>
          <w:b/>
          <w:bCs/>
        </w:rPr>
      </w:pPr>
      <w:r w:rsidRPr="00193D39">
        <w:rPr>
          <w:rFonts w:ascii="Times New Roman" w:hAnsi="Times New Roman"/>
          <w:b/>
          <w:bCs/>
        </w:rPr>
        <w:t>7 класс</w:t>
      </w:r>
    </w:p>
    <w:p w:rsidR="00193D39" w:rsidRPr="00193D39" w:rsidRDefault="00193D39" w:rsidP="00193D39">
      <w:pPr>
        <w:pStyle w:val="Default"/>
        <w:jc w:val="both"/>
        <w:rPr>
          <w:sz w:val="22"/>
          <w:szCs w:val="22"/>
        </w:rPr>
      </w:pPr>
      <w:r w:rsidRPr="00193D39">
        <w:rPr>
          <w:b/>
          <w:bCs/>
          <w:sz w:val="22"/>
          <w:szCs w:val="22"/>
        </w:rPr>
        <w:t xml:space="preserve">Всеобщая история. </w:t>
      </w:r>
    </w:p>
    <w:p w:rsidR="00193D39" w:rsidRPr="00193D39" w:rsidRDefault="00193D39" w:rsidP="00193D39">
      <w:pPr>
        <w:pStyle w:val="Default"/>
        <w:jc w:val="both"/>
        <w:rPr>
          <w:sz w:val="22"/>
          <w:szCs w:val="22"/>
        </w:rPr>
      </w:pPr>
      <w:r w:rsidRPr="00193D39">
        <w:rPr>
          <w:b/>
          <w:bCs/>
          <w:sz w:val="22"/>
          <w:szCs w:val="22"/>
        </w:rPr>
        <w:t xml:space="preserve">Страны Европы и История Нового времени </w:t>
      </w:r>
    </w:p>
    <w:p w:rsidR="00193D39" w:rsidRPr="00193D39" w:rsidRDefault="00193D39" w:rsidP="00193D39">
      <w:pPr>
        <w:pStyle w:val="Default"/>
        <w:jc w:val="both"/>
        <w:rPr>
          <w:sz w:val="22"/>
          <w:szCs w:val="22"/>
        </w:rPr>
      </w:pPr>
      <w:r w:rsidRPr="00193D39">
        <w:rPr>
          <w:b/>
          <w:bCs/>
          <w:sz w:val="22"/>
          <w:szCs w:val="22"/>
        </w:rPr>
        <w:t xml:space="preserve">Европа в конце ХV— начале XVII в. </w:t>
      </w:r>
    </w:p>
    <w:p w:rsidR="00193D39" w:rsidRPr="00193D39" w:rsidRDefault="00193D39" w:rsidP="00193D39">
      <w:pPr>
        <w:pStyle w:val="Default"/>
        <w:jc w:val="both"/>
        <w:rPr>
          <w:sz w:val="22"/>
          <w:szCs w:val="22"/>
        </w:rPr>
      </w:pPr>
      <w:r w:rsidRPr="00193D39">
        <w:rPr>
          <w:sz w:val="22"/>
          <w:szCs w:val="22"/>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193D39" w:rsidRPr="00193D39" w:rsidRDefault="00193D39" w:rsidP="00193D39">
      <w:pPr>
        <w:pStyle w:val="Default"/>
        <w:jc w:val="both"/>
        <w:rPr>
          <w:sz w:val="22"/>
          <w:szCs w:val="22"/>
        </w:rPr>
      </w:pPr>
      <w:r w:rsidRPr="00193D39">
        <w:rPr>
          <w:sz w:val="22"/>
          <w:szCs w:val="22"/>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193D39" w:rsidRPr="00193D39" w:rsidRDefault="00193D39" w:rsidP="00193D39">
      <w:pPr>
        <w:pStyle w:val="Default"/>
        <w:jc w:val="both"/>
        <w:rPr>
          <w:sz w:val="22"/>
          <w:szCs w:val="22"/>
        </w:rPr>
      </w:pPr>
      <w:r w:rsidRPr="00193D39">
        <w:rPr>
          <w:sz w:val="22"/>
          <w:szCs w:val="22"/>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193D39" w:rsidRPr="00193D39" w:rsidRDefault="00193D39" w:rsidP="00193D39">
      <w:pPr>
        <w:pStyle w:val="Default"/>
        <w:jc w:val="both"/>
        <w:rPr>
          <w:sz w:val="22"/>
          <w:szCs w:val="22"/>
        </w:rPr>
      </w:pPr>
      <w:r w:rsidRPr="00193D39">
        <w:rPr>
          <w:sz w:val="22"/>
          <w:szCs w:val="22"/>
        </w:rPr>
        <w:t xml:space="preserve">Нидерландская революция: цели, участники, формы борьбы. Итоги и значение революции. </w:t>
      </w:r>
    </w:p>
    <w:p w:rsidR="00193D39" w:rsidRPr="00193D39" w:rsidRDefault="00193D39" w:rsidP="00193D39">
      <w:pPr>
        <w:pStyle w:val="Default"/>
        <w:jc w:val="both"/>
        <w:rPr>
          <w:sz w:val="22"/>
          <w:szCs w:val="22"/>
        </w:rPr>
      </w:pPr>
      <w:r w:rsidRPr="00193D39">
        <w:rPr>
          <w:sz w:val="22"/>
          <w:szCs w:val="22"/>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193D39" w:rsidRPr="00193D39" w:rsidRDefault="00193D39" w:rsidP="00193D39">
      <w:pPr>
        <w:pStyle w:val="Default"/>
        <w:jc w:val="both"/>
        <w:rPr>
          <w:sz w:val="22"/>
          <w:szCs w:val="22"/>
        </w:rPr>
      </w:pPr>
      <w:r w:rsidRPr="00193D39">
        <w:rPr>
          <w:b/>
          <w:bCs/>
          <w:sz w:val="22"/>
          <w:szCs w:val="22"/>
        </w:rPr>
        <w:t xml:space="preserve">Северной Америки в середине XVII—ХVIII в. </w:t>
      </w:r>
    </w:p>
    <w:p w:rsidR="00193D39" w:rsidRPr="00193D39" w:rsidRDefault="00193D39" w:rsidP="00193D39">
      <w:pPr>
        <w:pStyle w:val="Default"/>
        <w:jc w:val="both"/>
        <w:rPr>
          <w:sz w:val="22"/>
          <w:szCs w:val="22"/>
        </w:rPr>
      </w:pPr>
      <w:r w:rsidRPr="00193D39">
        <w:rPr>
          <w:sz w:val="22"/>
          <w:szCs w:val="22"/>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193D39" w:rsidRPr="00193D39" w:rsidRDefault="00193D39" w:rsidP="00193D39">
      <w:pPr>
        <w:pStyle w:val="Default"/>
        <w:jc w:val="both"/>
        <w:rPr>
          <w:sz w:val="22"/>
          <w:szCs w:val="22"/>
        </w:rPr>
      </w:pPr>
      <w:r w:rsidRPr="00193D39">
        <w:rPr>
          <w:sz w:val="22"/>
          <w:szCs w:val="22"/>
        </w:rPr>
        <w:t xml:space="preserve">Французская революция XVIII в.: причины, участники. Начало и основные этапы революции. Политические течения и деятели революции. </w:t>
      </w:r>
      <w:r w:rsidRPr="00193D39">
        <w:rPr>
          <w:i/>
          <w:iCs/>
          <w:sz w:val="22"/>
          <w:szCs w:val="22"/>
        </w:rPr>
        <w:t xml:space="preserve">Программные и государственные документы. Революционные войны. </w:t>
      </w:r>
      <w:r w:rsidRPr="00193D39">
        <w:rPr>
          <w:sz w:val="22"/>
          <w:szCs w:val="22"/>
        </w:rPr>
        <w:t xml:space="preserve">Итоги и значение революции. </w:t>
      </w:r>
    </w:p>
    <w:p w:rsidR="00193D39" w:rsidRPr="00193D39" w:rsidRDefault="00193D39" w:rsidP="00193D39">
      <w:pPr>
        <w:pStyle w:val="Default"/>
        <w:jc w:val="both"/>
        <w:rPr>
          <w:sz w:val="22"/>
          <w:szCs w:val="22"/>
        </w:rPr>
      </w:pPr>
      <w:r w:rsidRPr="00193D39">
        <w:rPr>
          <w:sz w:val="22"/>
          <w:szCs w:val="22"/>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 </w:t>
      </w:r>
    </w:p>
    <w:p w:rsidR="00193D39" w:rsidRPr="00193D39" w:rsidRDefault="00193D39" w:rsidP="00193D39">
      <w:pPr>
        <w:pStyle w:val="Default"/>
        <w:jc w:val="both"/>
        <w:rPr>
          <w:sz w:val="22"/>
          <w:szCs w:val="22"/>
        </w:rPr>
      </w:pPr>
      <w:r w:rsidRPr="00193D39">
        <w:rPr>
          <w:b/>
          <w:bCs/>
          <w:sz w:val="22"/>
          <w:szCs w:val="22"/>
        </w:rPr>
        <w:t xml:space="preserve">Страны Востока в XVI—XVIII вв. </w:t>
      </w:r>
    </w:p>
    <w:p w:rsidR="00193D39" w:rsidRPr="00193D39" w:rsidRDefault="00193D39" w:rsidP="00193D39">
      <w:pPr>
        <w:pStyle w:val="Default"/>
        <w:jc w:val="both"/>
        <w:rPr>
          <w:sz w:val="22"/>
          <w:szCs w:val="22"/>
        </w:rPr>
      </w:pPr>
      <w:r w:rsidRPr="00193D39">
        <w:rPr>
          <w:sz w:val="22"/>
          <w:szCs w:val="22"/>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93D39">
        <w:rPr>
          <w:i/>
          <w:iCs/>
          <w:sz w:val="22"/>
          <w:szCs w:val="22"/>
        </w:rPr>
        <w:t xml:space="preserve">Образование централизованного государства и установление сегуната Токугава в Японии. </w:t>
      </w:r>
    </w:p>
    <w:p w:rsidR="00193D39" w:rsidRPr="00193D39" w:rsidRDefault="00193D39" w:rsidP="00193D39">
      <w:pPr>
        <w:pStyle w:val="Default"/>
        <w:jc w:val="both"/>
        <w:rPr>
          <w:sz w:val="22"/>
          <w:szCs w:val="22"/>
        </w:rPr>
      </w:pPr>
      <w:r w:rsidRPr="00193D39">
        <w:rPr>
          <w:b/>
          <w:bCs/>
          <w:sz w:val="22"/>
          <w:szCs w:val="22"/>
        </w:rPr>
        <w:t xml:space="preserve">История России. </w:t>
      </w:r>
    </w:p>
    <w:p w:rsidR="00193D39" w:rsidRPr="00193D39" w:rsidRDefault="00193D39" w:rsidP="00193D39">
      <w:pPr>
        <w:pStyle w:val="Default"/>
        <w:jc w:val="both"/>
        <w:rPr>
          <w:sz w:val="22"/>
          <w:szCs w:val="22"/>
        </w:rPr>
      </w:pPr>
      <w:r w:rsidRPr="00193D39">
        <w:rPr>
          <w:b/>
          <w:bCs/>
          <w:sz w:val="22"/>
          <w:szCs w:val="22"/>
        </w:rPr>
        <w:t xml:space="preserve">Россия В XVI – XVII вв.: от великого княжества к царству. Россия в XVI веке. </w:t>
      </w:r>
    </w:p>
    <w:p w:rsidR="00193D39" w:rsidRPr="00193D39" w:rsidRDefault="00193D39" w:rsidP="00193D39">
      <w:pPr>
        <w:pStyle w:val="Default"/>
        <w:jc w:val="both"/>
        <w:rPr>
          <w:sz w:val="22"/>
          <w:szCs w:val="22"/>
        </w:rPr>
      </w:pPr>
      <w:r w:rsidRPr="00193D39">
        <w:rPr>
          <w:sz w:val="22"/>
          <w:szCs w:val="22"/>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93D39" w:rsidRPr="00193D39" w:rsidRDefault="00193D39" w:rsidP="00193D39">
      <w:pPr>
        <w:pStyle w:val="Default"/>
        <w:jc w:val="both"/>
        <w:rPr>
          <w:sz w:val="22"/>
          <w:szCs w:val="22"/>
        </w:rPr>
      </w:pPr>
      <w:r w:rsidRPr="00193D39">
        <w:rPr>
          <w:sz w:val="22"/>
          <w:szCs w:val="22"/>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93D39">
        <w:rPr>
          <w:i/>
          <w:iCs/>
          <w:sz w:val="22"/>
          <w:szCs w:val="22"/>
        </w:rPr>
        <w:t xml:space="preserve">«Малая дума». </w:t>
      </w:r>
      <w:r w:rsidRPr="00193D39">
        <w:rPr>
          <w:sz w:val="22"/>
          <w:szCs w:val="22"/>
        </w:rPr>
        <w:t xml:space="preserve">Местничество. Местное управление: наместники и волостели, система кормлений. Государство и церковь. </w:t>
      </w:r>
    </w:p>
    <w:p w:rsidR="00193D39" w:rsidRPr="00193D39" w:rsidRDefault="00193D39" w:rsidP="00193D39">
      <w:pPr>
        <w:pStyle w:val="Default"/>
        <w:jc w:val="both"/>
        <w:rPr>
          <w:sz w:val="22"/>
          <w:szCs w:val="22"/>
        </w:rPr>
      </w:pPr>
      <w:r w:rsidRPr="00193D39">
        <w:rPr>
          <w:sz w:val="22"/>
          <w:szCs w:val="22"/>
        </w:rPr>
        <w:t xml:space="preserve">Регентство Елены Глинской. Сопротивление удельных князей великокняжеской власти. </w:t>
      </w:r>
      <w:r w:rsidRPr="00193D39">
        <w:rPr>
          <w:i/>
          <w:iCs/>
          <w:sz w:val="22"/>
          <w:szCs w:val="22"/>
        </w:rPr>
        <w:t xml:space="preserve">Мятеж князя Андрея Старицкого. </w:t>
      </w:r>
      <w:r w:rsidRPr="00193D39">
        <w:rPr>
          <w:sz w:val="22"/>
          <w:szCs w:val="22"/>
        </w:rPr>
        <w:t xml:space="preserve">Унификация денежной системы. </w:t>
      </w:r>
      <w:r w:rsidRPr="00193D39">
        <w:rPr>
          <w:i/>
          <w:iCs/>
          <w:sz w:val="22"/>
          <w:szCs w:val="22"/>
        </w:rPr>
        <w:t xml:space="preserve">Стародубская война с Польшей и Литвой. </w:t>
      </w:r>
    </w:p>
    <w:p w:rsidR="00193D39" w:rsidRPr="00193D39" w:rsidRDefault="00193D39" w:rsidP="00193D39">
      <w:pPr>
        <w:pStyle w:val="Default"/>
        <w:jc w:val="both"/>
        <w:rPr>
          <w:sz w:val="22"/>
          <w:szCs w:val="22"/>
        </w:rPr>
      </w:pPr>
      <w:r w:rsidRPr="00193D39">
        <w:rPr>
          <w:sz w:val="22"/>
          <w:szCs w:val="22"/>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93D39">
        <w:rPr>
          <w:i/>
          <w:iCs/>
          <w:sz w:val="22"/>
          <w:szCs w:val="22"/>
        </w:rPr>
        <w:t xml:space="preserve">Ереси Матвея Башкина и Феодосия Косого. </w:t>
      </w:r>
    </w:p>
    <w:p w:rsidR="00193D39" w:rsidRPr="00193D39" w:rsidRDefault="00193D39" w:rsidP="00193D39">
      <w:pPr>
        <w:pStyle w:val="Default"/>
        <w:jc w:val="both"/>
        <w:rPr>
          <w:sz w:val="22"/>
          <w:szCs w:val="22"/>
        </w:rPr>
      </w:pPr>
      <w:r w:rsidRPr="00193D39">
        <w:rPr>
          <w:sz w:val="22"/>
          <w:szCs w:val="22"/>
        </w:rPr>
        <w:lastRenderedPageBreak/>
        <w:t xml:space="preserve">Принятие Иваном IV царского титула. Реформы середины XVI в. «Избранная рада»: ее состав и значение. Появление Земских соборов: </w:t>
      </w:r>
      <w:r w:rsidRPr="00193D39">
        <w:rPr>
          <w:i/>
          <w:iCs/>
          <w:sz w:val="22"/>
          <w:szCs w:val="22"/>
        </w:rPr>
        <w:t xml:space="preserve">дискуссии о характере народного представительства. </w:t>
      </w:r>
      <w:r w:rsidRPr="00193D39">
        <w:rPr>
          <w:sz w:val="22"/>
          <w:szCs w:val="22"/>
        </w:rPr>
        <w:t xml:space="preserve">Отмена кормлений. Система налогообложения. Судебник 1550 г. Стоглавый собор. Земская реформа – формирование органов местного самоуправления. </w:t>
      </w:r>
    </w:p>
    <w:p w:rsidR="000B3407" w:rsidRPr="00193D39" w:rsidRDefault="00193D39" w:rsidP="00193D39">
      <w:pPr>
        <w:pStyle w:val="ab"/>
        <w:jc w:val="both"/>
        <w:rPr>
          <w:rFonts w:ascii="Times New Roman" w:hAnsi="Times New Roman"/>
        </w:rPr>
      </w:pPr>
      <w:r w:rsidRPr="00193D39">
        <w:rPr>
          <w:rFonts w:ascii="Times New Roman" w:hAnsi="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93D39" w:rsidRPr="00193D39" w:rsidRDefault="00193D39" w:rsidP="00193D39">
      <w:pPr>
        <w:pStyle w:val="Default"/>
        <w:jc w:val="both"/>
        <w:rPr>
          <w:sz w:val="22"/>
          <w:szCs w:val="22"/>
        </w:rPr>
      </w:pPr>
      <w:r w:rsidRPr="00193D39">
        <w:rPr>
          <w:sz w:val="22"/>
          <w:szCs w:val="22"/>
        </w:rPr>
        <w:t xml:space="preserve">Социальная структура российского общества. Дворянство. </w:t>
      </w:r>
      <w:r w:rsidRPr="00193D39">
        <w:rPr>
          <w:i/>
          <w:iCs/>
          <w:sz w:val="22"/>
          <w:szCs w:val="22"/>
        </w:rPr>
        <w:t xml:space="preserve">Служилые и неслужилые люди. Формирование Государева двора и «служилых городов». </w:t>
      </w:r>
      <w:r w:rsidRPr="00193D39">
        <w:rPr>
          <w:sz w:val="22"/>
          <w:szCs w:val="22"/>
        </w:rPr>
        <w:t xml:space="preserve">Торгово-ремесленное население городов. Духовенство. Начало закрепощения крестьян: указ о «заповедных летах». Формирование вольного казачества. </w:t>
      </w:r>
    </w:p>
    <w:p w:rsidR="00193D39" w:rsidRPr="00193D39" w:rsidRDefault="00193D39" w:rsidP="00193D39">
      <w:pPr>
        <w:pStyle w:val="Default"/>
        <w:jc w:val="both"/>
        <w:rPr>
          <w:sz w:val="22"/>
          <w:szCs w:val="22"/>
        </w:rPr>
      </w:pPr>
      <w:r w:rsidRPr="00193D39">
        <w:rPr>
          <w:sz w:val="22"/>
          <w:szCs w:val="22"/>
        </w:rPr>
        <w:t xml:space="preserve">Многонациональный состав населения Русского государства. </w:t>
      </w:r>
      <w:r w:rsidRPr="00193D39">
        <w:rPr>
          <w:i/>
          <w:iCs/>
          <w:sz w:val="22"/>
          <w:szCs w:val="22"/>
        </w:rPr>
        <w:t>Финно-угорские народы</w:t>
      </w:r>
      <w:r w:rsidRPr="00193D39">
        <w:rPr>
          <w:sz w:val="22"/>
          <w:szCs w:val="22"/>
        </w:rPr>
        <w:t xml:space="preserve">. Народы Поволжья после присоединения к России. </w:t>
      </w:r>
      <w:r w:rsidRPr="00193D39">
        <w:rPr>
          <w:i/>
          <w:iCs/>
          <w:sz w:val="22"/>
          <w:szCs w:val="22"/>
        </w:rPr>
        <w:t xml:space="preserve">Служилые татары. Выходцы из стран Европы на государевой службе. Сосуществование религий в Российском государстве. </w:t>
      </w:r>
      <w:r w:rsidRPr="00193D39">
        <w:rPr>
          <w:sz w:val="22"/>
          <w:szCs w:val="22"/>
        </w:rPr>
        <w:t xml:space="preserve">Русская Православная церковь. </w:t>
      </w:r>
      <w:r w:rsidRPr="00193D39">
        <w:rPr>
          <w:i/>
          <w:iCs/>
          <w:sz w:val="22"/>
          <w:szCs w:val="22"/>
        </w:rPr>
        <w:t xml:space="preserve">Мусульманское духовенство. </w:t>
      </w:r>
    </w:p>
    <w:p w:rsidR="00193D39" w:rsidRPr="00193D39" w:rsidRDefault="00193D39" w:rsidP="00193D39">
      <w:pPr>
        <w:pStyle w:val="Default"/>
        <w:jc w:val="both"/>
        <w:rPr>
          <w:sz w:val="22"/>
          <w:szCs w:val="22"/>
        </w:rPr>
      </w:pPr>
      <w:r w:rsidRPr="00193D39">
        <w:rPr>
          <w:sz w:val="22"/>
          <w:szCs w:val="22"/>
        </w:rPr>
        <w:t xml:space="preserve">Россия в конце XVI в. Опричнина, дискуссия о ее причинах и характере. Опричный террор. Разгром Новгорода и Пскова. </w:t>
      </w:r>
      <w:r w:rsidRPr="00193D39">
        <w:rPr>
          <w:i/>
          <w:iCs/>
          <w:sz w:val="22"/>
          <w:szCs w:val="22"/>
        </w:rPr>
        <w:t xml:space="preserve">Московские казни 1570 г. </w:t>
      </w:r>
      <w:r w:rsidRPr="00193D39">
        <w:rPr>
          <w:sz w:val="22"/>
          <w:szCs w:val="22"/>
        </w:rPr>
        <w:t xml:space="preserve">Результаты и последствия опричнины. Противоречивость личности Ивана Грозного и проводимых им преобразований. Цена реформ. </w:t>
      </w:r>
    </w:p>
    <w:p w:rsidR="00193D39" w:rsidRPr="00193D39" w:rsidRDefault="00193D39" w:rsidP="00193D39">
      <w:pPr>
        <w:pStyle w:val="Default"/>
        <w:jc w:val="both"/>
        <w:rPr>
          <w:sz w:val="22"/>
          <w:szCs w:val="22"/>
        </w:rPr>
      </w:pPr>
      <w:r w:rsidRPr="00193D39">
        <w:rPr>
          <w:sz w:val="22"/>
          <w:szCs w:val="22"/>
        </w:rPr>
        <w:t xml:space="preserve">Царь Федор Иванович. Борьба за власть в боярском окружении. Правление Бориса Годунова. Учреждение патриаршества. </w:t>
      </w:r>
      <w:r w:rsidRPr="00193D39">
        <w:rPr>
          <w:i/>
          <w:iCs/>
          <w:sz w:val="22"/>
          <w:szCs w:val="22"/>
        </w:rPr>
        <w:t xml:space="preserve">Тявзинский мирный договор со Швецией:восстановление позиций России в Прибалтике. </w:t>
      </w:r>
      <w:r w:rsidRPr="00193D39">
        <w:rPr>
          <w:sz w:val="22"/>
          <w:szCs w:val="22"/>
        </w:rPr>
        <w:t xml:space="preserve">Противостояние с Крымским ханством. </w:t>
      </w:r>
      <w:r w:rsidRPr="00193D39">
        <w:rPr>
          <w:i/>
          <w:iCs/>
          <w:sz w:val="22"/>
          <w:szCs w:val="22"/>
        </w:rPr>
        <w:t xml:space="preserve">Отражение набега Гази-Гирея в 1591 г. </w:t>
      </w:r>
      <w:r w:rsidRPr="00193D39">
        <w:rPr>
          <w:sz w:val="22"/>
          <w:szCs w:val="22"/>
        </w:rPr>
        <w:t xml:space="preserve">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93D39" w:rsidRPr="00193D39" w:rsidRDefault="00193D39" w:rsidP="00193D39">
      <w:pPr>
        <w:pStyle w:val="Default"/>
        <w:jc w:val="both"/>
        <w:rPr>
          <w:sz w:val="22"/>
          <w:szCs w:val="22"/>
        </w:rPr>
      </w:pPr>
      <w:r w:rsidRPr="00193D39">
        <w:rPr>
          <w:b/>
          <w:bCs/>
          <w:sz w:val="22"/>
          <w:szCs w:val="22"/>
        </w:rPr>
        <w:t xml:space="preserve">Смута в России </w:t>
      </w:r>
    </w:p>
    <w:p w:rsidR="00193D39" w:rsidRPr="00193D39" w:rsidRDefault="00193D39" w:rsidP="00193D39">
      <w:pPr>
        <w:pStyle w:val="Default"/>
        <w:jc w:val="both"/>
        <w:rPr>
          <w:sz w:val="22"/>
          <w:szCs w:val="22"/>
        </w:rPr>
      </w:pPr>
      <w:r w:rsidRPr="00193D39">
        <w:rPr>
          <w:sz w:val="22"/>
          <w:szCs w:val="22"/>
        </w:rPr>
        <w:t xml:space="preserve">Династический кризис. Земский собор 1598 г. и избрание на царство Бориса Годунова. Политика Бориса Годунова, </w:t>
      </w:r>
      <w:r w:rsidRPr="00193D39">
        <w:rPr>
          <w:i/>
          <w:iCs/>
          <w:sz w:val="22"/>
          <w:szCs w:val="22"/>
        </w:rPr>
        <w:t xml:space="preserve">в т. ч. в отношении боярства. Опала семейства Романовых. </w:t>
      </w:r>
      <w:r w:rsidRPr="00193D39">
        <w:rPr>
          <w:sz w:val="22"/>
          <w:szCs w:val="22"/>
        </w:rPr>
        <w:t xml:space="preserve">Голод 1601-1603 гг. и обострение социально-экономического кризиса. </w:t>
      </w:r>
    </w:p>
    <w:p w:rsidR="00193D39" w:rsidRPr="00193D39" w:rsidRDefault="00193D39" w:rsidP="00193D39">
      <w:pPr>
        <w:pStyle w:val="Default"/>
        <w:jc w:val="both"/>
        <w:rPr>
          <w:sz w:val="22"/>
          <w:szCs w:val="22"/>
        </w:rPr>
      </w:pPr>
      <w:r w:rsidRPr="00193D39">
        <w:rPr>
          <w:sz w:val="22"/>
          <w:szCs w:val="22"/>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193D39" w:rsidRPr="00193D39" w:rsidRDefault="00193D39" w:rsidP="00193D39">
      <w:pPr>
        <w:pStyle w:val="Default"/>
        <w:jc w:val="both"/>
        <w:rPr>
          <w:sz w:val="22"/>
          <w:szCs w:val="22"/>
        </w:rPr>
      </w:pPr>
      <w:r w:rsidRPr="00193D39">
        <w:rPr>
          <w:sz w:val="22"/>
          <w:szCs w:val="22"/>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93D39">
        <w:rPr>
          <w:i/>
          <w:iCs/>
          <w:sz w:val="22"/>
          <w:szCs w:val="22"/>
        </w:rPr>
        <w:t xml:space="preserve">Выборгский договор между Россией и Швецией. </w:t>
      </w:r>
      <w:r w:rsidRPr="00193D39">
        <w:rPr>
          <w:sz w:val="22"/>
          <w:szCs w:val="22"/>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193D39" w:rsidRPr="00193D39" w:rsidRDefault="00193D39" w:rsidP="00193D39">
      <w:pPr>
        <w:pStyle w:val="Default"/>
        <w:jc w:val="both"/>
        <w:rPr>
          <w:sz w:val="22"/>
          <w:szCs w:val="22"/>
        </w:rPr>
      </w:pPr>
      <w:r w:rsidRPr="00193D39">
        <w:rPr>
          <w:sz w:val="22"/>
          <w:szCs w:val="22"/>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193D39" w:rsidRPr="00193D39" w:rsidRDefault="00193D39" w:rsidP="00193D39">
      <w:pPr>
        <w:pStyle w:val="Default"/>
        <w:jc w:val="both"/>
        <w:rPr>
          <w:sz w:val="22"/>
          <w:szCs w:val="22"/>
        </w:rPr>
      </w:pPr>
      <w:r w:rsidRPr="00193D39">
        <w:rPr>
          <w:sz w:val="22"/>
          <w:szCs w:val="22"/>
        </w:rPr>
        <w:t xml:space="preserve">Земский собор 1613 г. и его роль в укреплении государственности. Избрание на царство Михаила Федоровича Романова. </w:t>
      </w:r>
      <w:r w:rsidRPr="00193D39">
        <w:rPr>
          <w:i/>
          <w:iCs/>
          <w:sz w:val="22"/>
          <w:szCs w:val="22"/>
        </w:rPr>
        <w:t xml:space="preserve">Борьба с казачьими выступлениями против центральной власти. </w:t>
      </w:r>
      <w:r w:rsidRPr="00193D39">
        <w:rPr>
          <w:sz w:val="22"/>
          <w:szCs w:val="22"/>
        </w:rPr>
        <w:t xml:space="preserve">Столбовский мир со Швецией: утрата выхода к Балтийскому морю. </w:t>
      </w:r>
      <w:r w:rsidRPr="00193D39">
        <w:rPr>
          <w:i/>
          <w:iCs/>
          <w:sz w:val="22"/>
          <w:szCs w:val="22"/>
        </w:rPr>
        <w:t xml:space="preserve">Продолжение войны с Речью Посполитой. Поход принца Владислава на Москву. </w:t>
      </w:r>
      <w:r w:rsidRPr="00193D39">
        <w:rPr>
          <w:sz w:val="22"/>
          <w:szCs w:val="22"/>
        </w:rPr>
        <w:t xml:space="preserve">Заключение Деулинского перемирия с Речью Посполитой. Итоги и последствия Смутного времени. </w:t>
      </w:r>
    </w:p>
    <w:p w:rsidR="00193D39" w:rsidRPr="00193D39" w:rsidRDefault="00193D39" w:rsidP="00193D39">
      <w:pPr>
        <w:pStyle w:val="Default"/>
        <w:jc w:val="both"/>
        <w:rPr>
          <w:sz w:val="22"/>
          <w:szCs w:val="22"/>
        </w:rPr>
      </w:pPr>
      <w:r w:rsidRPr="00193D39">
        <w:rPr>
          <w:b/>
          <w:bCs/>
          <w:sz w:val="22"/>
          <w:szCs w:val="22"/>
        </w:rPr>
        <w:t xml:space="preserve">Россия в XVII веке </w:t>
      </w:r>
    </w:p>
    <w:p w:rsidR="00193D39" w:rsidRPr="00193D39" w:rsidRDefault="00193D39" w:rsidP="00193D39">
      <w:pPr>
        <w:pStyle w:val="Default"/>
        <w:jc w:val="both"/>
        <w:rPr>
          <w:sz w:val="22"/>
          <w:szCs w:val="22"/>
        </w:rPr>
      </w:pPr>
      <w:r w:rsidRPr="00193D39">
        <w:rPr>
          <w:sz w:val="22"/>
          <w:szCs w:val="22"/>
        </w:rPr>
        <w:t xml:space="preserve">Россия при первых Романовых. Царствование Михаила Федоровича. Восстановление экономического потенциала страны. </w:t>
      </w:r>
      <w:r w:rsidRPr="00193D39">
        <w:rPr>
          <w:i/>
          <w:iCs/>
          <w:sz w:val="22"/>
          <w:szCs w:val="22"/>
        </w:rPr>
        <w:t xml:space="preserve">Продолжение закрепощения крестьян. </w:t>
      </w:r>
      <w:r w:rsidRPr="00193D39">
        <w:rPr>
          <w:sz w:val="22"/>
          <w:szCs w:val="22"/>
        </w:rPr>
        <w:t xml:space="preserve">Земские соборы. Роль патриарха Филарета в управлении государством. </w:t>
      </w:r>
    </w:p>
    <w:p w:rsidR="00193D39" w:rsidRPr="00193D39" w:rsidRDefault="00193D39" w:rsidP="00193D39">
      <w:pPr>
        <w:pStyle w:val="Default"/>
        <w:jc w:val="both"/>
        <w:rPr>
          <w:sz w:val="22"/>
          <w:szCs w:val="22"/>
        </w:rPr>
      </w:pPr>
      <w:r w:rsidRPr="00193D39">
        <w:rPr>
          <w:sz w:val="22"/>
          <w:szCs w:val="22"/>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93D39">
        <w:rPr>
          <w:i/>
          <w:iCs/>
          <w:sz w:val="22"/>
          <w:szCs w:val="22"/>
        </w:rPr>
        <w:t xml:space="preserve">Приказ Тайных дел. </w:t>
      </w:r>
      <w:r w:rsidRPr="00193D39">
        <w:rPr>
          <w:sz w:val="22"/>
          <w:szCs w:val="22"/>
        </w:rPr>
        <w:t xml:space="preserve">Усиление воеводской власти в уездах и постепенная ликвидация земского самоуправления. Затухание деятельности Земских соборов. </w:t>
      </w:r>
      <w:r w:rsidRPr="00193D39">
        <w:rPr>
          <w:i/>
          <w:iCs/>
          <w:sz w:val="22"/>
          <w:szCs w:val="22"/>
        </w:rPr>
        <w:t xml:space="preserve">Правительство Б.И. Морозова и И.Д. Милославского: итоги его деятельности. </w:t>
      </w:r>
      <w:r w:rsidRPr="00193D39">
        <w:rPr>
          <w:sz w:val="22"/>
          <w:szCs w:val="22"/>
        </w:rPr>
        <w:lastRenderedPageBreak/>
        <w:t xml:space="preserve">Патриарх Никон. Раскол в Церкви. Протопоп Аввакум, формирование религиозной традиции старообрядчества. </w:t>
      </w:r>
    </w:p>
    <w:p w:rsidR="00193D39" w:rsidRPr="00193D39" w:rsidRDefault="00193D39" w:rsidP="00193D39">
      <w:pPr>
        <w:pStyle w:val="Default"/>
        <w:jc w:val="both"/>
        <w:rPr>
          <w:sz w:val="22"/>
          <w:szCs w:val="22"/>
        </w:rPr>
      </w:pPr>
      <w:r w:rsidRPr="00193D39">
        <w:rPr>
          <w:sz w:val="22"/>
          <w:szCs w:val="22"/>
        </w:rPr>
        <w:t xml:space="preserve">Царь Федор Алексеевич. Отмена местничества. Налоговая (податная) реформа. </w:t>
      </w:r>
    </w:p>
    <w:p w:rsidR="00193D39" w:rsidRPr="00193D39" w:rsidRDefault="00193D39" w:rsidP="00193D39">
      <w:pPr>
        <w:pStyle w:val="Default"/>
        <w:jc w:val="both"/>
        <w:rPr>
          <w:sz w:val="22"/>
          <w:szCs w:val="22"/>
        </w:rPr>
      </w:pPr>
      <w:r w:rsidRPr="00193D39">
        <w:rPr>
          <w:sz w:val="22"/>
          <w:szCs w:val="22"/>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93D39">
        <w:rPr>
          <w:i/>
          <w:iCs/>
          <w:sz w:val="22"/>
          <w:szCs w:val="22"/>
        </w:rPr>
        <w:t xml:space="preserve">Торговый и Новоторговый уставы. </w:t>
      </w:r>
      <w:r w:rsidRPr="00193D39">
        <w:rPr>
          <w:sz w:val="22"/>
          <w:szCs w:val="22"/>
        </w:rPr>
        <w:t xml:space="preserve">Торговля с европейскими странами, Прибалтикой, Востоком. </w:t>
      </w:r>
    </w:p>
    <w:p w:rsidR="00193D39" w:rsidRPr="00193D39" w:rsidRDefault="00193D39" w:rsidP="00193D39">
      <w:pPr>
        <w:pStyle w:val="Default"/>
        <w:jc w:val="both"/>
        <w:rPr>
          <w:sz w:val="22"/>
          <w:szCs w:val="22"/>
        </w:rPr>
      </w:pPr>
      <w:r w:rsidRPr="00193D39">
        <w:rPr>
          <w:sz w:val="22"/>
          <w:szCs w:val="22"/>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93D39">
        <w:rPr>
          <w:i/>
          <w:iCs/>
          <w:sz w:val="22"/>
          <w:szCs w:val="22"/>
        </w:rPr>
        <w:t xml:space="preserve">Денежная реформа 1654 г. </w:t>
      </w:r>
      <w:r w:rsidRPr="00193D39">
        <w:rPr>
          <w:sz w:val="22"/>
          <w:szCs w:val="22"/>
        </w:rPr>
        <w:t xml:space="preserve">Медный бунт. Побеги крестьян на Дон и в Сибирь. Восстание Степана Разина. </w:t>
      </w:r>
    </w:p>
    <w:p w:rsidR="00193D39" w:rsidRPr="00193D39" w:rsidRDefault="00193D39" w:rsidP="00193D39">
      <w:pPr>
        <w:pStyle w:val="Default"/>
        <w:jc w:val="both"/>
        <w:rPr>
          <w:sz w:val="22"/>
          <w:szCs w:val="22"/>
        </w:rPr>
      </w:pPr>
      <w:r w:rsidRPr="00193D39">
        <w:rPr>
          <w:sz w:val="22"/>
          <w:szCs w:val="22"/>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93D39">
        <w:rPr>
          <w:i/>
          <w:iCs/>
          <w:sz w:val="22"/>
          <w:szCs w:val="22"/>
        </w:rPr>
        <w:t xml:space="preserve">Контакты с православным населением Речи Посполитой: противодействие полонизации, распространению католичества. </w:t>
      </w:r>
      <w:r w:rsidRPr="00193D39">
        <w:rPr>
          <w:sz w:val="22"/>
          <w:szCs w:val="22"/>
        </w:rP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93D39">
        <w:rPr>
          <w:i/>
          <w:iCs/>
          <w:sz w:val="22"/>
          <w:szCs w:val="22"/>
        </w:rPr>
        <w:t xml:space="preserve">Отношения России со странами Западной Европы. Военные столкновения с манчжурами и империей Цин. </w:t>
      </w:r>
    </w:p>
    <w:p w:rsidR="00193D39" w:rsidRPr="00193D39" w:rsidRDefault="00193D39" w:rsidP="00193D39">
      <w:pPr>
        <w:pStyle w:val="Default"/>
        <w:jc w:val="both"/>
        <w:rPr>
          <w:sz w:val="22"/>
          <w:szCs w:val="22"/>
        </w:rPr>
      </w:pPr>
      <w:r w:rsidRPr="00193D39">
        <w:rPr>
          <w:b/>
          <w:bCs/>
          <w:sz w:val="22"/>
          <w:szCs w:val="22"/>
        </w:rPr>
        <w:t xml:space="preserve">Культурное пространство </w:t>
      </w:r>
    </w:p>
    <w:p w:rsidR="00193D39" w:rsidRPr="00193D39" w:rsidRDefault="00193D39" w:rsidP="00193D39">
      <w:pPr>
        <w:pStyle w:val="Default"/>
        <w:jc w:val="both"/>
        <w:rPr>
          <w:sz w:val="22"/>
          <w:szCs w:val="22"/>
        </w:rPr>
      </w:pPr>
      <w:r w:rsidRPr="00193D39">
        <w:rPr>
          <w:sz w:val="22"/>
          <w:szCs w:val="22"/>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93D39">
        <w:rPr>
          <w:i/>
          <w:iCs/>
          <w:sz w:val="22"/>
          <w:szCs w:val="22"/>
        </w:rPr>
        <w:t xml:space="preserve">Коч – корабль русских первопроходцев. </w:t>
      </w:r>
      <w:r w:rsidRPr="00193D39">
        <w:rPr>
          <w:sz w:val="22"/>
          <w:szCs w:val="22"/>
        </w:rPr>
        <w:t xml:space="preserve">Освоение Поволжья, Урала и Сибири. Калмыцкое ханство. Ясачное налогообложение. Переселение русских на новые земли. </w:t>
      </w:r>
      <w:r w:rsidRPr="00193D39">
        <w:rPr>
          <w:i/>
          <w:iCs/>
          <w:sz w:val="22"/>
          <w:szCs w:val="22"/>
        </w:rPr>
        <w:t xml:space="preserve">Миссионерство и христианизация. Межэтнические отношения. </w:t>
      </w:r>
      <w:r w:rsidRPr="00193D39">
        <w:rPr>
          <w:sz w:val="22"/>
          <w:szCs w:val="22"/>
        </w:rPr>
        <w:t xml:space="preserve">Формирование многонациональной элиты. </w:t>
      </w:r>
    </w:p>
    <w:p w:rsidR="00193D39" w:rsidRPr="00193D39" w:rsidRDefault="00193D39" w:rsidP="00193D39">
      <w:pPr>
        <w:pStyle w:val="Default"/>
        <w:jc w:val="both"/>
        <w:rPr>
          <w:sz w:val="22"/>
          <w:szCs w:val="22"/>
        </w:rPr>
      </w:pPr>
      <w:r w:rsidRPr="00193D39">
        <w:rPr>
          <w:i/>
          <w:iCs/>
          <w:sz w:val="22"/>
          <w:szCs w:val="22"/>
        </w:rPr>
        <w:t xml:space="preserve">Изменения в картине мира человека в XVI–XVII вв. и повседневная жизнь. </w:t>
      </w:r>
      <w:r w:rsidRPr="00193D39">
        <w:rPr>
          <w:sz w:val="22"/>
          <w:szCs w:val="22"/>
        </w:rPr>
        <w:t xml:space="preserve">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93D39" w:rsidRPr="00193D39" w:rsidRDefault="00193D39" w:rsidP="00193D39">
      <w:pPr>
        <w:pStyle w:val="Default"/>
        <w:jc w:val="both"/>
        <w:rPr>
          <w:sz w:val="22"/>
          <w:szCs w:val="22"/>
        </w:rPr>
      </w:pPr>
      <w:r w:rsidRPr="00193D39">
        <w:rPr>
          <w:sz w:val="22"/>
          <w:szCs w:val="22"/>
        </w:rPr>
        <w:t xml:space="preserve">Архитектура. Дворцово-храмовый ансамбль Соборной площади в Москве. Шатровый стиль в архитектуре. </w:t>
      </w:r>
      <w:r w:rsidRPr="00193D39">
        <w:rPr>
          <w:i/>
          <w:iCs/>
          <w:sz w:val="22"/>
          <w:szCs w:val="22"/>
        </w:rPr>
        <w:t xml:space="preserve">Антонио Солари, Алевиз Фрязин, Петрок Малой. </w:t>
      </w:r>
      <w:r w:rsidRPr="00193D39">
        <w:rPr>
          <w:sz w:val="22"/>
          <w:szCs w:val="22"/>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93D39">
        <w:rPr>
          <w:i/>
          <w:iCs/>
          <w:sz w:val="22"/>
          <w:szCs w:val="22"/>
        </w:rPr>
        <w:t xml:space="preserve">Приказ каменных дел. </w:t>
      </w:r>
      <w:r w:rsidRPr="00193D39">
        <w:rPr>
          <w:sz w:val="22"/>
          <w:szCs w:val="22"/>
        </w:rPr>
        <w:t xml:space="preserve">Деревянное зодчество. </w:t>
      </w:r>
    </w:p>
    <w:p w:rsidR="00193D39" w:rsidRPr="00193D39" w:rsidRDefault="00193D39" w:rsidP="00193D39">
      <w:pPr>
        <w:pStyle w:val="Default"/>
        <w:jc w:val="both"/>
        <w:rPr>
          <w:sz w:val="22"/>
          <w:szCs w:val="22"/>
        </w:rPr>
      </w:pPr>
      <w:r w:rsidRPr="00193D39">
        <w:rPr>
          <w:sz w:val="22"/>
          <w:szCs w:val="22"/>
        </w:rPr>
        <w:t xml:space="preserve">Изобразительное искусство. Симон Ушаков. Ярославская школа иконописи. Парсунная живопись. </w:t>
      </w:r>
    </w:p>
    <w:p w:rsidR="00193D39" w:rsidRPr="00193D39" w:rsidRDefault="00193D39" w:rsidP="00193D39">
      <w:pPr>
        <w:pStyle w:val="Default"/>
        <w:jc w:val="both"/>
        <w:rPr>
          <w:sz w:val="22"/>
          <w:szCs w:val="22"/>
        </w:rPr>
      </w:pPr>
      <w:r w:rsidRPr="00193D39">
        <w:rPr>
          <w:sz w:val="22"/>
          <w:szCs w:val="22"/>
        </w:rPr>
        <w:t xml:space="preserve">Летописание и начало книгопечатания. Лицевой свод. Домострой. </w:t>
      </w:r>
      <w:r w:rsidRPr="00193D39">
        <w:rPr>
          <w:i/>
          <w:iCs/>
          <w:sz w:val="22"/>
          <w:szCs w:val="22"/>
        </w:rPr>
        <w:t xml:space="preserve">Переписка Ивана Грозного с князем Андреем Курбским. Публицистика Смутного времени. </w:t>
      </w:r>
      <w:r w:rsidRPr="00193D39">
        <w:rPr>
          <w:sz w:val="22"/>
          <w:szCs w:val="22"/>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93D39">
        <w:rPr>
          <w:i/>
          <w:iCs/>
          <w:sz w:val="22"/>
          <w:szCs w:val="22"/>
        </w:rPr>
        <w:t xml:space="preserve">Посадская сатира XVII в. </w:t>
      </w:r>
    </w:p>
    <w:p w:rsidR="00193D39" w:rsidRPr="00193D39" w:rsidRDefault="00193D39" w:rsidP="00193D39">
      <w:pPr>
        <w:pStyle w:val="Default"/>
        <w:jc w:val="both"/>
        <w:rPr>
          <w:sz w:val="22"/>
          <w:szCs w:val="22"/>
        </w:rPr>
      </w:pPr>
      <w:r w:rsidRPr="00193D39">
        <w:rPr>
          <w:sz w:val="22"/>
          <w:szCs w:val="22"/>
        </w:rPr>
        <w:t xml:space="preserve">Р 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93D39" w:rsidRPr="00193D39" w:rsidRDefault="00193D39" w:rsidP="00193D39">
      <w:pPr>
        <w:pStyle w:val="Default"/>
        <w:jc w:val="both"/>
        <w:rPr>
          <w:sz w:val="22"/>
          <w:szCs w:val="22"/>
        </w:rPr>
      </w:pPr>
      <w:r w:rsidRPr="00193D39">
        <w:rPr>
          <w:b/>
          <w:bCs/>
          <w:sz w:val="22"/>
          <w:szCs w:val="22"/>
        </w:rPr>
        <w:t xml:space="preserve">8 класс </w:t>
      </w:r>
    </w:p>
    <w:p w:rsidR="00193D39" w:rsidRPr="00193D39" w:rsidRDefault="00193D39" w:rsidP="00193D39">
      <w:pPr>
        <w:pStyle w:val="Default"/>
        <w:jc w:val="both"/>
        <w:rPr>
          <w:sz w:val="22"/>
          <w:szCs w:val="22"/>
        </w:rPr>
      </w:pPr>
      <w:r w:rsidRPr="00193D39">
        <w:rPr>
          <w:b/>
          <w:bCs/>
          <w:sz w:val="22"/>
          <w:szCs w:val="22"/>
        </w:rPr>
        <w:t xml:space="preserve">Всеобщая история. </w:t>
      </w:r>
    </w:p>
    <w:p w:rsidR="00193D39" w:rsidRPr="00193D39" w:rsidRDefault="00193D39" w:rsidP="00193D39">
      <w:pPr>
        <w:pStyle w:val="Default"/>
        <w:jc w:val="both"/>
        <w:rPr>
          <w:sz w:val="22"/>
          <w:szCs w:val="22"/>
        </w:rPr>
      </w:pPr>
      <w:r w:rsidRPr="00193D39">
        <w:rPr>
          <w:b/>
          <w:bCs/>
          <w:sz w:val="22"/>
          <w:szCs w:val="22"/>
        </w:rPr>
        <w:t xml:space="preserve">Страны Европы и Северной Америки в первой половине ХIХ в. </w:t>
      </w:r>
    </w:p>
    <w:p w:rsidR="00193D39" w:rsidRPr="00193D39" w:rsidRDefault="00193D39" w:rsidP="00193D39">
      <w:pPr>
        <w:pStyle w:val="Default"/>
        <w:jc w:val="both"/>
        <w:rPr>
          <w:sz w:val="22"/>
          <w:szCs w:val="22"/>
        </w:rPr>
      </w:pPr>
      <w:r w:rsidRPr="00193D39">
        <w:rPr>
          <w:sz w:val="22"/>
          <w:szCs w:val="22"/>
        </w:rP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193D39" w:rsidRPr="00193D39" w:rsidRDefault="00193D39" w:rsidP="00193D39">
      <w:pPr>
        <w:pStyle w:val="Default"/>
        <w:jc w:val="both"/>
        <w:rPr>
          <w:sz w:val="22"/>
          <w:szCs w:val="22"/>
        </w:rPr>
      </w:pPr>
      <w:r w:rsidRPr="00193D39">
        <w:rPr>
          <w:sz w:val="22"/>
          <w:szCs w:val="22"/>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193D39" w:rsidRPr="00193D39" w:rsidRDefault="00193D39" w:rsidP="00193D39">
      <w:pPr>
        <w:pStyle w:val="Default"/>
        <w:jc w:val="both"/>
        <w:rPr>
          <w:sz w:val="22"/>
          <w:szCs w:val="22"/>
        </w:rPr>
      </w:pPr>
      <w:r w:rsidRPr="00193D39">
        <w:rPr>
          <w:b/>
          <w:bCs/>
          <w:sz w:val="22"/>
          <w:szCs w:val="22"/>
        </w:rPr>
        <w:t xml:space="preserve">Страны Европы и Северной Америки во второй половине ХIХ в. </w:t>
      </w:r>
    </w:p>
    <w:p w:rsidR="00193D39" w:rsidRPr="00193D39" w:rsidRDefault="00193D39" w:rsidP="00193D39">
      <w:pPr>
        <w:pStyle w:val="Default"/>
        <w:jc w:val="both"/>
        <w:rPr>
          <w:sz w:val="22"/>
          <w:szCs w:val="22"/>
        </w:rPr>
      </w:pPr>
      <w:r w:rsidRPr="00193D39">
        <w:rPr>
          <w:sz w:val="22"/>
          <w:szCs w:val="22"/>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93D39">
        <w:rPr>
          <w:i/>
          <w:iCs/>
          <w:sz w:val="22"/>
          <w:szCs w:val="22"/>
        </w:rPr>
        <w:t xml:space="preserve">внутренняя и внешняя политика, франко-германская война, колониальные войны. </w:t>
      </w:r>
      <w:r w:rsidRPr="00193D39">
        <w:rPr>
          <w:sz w:val="22"/>
          <w:szCs w:val="22"/>
        </w:rPr>
        <w:t xml:space="preserve">Образование единого государства в Италии; </w:t>
      </w:r>
      <w:r w:rsidRPr="00193D39">
        <w:rPr>
          <w:i/>
          <w:iCs/>
          <w:sz w:val="22"/>
          <w:szCs w:val="22"/>
        </w:rPr>
        <w:t xml:space="preserve">К. Кавур, Дж. Гарибальди. </w:t>
      </w:r>
      <w:r w:rsidRPr="00193D39">
        <w:rPr>
          <w:sz w:val="22"/>
          <w:szCs w:val="22"/>
        </w:rPr>
        <w:t xml:space="preserve">Объединение германских государств, провозглашение Германской империи; О. Бисмарк. </w:t>
      </w:r>
      <w:r w:rsidRPr="00193D39">
        <w:rPr>
          <w:i/>
          <w:iCs/>
          <w:sz w:val="22"/>
          <w:szCs w:val="22"/>
        </w:rPr>
        <w:t xml:space="preserve">Габсбургская монархия: австро-венгерский дуализм. </w:t>
      </w:r>
    </w:p>
    <w:p w:rsidR="00193D39" w:rsidRPr="00193D39" w:rsidRDefault="00193D39" w:rsidP="00193D39">
      <w:pPr>
        <w:pStyle w:val="Default"/>
        <w:jc w:val="both"/>
        <w:rPr>
          <w:sz w:val="22"/>
          <w:szCs w:val="22"/>
        </w:rPr>
      </w:pPr>
      <w:r w:rsidRPr="00193D39">
        <w:rPr>
          <w:sz w:val="22"/>
          <w:szCs w:val="22"/>
        </w:rP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193D39" w:rsidRPr="00193D39" w:rsidRDefault="00193D39" w:rsidP="00193D39">
      <w:pPr>
        <w:pStyle w:val="Default"/>
        <w:jc w:val="both"/>
        <w:rPr>
          <w:sz w:val="22"/>
          <w:szCs w:val="22"/>
        </w:rPr>
      </w:pPr>
      <w:r w:rsidRPr="00193D39">
        <w:rPr>
          <w:b/>
          <w:bCs/>
          <w:sz w:val="22"/>
          <w:szCs w:val="22"/>
        </w:rPr>
        <w:t xml:space="preserve">Экономическое и социально-политическое развитие стран Европы и США в конце ХIХ в. </w:t>
      </w:r>
    </w:p>
    <w:p w:rsidR="00193D39" w:rsidRPr="00193D39" w:rsidRDefault="00193D39" w:rsidP="00193D39">
      <w:pPr>
        <w:pStyle w:val="Default"/>
        <w:jc w:val="both"/>
        <w:rPr>
          <w:sz w:val="22"/>
          <w:szCs w:val="22"/>
        </w:rPr>
      </w:pPr>
      <w:r w:rsidRPr="00193D39">
        <w:rPr>
          <w:sz w:val="22"/>
          <w:szCs w:val="22"/>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93D39">
        <w:rPr>
          <w:i/>
          <w:iCs/>
          <w:sz w:val="22"/>
          <w:szCs w:val="22"/>
        </w:rPr>
        <w:t xml:space="preserve">Расширение спектра общественных движений. </w:t>
      </w:r>
      <w:r w:rsidRPr="00193D39">
        <w:rPr>
          <w:sz w:val="22"/>
          <w:szCs w:val="22"/>
        </w:rPr>
        <w:t xml:space="preserve">Рабочее движение и профсоюзы. Образование социалистических партий; идеологи и руководители социалистического движения. </w:t>
      </w:r>
    </w:p>
    <w:p w:rsidR="00193D39" w:rsidRPr="00193D39" w:rsidRDefault="00193D39" w:rsidP="00193D39">
      <w:pPr>
        <w:pStyle w:val="Default"/>
        <w:jc w:val="both"/>
        <w:rPr>
          <w:sz w:val="22"/>
          <w:szCs w:val="22"/>
        </w:rPr>
      </w:pPr>
      <w:r w:rsidRPr="00193D39">
        <w:rPr>
          <w:b/>
          <w:bCs/>
          <w:sz w:val="22"/>
          <w:szCs w:val="22"/>
        </w:rPr>
        <w:t xml:space="preserve">Страны Азии в ХIХ в. </w:t>
      </w:r>
    </w:p>
    <w:p w:rsidR="00193D39" w:rsidRPr="00193D39" w:rsidRDefault="00193D39" w:rsidP="00193D39">
      <w:pPr>
        <w:pStyle w:val="Default"/>
        <w:jc w:val="both"/>
        <w:rPr>
          <w:sz w:val="22"/>
          <w:szCs w:val="22"/>
        </w:rPr>
      </w:pPr>
      <w:r w:rsidRPr="00193D39">
        <w:rPr>
          <w:sz w:val="22"/>
          <w:szCs w:val="22"/>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93D39">
        <w:rPr>
          <w:i/>
          <w:iCs/>
          <w:sz w:val="22"/>
          <w:szCs w:val="22"/>
        </w:rPr>
        <w:t xml:space="preserve">Япония: внутренняя и внешняя политика сегуната Токугава, преобразования эпохи Мэйдзи. </w:t>
      </w:r>
    </w:p>
    <w:p w:rsidR="00193D39" w:rsidRPr="00CB12CE" w:rsidRDefault="00193D39" w:rsidP="00CB12CE">
      <w:pPr>
        <w:pStyle w:val="Default"/>
        <w:jc w:val="both"/>
        <w:rPr>
          <w:sz w:val="22"/>
          <w:szCs w:val="22"/>
        </w:rPr>
      </w:pPr>
      <w:r w:rsidRPr="00CB12CE">
        <w:rPr>
          <w:b/>
          <w:bCs/>
          <w:sz w:val="22"/>
          <w:szCs w:val="22"/>
        </w:rPr>
        <w:t xml:space="preserve">Война за независимость в Латинской Америке </w:t>
      </w:r>
    </w:p>
    <w:p w:rsidR="00193D39" w:rsidRPr="00CB12CE" w:rsidRDefault="00193D39" w:rsidP="00CB12CE">
      <w:pPr>
        <w:pStyle w:val="Default"/>
        <w:jc w:val="both"/>
        <w:rPr>
          <w:sz w:val="22"/>
          <w:szCs w:val="22"/>
        </w:rPr>
      </w:pPr>
      <w:r w:rsidRPr="00CB12CE">
        <w:rPr>
          <w:sz w:val="22"/>
          <w:szCs w:val="22"/>
        </w:rPr>
        <w:t xml:space="preserve">Колониальное общество. Освободительная борьба: задачи, участники, формы выступлений. </w:t>
      </w:r>
      <w:r w:rsidRPr="00CB12CE">
        <w:rPr>
          <w:i/>
          <w:iCs/>
          <w:sz w:val="22"/>
          <w:szCs w:val="22"/>
        </w:rPr>
        <w:t xml:space="preserve">П. Д. Туссен-Лувертюр, С. Боливар. </w:t>
      </w:r>
      <w:r w:rsidRPr="00CB12CE">
        <w:rPr>
          <w:sz w:val="22"/>
          <w:szCs w:val="22"/>
        </w:rPr>
        <w:t xml:space="preserve">Провозглашение независимых государств. </w:t>
      </w:r>
    </w:p>
    <w:p w:rsidR="00193D39" w:rsidRPr="00CB12CE" w:rsidRDefault="00193D39" w:rsidP="00CB12CE">
      <w:pPr>
        <w:pStyle w:val="ab"/>
        <w:jc w:val="both"/>
        <w:rPr>
          <w:rFonts w:ascii="Times New Roman" w:hAnsi="Times New Roman"/>
          <w:b/>
          <w:highlight w:val="yellow"/>
        </w:rPr>
      </w:pPr>
      <w:r w:rsidRPr="00CB12CE">
        <w:rPr>
          <w:rFonts w:ascii="Times New Roman" w:hAnsi="Times New Roman"/>
          <w:b/>
          <w:bCs/>
        </w:rPr>
        <w:t>Народы Африки в Новое время</w:t>
      </w:r>
    </w:p>
    <w:p w:rsidR="00360544" w:rsidRPr="00CB12CE" w:rsidRDefault="00360544" w:rsidP="00CB12CE">
      <w:pPr>
        <w:pStyle w:val="Default"/>
        <w:jc w:val="both"/>
        <w:rPr>
          <w:sz w:val="22"/>
          <w:szCs w:val="22"/>
        </w:rPr>
      </w:pPr>
      <w:r w:rsidRPr="00CB12CE">
        <w:rPr>
          <w:sz w:val="22"/>
          <w:szCs w:val="22"/>
        </w:rPr>
        <w:t xml:space="preserve">Колониальные империи. Колониальные порядки и традиционные общественные отношения. Выступления против колонизаторов. </w:t>
      </w:r>
    </w:p>
    <w:p w:rsidR="00360544" w:rsidRPr="00CB12CE" w:rsidRDefault="00360544" w:rsidP="00CB12CE">
      <w:pPr>
        <w:pStyle w:val="Default"/>
        <w:jc w:val="both"/>
        <w:rPr>
          <w:sz w:val="22"/>
          <w:szCs w:val="22"/>
        </w:rPr>
      </w:pPr>
      <w:r w:rsidRPr="00CB12CE">
        <w:rPr>
          <w:b/>
          <w:bCs/>
          <w:sz w:val="22"/>
          <w:szCs w:val="22"/>
        </w:rPr>
        <w:t xml:space="preserve">Развитие культуры в XIX в. </w:t>
      </w:r>
    </w:p>
    <w:p w:rsidR="00360544" w:rsidRPr="00CB12CE" w:rsidRDefault="00360544" w:rsidP="00CB12CE">
      <w:pPr>
        <w:pStyle w:val="Default"/>
        <w:jc w:val="both"/>
        <w:rPr>
          <w:sz w:val="22"/>
          <w:szCs w:val="22"/>
        </w:rPr>
      </w:pPr>
      <w:r w:rsidRPr="00CB12CE">
        <w:rPr>
          <w:sz w:val="22"/>
          <w:szCs w:val="22"/>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360544" w:rsidRPr="00CB12CE" w:rsidRDefault="00360544" w:rsidP="00CB12CE">
      <w:pPr>
        <w:pStyle w:val="Default"/>
        <w:jc w:val="both"/>
        <w:rPr>
          <w:sz w:val="22"/>
          <w:szCs w:val="22"/>
        </w:rPr>
      </w:pPr>
      <w:r w:rsidRPr="00CB12CE">
        <w:rPr>
          <w:b/>
          <w:bCs/>
          <w:sz w:val="22"/>
          <w:szCs w:val="22"/>
        </w:rPr>
        <w:t xml:space="preserve">Международные отношения в XIX в. </w:t>
      </w:r>
    </w:p>
    <w:p w:rsidR="00360544" w:rsidRPr="00CB12CE" w:rsidRDefault="00360544" w:rsidP="00CB12CE">
      <w:pPr>
        <w:pStyle w:val="Default"/>
        <w:jc w:val="both"/>
        <w:rPr>
          <w:sz w:val="22"/>
          <w:szCs w:val="22"/>
        </w:rPr>
      </w:pPr>
      <w:r w:rsidRPr="00CB12CE">
        <w:rPr>
          <w:sz w:val="22"/>
          <w:szCs w:val="22"/>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360544" w:rsidRPr="00CB12CE" w:rsidRDefault="00360544" w:rsidP="00CB12CE">
      <w:pPr>
        <w:pStyle w:val="Default"/>
        <w:jc w:val="both"/>
        <w:rPr>
          <w:sz w:val="22"/>
          <w:szCs w:val="22"/>
        </w:rPr>
      </w:pPr>
      <w:r w:rsidRPr="00CB12CE">
        <w:rPr>
          <w:sz w:val="22"/>
          <w:szCs w:val="22"/>
        </w:rPr>
        <w:t xml:space="preserve">Историческое и культурное наследие Нового времени. </w:t>
      </w:r>
    </w:p>
    <w:p w:rsidR="00360544" w:rsidRPr="00CB12CE" w:rsidRDefault="00360544" w:rsidP="00CB12CE">
      <w:pPr>
        <w:pStyle w:val="Default"/>
        <w:jc w:val="both"/>
        <w:rPr>
          <w:sz w:val="22"/>
          <w:szCs w:val="22"/>
        </w:rPr>
      </w:pPr>
      <w:r w:rsidRPr="00CB12CE">
        <w:rPr>
          <w:b/>
          <w:bCs/>
          <w:sz w:val="22"/>
          <w:szCs w:val="22"/>
        </w:rPr>
        <w:t xml:space="preserve">История России. </w:t>
      </w:r>
    </w:p>
    <w:p w:rsidR="00360544" w:rsidRPr="00CB12CE" w:rsidRDefault="00360544" w:rsidP="00CB12CE">
      <w:pPr>
        <w:pStyle w:val="Default"/>
        <w:jc w:val="both"/>
        <w:rPr>
          <w:sz w:val="22"/>
          <w:szCs w:val="22"/>
        </w:rPr>
      </w:pPr>
      <w:r w:rsidRPr="00CB12CE">
        <w:rPr>
          <w:b/>
          <w:bCs/>
          <w:sz w:val="22"/>
          <w:szCs w:val="22"/>
        </w:rPr>
        <w:t xml:space="preserve">РОССИЯ В КОНЦЕ XVII — XVIII в. </w:t>
      </w:r>
    </w:p>
    <w:p w:rsidR="00360544" w:rsidRPr="00CB12CE" w:rsidRDefault="00360544" w:rsidP="00CB12CE">
      <w:pPr>
        <w:pStyle w:val="Default"/>
        <w:jc w:val="both"/>
        <w:rPr>
          <w:sz w:val="22"/>
          <w:szCs w:val="22"/>
        </w:rPr>
      </w:pPr>
      <w:r w:rsidRPr="00CB12CE">
        <w:rPr>
          <w:b/>
          <w:bCs/>
          <w:sz w:val="22"/>
          <w:szCs w:val="22"/>
        </w:rPr>
        <w:t xml:space="preserve">Россия в конце XVII — первой четверти XVIII в. </w:t>
      </w:r>
    </w:p>
    <w:p w:rsidR="00360544" w:rsidRPr="00CB12CE" w:rsidRDefault="00360544" w:rsidP="00CB12CE">
      <w:pPr>
        <w:pStyle w:val="Default"/>
        <w:jc w:val="both"/>
        <w:rPr>
          <w:sz w:val="22"/>
          <w:szCs w:val="22"/>
        </w:rPr>
      </w:pPr>
      <w:r w:rsidRPr="00CB12CE">
        <w:rPr>
          <w:sz w:val="22"/>
          <w:szCs w:val="22"/>
        </w:rPr>
        <w:t xml:space="preserve">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 </w:t>
      </w:r>
    </w:p>
    <w:p w:rsidR="00360544" w:rsidRPr="00CB12CE" w:rsidRDefault="00360544" w:rsidP="00CB12CE">
      <w:pPr>
        <w:pStyle w:val="Default"/>
        <w:jc w:val="both"/>
        <w:rPr>
          <w:sz w:val="22"/>
          <w:szCs w:val="22"/>
        </w:rPr>
      </w:pPr>
      <w:r w:rsidRPr="00CB12CE">
        <w:rPr>
          <w:sz w:val="22"/>
          <w:szCs w:val="22"/>
        </w:rPr>
        <w:t xml:space="preserve">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w:t>
      </w:r>
    </w:p>
    <w:p w:rsidR="00360544" w:rsidRPr="00CB12CE" w:rsidRDefault="00360544" w:rsidP="00CB12CE">
      <w:pPr>
        <w:pStyle w:val="Default"/>
        <w:jc w:val="both"/>
        <w:rPr>
          <w:sz w:val="22"/>
          <w:szCs w:val="22"/>
        </w:rPr>
      </w:pPr>
      <w:r w:rsidRPr="00CB12CE">
        <w:rPr>
          <w:sz w:val="22"/>
          <w:szCs w:val="22"/>
        </w:rPr>
        <w:t xml:space="preserve">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w:t>
      </w:r>
    </w:p>
    <w:p w:rsidR="00360544" w:rsidRPr="00CB12CE" w:rsidRDefault="00360544" w:rsidP="00CB12CE">
      <w:pPr>
        <w:pStyle w:val="Default"/>
        <w:jc w:val="both"/>
        <w:rPr>
          <w:sz w:val="22"/>
          <w:szCs w:val="22"/>
        </w:rPr>
      </w:pPr>
      <w:r w:rsidRPr="00CB12CE">
        <w:rPr>
          <w:sz w:val="22"/>
          <w:szCs w:val="22"/>
        </w:rPr>
        <w:t xml:space="preserve">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w:t>
      </w:r>
    </w:p>
    <w:p w:rsidR="00360544" w:rsidRPr="00CB12CE" w:rsidRDefault="00360544" w:rsidP="00CB12CE">
      <w:pPr>
        <w:pStyle w:val="Default"/>
        <w:jc w:val="both"/>
        <w:rPr>
          <w:sz w:val="22"/>
          <w:szCs w:val="22"/>
        </w:rPr>
      </w:pPr>
      <w:r w:rsidRPr="00CB12CE">
        <w:rPr>
          <w:sz w:val="22"/>
          <w:szCs w:val="22"/>
        </w:rPr>
        <w:t xml:space="preserve">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 </w:t>
      </w:r>
    </w:p>
    <w:p w:rsidR="00360544" w:rsidRPr="00264753" w:rsidRDefault="00360544" w:rsidP="00CB12CE">
      <w:pPr>
        <w:pStyle w:val="Default"/>
        <w:jc w:val="both"/>
        <w:rPr>
          <w:sz w:val="21"/>
          <w:szCs w:val="22"/>
        </w:rPr>
      </w:pPr>
      <w:r w:rsidRPr="00264753">
        <w:rPr>
          <w:sz w:val="21"/>
          <w:szCs w:val="22"/>
        </w:rPr>
        <w:lastRenderedPageBreak/>
        <w:t xml:space="preserve">Сибирь, Дальний Восток. Социальные и национальные движения в первой четверти XVIII в. Восстания в Астрахани, Башкирии, на Дону. </w:t>
      </w:r>
    </w:p>
    <w:p w:rsidR="00360544" w:rsidRPr="00264753" w:rsidRDefault="00360544" w:rsidP="00CB12CE">
      <w:pPr>
        <w:pStyle w:val="Default"/>
        <w:jc w:val="both"/>
        <w:rPr>
          <w:sz w:val="21"/>
          <w:szCs w:val="22"/>
        </w:rPr>
      </w:pPr>
      <w:r w:rsidRPr="00264753">
        <w:rPr>
          <w:sz w:val="21"/>
          <w:szCs w:val="22"/>
        </w:rPr>
        <w:t xml:space="preserve">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w:t>
      </w:r>
    </w:p>
    <w:p w:rsidR="00360544" w:rsidRPr="00264753" w:rsidRDefault="00360544" w:rsidP="00CB12CE">
      <w:pPr>
        <w:pStyle w:val="Default"/>
        <w:jc w:val="both"/>
        <w:rPr>
          <w:sz w:val="21"/>
          <w:szCs w:val="22"/>
        </w:rPr>
      </w:pPr>
      <w:r w:rsidRPr="00264753">
        <w:rPr>
          <w:sz w:val="21"/>
          <w:szCs w:val="22"/>
        </w:rPr>
        <w:t xml:space="preserve">Провозглашение России империей. Формирование системы национальных интересов Российской империи на международной арене, рост еѐ авторитета и влияния на мировой арене. </w:t>
      </w:r>
    </w:p>
    <w:p w:rsidR="00360544" w:rsidRPr="00264753" w:rsidRDefault="00360544" w:rsidP="00CB12CE">
      <w:pPr>
        <w:pStyle w:val="Default"/>
        <w:jc w:val="both"/>
        <w:rPr>
          <w:sz w:val="21"/>
          <w:szCs w:val="22"/>
        </w:rPr>
      </w:pPr>
      <w:r w:rsidRPr="00264753">
        <w:rPr>
          <w:b/>
          <w:bCs/>
          <w:sz w:val="21"/>
          <w:szCs w:val="22"/>
        </w:rPr>
        <w:t xml:space="preserve">Культурное пространство империи в первой четверти XVIII в. </w:t>
      </w:r>
    </w:p>
    <w:p w:rsidR="00360544" w:rsidRPr="00264753" w:rsidRDefault="00360544" w:rsidP="00CB12CE">
      <w:pPr>
        <w:pStyle w:val="Default"/>
        <w:jc w:val="both"/>
        <w:rPr>
          <w:sz w:val="21"/>
          <w:szCs w:val="22"/>
        </w:rPr>
      </w:pPr>
      <w:r w:rsidRPr="00264753">
        <w:rPr>
          <w:sz w:val="21"/>
          <w:szCs w:val="22"/>
        </w:rPr>
        <w:t xml:space="preserve">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w:t>
      </w:r>
    </w:p>
    <w:p w:rsidR="00360544" w:rsidRPr="00264753" w:rsidRDefault="00360544" w:rsidP="00CB12CE">
      <w:pPr>
        <w:pStyle w:val="Default"/>
        <w:jc w:val="both"/>
        <w:rPr>
          <w:sz w:val="21"/>
          <w:szCs w:val="22"/>
        </w:rPr>
      </w:pPr>
      <w:r w:rsidRPr="00264753">
        <w:rPr>
          <w:sz w:val="21"/>
          <w:szCs w:val="22"/>
        </w:rPr>
        <w:t xml:space="preserve">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w:t>
      </w:r>
    </w:p>
    <w:p w:rsidR="00360544" w:rsidRPr="00264753" w:rsidRDefault="00360544" w:rsidP="00CB12CE">
      <w:pPr>
        <w:pStyle w:val="Default"/>
        <w:jc w:val="both"/>
        <w:rPr>
          <w:sz w:val="21"/>
          <w:szCs w:val="22"/>
        </w:rPr>
      </w:pPr>
      <w:r w:rsidRPr="00264753">
        <w:rPr>
          <w:sz w:val="21"/>
          <w:szCs w:val="22"/>
        </w:rPr>
        <w:t xml:space="preserve">Литература, архитектура и изобразительное искусство. Петровское барокко. </w:t>
      </w:r>
    </w:p>
    <w:p w:rsidR="00360544" w:rsidRPr="00264753" w:rsidRDefault="00360544" w:rsidP="00CB12CE">
      <w:pPr>
        <w:pStyle w:val="Default"/>
        <w:jc w:val="both"/>
        <w:rPr>
          <w:sz w:val="21"/>
          <w:szCs w:val="22"/>
        </w:rPr>
      </w:pPr>
      <w:r w:rsidRPr="00264753">
        <w:rPr>
          <w:sz w:val="21"/>
          <w:szCs w:val="22"/>
        </w:rPr>
        <w:t xml:space="preserve">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 </w:t>
      </w:r>
    </w:p>
    <w:p w:rsidR="00360544" w:rsidRPr="00264753" w:rsidRDefault="00360544" w:rsidP="00CB12CE">
      <w:pPr>
        <w:pStyle w:val="Default"/>
        <w:jc w:val="both"/>
        <w:rPr>
          <w:sz w:val="21"/>
          <w:szCs w:val="22"/>
        </w:rPr>
      </w:pPr>
      <w:r w:rsidRPr="00264753">
        <w:rPr>
          <w:b/>
          <w:bCs/>
          <w:sz w:val="21"/>
          <w:szCs w:val="22"/>
        </w:rPr>
        <w:t xml:space="preserve">После Петра Великого: эпоха дворцовых переворотов. </w:t>
      </w:r>
    </w:p>
    <w:p w:rsidR="00360544" w:rsidRPr="00264753" w:rsidRDefault="00360544" w:rsidP="00CB12CE">
      <w:pPr>
        <w:pStyle w:val="Default"/>
        <w:jc w:val="both"/>
        <w:rPr>
          <w:sz w:val="21"/>
          <w:szCs w:val="22"/>
        </w:rPr>
      </w:pPr>
      <w:r w:rsidRPr="00264753">
        <w:rPr>
          <w:sz w:val="21"/>
          <w:szCs w:val="22"/>
        </w:rPr>
        <w:t xml:space="preserve">Изменение места и роли России в Европе. Отношения с Османской империей в политике европейских стран и России. </w:t>
      </w:r>
    </w:p>
    <w:p w:rsidR="00360544" w:rsidRPr="00264753" w:rsidRDefault="00360544" w:rsidP="00CB12CE">
      <w:pPr>
        <w:pStyle w:val="Default"/>
        <w:jc w:val="both"/>
        <w:rPr>
          <w:sz w:val="21"/>
          <w:szCs w:val="22"/>
        </w:rPr>
      </w:pPr>
      <w:r w:rsidRPr="00264753">
        <w:rPr>
          <w:sz w:val="21"/>
          <w:szCs w:val="22"/>
        </w:rPr>
        <w:t xml:space="preserve">Дворцовые перевороты: причины, сущность, последствия. Фаворитизм. Усиление роли гвардии. Екатерина I. </w:t>
      </w:r>
    </w:p>
    <w:p w:rsidR="00A039DD" w:rsidRPr="00264753" w:rsidRDefault="00360544" w:rsidP="00CB12CE">
      <w:pPr>
        <w:widowControl/>
        <w:adjustRightInd w:val="0"/>
        <w:jc w:val="both"/>
        <w:rPr>
          <w:sz w:val="21"/>
        </w:rPr>
      </w:pPr>
      <w:r w:rsidRPr="00264753">
        <w:rPr>
          <w:sz w:val="21"/>
        </w:rPr>
        <w:t>Пѐтр II. «Верховники». Анна Иоанновна. Кондиции — попытка ограничения абсолютной власти. Иоанн Антонович.</w:t>
      </w:r>
    </w:p>
    <w:p w:rsidR="00360544" w:rsidRPr="00264753" w:rsidRDefault="00360544" w:rsidP="00CB12CE">
      <w:pPr>
        <w:pStyle w:val="Default"/>
        <w:jc w:val="both"/>
        <w:rPr>
          <w:sz w:val="21"/>
          <w:szCs w:val="22"/>
        </w:rPr>
      </w:pPr>
      <w:r w:rsidRPr="00264753">
        <w:rPr>
          <w:sz w:val="21"/>
          <w:szCs w:val="22"/>
        </w:rPr>
        <w:t xml:space="preserve">Елизавета Петровна. Пѐтр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w:t>
      </w:r>
    </w:p>
    <w:p w:rsidR="00360544" w:rsidRPr="00264753" w:rsidRDefault="00360544" w:rsidP="00CB12CE">
      <w:pPr>
        <w:pStyle w:val="Default"/>
        <w:jc w:val="both"/>
        <w:rPr>
          <w:sz w:val="21"/>
          <w:szCs w:val="22"/>
        </w:rPr>
      </w:pPr>
      <w:r w:rsidRPr="00264753">
        <w:rPr>
          <w:sz w:val="21"/>
          <w:szCs w:val="22"/>
        </w:rPr>
        <w:t xml:space="preserve">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w:t>
      </w:r>
    </w:p>
    <w:p w:rsidR="00360544" w:rsidRPr="00264753" w:rsidRDefault="00360544" w:rsidP="00CB12CE">
      <w:pPr>
        <w:pStyle w:val="Default"/>
        <w:jc w:val="both"/>
        <w:rPr>
          <w:sz w:val="21"/>
          <w:szCs w:val="22"/>
        </w:rPr>
      </w:pPr>
      <w:r w:rsidRPr="00264753">
        <w:rPr>
          <w:sz w:val="21"/>
          <w:szCs w:val="22"/>
        </w:rPr>
        <w:t xml:space="preserve">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 </w:t>
      </w:r>
    </w:p>
    <w:p w:rsidR="00360544" w:rsidRPr="00264753" w:rsidRDefault="00360544" w:rsidP="00CB12CE">
      <w:pPr>
        <w:pStyle w:val="Default"/>
        <w:jc w:val="both"/>
        <w:rPr>
          <w:sz w:val="21"/>
          <w:szCs w:val="22"/>
        </w:rPr>
      </w:pPr>
      <w:r w:rsidRPr="00264753">
        <w:rPr>
          <w:b/>
          <w:bCs/>
          <w:sz w:val="21"/>
          <w:szCs w:val="22"/>
        </w:rPr>
        <w:t xml:space="preserve">Российская империя в период правления Екатерины II </w:t>
      </w:r>
    </w:p>
    <w:p w:rsidR="00360544" w:rsidRPr="00264753" w:rsidRDefault="00360544" w:rsidP="00CB12CE">
      <w:pPr>
        <w:pStyle w:val="Default"/>
        <w:jc w:val="both"/>
        <w:rPr>
          <w:sz w:val="21"/>
          <w:szCs w:val="22"/>
        </w:rPr>
      </w:pPr>
      <w:r w:rsidRPr="00264753">
        <w:rPr>
          <w:sz w:val="21"/>
          <w:szCs w:val="22"/>
        </w:rPr>
        <w:t xml:space="preserve">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Просвещѐнный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 </w:t>
      </w:r>
    </w:p>
    <w:p w:rsidR="00360544" w:rsidRPr="00264753" w:rsidRDefault="00360544" w:rsidP="00CB12CE">
      <w:pPr>
        <w:pStyle w:val="Default"/>
        <w:jc w:val="both"/>
        <w:rPr>
          <w:sz w:val="21"/>
          <w:szCs w:val="22"/>
        </w:rPr>
      </w:pPr>
      <w:r w:rsidRPr="00264753">
        <w:rPr>
          <w:sz w:val="21"/>
          <w:szCs w:val="22"/>
        </w:rPr>
        <w:t xml:space="preserve">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Пугачѐва. </w:t>
      </w:r>
    </w:p>
    <w:p w:rsidR="00360544" w:rsidRPr="00264753" w:rsidRDefault="00360544" w:rsidP="00CB12CE">
      <w:pPr>
        <w:pStyle w:val="Default"/>
        <w:jc w:val="both"/>
        <w:rPr>
          <w:sz w:val="21"/>
          <w:szCs w:val="22"/>
        </w:rPr>
      </w:pPr>
      <w:r w:rsidRPr="00264753">
        <w:rPr>
          <w:sz w:val="21"/>
          <w:szCs w:val="22"/>
        </w:rPr>
        <w:t xml:space="preserve">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 </w:t>
      </w:r>
    </w:p>
    <w:p w:rsidR="00360544" w:rsidRPr="00264753" w:rsidRDefault="00360544" w:rsidP="00CB12CE">
      <w:pPr>
        <w:pStyle w:val="Default"/>
        <w:jc w:val="both"/>
        <w:rPr>
          <w:sz w:val="21"/>
          <w:szCs w:val="22"/>
        </w:rPr>
      </w:pPr>
      <w:r w:rsidRPr="00264753">
        <w:rPr>
          <w:sz w:val="21"/>
          <w:szCs w:val="22"/>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w:t>
      </w:r>
      <w:r w:rsidRPr="00CB12CE">
        <w:rPr>
          <w:sz w:val="22"/>
          <w:szCs w:val="22"/>
        </w:rPr>
        <w:t xml:space="preserve"> Посполитой. </w:t>
      </w:r>
      <w:r w:rsidRPr="00264753">
        <w:rPr>
          <w:sz w:val="21"/>
          <w:szCs w:val="22"/>
        </w:rPr>
        <w:t xml:space="preserve">Воссоединение Правобережной Украины с Левобережной Украиной. Вхождение в состав России Белоруссии и Литвы. </w:t>
      </w:r>
    </w:p>
    <w:p w:rsidR="00360544" w:rsidRPr="00264753" w:rsidRDefault="00360544" w:rsidP="00CB12CE">
      <w:pPr>
        <w:pStyle w:val="Default"/>
        <w:jc w:val="both"/>
        <w:rPr>
          <w:sz w:val="21"/>
          <w:szCs w:val="22"/>
        </w:rPr>
      </w:pPr>
      <w:r w:rsidRPr="00264753">
        <w:rPr>
          <w:sz w:val="21"/>
          <w:szCs w:val="22"/>
        </w:rPr>
        <w:t xml:space="preserve">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w:t>
      </w:r>
      <w:r w:rsidRPr="00264753">
        <w:rPr>
          <w:sz w:val="21"/>
          <w:szCs w:val="22"/>
        </w:rPr>
        <w:lastRenderedPageBreak/>
        <w:t xml:space="preserve">в. и политика противостояния России революционным движениям в Европе. Расширение территории России и укрепление еѐ международного положения. Россия — великая европейская держава. </w:t>
      </w:r>
    </w:p>
    <w:p w:rsidR="00360544" w:rsidRPr="00264753" w:rsidRDefault="00360544" w:rsidP="00CB12CE">
      <w:pPr>
        <w:pStyle w:val="Default"/>
        <w:jc w:val="both"/>
        <w:rPr>
          <w:sz w:val="21"/>
          <w:szCs w:val="22"/>
        </w:rPr>
      </w:pPr>
      <w:r w:rsidRPr="00264753">
        <w:rPr>
          <w:b/>
          <w:bCs/>
          <w:sz w:val="21"/>
          <w:szCs w:val="22"/>
        </w:rPr>
        <w:t xml:space="preserve">Россия при Павле I. </w:t>
      </w:r>
    </w:p>
    <w:p w:rsidR="00360544" w:rsidRPr="00264753" w:rsidRDefault="00360544" w:rsidP="00CB12CE">
      <w:pPr>
        <w:pStyle w:val="Default"/>
        <w:jc w:val="both"/>
        <w:rPr>
          <w:sz w:val="21"/>
          <w:szCs w:val="22"/>
        </w:rPr>
      </w:pPr>
      <w:r w:rsidRPr="00264753">
        <w:rPr>
          <w:sz w:val="21"/>
          <w:szCs w:val="22"/>
        </w:rP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 </w:t>
      </w:r>
    </w:p>
    <w:p w:rsidR="00360544" w:rsidRPr="00264753" w:rsidRDefault="00360544" w:rsidP="00CB12CE">
      <w:pPr>
        <w:pStyle w:val="Default"/>
        <w:jc w:val="both"/>
        <w:rPr>
          <w:sz w:val="21"/>
          <w:szCs w:val="22"/>
        </w:rPr>
      </w:pPr>
      <w:r w:rsidRPr="00264753">
        <w:rPr>
          <w:b/>
          <w:bCs/>
          <w:sz w:val="21"/>
          <w:szCs w:val="22"/>
        </w:rPr>
        <w:t xml:space="preserve">Культурное пространство империи. Повседневная жизнь сословий в XVIII в. </w:t>
      </w:r>
    </w:p>
    <w:p w:rsidR="00360544" w:rsidRPr="00264753" w:rsidRDefault="00360544" w:rsidP="00CB12CE">
      <w:pPr>
        <w:pStyle w:val="Default"/>
        <w:jc w:val="both"/>
        <w:rPr>
          <w:sz w:val="21"/>
          <w:szCs w:val="22"/>
        </w:rPr>
      </w:pPr>
      <w:r w:rsidRPr="00264753">
        <w:rPr>
          <w:sz w:val="21"/>
          <w:szCs w:val="22"/>
        </w:rPr>
        <w:t xml:space="preserve">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 </w:t>
      </w:r>
    </w:p>
    <w:p w:rsidR="00360544" w:rsidRPr="00264753" w:rsidRDefault="00360544" w:rsidP="00CB12CE">
      <w:pPr>
        <w:pStyle w:val="Default"/>
        <w:jc w:val="both"/>
        <w:rPr>
          <w:sz w:val="21"/>
          <w:szCs w:val="22"/>
        </w:rPr>
      </w:pPr>
      <w:r w:rsidRPr="00264753">
        <w:rPr>
          <w:sz w:val="21"/>
          <w:szCs w:val="22"/>
        </w:rPr>
        <w:t xml:space="preserve">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w:t>
      </w:r>
    </w:p>
    <w:p w:rsidR="00360544" w:rsidRPr="00264753" w:rsidRDefault="00360544" w:rsidP="00CB12CE">
      <w:pPr>
        <w:pStyle w:val="Default"/>
        <w:jc w:val="both"/>
        <w:rPr>
          <w:sz w:val="21"/>
          <w:szCs w:val="22"/>
        </w:rPr>
      </w:pPr>
      <w:r w:rsidRPr="00264753">
        <w:rPr>
          <w:sz w:val="21"/>
          <w:szCs w:val="22"/>
        </w:rPr>
        <w:t xml:space="preserve">Перемены в повседневной жизни населения Российской империи. Сословный характер культуры и быта. Европеизация дворянского быта. Общественные настроения. </w:t>
      </w:r>
    </w:p>
    <w:p w:rsidR="00360544" w:rsidRPr="00264753" w:rsidRDefault="00360544" w:rsidP="00CB12CE">
      <w:pPr>
        <w:pStyle w:val="Default"/>
        <w:jc w:val="both"/>
        <w:rPr>
          <w:sz w:val="21"/>
          <w:szCs w:val="22"/>
        </w:rPr>
      </w:pPr>
      <w:r w:rsidRPr="00264753">
        <w:rPr>
          <w:sz w:val="21"/>
          <w:szCs w:val="22"/>
        </w:rPr>
        <w:t xml:space="preserve">Жизнь в дворянских усадьбах. Крепостные театры. Одежда и мода. Жилищные условия разных слоѐв населения, особенности питания. </w:t>
      </w:r>
    </w:p>
    <w:p w:rsidR="00360544" w:rsidRPr="00264753" w:rsidRDefault="00360544" w:rsidP="00CB12CE">
      <w:pPr>
        <w:pStyle w:val="Default"/>
        <w:jc w:val="both"/>
        <w:rPr>
          <w:sz w:val="21"/>
          <w:szCs w:val="22"/>
        </w:rPr>
      </w:pPr>
      <w:r w:rsidRPr="00264753">
        <w:rPr>
          <w:b/>
          <w:bCs/>
          <w:sz w:val="21"/>
          <w:szCs w:val="22"/>
        </w:rPr>
        <w:t xml:space="preserve">История Донского края. </w:t>
      </w:r>
    </w:p>
    <w:p w:rsidR="00360544" w:rsidRPr="00264753" w:rsidRDefault="00360544" w:rsidP="00CB12CE">
      <w:pPr>
        <w:pStyle w:val="Default"/>
        <w:jc w:val="both"/>
        <w:rPr>
          <w:sz w:val="21"/>
          <w:szCs w:val="22"/>
        </w:rPr>
      </w:pPr>
      <w:r w:rsidRPr="00264753">
        <w:rPr>
          <w:b/>
          <w:bCs/>
          <w:sz w:val="21"/>
          <w:szCs w:val="22"/>
        </w:rPr>
        <w:t xml:space="preserve">Донские казаки в событиях Смуты. </w:t>
      </w:r>
    </w:p>
    <w:p w:rsidR="00360544" w:rsidRPr="00264753" w:rsidRDefault="00360544" w:rsidP="00CB12CE">
      <w:pPr>
        <w:pStyle w:val="Default"/>
        <w:jc w:val="both"/>
        <w:rPr>
          <w:sz w:val="21"/>
          <w:szCs w:val="22"/>
        </w:rPr>
      </w:pPr>
      <w:r w:rsidRPr="00264753">
        <w:rPr>
          <w:i/>
          <w:iCs/>
          <w:sz w:val="21"/>
          <w:szCs w:val="22"/>
        </w:rPr>
        <w:t xml:space="preserve">Участие донских казаков в Смуте. Участие казаков в народном ополчении. </w:t>
      </w:r>
    </w:p>
    <w:p w:rsidR="00360544" w:rsidRPr="00264753" w:rsidRDefault="00360544" w:rsidP="00CB12CE">
      <w:pPr>
        <w:pStyle w:val="Default"/>
        <w:jc w:val="both"/>
        <w:rPr>
          <w:sz w:val="21"/>
          <w:szCs w:val="22"/>
        </w:rPr>
      </w:pPr>
      <w:r w:rsidRPr="00264753">
        <w:rPr>
          <w:b/>
          <w:bCs/>
          <w:sz w:val="21"/>
          <w:szCs w:val="22"/>
        </w:rPr>
        <w:t xml:space="preserve">Войско Донское во второй половине XVII начале XVIII вв. </w:t>
      </w:r>
    </w:p>
    <w:p w:rsidR="00360544" w:rsidRPr="00264753" w:rsidRDefault="00360544" w:rsidP="00CB12CE">
      <w:pPr>
        <w:pStyle w:val="Default"/>
        <w:jc w:val="both"/>
        <w:rPr>
          <w:sz w:val="21"/>
          <w:szCs w:val="22"/>
        </w:rPr>
      </w:pPr>
      <w:r w:rsidRPr="00264753">
        <w:rPr>
          <w:i/>
          <w:iCs/>
          <w:sz w:val="21"/>
          <w:szCs w:val="22"/>
        </w:rPr>
        <w:t xml:space="preserve">Расцвет казачьих вольностей на Дону. Военные действия против Турции. Азовское осадное сидение. Персидский поход. Участие казаков в социальных движениях в XVII-начале XVIII вв. </w:t>
      </w:r>
    </w:p>
    <w:p w:rsidR="00360544" w:rsidRPr="00264753" w:rsidRDefault="00360544" w:rsidP="00CB12CE">
      <w:pPr>
        <w:widowControl/>
        <w:adjustRightInd w:val="0"/>
        <w:jc w:val="both"/>
        <w:rPr>
          <w:b/>
          <w:bCs/>
          <w:sz w:val="21"/>
        </w:rPr>
      </w:pPr>
      <w:r w:rsidRPr="00264753">
        <w:rPr>
          <w:b/>
          <w:bCs/>
          <w:sz w:val="21"/>
        </w:rPr>
        <w:t>Донской край в XVIII в.: культура и перемены в жизни края.</w:t>
      </w:r>
    </w:p>
    <w:p w:rsidR="00360544" w:rsidRPr="00264753" w:rsidRDefault="00360544" w:rsidP="00CB12CE">
      <w:pPr>
        <w:pStyle w:val="Default"/>
        <w:jc w:val="both"/>
        <w:rPr>
          <w:sz w:val="21"/>
          <w:szCs w:val="22"/>
        </w:rPr>
      </w:pPr>
      <w:r w:rsidRPr="00264753">
        <w:rPr>
          <w:i/>
          <w:iCs/>
          <w:sz w:val="21"/>
          <w:szCs w:val="22"/>
        </w:rPr>
        <w:t xml:space="preserve">Характер культуры донских казаков. Военный и мирный быт казаков. Столица донских казаков. Религиозные традиции казаков. Фольклор и литература. Система управления Войском Донским в XVIII в. Организация военной службы казачества. Становление сельского хозяйства. Казачьи промыслы и торговля. Формирование крепостного права. Образование донского дворянства. </w:t>
      </w:r>
    </w:p>
    <w:p w:rsidR="00360544" w:rsidRPr="00264753" w:rsidRDefault="00360544" w:rsidP="00CB12CE">
      <w:pPr>
        <w:pStyle w:val="Default"/>
        <w:jc w:val="both"/>
        <w:rPr>
          <w:sz w:val="21"/>
          <w:szCs w:val="22"/>
        </w:rPr>
      </w:pPr>
      <w:r w:rsidRPr="00264753">
        <w:rPr>
          <w:b/>
          <w:bCs/>
          <w:sz w:val="21"/>
          <w:szCs w:val="22"/>
        </w:rPr>
        <w:t xml:space="preserve">Донской край в эпоху петровских преобразований. </w:t>
      </w:r>
    </w:p>
    <w:p w:rsidR="00360544" w:rsidRPr="00264753" w:rsidRDefault="00360544" w:rsidP="00CB12CE">
      <w:pPr>
        <w:pStyle w:val="Default"/>
        <w:jc w:val="both"/>
        <w:rPr>
          <w:sz w:val="21"/>
          <w:szCs w:val="22"/>
        </w:rPr>
      </w:pPr>
      <w:r w:rsidRPr="00264753">
        <w:rPr>
          <w:i/>
          <w:iCs/>
          <w:sz w:val="21"/>
          <w:szCs w:val="22"/>
        </w:rPr>
        <w:t xml:space="preserve">Характер культуры донских казаков. Военный и мирный быт казаков. Столица донских казаков. Религиозные традиции казаков. Фольклор и литература. Завоевание Азова. Восстание К.Булавина на Дону. </w:t>
      </w:r>
    </w:p>
    <w:p w:rsidR="00360544" w:rsidRPr="00264753" w:rsidRDefault="00360544" w:rsidP="00CB12CE">
      <w:pPr>
        <w:pStyle w:val="Default"/>
        <w:jc w:val="both"/>
        <w:rPr>
          <w:sz w:val="21"/>
          <w:szCs w:val="22"/>
        </w:rPr>
      </w:pPr>
      <w:r w:rsidRPr="00264753">
        <w:rPr>
          <w:b/>
          <w:bCs/>
          <w:sz w:val="21"/>
          <w:szCs w:val="22"/>
        </w:rPr>
        <w:t xml:space="preserve">Казаки на службе Российской империи. </w:t>
      </w:r>
    </w:p>
    <w:p w:rsidR="00360544" w:rsidRPr="00264753" w:rsidRDefault="00360544" w:rsidP="00CB12CE">
      <w:pPr>
        <w:pStyle w:val="Default"/>
        <w:jc w:val="both"/>
        <w:rPr>
          <w:sz w:val="21"/>
          <w:szCs w:val="22"/>
        </w:rPr>
      </w:pPr>
      <w:r w:rsidRPr="00264753">
        <w:rPr>
          <w:i/>
          <w:iCs/>
          <w:sz w:val="21"/>
          <w:szCs w:val="22"/>
        </w:rPr>
        <w:t xml:space="preserve">Система управления Войском Донским в XVIII в. Организация военной службы казачества. Казаки в русско-турецких войнах. Восстание донских казаков 1792-1794 г. </w:t>
      </w:r>
    </w:p>
    <w:p w:rsidR="00360544" w:rsidRPr="00264753" w:rsidRDefault="00360544" w:rsidP="00CB12CE">
      <w:pPr>
        <w:pStyle w:val="Default"/>
        <w:jc w:val="both"/>
        <w:rPr>
          <w:sz w:val="21"/>
          <w:szCs w:val="22"/>
        </w:rPr>
      </w:pPr>
      <w:r w:rsidRPr="00264753">
        <w:rPr>
          <w:b/>
          <w:bCs/>
          <w:sz w:val="21"/>
          <w:szCs w:val="22"/>
        </w:rPr>
        <w:t xml:space="preserve">Донской край в XVIII в. </w:t>
      </w:r>
    </w:p>
    <w:p w:rsidR="00360544" w:rsidRPr="00264753" w:rsidRDefault="00360544" w:rsidP="00CB12CE">
      <w:pPr>
        <w:pStyle w:val="Default"/>
        <w:jc w:val="both"/>
        <w:rPr>
          <w:sz w:val="21"/>
          <w:szCs w:val="22"/>
        </w:rPr>
      </w:pPr>
      <w:r w:rsidRPr="00264753">
        <w:rPr>
          <w:i/>
          <w:iCs/>
          <w:sz w:val="21"/>
          <w:szCs w:val="22"/>
        </w:rPr>
        <w:t xml:space="preserve">Основание Ростова-на-Дону. Политическая ситуация на Дону в середине XVII в. Участие в Семилетней войне 1756-1763 гг. Административные реформы Екатерины II. Восстание донских казаков 1792-1794 г. Казаки под началом А. В. Суворова. Участие казаков в русско-турецких войнах последней четверти XVIII века. Переселение армян на Дон. </w:t>
      </w:r>
    </w:p>
    <w:p w:rsidR="00CB12CE" w:rsidRPr="00CB12CE" w:rsidRDefault="00CB12CE" w:rsidP="00CB12CE">
      <w:pPr>
        <w:pStyle w:val="Default"/>
        <w:jc w:val="both"/>
        <w:rPr>
          <w:b/>
          <w:bCs/>
          <w:sz w:val="14"/>
          <w:szCs w:val="22"/>
        </w:rPr>
      </w:pPr>
    </w:p>
    <w:p w:rsidR="00360544" w:rsidRPr="00CB12CE" w:rsidRDefault="00360544" w:rsidP="00CB12CE">
      <w:pPr>
        <w:pStyle w:val="Default"/>
        <w:numPr>
          <w:ilvl w:val="3"/>
          <w:numId w:val="12"/>
        </w:numPr>
        <w:jc w:val="both"/>
        <w:rPr>
          <w:sz w:val="22"/>
          <w:szCs w:val="22"/>
        </w:rPr>
      </w:pPr>
      <w:r w:rsidRPr="00CB12CE">
        <w:rPr>
          <w:b/>
          <w:bCs/>
          <w:sz w:val="22"/>
          <w:szCs w:val="22"/>
        </w:rPr>
        <w:t xml:space="preserve">Обществознание </w:t>
      </w:r>
    </w:p>
    <w:p w:rsidR="00360544" w:rsidRPr="00CB12CE" w:rsidRDefault="00360544" w:rsidP="00CB12CE">
      <w:pPr>
        <w:pStyle w:val="Default"/>
        <w:jc w:val="both"/>
        <w:rPr>
          <w:sz w:val="22"/>
          <w:szCs w:val="22"/>
        </w:rPr>
      </w:pPr>
      <w:r w:rsidRPr="00CB12CE">
        <w:rPr>
          <w:b/>
          <w:bCs/>
          <w:sz w:val="22"/>
          <w:szCs w:val="22"/>
        </w:rPr>
        <w:t xml:space="preserve">6 класс </w:t>
      </w:r>
    </w:p>
    <w:p w:rsidR="00360544" w:rsidRPr="00CB12CE" w:rsidRDefault="00360544" w:rsidP="00CB12CE">
      <w:pPr>
        <w:pStyle w:val="Default"/>
        <w:jc w:val="both"/>
        <w:rPr>
          <w:sz w:val="22"/>
          <w:szCs w:val="22"/>
        </w:rPr>
      </w:pPr>
      <w:r w:rsidRPr="00CB12CE">
        <w:rPr>
          <w:b/>
          <w:bCs/>
          <w:sz w:val="22"/>
          <w:szCs w:val="22"/>
        </w:rPr>
        <w:t xml:space="preserve">Человек в социальном измерении </w:t>
      </w:r>
    </w:p>
    <w:p w:rsidR="00360544" w:rsidRPr="00CB12CE" w:rsidRDefault="00360544" w:rsidP="00CB12CE">
      <w:pPr>
        <w:pStyle w:val="Default"/>
        <w:jc w:val="both"/>
        <w:rPr>
          <w:sz w:val="22"/>
          <w:szCs w:val="22"/>
        </w:rPr>
      </w:pPr>
      <w:r w:rsidRPr="00CB12CE">
        <w:rPr>
          <w:sz w:val="22"/>
          <w:szCs w:val="22"/>
        </w:rPr>
        <w:t xml:space="preserve">Человек. Индивид. Индивидуальность. Личность. Человек и деятельность. На пути к жизненному успеху. Социальные параметры личности. Индивидуальность человека. Качества сильной личности. Человек познает мир. Познание мира и себя. Самопознание и самооценка. Способности человека. Человек и его деятельность. Деятельность человека, ее основные формы. Мотивы деятельности. Связь между деятельностью и формированием личности. Знания и умения как условие успешной деятельности. Потребности человека. Потребности человека – биологические, социальные, духовные. Индивидуальный характер потребностей. Люди с ограниченными возможностями и особыми потребностями. Духовный мир человека. Мысли и чувства. На пути к жизненному успеху. Привычка к труду. Проблема выбора профессии. Важность взаимопонимания и взаимопомощи. Практикум по теме «Человек в социальном измерении». Человек-личность. Человек познает мир. Человек и его деятельность. Потребности человека. На пути к жизненному успеху. </w:t>
      </w:r>
    </w:p>
    <w:p w:rsidR="00360544" w:rsidRPr="00CB12CE" w:rsidRDefault="00360544" w:rsidP="00CB12CE">
      <w:pPr>
        <w:pStyle w:val="Default"/>
        <w:jc w:val="both"/>
        <w:rPr>
          <w:sz w:val="22"/>
          <w:szCs w:val="22"/>
        </w:rPr>
      </w:pPr>
      <w:r w:rsidRPr="00CB12CE">
        <w:rPr>
          <w:b/>
          <w:bCs/>
          <w:sz w:val="22"/>
          <w:szCs w:val="22"/>
        </w:rPr>
        <w:lastRenderedPageBreak/>
        <w:t xml:space="preserve">Человек среди людей </w:t>
      </w:r>
    </w:p>
    <w:p w:rsidR="00360544" w:rsidRPr="00CB12CE" w:rsidRDefault="00360544" w:rsidP="00CB12CE">
      <w:pPr>
        <w:pStyle w:val="Default"/>
        <w:jc w:val="both"/>
        <w:rPr>
          <w:sz w:val="22"/>
          <w:szCs w:val="22"/>
        </w:rPr>
      </w:pPr>
      <w:r w:rsidRPr="00CB12CE">
        <w:rPr>
          <w:sz w:val="22"/>
          <w:szCs w:val="22"/>
        </w:rPr>
        <w:t xml:space="preserve">Человек в ближайшем социальном окружении. Межличностные отношения. Роль чувств в отношениях между людьми. Сотрудничество и соперничество. Солидарность, лояльность, толерантность, взаимопонимание. Человек в группе. Социальные группы (большие и малые). Человек в малой группе. Группы формальные и неформальные. Лидеры. Групповые нормы. Общение. Общение – форма отношения человека к окружающему миру. Цели общения. Средства общения. Стили общения. Особенности общения со сверстниками, старшими и младшими. Конфликты в межличностных отношениях. Межличностные конфликты, причины их возникновения. Агрессивное поведение. Конструктивное разрешение конфликта. Как победить обиду и установить контакт. Практикум по теме «Человек среди людей». </w:t>
      </w:r>
    </w:p>
    <w:p w:rsidR="00360544" w:rsidRPr="00CB12CE" w:rsidRDefault="00360544" w:rsidP="00CB12CE">
      <w:pPr>
        <w:pStyle w:val="Default"/>
        <w:jc w:val="both"/>
        <w:rPr>
          <w:sz w:val="22"/>
          <w:szCs w:val="22"/>
        </w:rPr>
      </w:pPr>
      <w:r w:rsidRPr="00CB12CE">
        <w:rPr>
          <w:b/>
          <w:bCs/>
          <w:sz w:val="22"/>
          <w:szCs w:val="22"/>
        </w:rPr>
        <w:t xml:space="preserve">Нравственные основы жизни </w:t>
      </w:r>
    </w:p>
    <w:p w:rsidR="00360544" w:rsidRPr="00CB12CE" w:rsidRDefault="00360544" w:rsidP="00CB12CE">
      <w:pPr>
        <w:pStyle w:val="Default"/>
        <w:jc w:val="both"/>
        <w:rPr>
          <w:sz w:val="22"/>
          <w:szCs w:val="22"/>
        </w:rPr>
      </w:pPr>
      <w:r w:rsidRPr="00CB12CE">
        <w:rPr>
          <w:sz w:val="22"/>
          <w:szCs w:val="22"/>
        </w:rPr>
        <w:t xml:space="preserve">Добро, смелость и страх. Человечность. Человек славен добрыми делами. Доброе – значит хорошее. Мораль. Золотое правило морали. Учимся делать добро. Будь смелым. Смелость. Страх – защитная реакция человека. Преодоление страха. Смелость и отвага. Противодействие злу. Человек и человечность. Человечность. Гуманизм – уважение и любовь к людям. Внимание к тем, кто нуждается в поддержке. Практикум по теме «Нравственные основы жизни». </w:t>
      </w:r>
    </w:p>
    <w:p w:rsidR="00360544" w:rsidRPr="00035266" w:rsidRDefault="00360544" w:rsidP="00035266">
      <w:pPr>
        <w:pStyle w:val="Default"/>
        <w:jc w:val="both"/>
        <w:rPr>
          <w:b/>
          <w:sz w:val="22"/>
          <w:szCs w:val="22"/>
        </w:rPr>
      </w:pPr>
      <w:r w:rsidRPr="00035266">
        <w:rPr>
          <w:b/>
          <w:sz w:val="22"/>
          <w:szCs w:val="22"/>
        </w:rPr>
        <w:t xml:space="preserve">7 класс </w:t>
      </w:r>
    </w:p>
    <w:p w:rsidR="00360544" w:rsidRPr="00CB12CE" w:rsidRDefault="00360544" w:rsidP="00035266">
      <w:pPr>
        <w:pStyle w:val="Default"/>
        <w:jc w:val="both"/>
        <w:rPr>
          <w:sz w:val="22"/>
          <w:szCs w:val="22"/>
        </w:rPr>
      </w:pPr>
      <w:r w:rsidRPr="00CB12CE">
        <w:rPr>
          <w:b/>
          <w:bCs/>
          <w:sz w:val="22"/>
          <w:szCs w:val="22"/>
        </w:rPr>
        <w:t xml:space="preserve">Регулирование поведения людей в обществе. </w:t>
      </w:r>
    </w:p>
    <w:p w:rsidR="00360544" w:rsidRPr="00CB12CE" w:rsidRDefault="00360544" w:rsidP="00035266">
      <w:pPr>
        <w:pStyle w:val="Default"/>
        <w:jc w:val="both"/>
        <w:rPr>
          <w:sz w:val="22"/>
          <w:szCs w:val="22"/>
        </w:rPr>
      </w:pPr>
      <w:r w:rsidRPr="00CB12CE">
        <w:rPr>
          <w:sz w:val="22"/>
          <w:szCs w:val="22"/>
        </w:rPr>
        <w:t xml:space="preserve">Социальные нормы. Многообразие правил поведения. Привычки, обычаи, ритуалы, обряды. Правила этикета и хорошие манеры. </w:t>
      </w:r>
    </w:p>
    <w:p w:rsidR="00360544" w:rsidRPr="00CB12CE" w:rsidRDefault="00360544" w:rsidP="00035266">
      <w:pPr>
        <w:pStyle w:val="Default"/>
        <w:jc w:val="both"/>
        <w:rPr>
          <w:sz w:val="22"/>
          <w:szCs w:val="22"/>
        </w:rPr>
      </w:pPr>
      <w:r w:rsidRPr="00CB12CE">
        <w:rPr>
          <w:sz w:val="22"/>
          <w:szCs w:val="22"/>
        </w:rPr>
        <w:t xml:space="preserve">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w:t>
      </w:r>
    </w:p>
    <w:p w:rsidR="00360544" w:rsidRDefault="00360544" w:rsidP="00035266">
      <w:pPr>
        <w:widowControl/>
        <w:adjustRightInd w:val="0"/>
        <w:jc w:val="both"/>
      </w:pPr>
      <w:r w:rsidRPr="00CB12CE">
        <w:t>Понятие правоотношений. Признаки и виды правонарушений. Понятие и виды юридической ответственности. Необходимость соблюдения законов. Закон и правопорядок в обществе. Закон и справедливость.</w:t>
      </w:r>
    </w:p>
    <w:p w:rsidR="00035266" w:rsidRDefault="00035266" w:rsidP="00035266">
      <w:pPr>
        <w:pStyle w:val="Default"/>
        <w:jc w:val="both"/>
        <w:rPr>
          <w:sz w:val="22"/>
          <w:szCs w:val="22"/>
        </w:rPr>
      </w:pPr>
      <w:r>
        <w:rPr>
          <w:sz w:val="22"/>
          <w:szCs w:val="22"/>
        </w:rPr>
        <w:t xml:space="preserve">Защита Отечества. Долг и обязанность. Регулярная армия. Военная служба. Важность подготовки к исполнению воинского долга. Международно-правовая защита жертв войны. </w:t>
      </w:r>
    </w:p>
    <w:p w:rsidR="00035266" w:rsidRDefault="00035266" w:rsidP="00035266">
      <w:pPr>
        <w:pStyle w:val="Default"/>
        <w:jc w:val="both"/>
        <w:rPr>
          <w:sz w:val="22"/>
          <w:szCs w:val="22"/>
        </w:rPr>
      </w:pPr>
      <w:r>
        <w:rPr>
          <w:sz w:val="22"/>
          <w:szCs w:val="22"/>
        </w:rPr>
        <w:t xml:space="preserve">Дисциплина — необходимое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w:t>
      </w:r>
    </w:p>
    <w:p w:rsidR="00035266" w:rsidRDefault="00035266" w:rsidP="00035266">
      <w:pPr>
        <w:pStyle w:val="Default"/>
        <w:jc w:val="both"/>
        <w:rPr>
          <w:sz w:val="22"/>
          <w:szCs w:val="22"/>
        </w:rPr>
      </w:pPr>
      <w:r>
        <w:rPr>
          <w:sz w:val="22"/>
          <w:szCs w:val="22"/>
        </w:rPr>
        <w:t xml:space="preserve">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 </w:t>
      </w:r>
    </w:p>
    <w:p w:rsidR="00035266" w:rsidRDefault="00035266" w:rsidP="00035266">
      <w:pPr>
        <w:pStyle w:val="Default"/>
        <w:jc w:val="both"/>
        <w:rPr>
          <w:sz w:val="22"/>
          <w:szCs w:val="22"/>
        </w:rPr>
      </w:pPr>
      <w:r>
        <w:rPr>
          <w:sz w:val="22"/>
          <w:szCs w:val="22"/>
        </w:rPr>
        <w:t xml:space="preserve">Защита правопорядка. Правоохранительные органы на страже закона. Судебные органы. Милиция. Адвокатура. Нотариат. Взаимоотношения органов государственной власти и граждан. </w:t>
      </w:r>
    </w:p>
    <w:p w:rsidR="00035266" w:rsidRDefault="00035266" w:rsidP="00035266">
      <w:pPr>
        <w:pStyle w:val="Default"/>
        <w:jc w:val="both"/>
        <w:rPr>
          <w:sz w:val="22"/>
          <w:szCs w:val="22"/>
        </w:rPr>
      </w:pPr>
      <w:r>
        <w:rPr>
          <w:b/>
          <w:bCs/>
          <w:sz w:val="22"/>
          <w:szCs w:val="22"/>
        </w:rPr>
        <w:t xml:space="preserve">Человек в экономических отношениях </w:t>
      </w:r>
    </w:p>
    <w:p w:rsidR="00035266" w:rsidRDefault="00035266" w:rsidP="00035266">
      <w:pPr>
        <w:pStyle w:val="Default"/>
        <w:jc w:val="both"/>
        <w:rPr>
          <w:sz w:val="22"/>
          <w:szCs w:val="22"/>
        </w:rPr>
      </w:pPr>
      <w:r>
        <w:rPr>
          <w:sz w:val="22"/>
          <w:szCs w:val="22"/>
        </w:rPr>
        <w:t xml:space="preserve">Экономика и ее роль в жизни общества. Натуральное и товарное хозяйство. Основные участники экономики — потребители, производители. </w:t>
      </w:r>
    </w:p>
    <w:p w:rsidR="00035266" w:rsidRDefault="00035266" w:rsidP="00035266">
      <w:pPr>
        <w:pStyle w:val="Default"/>
        <w:jc w:val="both"/>
        <w:rPr>
          <w:sz w:val="22"/>
          <w:szCs w:val="22"/>
        </w:rPr>
      </w:pPr>
      <w:r>
        <w:rPr>
          <w:sz w:val="22"/>
          <w:szCs w:val="22"/>
        </w:rPr>
        <w:t xml:space="preserve">Мастерство работника. Высококвалифицированный и малоквалифицированный труд. Слагаемые профессионального успеха. Заработная плата и стимулирование труда. Взаимосвязь количества и качества труда. </w:t>
      </w:r>
    </w:p>
    <w:p w:rsidR="00035266" w:rsidRDefault="00035266" w:rsidP="00035266">
      <w:pPr>
        <w:pStyle w:val="Default"/>
        <w:jc w:val="both"/>
        <w:rPr>
          <w:sz w:val="22"/>
          <w:szCs w:val="22"/>
        </w:rPr>
      </w:pPr>
      <w:r>
        <w:rPr>
          <w:sz w:val="22"/>
          <w:szCs w:val="22"/>
        </w:rPr>
        <w:t xml:space="preserve">Производство, производительность труда. Факторы, влияющие на производительность труда. Роль разделения труда в развитии производства. Издержки производства. Что и как производить. Выручка и прибыль производителя. </w:t>
      </w:r>
    </w:p>
    <w:p w:rsidR="00035266" w:rsidRDefault="00035266" w:rsidP="00035266">
      <w:pPr>
        <w:pStyle w:val="Default"/>
        <w:jc w:val="both"/>
        <w:rPr>
          <w:sz w:val="22"/>
          <w:szCs w:val="22"/>
        </w:rPr>
      </w:pPr>
      <w:r>
        <w:rPr>
          <w:sz w:val="22"/>
          <w:szCs w:val="22"/>
        </w:rPr>
        <w:t xml:space="preserve">Виды бизнеса. Роль предпринимательства в развитии экономики. Формы бизнеса. Условия успеха в предпринимательской деятельности. </w:t>
      </w:r>
    </w:p>
    <w:p w:rsidR="00035266" w:rsidRDefault="00035266" w:rsidP="00035266">
      <w:pPr>
        <w:pStyle w:val="Default"/>
        <w:jc w:val="both"/>
        <w:rPr>
          <w:sz w:val="22"/>
          <w:szCs w:val="22"/>
        </w:rPr>
      </w:pPr>
      <w:r>
        <w:rPr>
          <w:sz w:val="22"/>
          <w:szCs w:val="22"/>
        </w:rPr>
        <w:t xml:space="preserve">Обмен. Товар, стоимость, цена товара. Условия выгодного обмена. Торговля и ее формы. Реклама в современной экономике. </w:t>
      </w:r>
    </w:p>
    <w:p w:rsidR="00035266" w:rsidRDefault="00035266" w:rsidP="00035266">
      <w:pPr>
        <w:pStyle w:val="Default"/>
        <w:jc w:val="both"/>
        <w:rPr>
          <w:sz w:val="22"/>
          <w:szCs w:val="22"/>
        </w:rPr>
      </w:pPr>
      <w:r>
        <w:rPr>
          <w:sz w:val="22"/>
          <w:szCs w:val="22"/>
        </w:rPr>
        <w:t xml:space="preserve">Деньги. Исторические формы эквивалента стоимости. Основные виды денег. Функции денег. </w:t>
      </w:r>
    </w:p>
    <w:p w:rsidR="00035266" w:rsidRDefault="00035266" w:rsidP="00035266">
      <w:pPr>
        <w:pStyle w:val="Default"/>
        <w:jc w:val="both"/>
        <w:rPr>
          <w:sz w:val="22"/>
          <w:szCs w:val="22"/>
        </w:rPr>
      </w:pPr>
      <w:r>
        <w:rPr>
          <w:sz w:val="22"/>
          <w:szCs w:val="22"/>
        </w:rPr>
        <w:t xml:space="preserve">Экономика современной семьи. Ресурсы семьи. Личное подсобное хозяйство. Семейный бюджет. Источники доходов семьи. Обязательные и произвольные расходы. Принципы рационального ведения домашнего хозяйства. </w:t>
      </w:r>
    </w:p>
    <w:p w:rsidR="00035266" w:rsidRDefault="00035266" w:rsidP="00035266">
      <w:pPr>
        <w:pStyle w:val="Default"/>
        <w:jc w:val="both"/>
        <w:rPr>
          <w:sz w:val="22"/>
          <w:szCs w:val="22"/>
        </w:rPr>
      </w:pPr>
      <w:r>
        <w:rPr>
          <w:b/>
          <w:bCs/>
          <w:sz w:val="22"/>
          <w:szCs w:val="22"/>
        </w:rPr>
        <w:t xml:space="preserve">Человек и природа </w:t>
      </w:r>
    </w:p>
    <w:p w:rsidR="00035266" w:rsidRDefault="00035266" w:rsidP="00035266">
      <w:pPr>
        <w:pStyle w:val="Default"/>
        <w:jc w:val="both"/>
        <w:rPr>
          <w:sz w:val="22"/>
          <w:szCs w:val="22"/>
        </w:rPr>
      </w:pPr>
      <w:r>
        <w:rPr>
          <w:sz w:val="22"/>
          <w:szCs w:val="22"/>
        </w:rPr>
        <w:t xml:space="preserve">Человек — часть природы. Взаимодействие человека и природы. Проблема загрязнения окружающей среды. </w:t>
      </w:r>
    </w:p>
    <w:p w:rsidR="00035266" w:rsidRDefault="00035266" w:rsidP="00035266">
      <w:pPr>
        <w:pStyle w:val="Default"/>
        <w:jc w:val="both"/>
        <w:rPr>
          <w:sz w:val="22"/>
          <w:szCs w:val="22"/>
        </w:rPr>
      </w:pPr>
      <w:r>
        <w:rPr>
          <w:sz w:val="22"/>
          <w:szCs w:val="22"/>
        </w:rPr>
        <w:t xml:space="preserve">Охранять природу — значит охранять жизнь. Цена безответственного отношения к природе. Главные правила экологической морали. </w:t>
      </w:r>
    </w:p>
    <w:p w:rsidR="00035266" w:rsidRDefault="00035266" w:rsidP="00035266">
      <w:pPr>
        <w:pStyle w:val="Default"/>
        <w:jc w:val="both"/>
        <w:rPr>
          <w:sz w:val="22"/>
          <w:szCs w:val="22"/>
        </w:rPr>
      </w:pPr>
      <w:r>
        <w:rPr>
          <w:sz w:val="22"/>
          <w:szCs w:val="22"/>
        </w:rPr>
        <w:lastRenderedPageBreak/>
        <w:t xml:space="preserve">Значение земли и других природных ресурсов как основы жизни и деятельности человечества. </w:t>
      </w:r>
    </w:p>
    <w:p w:rsidR="00035266" w:rsidRDefault="00035266" w:rsidP="00035266">
      <w:pPr>
        <w:pStyle w:val="Default"/>
        <w:jc w:val="both"/>
        <w:rPr>
          <w:sz w:val="22"/>
          <w:szCs w:val="22"/>
        </w:rPr>
      </w:pPr>
      <w:r>
        <w:rPr>
          <w:sz w:val="22"/>
          <w:szCs w:val="22"/>
        </w:rPr>
        <w:t xml:space="preserve">Законы Российской Федерации, направленные на охрану окружающей среды. Участие граждан в природоохранительной деятельности. </w:t>
      </w:r>
    </w:p>
    <w:p w:rsidR="00035266" w:rsidRDefault="00035266" w:rsidP="00035266">
      <w:pPr>
        <w:pStyle w:val="Default"/>
        <w:jc w:val="both"/>
        <w:rPr>
          <w:sz w:val="22"/>
          <w:szCs w:val="22"/>
        </w:rPr>
      </w:pPr>
      <w:r>
        <w:rPr>
          <w:b/>
          <w:bCs/>
          <w:sz w:val="22"/>
          <w:szCs w:val="22"/>
        </w:rPr>
        <w:t xml:space="preserve">8 класс </w:t>
      </w:r>
    </w:p>
    <w:p w:rsidR="00035266" w:rsidRDefault="00035266" w:rsidP="00035266">
      <w:pPr>
        <w:pStyle w:val="Default"/>
        <w:jc w:val="both"/>
        <w:rPr>
          <w:sz w:val="22"/>
          <w:szCs w:val="22"/>
        </w:rPr>
      </w:pPr>
      <w:r>
        <w:rPr>
          <w:b/>
          <w:bCs/>
          <w:sz w:val="22"/>
          <w:szCs w:val="22"/>
        </w:rPr>
        <w:t xml:space="preserve">Личность и общество </w:t>
      </w:r>
    </w:p>
    <w:p w:rsidR="00035266" w:rsidRDefault="00035266" w:rsidP="00035266">
      <w:pPr>
        <w:pStyle w:val="Default"/>
        <w:jc w:val="both"/>
        <w:rPr>
          <w:sz w:val="22"/>
          <w:szCs w:val="22"/>
        </w:rPr>
      </w:pPr>
      <w:r>
        <w:rPr>
          <w:sz w:val="22"/>
          <w:szCs w:val="22"/>
        </w:rPr>
        <w:t xml:space="preserve">Личность. Социализация индивида. Мировоззрение. Жизненные ценности и ориентиры. Общество как форма жизнедеятельности людей. Основные сферы общественной жизни, их взаимосвязь. Обще-ственные отношения. Социальные изменения и их формы. Развитие общества. Человечество в XXI веке, тенденции развития, основные вызовы и угрозы. Глобальные проблемы современности </w:t>
      </w:r>
    </w:p>
    <w:p w:rsidR="00035266" w:rsidRDefault="00035266" w:rsidP="00035266">
      <w:pPr>
        <w:pStyle w:val="Default"/>
        <w:jc w:val="both"/>
        <w:rPr>
          <w:sz w:val="22"/>
          <w:szCs w:val="22"/>
        </w:rPr>
      </w:pPr>
      <w:r>
        <w:rPr>
          <w:b/>
          <w:bCs/>
          <w:sz w:val="22"/>
          <w:szCs w:val="22"/>
        </w:rPr>
        <w:t xml:space="preserve">Сфера духовной культуры </w:t>
      </w:r>
    </w:p>
    <w:p w:rsidR="00035266" w:rsidRDefault="00035266" w:rsidP="00035266">
      <w:pPr>
        <w:pStyle w:val="Default"/>
        <w:jc w:val="both"/>
        <w:rPr>
          <w:sz w:val="22"/>
          <w:szCs w:val="22"/>
        </w:rPr>
      </w:pPr>
      <w:r>
        <w:rPr>
          <w:sz w:val="22"/>
          <w:szCs w:val="22"/>
        </w:rPr>
        <w:t xml:space="preserve">Сфера духовной культуры и ее особенности. Культура личности и общества. Тенденции развития духовной культуры в современной России. Мораль. Основные ценности и нормы морали. Гуманизм. Патриотизм и гражданственность. Добро и зло — главные понятия этики. Критерии морального поведения. Долг и совесть. Объективные обязанности и моральная ответственность. Долг общественный и долг моральный. Совесть — внутренний самоконтроль человека. Моральный выбор. Свобода и ответственность. Моральные знания и практическое поведение. Критический анализ собственных помыслов и поступков. Значимость образования в условиях информационного общества. Основные элементы системы образования в Российской Федерации. Непрерывность образования. Самообразование. Наука, ее значение в жизни современного общества. Нравственные принципы труда ученого. Возрастание роли научных исследований в современном мире. Религия как одна из форм культуры. Религиозные организации и объединения, их роль в жизни современного общества. Свобода совести. </w:t>
      </w:r>
    </w:p>
    <w:p w:rsidR="00035266" w:rsidRPr="00035266" w:rsidRDefault="00035266" w:rsidP="00035266">
      <w:pPr>
        <w:pStyle w:val="Default"/>
        <w:jc w:val="both"/>
        <w:rPr>
          <w:sz w:val="22"/>
          <w:szCs w:val="22"/>
        </w:rPr>
      </w:pPr>
      <w:r w:rsidRPr="00035266">
        <w:rPr>
          <w:b/>
          <w:bCs/>
          <w:sz w:val="22"/>
          <w:szCs w:val="22"/>
        </w:rPr>
        <w:t xml:space="preserve">Социальная сфера </w:t>
      </w:r>
    </w:p>
    <w:p w:rsidR="00035266" w:rsidRPr="00035266" w:rsidRDefault="00035266" w:rsidP="00035266">
      <w:pPr>
        <w:pStyle w:val="Default"/>
        <w:jc w:val="both"/>
        <w:rPr>
          <w:sz w:val="22"/>
          <w:szCs w:val="22"/>
        </w:rPr>
      </w:pPr>
      <w:r w:rsidRPr="00035266">
        <w:rPr>
          <w:sz w:val="22"/>
          <w:szCs w:val="22"/>
        </w:rPr>
        <w:t xml:space="preserve">Социальная структура общества. Социальная мобильность. Большие и малые социальные группы. Формальные и неформальные группы. Социальный конфликт, пути его разрешения. Социальный статус и социальная роль. Многообразие социальных ролей личности. Половозрастные роли в современном обществе. Социальные роли подростка. Отношения между поколениями.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 Отклоняющееся поведение. Опасность наркомании и алкоголизма для человека и общества. Социальная значимость здорового образа жизни. </w:t>
      </w:r>
    </w:p>
    <w:p w:rsidR="00035266" w:rsidRPr="00035266" w:rsidRDefault="00035266" w:rsidP="00035266">
      <w:pPr>
        <w:pStyle w:val="Default"/>
        <w:jc w:val="both"/>
        <w:rPr>
          <w:sz w:val="22"/>
          <w:szCs w:val="22"/>
        </w:rPr>
      </w:pPr>
      <w:r w:rsidRPr="00035266">
        <w:rPr>
          <w:b/>
          <w:bCs/>
          <w:sz w:val="22"/>
          <w:szCs w:val="22"/>
        </w:rPr>
        <w:t xml:space="preserve">Экономика </w:t>
      </w:r>
    </w:p>
    <w:p w:rsidR="00035266" w:rsidRPr="00035266" w:rsidRDefault="00035266" w:rsidP="00035266">
      <w:pPr>
        <w:pStyle w:val="Default"/>
        <w:jc w:val="both"/>
        <w:rPr>
          <w:sz w:val="22"/>
          <w:szCs w:val="22"/>
        </w:rPr>
      </w:pPr>
      <w:r w:rsidRPr="00035266">
        <w:rPr>
          <w:sz w:val="22"/>
          <w:szCs w:val="22"/>
        </w:rPr>
        <w:t xml:space="preserve">Потребности и ресурсы. Ограниченность ресурсов и экономический выбор. Свободные и экономические блага. Альтернативная стоимость (цена выбора). Основные вопросы экономики: что, как и для кого производить. Функции экономической системы. Модели экономических систем. Собственность. Право собственности. Формы собственности. Защита прав собственности. Рынок. Рыночный механизм регулирования экономики. Спрос и предложение. Рыночное равновесие. Производство. Товары и услуги. Факторы производства. Разделение труда и специализация. Предпринимательство. Цели фирмы, ее основные организационно-правовые формы.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 Распределение. Неравенство доходов. Перераспределение доходов. Экономические меры социальной поддержки населения. Потребление. Семейное потребление. Страховые услуги, предоставляемые гражданам. Экономические основы защиты прав потребителя. Реальные и номинальные доходы. Инфляция. Банковские услуги, предоставляемые гражданам. Формы сбережения граждан. Потребительский кредит. Безработица. Причины безработицы. Экономические и социальные последствия безработицы. Роль государства в обеспечении занятости. Обмен. Мировое хозяйство. Международная торговля. Обменные курсы валют. Внешнеторговая политика. </w:t>
      </w:r>
    </w:p>
    <w:p w:rsidR="00035266" w:rsidRPr="00035266" w:rsidRDefault="00035266" w:rsidP="00035266">
      <w:pPr>
        <w:pStyle w:val="Default"/>
        <w:jc w:val="both"/>
        <w:rPr>
          <w:sz w:val="22"/>
          <w:szCs w:val="22"/>
        </w:rPr>
      </w:pPr>
      <w:r w:rsidRPr="00035266">
        <w:rPr>
          <w:b/>
          <w:bCs/>
          <w:i/>
          <w:iCs/>
          <w:sz w:val="22"/>
          <w:szCs w:val="22"/>
        </w:rPr>
        <w:t xml:space="preserve">Основное содержание модуля «Основы финансовой грамотности». </w:t>
      </w:r>
    </w:p>
    <w:p w:rsidR="00035266" w:rsidRPr="00035266" w:rsidRDefault="00035266" w:rsidP="00035266">
      <w:pPr>
        <w:pStyle w:val="Default"/>
        <w:jc w:val="both"/>
        <w:rPr>
          <w:sz w:val="22"/>
          <w:szCs w:val="22"/>
        </w:rPr>
      </w:pPr>
      <w:r w:rsidRPr="00035266">
        <w:rPr>
          <w:b/>
          <w:bCs/>
          <w:i/>
          <w:iCs/>
          <w:sz w:val="22"/>
          <w:szCs w:val="22"/>
        </w:rPr>
        <w:t xml:space="preserve">Управление денежными средствами семьи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035266" w:rsidRPr="00035266" w:rsidRDefault="00035266" w:rsidP="00035266">
      <w:pPr>
        <w:pStyle w:val="Default"/>
        <w:jc w:val="both"/>
        <w:rPr>
          <w:sz w:val="22"/>
          <w:szCs w:val="22"/>
        </w:rPr>
      </w:pPr>
      <w:r w:rsidRPr="00035266">
        <w:rPr>
          <w:i/>
          <w:iCs/>
          <w:sz w:val="22"/>
          <w:szCs w:val="22"/>
        </w:rPr>
        <w:t xml:space="preserve">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 благосостояние семьи, контроль расходов семьи, семейный бюджет: профицит,дефицит, личный бюджет. </w:t>
      </w:r>
    </w:p>
    <w:p w:rsidR="00035266" w:rsidRPr="00035266" w:rsidRDefault="00035266" w:rsidP="00035266">
      <w:pPr>
        <w:pStyle w:val="Default"/>
        <w:jc w:val="both"/>
        <w:rPr>
          <w:sz w:val="22"/>
          <w:szCs w:val="22"/>
        </w:rPr>
      </w:pPr>
      <w:r w:rsidRPr="00035266">
        <w:rPr>
          <w:i/>
          <w:iCs/>
          <w:sz w:val="22"/>
          <w:szCs w:val="22"/>
        </w:rPr>
        <w:lastRenderedPageBreak/>
        <w:t xml:space="preserve">Знание того, каким именно образом в современной экономике осуществляется эмиссия денег; из чего состоит денежная масса; способов влияния государства на инфляцию; структуры доходов населения России и еѐ изменений в конце XX – начале XXI в.; факторов, влияющих в России на размер доходов из различных источников; зависимости уровня благосостояния от структуры источников доходов семьи; статей семейного и личного бюджета; обязательных ежемесячных трат семьи и личных трат. </w:t>
      </w:r>
    </w:p>
    <w:p w:rsidR="00035266" w:rsidRPr="00035266" w:rsidRDefault="00035266" w:rsidP="00035266">
      <w:pPr>
        <w:pStyle w:val="Default"/>
        <w:jc w:val="both"/>
        <w:rPr>
          <w:sz w:val="22"/>
          <w:szCs w:val="22"/>
        </w:rPr>
      </w:pPr>
      <w:r w:rsidRPr="00035266">
        <w:rPr>
          <w:sz w:val="22"/>
          <w:szCs w:val="22"/>
        </w:rPr>
        <w:t xml:space="preserve">Способы повышения семейного благосостояния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035266" w:rsidRPr="00035266" w:rsidRDefault="00035266" w:rsidP="00035266">
      <w:pPr>
        <w:pStyle w:val="Default"/>
        <w:jc w:val="both"/>
        <w:rPr>
          <w:sz w:val="22"/>
          <w:szCs w:val="22"/>
        </w:rPr>
      </w:pPr>
      <w:r w:rsidRPr="00035266">
        <w:rPr>
          <w:i/>
          <w:iCs/>
          <w:sz w:val="22"/>
          <w:szCs w:val="22"/>
        </w:rPr>
        <w:t xml:space="preserve">Банк; инвестиционный фонд; страховая компания; финансовое планирование. Знание основных видов финансовых услуг и продуктов для физических лиц; знание возможных норм сбережения по этапам жизненного цикла. </w:t>
      </w:r>
    </w:p>
    <w:p w:rsidR="00035266" w:rsidRPr="00035266" w:rsidRDefault="00035266" w:rsidP="00035266">
      <w:pPr>
        <w:pStyle w:val="Default"/>
        <w:jc w:val="both"/>
        <w:rPr>
          <w:sz w:val="22"/>
          <w:szCs w:val="22"/>
        </w:rPr>
      </w:pPr>
      <w:r w:rsidRPr="00035266">
        <w:rPr>
          <w:sz w:val="22"/>
          <w:szCs w:val="22"/>
        </w:rPr>
        <w:t xml:space="preserve">Риски в мире денег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035266" w:rsidRPr="00035266" w:rsidRDefault="00035266" w:rsidP="00035266">
      <w:pPr>
        <w:pStyle w:val="Default"/>
        <w:jc w:val="both"/>
        <w:rPr>
          <w:sz w:val="22"/>
          <w:szCs w:val="22"/>
        </w:rPr>
      </w:pPr>
      <w:r w:rsidRPr="00035266">
        <w:rPr>
          <w:i/>
          <w:iCs/>
          <w:sz w:val="22"/>
          <w:szCs w:val="22"/>
        </w:rPr>
        <w:t xml:space="preserve">Особые жизненные ситуации; социальные пособия; форс-мажор; страхование; виды страхования и страховых продуктов; финансовые риски; виды рисков. Знание видов различных особых жизненных ситуаций; способов государственной поддержки в случаях природных и техногенных катастроф и других форс-мажорных случаях; видов страхования; видов финансовых рисков: инфляция, девальвация, банкротство финансовых компаний, управляющих семейными сбережениями, финансовое мошенничество; представление о способах сокращения финансовых рисков. </w:t>
      </w:r>
    </w:p>
    <w:p w:rsidR="00035266" w:rsidRPr="00035266" w:rsidRDefault="00035266" w:rsidP="00035266">
      <w:pPr>
        <w:pStyle w:val="Default"/>
        <w:jc w:val="both"/>
        <w:rPr>
          <w:sz w:val="22"/>
          <w:szCs w:val="22"/>
        </w:rPr>
      </w:pPr>
      <w:r w:rsidRPr="00035266">
        <w:rPr>
          <w:sz w:val="22"/>
          <w:szCs w:val="22"/>
        </w:rPr>
        <w:t xml:space="preserve">Семья и финансовые организации: как сотрудничать без проблем.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035266" w:rsidRPr="00035266" w:rsidRDefault="00035266" w:rsidP="00035266">
      <w:pPr>
        <w:pStyle w:val="Default"/>
        <w:jc w:val="both"/>
        <w:rPr>
          <w:sz w:val="22"/>
          <w:szCs w:val="22"/>
        </w:rPr>
      </w:pPr>
      <w:r w:rsidRPr="00035266">
        <w:rPr>
          <w:i/>
          <w:iCs/>
          <w:sz w:val="22"/>
          <w:szCs w:val="22"/>
        </w:rPr>
        <w:t xml:space="preserve">Банк; коммерческий банк; Центральный банк; бизнес; бизнес-план; источники финансирования; валюта; мировой валютный рынок; курс валюты. </w:t>
      </w:r>
    </w:p>
    <w:p w:rsidR="00035266" w:rsidRPr="00035266" w:rsidRDefault="00035266" w:rsidP="00035266">
      <w:pPr>
        <w:pStyle w:val="Default"/>
        <w:jc w:val="both"/>
        <w:rPr>
          <w:sz w:val="22"/>
          <w:szCs w:val="22"/>
        </w:rPr>
      </w:pPr>
      <w:r w:rsidRPr="00035266">
        <w:rPr>
          <w:i/>
          <w:iCs/>
          <w:sz w:val="22"/>
          <w:szCs w:val="22"/>
        </w:rPr>
        <w:t xml:space="preserve">Знание видов операций, осуществляемых банками; необходимость наличия у банка лицензии для осуществления банковских операций; какие бывают источники для создания бизнеса и способы защиты от банкротства; иметь представление о структуре бизнес-плана: иметь представление об основных финансовых правилах ведения бизнеса; знать типы валют; иметь представление о том, как мировой валютный рынок влияет на валютный рынок России; знать, как определяются курсы валют в экономике России. </w:t>
      </w:r>
    </w:p>
    <w:p w:rsidR="00035266" w:rsidRPr="00035266" w:rsidRDefault="00035266" w:rsidP="00035266">
      <w:pPr>
        <w:pStyle w:val="Default"/>
        <w:jc w:val="both"/>
        <w:rPr>
          <w:sz w:val="22"/>
          <w:szCs w:val="22"/>
        </w:rPr>
      </w:pPr>
      <w:r w:rsidRPr="00035266">
        <w:rPr>
          <w:sz w:val="22"/>
          <w:szCs w:val="22"/>
        </w:rPr>
        <w:t xml:space="preserve">Человек и государство: как они взаимодействуют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CB12CE" w:rsidRPr="00035266" w:rsidRDefault="00035266" w:rsidP="00035266">
      <w:pPr>
        <w:widowControl/>
        <w:adjustRightInd w:val="0"/>
        <w:jc w:val="both"/>
        <w:rPr>
          <w:i/>
          <w:iCs/>
        </w:rPr>
      </w:pPr>
      <w:r w:rsidRPr="00035266">
        <w:rPr>
          <w:i/>
          <w:iCs/>
        </w:rPr>
        <w:t>Налоги; прямые и косвенные налоги; пошлины; сборы; пенсия; пенсионная система; пенсионные фонды.</w:t>
      </w:r>
    </w:p>
    <w:p w:rsidR="00035266" w:rsidRPr="00035266" w:rsidRDefault="00035266" w:rsidP="00035266">
      <w:pPr>
        <w:pStyle w:val="Default"/>
        <w:jc w:val="both"/>
        <w:rPr>
          <w:sz w:val="22"/>
          <w:szCs w:val="22"/>
        </w:rPr>
      </w:pPr>
      <w:r w:rsidRPr="00035266">
        <w:rPr>
          <w:i/>
          <w:iCs/>
          <w:sz w:val="22"/>
          <w:szCs w:val="22"/>
        </w:rPr>
        <w:t xml:space="preserve">Знание основных видов налогов, взимаемых с физических и юридических лиц (базовые); способов уплаты налогов (лично и предприятием); общих принципов устройства пенсионной системы РФ; иметь представления о способах пенсионных накоплений </w:t>
      </w:r>
    </w:p>
    <w:p w:rsidR="00035266" w:rsidRPr="00341B6D" w:rsidRDefault="00035266" w:rsidP="00035266">
      <w:pPr>
        <w:pStyle w:val="Default"/>
        <w:jc w:val="both"/>
        <w:rPr>
          <w:b/>
          <w:bCs/>
          <w:sz w:val="14"/>
          <w:szCs w:val="22"/>
        </w:rPr>
      </w:pPr>
    </w:p>
    <w:p w:rsidR="00035266" w:rsidRPr="00035266" w:rsidRDefault="00035266" w:rsidP="00035266">
      <w:pPr>
        <w:pStyle w:val="Default"/>
        <w:numPr>
          <w:ilvl w:val="3"/>
          <w:numId w:val="12"/>
        </w:numPr>
        <w:jc w:val="both"/>
        <w:rPr>
          <w:sz w:val="22"/>
          <w:szCs w:val="22"/>
        </w:rPr>
      </w:pPr>
      <w:r w:rsidRPr="00035266">
        <w:rPr>
          <w:b/>
          <w:bCs/>
          <w:sz w:val="22"/>
          <w:szCs w:val="22"/>
        </w:rPr>
        <w:t xml:space="preserve">География </w:t>
      </w:r>
    </w:p>
    <w:p w:rsidR="00035266" w:rsidRPr="00035266" w:rsidRDefault="00035266" w:rsidP="00035266">
      <w:pPr>
        <w:pStyle w:val="Default"/>
        <w:jc w:val="both"/>
        <w:rPr>
          <w:sz w:val="22"/>
          <w:szCs w:val="22"/>
        </w:rPr>
      </w:pPr>
      <w:r w:rsidRPr="00035266">
        <w:rPr>
          <w:b/>
          <w:bCs/>
          <w:i/>
          <w:iCs/>
          <w:sz w:val="22"/>
          <w:szCs w:val="22"/>
        </w:rPr>
        <w:t xml:space="preserve">5 класс </w:t>
      </w:r>
    </w:p>
    <w:p w:rsidR="00035266" w:rsidRPr="00035266" w:rsidRDefault="00035266" w:rsidP="00035266">
      <w:pPr>
        <w:pStyle w:val="Default"/>
        <w:jc w:val="both"/>
        <w:rPr>
          <w:sz w:val="22"/>
          <w:szCs w:val="22"/>
        </w:rPr>
      </w:pPr>
      <w:r w:rsidRPr="00035266">
        <w:rPr>
          <w:b/>
          <w:bCs/>
          <w:sz w:val="22"/>
          <w:szCs w:val="22"/>
        </w:rPr>
        <w:t>Наука география</w:t>
      </w:r>
    </w:p>
    <w:p w:rsidR="00035266" w:rsidRPr="00035266" w:rsidRDefault="00035266" w:rsidP="00035266">
      <w:pPr>
        <w:pStyle w:val="Default"/>
        <w:jc w:val="both"/>
        <w:rPr>
          <w:sz w:val="22"/>
          <w:szCs w:val="22"/>
        </w:rPr>
      </w:pPr>
      <w:r w:rsidRPr="00035266">
        <w:rPr>
          <w:sz w:val="22"/>
          <w:szCs w:val="22"/>
        </w:rPr>
        <w:t xml:space="preserve">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 </w:t>
      </w:r>
    </w:p>
    <w:p w:rsidR="00035266" w:rsidRPr="00035266" w:rsidRDefault="00035266" w:rsidP="00035266">
      <w:pPr>
        <w:pStyle w:val="Default"/>
        <w:jc w:val="both"/>
        <w:rPr>
          <w:sz w:val="22"/>
          <w:szCs w:val="22"/>
        </w:rPr>
      </w:pPr>
      <w:r w:rsidRPr="00035266">
        <w:rPr>
          <w:sz w:val="22"/>
          <w:szCs w:val="22"/>
        </w:rPr>
        <w:t>Учебные понятия:</w:t>
      </w:r>
    </w:p>
    <w:p w:rsidR="00035266" w:rsidRPr="00035266" w:rsidRDefault="00035266" w:rsidP="00035266">
      <w:pPr>
        <w:pStyle w:val="Default"/>
        <w:jc w:val="both"/>
        <w:rPr>
          <w:sz w:val="22"/>
          <w:szCs w:val="22"/>
        </w:rPr>
      </w:pPr>
      <w:r w:rsidRPr="00035266">
        <w:rPr>
          <w:sz w:val="22"/>
          <w:szCs w:val="22"/>
        </w:rPr>
        <w:t>география, наука, метод, описательный метод, картографический метод, космический метод, источник географических знаний, картография.</w:t>
      </w:r>
    </w:p>
    <w:p w:rsidR="00035266" w:rsidRPr="00035266" w:rsidRDefault="00035266" w:rsidP="00035266">
      <w:pPr>
        <w:pStyle w:val="Default"/>
        <w:jc w:val="both"/>
        <w:rPr>
          <w:sz w:val="22"/>
          <w:szCs w:val="22"/>
        </w:rPr>
      </w:pPr>
      <w:r w:rsidRPr="00035266">
        <w:rPr>
          <w:sz w:val="22"/>
          <w:szCs w:val="22"/>
        </w:rPr>
        <w:t xml:space="preserve">Персоналии: </w:t>
      </w:r>
    </w:p>
    <w:p w:rsidR="00035266" w:rsidRPr="00035266" w:rsidRDefault="00035266" w:rsidP="00035266">
      <w:pPr>
        <w:pStyle w:val="Default"/>
        <w:jc w:val="both"/>
        <w:rPr>
          <w:sz w:val="22"/>
          <w:szCs w:val="22"/>
        </w:rPr>
      </w:pPr>
      <w:r w:rsidRPr="00035266">
        <w:rPr>
          <w:sz w:val="22"/>
          <w:szCs w:val="22"/>
        </w:rPr>
        <w:t>Эратосфен, Генри Стенли.</w:t>
      </w:r>
    </w:p>
    <w:p w:rsidR="00035266" w:rsidRPr="00035266" w:rsidRDefault="00035266" w:rsidP="00035266">
      <w:pPr>
        <w:pStyle w:val="Default"/>
        <w:jc w:val="both"/>
        <w:rPr>
          <w:sz w:val="22"/>
          <w:szCs w:val="22"/>
        </w:rPr>
      </w:pPr>
      <w:r w:rsidRPr="00035266">
        <w:rPr>
          <w:sz w:val="22"/>
          <w:szCs w:val="22"/>
        </w:rPr>
        <w:t>Основные образовательные идеи:</w:t>
      </w:r>
    </w:p>
    <w:p w:rsidR="00035266" w:rsidRPr="00035266" w:rsidRDefault="00035266" w:rsidP="00035266">
      <w:pPr>
        <w:pStyle w:val="Default"/>
        <w:jc w:val="both"/>
        <w:rPr>
          <w:sz w:val="22"/>
          <w:szCs w:val="22"/>
        </w:rPr>
      </w:pPr>
      <w:r w:rsidRPr="00035266">
        <w:rPr>
          <w:sz w:val="22"/>
          <w:szCs w:val="22"/>
        </w:rPr>
        <w:t>География —древняя наука, которая остается актуальной и сейчас, поскольку она изучает законы взаимоотношения человека и природы.</w:t>
      </w:r>
    </w:p>
    <w:p w:rsidR="00035266" w:rsidRPr="00035266" w:rsidRDefault="00035266" w:rsidP="00035266">
      <w:pPr>
        <w:pStyle w:val="Default"/>
        <w:jc w:val="both"/>
        <w:rPr>
          <w:sz w:val="22"/>
          <w:szCs w:val="22"/>
        </w:rPr>
      </w:pPr>
      <w:r w:rsidRPr="00035266">
        <w:rPr>
          <w:sz w:val="22"/>
          <w:szCs w:val="22"/>
        </w:rPr>
        <w:t>География располагает большим количеством разнообразных научно-исследовательских методов.</w:t>
      </w:r>
    </w:p>
    <w:p w:rsidR="00035266" w:rsidRPr="00035266" w:rsidRDefault="00035266" w:rsidP="00035266">
      <w:pPr>
        <w:pStyle w:val="Default"/>
        <w:jc w:val="both"/>
        <w:rPr>
          <w:sz w:val="22"/>
          <w:szCs w:val="22"/>
        </w:rPr>
      </w:pPr>
      <w:r w:rsidRPr="00035266">
        <w:rPr>
          <w:b/>
          <w:bCs/>
          <w:sz w:val="22"/>
          <w:szCs w:val="22"/>
        </w:rPr>
        <w:t>Земля и её изображение</w:t>
      </w:r>
    </w:p>
    <w:p w:rsidR="00035266" w:rsidRPr="00035266" w:rsidRDefault="00035266" w:rsidP="00035266">
      <w:pPr>
        <w:pStyle w:val="Default"/>
        <w:jc w:val="both"/>
        <w:rPr>
          <w:sz w:val="22"/>
          <w:szCs w:val="22"/>
        </w:rPr>
      </w:pPr>
      <w:r w:rsidRPr="00035266">
        <w:rPr>
          <w:sz w:val="22"/>
          <w:szCs w:val="22"/>
        </w:rPr>
        <w:t>Содержание темы:</w:t>
      </w:r>
    </w:p>
    <w:p w:rsidR="00035266" w:rsidRPr="00035266" w:rsidRDefault="00035266" w:rsidP="00035266">
      <w:pPr>
        <w:pStyle w:val="Default"/>
        <w:jc w:val="both"/>
        <w:rPr>
          <w:sz w:val="22"/>
          <w:szCs w:val="22"/>
        </w:rPr>
      </w:pPr>
      <w:r w:rsidRPr="00035266">
        <w:rPr>
          <w:sz w:val="22"/>
          <w:szCs w:val="22"/>
        </w:rPr>
        <w:t xml:space="preserve">Первые представления о форме Земли. Доказательства шарообразности Земли. Опыт Эратосфена. Форма, размеры и движение Земли. Глобус —модель Земного шара. Географическая карта и план </w:t>
      </w:r>
      <w:r w:rsidRPr="00035266">
        <w:rPr>
          <w:sz w:val="22"/>
          <w:szCs w:val="22"/>
        </w:rPr>
        <w:lastRenderedPageBreak/>
        <w:t>местности.  Физическая карта мира. Аэрофотоснимки. Космические снимки. Компас. Ориентирование на местности.</w:t>
      </w:r>
    </w:p>
    <w:p w:rsidR="00035266" w:rsidRPr="00035266" w:rsidRDefault="00035266" w:rsidP="00035266">
      <w:pPr>
        <w:pStyle w:val="Default"/>
        <w:jc w:val="both"/>
        <w:rPr>
          <w:sz w:val="22"/>
          <w:szCs w:val="22"/>
        </w:rPr>
      </w:pPr>
      <w:r w:rsidRPr="00035266">
        <w:rPr>
          <w:sz w:val="22"/>
          <w:szCs w:val="22"/>
        </w:rPr>
        <w:t xml:space="preserve">Учебные понятия:  </w:t>
      </w:r>
    </w:p>
    <w:p w:rsidR="00035266" w:rsidRPr="00035266" w:rsidRDefault="00035266" w:rsidP="00035266">
      <w:pPr>
        <w:pStyle w:val="Default"/>
        <w:jc w:val="both"/>
        <w:rPr>
          <w:sz w:val="22"/>
          <w:szCs w:val="22"/>
        </w:rPr>
      </w:pPr>
      <w:r w:rsidRPr="00035266">
        <w:rPr>
          <w:sz w:val="22"/>
          <w:szCs w:val="22"/>
        </w:rPr>
        <w:t>плоскость, шар, окружность Земного шара,эллипсоид, полярныйрадиус, экваториальный радиус, суточное (осевое) движение Земли, годовое (орбитальное) движение Земли, глобус, модель, географическая карта, физическая карта, топографическая карта, план местности, аэрофотоснимок, космический снимок, ориентирование, стороны горизонта, компас, румбы, сутки, год, високосный год, полюс, экватор.</w:t>
      </w:r>
    </w:p>
    <w:p w:rsidR="00035266" w:rsidRPr="00035266" w:rsidRDefault="00035266" w:rsidP="00035266">
      <w:pPr>
        <w:pStyle w:val="Default"/>
        <w:jc w:val="both"/>
        <w:rPr>
          <w:sz w:val="22"/>
          <w:szCs w:val="22"/>
        </w:rPr>
      </w:pPr>
      <w:r w:rsidRPr="00035266">
        <w:rPr>
          <w:sz w:val="22"/>
          <w:szCs w:val="22"/>
        </w:rPr>
        <w:t xml:space="preserve">Персоналии: </w:t>
      </w:r>
    </w:p>
    <w:p w:rsidR="00035266" w:rsidRPr="00035266" w:rsidRDefault="00035266" w:rsidP="00035266">
      <w:pPr>
        <w:pStyle w:val="Default"/>
        <w:jc w:val="both"/>
        <w:rPr>
          <w:sz w:val="22"/>
          <w:szCs w:val="22"/>
        </w:rPr>
      </w:pPr>
      <w:r w:rsidRPr="00035266">
        <w:rPr>
          <w:sz w:val="22"/>
          <w:szCs w:val="22"/>
        </w:rPr>
        <w:t>Пифагор, Аристотель, Исаак Ньютон.</w:t>
      </w:r>
    </w:p>
    <w:p w:rsidR="00035266" w:rsidRPr="00035266" w:rsidRDefault="00035266" w:rsidP="00035266">
      <w:pPr>
        <w:pStyle w:val="Default"/>
        <w:jc w:val="both"/>
        <w:rPr>
          <w:sz w:val="22"/>
          <w:szCs w:val="22"/>
        </w:rPr>
      </w:pPr>
      <w:r w:rsidRPr="00035266">
        <w:rPr>
          <w:b/>
          <w:bCs/>
          <w:sz w:val="22"/>
          <w:szCs w:val="22"/>
        </w:rPr>
        <w:t>История географических открытий</w:t>
      </w:r>
    </w:p>
    <w:p w:rsidR="00035266" w:rsidRPr="00035266" w:rsidRDefault="00035266" w:rsidP="00035266">
      <w:pPr>
        <w:pStyle w:val="Default"/>
        <w:jc w:val="both"/>
        <w:rPr>
          <w:sz w:val="22"/>
          <w:szCs w:val="22"/>
        </w:rPr>
      </w:pPr>
      <w:r w:rsidRPr="00035266">
        <w:rPr>
          <w:sz w:val="22"/>
          <w:szCs w:val="22"/>
        </w:rPr>
        <w:t>Содержание темы:</w:t>
      </w:r>
    </w:p>
    <w:p w:rsidR="00035266" w:rsidRPr="00035266" w:rsidRDefault="00035266" w:rsidP="00035266">
      <w:pPr>
        <w:pStyle w:val="Default"/>
        <w:jc w:val="both"/>
        <w:rPr>
          <w:sz w:val="22"/>
          <w:szCs w:val="22"/>
        </w:rPr>
      </w:pPr>
      <w:r w:rsidRPr="00035266">
        <w:rPr>
          <w:sz w:val="22"/>
          <w:szCs w:val="22"/>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035266" w:rsidRPr="00035266" w:rsidRDefault="00035266" w:rsidP="00035266">
      <w:pPr>
        <w:pStyle w:val="Default"/>
        <w:jc w:val="both"/>
        <w:rPr>
          <w:sz w:val="22"/>
          <w:szCs w:val="22"/>
        </w:rPr>
      </w:pPr>
      <w:r w:rsidRPr="00035266">
        <w:rPr>
          <w:sz w:val="22"/>
          <w:szCs w:val="22"/>
        </w:rPr>
        <w:t>Учебные понятия:  путешествие, экспедиция, викинги, норманны, варяги, морской путь, Эпоха Великих географических открытий, часть света, кругосветное плавание, Неизвестная Южная Земля, казаки, айсберг.</w:t>
      </w:r>
    </w:p>
    <w:p w:rsidR="00035266" w:rsidRPr="00035266" w:rsidRDefault="00035266" w:rsidP="00035266">
      <w:pPr>
        <w:pStyle w:val="Default"/>
        <w:jc w:val="both"/>
        <w:rPr>
          <w:sz w:val="22"/>
          <w:szCs w:val="22"/>
        </w:rPr>
      </w:pPr>
      <w:r w:rsidRPr="00035266">
        <w:rPr>
          <w:sz w:val="22"/>
          <w:szCs w:val="22"/>
        </w:rPr>
        <w:t xml:space="preserve">Персоналии: </w:t>
      </w:r>
    </w:p>
    <w:p w:rsidR="00035266" w:rsidRPr="00035266" w:rsidRDefault="00035266" w:rsidP="00035266">
      <w:pPr>
        <w:pStyle w:val="Default"/>
        <w:jc w:val="both"/>
        <w:rPr>
          <w:sz w:val="22"/>
          <w:szCs w:val="22"/>
        </w:rPr>
      </w:pPr>
      <w:r w:rsidRPr="00035266">
        <w:rPr>
          <w:sz w:val="22"/>
          <w:szCs w:val="22"/>
        </w:rPr>
        <w:t>Тур Хейердал, Нехо, Геродот, Пифей, Эрик Рауди (Рыжий), Лейв Счастливый, Марко Поло, Рустичано, Хубилай, Афанасий Никитин, Генрих Мореплаватель, Бартоломеу Диаш, Васко да Гама, Христофор Колумб, Изабелла Кастильская, Америго Веспуччи, Фернан Магеллан, Хуан Себастьян Элькано, Луис де Торрес, Абель Тасман, Джеймс Кук, Семён Дежнёв, Витус Беринг, Алексей Ильич Чириков, Иван Федорович Крузенштерн, Юрий Федорович Лисянский, Фаддей Фаддеевич Беллинсгаузен, Михаил Петрович Лазарев.</w:t>
      </w:r>
    </w:p>
    <w:p w:rsidR="00035266" w:rsidRPr="00035266" w:rsidRDefault="00035266" w:rsidP="00035266">
      <w:pPr>
        <w:pStyle w:val="Default"/>
        <w:jc w:val="both"/>
        <w:rPr>
          <w:sz w:val="22"/>
          <w:szCs w:val="22"/>
        </w:rPr>
      </w:pPr>
      <w:r w:rsidRPr="00035266">
        <w:rPr>
          <w:b/>
          <w:bCs/>
          <w:sz w:val="22"/>
          <w:szCs w:val="22"/>
        </w:rPr>
        <w:t>Путешествие по планете Земля</w:t>
      </w:r>
    </w:p>
    <w:p w:rsidR="00035266" w:rsidRPr="00035266" w:rsidRDefault="00035266" w:rsidP="00035266">
      <w:pPr>
        <w:pStyle w:val="Default"/>
        <w:jc w:val="both"/>
        <w:rPr>
          <w:sz w:val="22"/>
          <w:szCs w:val="22"/>
        </w:rPr>
      </w:pPr>
      <w:r w:rsidRPr="00035266">
        <w:rPr>
          <w:sz w:val="22"/>
          <w:szCs w:val="22"/>
        </w:rPr>
        <w:t>Содержание темы:</w:t>
      </w:r>
    </w:p>
    <w:p w:rsidR="00035266" w:rsidRPr="00035266" w:rsidRDefault="00035266" w:rsidP="00035266">
      <w:pPr>
        <w:pStyle w:val="Default"/>
        <w:jc w:val="both"/>
        <w:rPr>
          <w:sz w:val="22"/>
          <w:szCs w:val="22"/>
        </w:rPr>
      </w:pPr>
      <w:r w:rsidRPr="00035266">
        <w:rPr>
          <w:sz w:val="22"/>
          <w:szCs w:val="22"/>
        </w:rPr>
        <w:t xml:space="preserve">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 </w:t>
      </w:r>
    </w:p>
    <w:p w:rsidR="00035266" w:rsidRPr="00035266" w:rsidRDefault="00035266" w:rsidP="00035266">
      <w:pPr>
        <w:pStyle w:val="Default"/>
        <w:jc w:val="both"/>
        <w:rPr>
          <w:sz w:val="22"/>
          <w:szCs w:val="22"/>
        </w:rPr>
      </w:pPr>
      <w:r w:rsidRPr="00035266">
        <w:rPr>
          <w:sz w:val="22"/>
          <w:szCs w:val="22"/>
        </w:rPr>
        <w:t xml:space="preserve">Учебные понятия:  </w:t>
      </w:r>
    </w:p>
    <w:p w:rsidR="00035266" w:rsidRPr="00035266" w:rsidRDefault="00035266" w:rsidP="00035266">
      <w:pPr>
        <w:pStyle w:val="Default"/>
        <w:jc w:val="both"/>
        <w:rPr>
          <w:sz w:val="22"/>
          <w:szCs w:val="22"/>
        </w:rPr>
      </w:pPr>
      <w:r w:rsidRPr="00035266">
        <w:rPr>
          <w:sz w:val="22"/>
          <w:szCs w:val="22"/>
        </w:rPr>
        <w:t>Мировой океан, море, залив, пролив, окраинное, внутреннее и межостровное море, волна, течение, условия обитания, среда обитания, живой мир, нефть, газ, каменный уголь, руды, тундра, степь, землетрясение, водопад, планктон, ледник, научно-исследовательская станция.</w:t>
      </w:r>
    </w:p>
    <w:p w:rsidR="00035266" w:rsidRPr="00035266" w:rsidRDefault="00035266" w:rsidP="00035266">
      <w:pPr>
        <w:pStyle w:val="Default"/>
        <w:jc w:val="both"/>
        <w:rPr>
          <w:sz w:val="22"/>
          <w:szCs w:val="22"/>
        </w:rPr>
      </w:pPr>
      <w:r w:rsidRPr="00035266">
        <w:rPr>
          <w:b/>
          <w:bCs/>
          <w:sz w:val="22"/>
          <w:szCs w:val="22"/>
        </w:rPr>
        <w:t>Природа Земли</w:t>
      </w:r>
    </w:p>
    <w:p w:rsidR="00035266" w:rsidRPr="00035266" w:rsidRDefault="00035266" w:rsidP="00035266">
      <w:pPr>
        <w:pStyle w:val="Default"/>
        <w:jc w:val="both"/>
        <w:rPr>
          <w:sz w:val="22"/>
          <w:szCs w:val="22"/>
        </w:rPr>
      </w:pPr>
      <w:r w:rsidRPr="00035266">
        <w:rPr>
          <w:sz w:val="22"/>
          <w:szCs w:val="22"/>
        </w:rPr>
        <w:t>Содержание темы:</w:t>
      </w:r>
    </w:p>
    <w:p w:rsidR="00035266" w:rsidRPr="0066476E" w:rsidRDefault="00035266" w:rsidP="0066476E">
      <w:pPr>
        <w:pStyle w:val="Default"/>
        <w:jc w:val="both"/>
        <w:rPr>
          <w:sz w:val="22"/>
          <w:szCs w:val="22"/>
        </w:rPr>
      </w:pPr>
      <w:r w:rsidRPr="0066476E">
        <w:rPr>
          <w:sz w:val="22"/>
          <w:szCs w:val="22"/>
        </w:rPr>
        <w:t xml:space="preserve">Что такое природа. Природные объекты. Географическая оболочка Земли и ее части: литосфера, атмосфера, гидросфера и биосфера. </w:t>
      </w:r>
    </w:p>
    <w:p w:rsidR="00035266" w:rsidRPr="0066476E" w:rsidRDefault="00035266" w:rsidP="0066476E">
      <w:pPr>
        <w:widowControl/>
        <w:adjustRightInd w:val="0"/>
        <w:jc w:val="both"/>
      </w:pPr>
      <w:r w:rsidRPr="0066476E">
        <w:t xml:space="preserve">Учебные понятия:  </w:t>
      </w:r>
    </w:p>
    <w:p w:rsidR="0066476E" w:rsidRPr="0066476E" w:rsidRDefault="0066476E" w:rsidP="0066476E">
      <w:pPr>
        <w:pStyle w:val="Default"/>
        <w:jc w:val="both"/>
        <w:rPr>
          <w:sz w:val="22"/>
          <w:szCs w:val="22"/>
        </w:rPr>
      </w:pPr>
      <w:r w:rsidRPr="0066476E">
        <w:rPr>
          <w:sz w:val="22"/>
          <w:szCs w:val="22"/>
        </w:rPr>
        <w:t>природа, объекты природы, литосфера, атмосфера, гидросфера, биосфера, географическая оболочка.</w:t>
      </w:r>
    </w:p>
    <w:p w:rsidR="0066476E" w:rsidRPr="0066476E" w:rsidRDefault="0066476E" w:rsidP="0066476E">
      <w:pPr>
        <w:pStyle w:val="Default"/>
        <w:jc w:val="both"/>
        <w:rPr>
          <w:sz w:val="22"/>
          <w:szCs w:val="22"/>
        </w:rPr>
      </w:pPr>
      <w:r w:rsidRPr="0066476E">
        <w:rPr>
          <w:b/>
          <w:bCs/>
          <w:sz w:val="22"/>
          <w:szCs w:val="22"/>
        </w:rPr>
        <w:t>Перечень практических работ:</w:t>
      </w:r>
    </w:p>
    <w:p w:rsidR="0066476E" w:rsidRPr="0066476E" w:rsidRDefault="0066476E" w:rsidP="0066476E">
      <w:pPr>
        <w:pStyle w:val="Default"/>
        <w:jc w:val="both"/>
        <w:rPr>
          <w:sz w:val="22"/>
          <w:szCs w:val="22"/>
        </w:rPr>
      </w:pPr>
      <w:r w:rsidRPr="0066476E">
        <w:rPr>
          <w:sz w:val="22"/>
          <w:szCs w:val="22"/>
        </w:rPr>
        <w:t xml:space="preserve">1 Составление сравнительной характеристики разных способов изображения земной поверхности </w:t>
      </w:r>
    </w:p>
    <w:p w:rsidR="0066476E" w:rsidRPr="0066476E" w:rsidRDefault="0066476E" w:rsidP="0066476E">
      <w:pPr>
        <w:pStyle w:val="Default"/>
        <w:jc w:val="both"/>
        <w:rPr>
          <w:sz w:val="22"/>
          <w:szCs w:val="22"/>
        </w:rPr>
      </w:pPr>
      <w:r w:rsidRPr="0066476E">
        <w:rPr>
          <w:sz w:val="22"/>
          <w:szCs w:val="22"/>
        </w:rPr>
        <w:t xml:space="preserve">2 Определение с помощью компаса сторон горизонта </w:t>
      </w:r>
    </w:p>
    <w:p w:rsidR="0066476E" w:rsidRPr="0066476E" w:rsidRDefault="0066476E" w:rsidP="0066476E">
      <w:pPr>
        <w:pStyle w:val="Default"/>
        <w:jc w:val="both"/>
        <w:rPr>
          <w:sz w:val="22"/>
          <w:szCs w:val="22"/>
        </w:rPr>
      </w:pPr>
      <w:r w:rsidRPr="0066476E">
        <w:rPr>
          <w:sz w:val="22"/>
          <w:szCs w:val="22"/>
        </w:rPr>
        <w:t xml:space="preserve">3 Обозначение на контурной карте маршрутов путешествий и географических объектов </w:t>
      </w:r>
    </w:p>
    <w:p w:rsidR="0066476E" w:rsidRPr="0066476E" w:rsidRDefault="0066476E" w:rsidP="0066476E">
      <w:pPr>
        <w:pStyle w:val="Default"/>
        <w:jc w:val="both"/>
        <w:rPr>
          <w:sz w:val="22"/>
          <w:szCs w:val="22"/>
        </w:rPr>
      </w:pPr>
      <w:r w:rsidRPr="0066476E">
        <w:rPr>
          <w:sz w:val="22"/>
          <w:szCs w:val="22"/>
        </w:rPr>
        <w:t xml:space="preserve">4 Составление таблицы «Имена русских первопроходцев и мореплавателей на карте мира» </w:t>
      </w:r>
    </w:p>
    <w:p w:rsidR="0066476E" w:rsidRPr="0066476E" w:rsidRDefault="0066476E" w:rsidP="0066476E">
      <w:pPr>
        <w:pStyle w:val="Default"/>
        <w:jc w:val="both"/>
        <w:rPr>
          <w:sz w:val="22"/>
          <w:szCs w:val="22"/>
        </w:rPr>
      </w:pPr>
      <w:r w:rsidRPr="0066476E">
        <w:rPr>
          <w:sz w:val="22"/>
          <w:szCs w:val="22"/>
        </w:rPr>
        <w:t xml:space="preserve">5 Обозначение на контурной карте материков и океанов Земли </w:t>
      </w:r>
    </w:p>
    <w:p w:rsidR="0066476E" w:rsidRPr="0066476E" w:rsidRDefault="0066476E" w:rsidP="0066476E">
      <w:pPr>
        <w:pStyle w:val="Default"/>
        <w:jc w:val="both"/>
        <w:rPr>
          <w:sz w:val="22"/>
          <w:szCs w:val="22"/>
        </w:rPr>
      </w:pPr>
      <w:r w:rsidRPr="0066476E">
        <w:rPr>
          <w:sz w:val="22"/>
          <w:szCs w:val="22"/>
        </w:rPr>
        <w:t xml:space="preserve">6 Обозначение на контурной карте крупнейших государств материка </w:t>
      </w:r>
    </w:p>
    <w:p w:rsidR="0066476E" w:rsidRPr="0066476E" w:rsidRDefault="0066476E" w:rsidP="0066476E">
      <w:pPr>
        <w:pStyle w:val="Default"/>
        <w:jc w:val="both"/>
        <w:rPr>
          <w:sz w:val="22"/>
          <w:szCs w:val="22"/>
        </w:rPr>
      </w:pPr>
      <w:r w:rsidRPr="0066476E">
        <w:rPr>
          <w:b/>
          <w:bCs/>
          <w:i/>
          <w:iCs/>
          <w:sz w:val="22"/>
          <w:szCs w:val="22"/>
        </w:rPr>
        <w:t>6 класс</w:t>
      </w:r>
    </w:p>
    <w:p w:rsidR="0066476E" w:rsidRPr="0066476E" w:rsidRDefault="0066476E" w:rsidP="0066476E">
      <w:pPr>
        <w:pStyle w:val="Default"/>
        <w:jc w:val="both"/>
        <w:rPr>
          <w:sz w:val="22"/>
          <w:szCs w:val="22"/>
        </w:rPr>
      </w:pPr>
      <w:r w:rsidRPr="0066476E">
        <w:rPr>
          <w:b/>
          <w:bCs/>
          <w:sz w:val="22"/>
          <w:szCs w:val="22"/>
        </w:rPr>
        <w:t xml:space="preserve">Земля как планета. </w:t>
      </w:r>
    </w:p>
    <w:p w:rsidR="0066476E" w:rsidRPr="0066476E" w:rsidRDefault="0066476E" w:rsidP="0066476E">
      <w:pPr>
        <w:pStyle w:val="Default"/>
        <w:jc w:val="both"/>
        <w:rPr>
          <w:sz w:val="22"/>
          <w:szCs w:val="22"/>
        </w:rPr>
      </w:pPr>
      <w:r w:rsidRPr="0066476E">
        <w:rPr>
          <w:sz w:val="22"/>
          <w:szCs w:val="22"/>
        </w:rPr>
        <w:t xml:space="preserve">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w:t>
      </w:r>
      <w:r w:rsidRPr="0066476E">
        <w:rPr>
          <w:sz w:val="22"/>
          <w:szCs w:val="22"/>
        </w:rPr>
        <w:lastRenderedPageBreak/>
        <w:t xml:space="preserve">координат. Тропики и полярные круги. Распределение света и тепла на поверхности Земли. Тепловые пояса. </w:t>
      </w:r>
    </w:p>
    <w:p w:rsidR="0066476E" w:rsidRPr="0066476E" w:rsidRDefault="0066476E" w:rsidP="0066476E">
      <w:pPr>
        <w:pStyle w:val="Default"/>
        <w:jc w:val="both"/>
        <w:rPr>
          <w:sz w:val="22"/>
          <w:szCs w:val="22"/>
        </w:rPr>
      </w:pPr>
      <w:r w:rsidRPr="0066476E">
        <w:rPr>
          <w:sz w:val="22"/>
          <w:szCs w:val="22"/>
        </w:rPr>
        <w:t xml:space="preserve">Учебные понятия: Солнечная система, эллипсоид, природные циклы и ритмы, глобус, экватор, полюс, меридиан, параллель, географическая широта, географическая долгота, географические координаты. </w:t>
      </w:r>
    </w:p>
    <w:p w:rsidR="0066476E" w:rsidRPr="0066476E" w:rsidRDefault="0066476E" w:rsidP="0066476E">
      <w:pPr>
        <w:pStyle w:val="Default"/>
        <w:jc w:val="both"/>
        <w:rPr>
          <w:sz w:val="22"/>
          <w:szCs w:val="22"/>
        </w:rPr>
      </w:pPr>
      <w:r w:rsidRPr="0066476E">
        <w:rPr>
          <w:b/>
          <w:bCs/>
          <w:sz w:val="22"/>
          <w:szCs w:val="22"/>
        </w:rPr>
        <w:t xml:space="preserve">Географическая карта. </w:t>
      </w:r>
    </w:p>
    <w:p w:rsidR="0066476E" w:rsidRPr="0066476E" w:rsidRDefault="0066476E" w:rsidP="0066476E">
      <w:pPr>
        <w:pStyle w:val="Default"/>
        <w:jc w:val="both"/>
        <w:rPr>
          <w:sz w:val="22"/>
          <w:szCs w:val="22"/>
        </w:rPr>
      </w:pPr>
      <w:r w:rsidRPr="0066476E">
        <w:rPr>
          <w:sz w:val="22"/>
          <w:szCs w:val="22"/>
        </w:rPr>
        <w:t xml:space="preserve">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 </w:t>
      </w:r>
    </w:p>
    <w:p w:rsidR="0066476E" w:rsidRPr="0066476E" w:rsidRDefault="0066476E" w:rsidP="0066476E">
      <w:pPr>
        <w:pStyle w:val="Default"/>
        <w:jc w:val="both"/>
        <w:rPr>
          <w:sz w:val="22"/>
          <w:szCs w:val="22"/>
        </w:rPr>
      </w:pPr>
      <w:r w:rsidRPr="0066476E">
        <w:rPr>
          <w:sz w:val="22"/>
          <w:szCs w:val="22"/>
        </w:rPr>
        <w:t xml:space="preserve">Основные понятия Географическая карта, план местности, азимут, масштаб, легенда карты, горизонтали, условные знаки </w:t>
      </w:r>
    </w:p>
    <w:p w:rsidR="0066476E" w:rsidRPr="0066476E" w:rsidRDefault="0066476E" w:rsidP="0066476E">
      <w:pPr>
        <w:pStyle w:val="Default"/>
        <w:jc w:val="both"/>
        <w:rPr>
          <w:sz w:val="22"/>
          <w:szCs w:val="22"/>
        </w:rPr>
      </w:pPr>
      <w:r w:rsidRPr="0066476E">
        <w:rPr>
          <w:b/>
          <w:bCs/>
          <w:sz w:val="22"/>
          <w:szCs w:val="22"/>
        </w:rPr>
        <w:t xml:space="preserve">Литосфера. </w:t>
      </w:r>
    </w:p>
    <w:p w:rsidR="0066476E" w:rsidRPr="0066476E" w:rsidRDefault="0066476E" w:rsidP="0066476E">
      <w:pPr>
        <w:pStyle w:val="Default"/>
        <w:jc w:val="both"/>
        <w:rPr>
          <w:sz w:val="22"/>
          <w:szCs w:val="22"/>
        </w:rPr>
      </w:pPr>
      <w:r w:rsidRPr="0066476E">
        <w:rPr>
          <w:sz w:val="22"/>
          <w:szCs w:val="22"/>
        </w:rPr>
        <w:t xml:space="preserve">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 </w:t>
      </w:r>
    </w:p>
    <w:p w:rsidR="0066476E" w:rsidRPr="0066476E" w:rsidRDefault="0066476E" w:rsidP="0066476E">
      <w:pPr>
        <w:pStyle w:val="Default"/>
        <w:jc w:val="both"/>
        <w:rPr>
          <w:sz w:val="22"/>
          <w:szCs w:val="22"/>
        </w:rPr>
      </w:pPr>
      <w:r w:rsidRPr="0066476E">
        <w:rPr>
          <w:sz w:val="22"/>
          <w:szCs w:val="22"/>
        </w:rPr>
        <w:t xml:space="preserve">Учебные понятия Земное ядро, мантия (нижняя, средняя и верхняя), земная кора, литосфера, горные породы (магматические, осадочные, химические, биологические, метаморфические). Землетрясения, сейсмология, эпицентр, движения земной коры, вулкан и его составные части, полезные ископаемые (осадочные и магматические). Рельеф, горы, равнины, выветривание, внешние и внутренние силы, формирующие рельеф, техногенные процессы. </w:t>
      </w:r>
    </w:p>
    <w:p w:rsidR="0066476E" w:rsidRPr="0066476E" w:rsidRDefault="0066476E" w:rsidP="0066476E">
      <w:pPr>
        <w:pStyle w:val="Default"/>
        <w:jc w:val="both"/>
        <w:rPr>
          <w:sz w:val="22"/>
          <w:szCs w:val="22"/>
        </w:rPr>
      </w:pPr>
      <w:r w:rsidRPr="0066476E">
        <w:rPr>
          <w:b/>
          <w:bCs/>
          <w:sz w:val="22"/>
          <w:szCs w:val="22"/>
        </w:rPr>
        <w:t xml:space="preserve">Атмосфера. </w:t>
      </w:r>
    </w:p>
    <w:p w:rsidR="0066476E" w:rsidRPr="0066476E" w:rsidRDefault="0066476E" w:rsidP="0066476E">
      <w:pPr>
        <w:pStyle w:val="Default"/>
        <w:jc w:val="both"/>
        <w:rPr>
          <w:sz w:val="22"/>
          <w:szCs w:val="22"/>
        </w:rPr>
      </w:pPr>
      <w:r w:rsidRPr="0066476E">
        <w:rPr>
          <w:sz w:val="22"/>
          <w:szCs w:val="22"/>
        </w:rPr>
        <w:t xml:space="preserve">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 </w:t>
      </w:r>
    </w:p>
    <w:p w:rsidR="0066476E" w:rsidRPr="0066476E" w:rsidRDefault="0066476E" w:rsidP="0066476E">
      <w:pPr>
        <w:pStyle w:val="Default"/>
        <w:jc w:val="both"/>
        <w:rPr>
          <w:sz w:val="22"/>
          <w:szCs w:val="22"/>
        </w:rPr>
      </w:pPr>
      <w:r w:rsidRPr="0066476E">
        <w:rPr>
          <w:sz w:val="22"/>
          <w:szCs w:val="22"/>
        </w:rPr>
        <w:t xml:space="preserve">Учебные понятия Атмосфера, тропосфера, стратосфера, верхние слои атмосферы, тепловые пояса, атмосферное давление, ветер, конденсация водяного пара, атмосферные осадки, погода, воздушные массы, климат. </w:t>
      </w:r>
    </w:p>
    <w:p w:rsidR="0066476E" w:rsidRPr="0066476E" w:rsidRDefault="0066476E" w:rsidP="0066476E">
      <w:pPr>
        <w:pStyle w:val="Default"/>
        <w:jc w:val="both"/>
        <w:rPr>
          <w:sz w:val="22"/>
          <w:szCs w:val="22"/>
        </w:rPr>
      </w:pPr>
      <w:r w:rsidRPr="0066476E">
        <w:rPr>
          <w:b/>
          <w:bCs/>
          <w:sz w:val="22"/>
          <w:szCs w:val="22"/>
        </w:rPr>
        <w:t xml:space="preserve">Гидросфера </w:t>
      </w:r>
    </w:p>
    <w:p w:rsidR="0066476E" w:rsidRPr="0066476E" w:rsidRDefault="0066476E" w:rsidP="0066476E">
      <w:pPr>
        <w:pStyle w:val="Default"/>
        <w:jc w:val="both"/>
        <w:rPr>
          <w:sz w:val="22"/>
          <w:szCs w:val="22"/>
        </w:rPr>
      </w:pPr>
      <w:r w:rsidRPr="0066476E">
        <w:rPr>
          <w:sz w:val="22"/>
          <w:szCs w:val="22"/>
        </w:rPr>
        <w:t xml:space="preserve">Гидросфера и ее состав. Мировой круговорот воды. Значение гидросферы. Воды суши. Подземные воды (грунтовые, межпластовые, артезианские), их происхождение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 </w:t>
      </w:r>
    </w:p>
    <w:p w:rsidR="00035266" w:rsidRPr="0066476E" w:rsidRDefault="0066476E" w:rsidP="0066476E">
      <w:pPr>
        <w:widowControl/>
        <w:adjustRightInd w:val="0"/>
        <w:jc w:val="both"/>
      </w:pPr>
      <w:r w:rsidRPr="0066476E">
        <w:t>Учебные понятия: Гидросфера, круговорот воды, грунтовые, межпластовые и артезианские воды, речная система, исток, устье, русло и бассейн реки, проточные и бессточные озера, ледники, айсберги, многолетняя мерзлота.</w:t>
      </w:r>
    </w:p>
    <w:p w:rsidR="0066476E" w:rsidRPr="0066476E" w:rsidRDefault="0066476E" w:rsidP="0066476E">
      <w:pPr>
        <w:pStyle w:val="Default"/>
        <w:jc w:val="both"/>
        <w:rPr>
          <w:sz w:val="22"/>
          <w:szCs w:val="22"/>
        </w:rPr>
      </w:pPr>
      <w:r w:rsidRPr="0066476E">
        <w:rPr>
          <w:b/>
          <w:bCs/>
          <w:sz w:val="22"/>
          <w:szCs w:val="22"/>
        </w:rPr>
        <w:t xml:space="preserve">Биосфера </w:t>
      </w:r>
    </w:p>
    <w:p w:rsidR="0066476E" w:rsidRPr="0066476E" w:rsidRDefault="0066476E" w:rsidP="0066476E">
      <w:pPr>
        <w:pStyle w:val="Default"/>
        <w:jc w:val="both"/>
        <w:rPr>
          <w:sz w:val="22"/>
          <w:szCs w:val="22"/>
        </w:rPr>
      </w:pPr>
      <w:r w:rsidRPr="0066476E">
        <w:rPr>
          <w:sz w:val="22"/>
          <w:szCs w:val="22"/>
        </w:rPr>
        <w:t xml:space="preserve">Царства живой природы и их роль в природе Земли. Разнообразие животного и растительного мира. Приспособление живых организмов к среде обитания в разных природных зонах. Взаимное влияние живых организмов и неживой природы. Охрана органического мира. Красная книга </w:t>
      </w:r>
    </w:p>
    <w:p w:rsidR="0066476E" w:rsidRPr="0066476E" w:rsidRDefault="0066476E" w:rsidP="0066476E">
      <w:pPr>
        <w:pStyle w:val="Default"/>
        <w:jc w:val="both"/>
        <w:rPr>
          <w:sz w:val="22"/>
          <w:szCs w:val="22"/>
        </w:rPr>
      </w:pPr>
      <w:r w:rsidRPr="0066476E">
        <w:rPr>
          <w:sz w:val="22"/>
          <w:szCs w:val="22"/>
        </w:rPr>
        <w:t>Учебные понятия:</w:t>
      </w:r>
      <w:r w:rsidR="00C63556">
        <w:rPr>
          <w:sz w:val="22"/>
          <w:szCs w:val="22"/>
        </w:rPr>
        <w:t xml:space="preserve"> </w:t>
      </w:r>
      <w:r w:rsidRPr="0066476E">
        <w:rPr>
          <w:sz w:val="22"/>
          <w:szCs w:val="22"/>
        </w:rPr>
        <w:t xml:space="preserve">Биосфера, Красная книга. </w:t>
      </w:r>
    </w:p>
    <w:p w:rsidR="0066476E" w:rsidRPr="0066476E" w:rsidRDefault="0066476E" w:rsidP="0066476E">
      <w:pPr>
        <w:pStyle w:val="Default"/>
        <w:jc w:val="both"/>
        <w:rPr>
          <w:sz w:val="22"/>
          <w:szCs w:val="22"/>
        </w:rPr>
      </w:pPr>
      <w:r w:rsidRPr="0066476E">
        <w:rPr>
          <w:b/>
          <w:bCs/>
          <w:sz w:val="22"/>
          <w:szCs w:val="22"/>
        </w:rPr>
        <w:t xml:space="preserve">Почва и географическая оболочка </w:t>
      </w:r>
    </w:p>
    <w:p w:rsidR="0066476E" w:rsidRPr="0066476E" w:rsidRDefault="0066476E" w:rsidP="0066476E">
      <w:pPr>
        <w:pStyle w:val="Default"/>
        <w:jc w:val="both"/>
        <w:rPr>
          <w:sz w:val="22"/>
          <w:szCs w:val="22"/>
        </w:rPr>
      </w:pPr>
      <w:r w:rsidRPr="0066476E">
        <w:rPr>
          <w:sz w:val="22"/>
          <w:szCs w:val="22"/>
        </w:rPr>
        <w:t xml:space="preserve">Почва. Плодородие - важнейшее свойство почвы. Условия образования почв разных типов. Понятие о географической оболочке. Территориальные комплексы: природные, природно-хозяйственные. Взаимосвязь между всеми элементами географической оболочки: литосферой, </w:t>
      </w:r>
      <w:r w:rsidRPr="0066476E">
        <w:rPr>
          <w:sz w:val="22"/>
          <w:szCs w:val="22"/>
        </w:rPr>
        <w:lastRenderedPageBreak/>
        <w:t xml:space="preserve">атмосферой, гидросферой и биосферой. Закон географической зональности, высотная поясность. Природные зоны земного шара. Географическая оболочка как окружающая человека среда, ее изменения под воздействием деятельности человека. </w:t>
      </w:r>
    </w:p>
    <w:p w:rsidR="0066476E" w:rsidRPr="0066476E" w:rsidRDefault="0066476E" w:rsidP="0066476E">
      <w:pPr>
        <w:pStyle w:val="Default"/>
        <w:jc w:val="both"/>
        <w:rPr>
          <w:sz w:val="22"/>
          <w:szCs w:val="22"/>
        </w:rPr>
      </w:pPr>
      <w:r w:rsidRPr="0066476E">
        <w:rPr>
          <w:b/>
          <w:bCs/>
          <w:sz w:val="22"/>
          <w:szCs w:val="22"/>
        </w:rPr>
        <w:t xml:space="preserve">Учебные понятия </w:t>
      </w:r>
      <w:r w:rsidRPr="0066476E">
        <w:rPr>
          <w:sz w:val="22"/>
          <w:szCs w:val="22"/>
        </w:rPr>
        <w:t xml:space="preserve">Почва, плодородие, природный комплекс, ландшафт, природно-хозяйственный комплекс, геосфера, закон географической зональности. </w:t>
      </w:r>
    </w:p>
    <w:p w:rsidR="0066476E" w:rsidRPr="0066476E" w:rsidRDefault="0066476E" w:rsidP="0066476E">
      <w:pPr>
        <w:pStyle w:val="Default"/>
        <w:jc w:val="both"/>
        <w:rPr>
          <w:sz w:val="22"/>
          <w:szCs w:val="22"/>
        </w:rPr>
      </w:pPr>
      <w:r w:rsidRPr="0066476E">
        <w:rPr>
          <w:b/>
          <w:bCs/>
          <w:sz w:val="22"/>
          <w:szCs w:val="22"/>
        </w:rPr>
        <w:t xml:space="preserve">Географическая номенклатура </w:t>
      </w:r>
    </w:p>
    <w:p w:rsidR="0066476E" w:rsidRPr="0066476E" w:rsidRDefault="0066476E" w:rsidP="0066476E">
      <w:pPr>
        <w:pStyle w:val="Default"/>
        <w:jc w:val="both"/>
        <w:rPr>
          <w:sz w:val="22"/>
          <w:szCs w:val="22"/>
        </w:rPr>
      </w:pPr>
      <w:r w:rsidRPr="0066476E">
        <w:rPr>
          <w:sz w:val="22"/>
          <w:szCs w:val="22"/>
        </w:rPr>
        <w:t xml:space="preserve">Материки: Евразия, Северная Америка, Южная Америка, Африка, Австралия, Антарктида. </w:t>
      </w:r>
    </w:p>
    <w:p w:rsidR="0066476E" w:rsidRPr="0066476E" w:rsidRDefault="0066476E" w:rsidP="0066476E">
      <w:pPr>
        <w:pStyle w:val="Default"/>
        <w:jc w:val="both"/>
        <w:rPr>
          <w:sz w:val="22"/>
          <w:szCs w:val="22"/>
        </w:rPr>
      </w:pPr>
      <w:r w:rsidRPr="0066476E">
        <w:rPr>
          <w:sz w:val="22"/>
          <w:szCs w:val="22"/>
        </w:rPr>
        <w:t xml:space="preserve">Океаны: Тихий, Атлантический, Индийский, Северный Ледовитый. </w:t>
      </w:r>
    </w:p>
    <w:p w:rsidR="0066476E" w:rsidRPr="0066476E" w:rsidRDefault="0066476E" w:rsidP="0066476E">
      <w:pPr>
        <w:pStyle w:val="Default"/>
        <w:jc w:val="both"/>
        <w:rPr>
          <w:sz w:val="22"/>
          <w:szCs w:val="22"/>
        </w:rPr>
      </w:pPr>
      <w:r w:rsidRPr="0066476E">
        <w:rPr>
          <w:sz w:val="22"/>
          <w:szCs w:val="22"/>
        </w:rPr>
        <w:t xml:space="preserve">Острова: Гренландия, Мадагаскар, Новая Зеландия, Новая Гвинея, Огненная Земля, Японские, Исландия. </w:t>
      </w:r>
    </w:p>
    <w:p w:rsidR="0066476E" w:rsidRPr="0066476E" w:rsidRDefault="0066476E" w:rsidP="0066476E">
      <w:pPr>
        <w:pStyle w:val="Default"/>
        <w:jc w:val="both"/>
        <w:rPr>
          <w:sz w:val="22"/>
          <w:szCs w:val="22"/>
        </w:rPr>
      </w:pPr>
      <w:r w:rsidRPr="0066476E">
        <w:rPr>
          <w:sz w:val="22"/>
          <w:szCs w:val="22"/>
        </w:rPr>
        <w:t xml:space="preserve">Полуострова: Аравийский, Скандинавский, Лабрадор, Индостан, Сомали, Камчатка, Аляска. </w:t>
      </w:r>
    </w:p>
    <w:p w:rsidR="0066476E" w:rsidRPr="0066476E" w:rsidRDefault="0066476E" w:rsidP="0066476E">
      <w:pPr>
        <w:pStyle w:val="Default"/>
        <w:jc w:val="both"/>
        <w:rPr>
          <w:sz w:val="22"/>
          <w:szCs w:val="22"/>
        </w:rPr>
      </w:pPr>
      <w:r w:rsidRPr="0066476E">
        <w:rPr>
          <w:sz w:val="22"/>
          <w:szCs w:val="22"/>
        </w:rPr>
        <w:t xml:space="preserve">Заливы: Мексиканский, Бенгальский, Персидский, Гвинейский. </w:t>
      </w:r>
    </w:p>
    <w:p w:rsidR="0066476E" w:rsidRPr="0066476E" w:rsidRDefault="0066476E" w:rsidP="0066476E">
      <w:pPr>
        <w:pStyle w:val="Default"/>
        <w:jc w:val="both"/>
        <w:rPr>
          <w:sz w:val="22"/>
          <w:szCs w:val="22"/>
        </w:rPr>
      </w:pPr>
      <w:r w:rsidRPr="0066476E">
        <w:rPr>
          <w:sz w:val="22"/>
          <w:szCs w:val="22"/>
        </w:rPr>
        <w:t xml:space="preserve">Проливы: Берингов, Гибралтарский, Магелланов, Дрейка, Малаккский. </w:t>
      </w:r>
    </w:p>
    <w:p w:rsidR="0066476E" w:rsidRPr="0066476E" w:rsidRDefault="0066476E" w:rsidP="0066476E">
      <w:pPr>
        <w:pStyle w:val="Default"/>
        <w:jc w:val="both"/>
        <w:rPr>
          <w:sz w:val="22"/>
          <w:szCs w:val="22"/>
        </w:rPr>
      </w:pPr>
      <w:r w:rsidRPr="0066476E">
        <w:rPr>
          <w:sz w:val="22"/>
          <w:szCs w:val="22"/>
        </w:rPr>
        <w:t xml:space="preserve">Равнины: Восточно-Европейская (Русская), Западно-Сибирская, Великая Китайская, Великие равнины, Центральные равнины. </w:t>
      </w:r>
    </w:p>
    <w:p w:rsidR="0066476E" w:rsidRPr="0066476E" w:rsidRDefault="0066476E" w:rsidP="0066476E">
      <w:pPr>
        <w:pStyle w:val="Default"/>
        <w:jc w:val="both"/>
        <w:rPr>
          <w:sz w:val="22"/>
          <w:szCs w:val="22"/>
        </w:rPr>
      </w:pPr>
      <w:r w:rsidRPr="0066476E">
        <w:rPr>
          <w:sz w:val="22"/>
          <w:szCs w:val="22"/>
        </w:rPr>
        <w:t xml:space="preserve">Плоскогорья: Среднесибирское, Аравийское, Бразильское. </w:t>
      </w:r>
    </w:p>
    <w:p w:rsidR="0066476E" w:rsidRPr="0066476E" w:rsidRDefault="0066476E" w:rsidP="0066476E">
      <w:pPr>
        <w:pStyle w:val="Default"/>
        <w:jc w:val="both"/>
        <w:rPr>
          <w:sz w:val="22"/>
          <w:szCs w:val="22"/>
        </w:rPr>
      </w:pPr>
      <w:r w:rsidRPr="0066476E">
        <w:rPr>
          <w:sz w:val="22"/>
          <w:szCs w:val="22"/>
        </w:rPr>
        <w:t xml:space="preserve">Горные системы: Гималаи, Кордильеры, Анды, Альпы, Кавказ, Урал, Скандинавские, Аппалачи. </w:t>
      </w:r>
    </w:p>
    <w:p w:rsidR="0066476E" w:rsidRPr="0066476E" w:rsidRDefault="0066476E" w:rsidP="0066476E">
      <w:pPr>
        <w:pStyle w:val="Default"/>
        <w:jc w:val="both"/>
        <w:rPr>
          <w:sz w:val="22"/>
          <w:szCs w:val="22"/>
        </w:rPr>
      </w:pPr>
      <w:r w:rsidRPr="0066476E">
        <w:rPr>
          <w:sz w:val="22"/>
          <w:szCs w:val="22"/>
        </w:rPr>
        <w:t xml:space="preserve">Горные вершины, вулканы: Джомолунгма, Орисаба, Килиманджаро, Ключевская Сопка, Эльбрус, Везувий, Гекла, Кракатау, Котопахи. </w:t>
      </w:r>
    </w:p>
    <w:p w:rsidR="0066476E" w:rsidRPr="0066476E" w:rsidRDefault="0066476E" w:rsidP="0066476E">
      <w:pPr>
        <w:pStyle w:val="Default"/>
        <w:jc w:val="both"/>
        <w:rPr>
          <w:sz w:val="22"/>
          <w:szCs w:val="22"/>
        </w:rPr>
      </w:pPr>
      <w:r w:rsidRPr="0066476E">
        <w:rPr>
          <w:sz w:val="22"/>
          <w:szCs w:val="22"/>
        </w:rPr>
        <w:t xml:space="preserve">Моря: Средиземное, Черное, Балтийское, Баренцево, Красное, Охотское, Японское, Карибское. </w:t>
      </w:r>
    </w:p>
    <w:p w:rsidR="0066476E" w:rsidRPr="0066476E" w:rsidRDefault="0066476E" w:rsidP="0066476E">
      <w:pPr>
        <w:pStyle w:val="Default"/>
        <w:jc w:val="both"/>
        <w:rPr>
          <w:sz w:val="22"/>
          <w:szCs w:val="22"/>
        </w:rPr>
      </w:pPr>
      <w:r w:rsidRPr="0066476E">
        <w:rPr>
          <w:sz w:val="22"/>
          <w:szCs w:val="22"/>
        </w:rPr>
        <w:t xml:space="preserve">Течения: Гольфстрим, Северо-Тихоокеанское. </w:t>
      </w:r>
    </w:p>
    <w:p w:rsidR="0066476E" w:rsidRPr="0066476E" w:rsidRDefault="0066476E" w:rsidP="0066476E">
      <w:pPr>
        <w:pStyle w:val="Default"/>
        <w:jc w:val="both"/>
        <w:rPr>
          <w:sz w:val="22"/>
          <w:szCs w:val="22"/>
        </w:rPr>
      </w:pPr>
      <w:r w:rsidRPr="0066476E">
        <w:rPr>
          <w:sz w:val="22"/>
          <w:szCs w:val="22"/>
        </w:rPr>
        <w:t xml:space="preserve">Реки: Нил, Амазонка, Миссисипи, Конго, Енисей, Волга, Лена, Обь, Инд, Ганг, Хуанхэ, Янцзы. </w:t>
      </w:r>
    </w:p>
    <w:p w:rsidR="0066476E" w:rsidRPr="0066476E" w:rsidRDefault="0066476E" w:rsidP="0066476E">
      <w:pPr>
        <w:pStyle w:val="Default"/>
        <w:jc w:val="both"/>
        <w:rPr>
          <w:sz w:val="22"/>
          <w:szCs w:val="22"/>
        </w:rPr>
      </w:pPr>
      <w:r w:rsidRPr="0066476E">
        <w:rPr>
          <w:sz w:val="22"/>
          <w:szCs w:val="22"/>
        </w:rPr>
        <w:t xml:space="preserve">Озера: Каспийское море-озеро, Аральское, Байкал, Виктория, Великие Американские озера. </w:t>
      </w:r>
    </w:p>
    <w:p w:rsidR="0066476E" w:rsidRPr="0066476E" w:rsidRDefault="0066476E" w:rsidP="0066476E">
      <w:pPr>
        <w:pStyle w:val="Default"/>
        <w:jc w:val="both"/>
        <w:rPr>
          <w:sz w:val="22"/>
          <w:szCs w:val="22"/>
        </w:rPr>
      </w:pPr>
      <w:r w:rsidRPr="0066476E">
        <w:rPr>
          <w:b/>
          <w:bCs/>
          <w:sz w:val="22"/>
          <w:szCs w:val="22"/>
        </w:rPr>
        <w:t xml:space="preserve">Перечень практических работ </w:t>
      </w:r>
    </w:p>
    <w:p w:rsidR="0066476E" w:rsidRPr="0066476E" w:rsidRDefault="0066476E" w:rsidP="0066476E">
      <w:pPr>
        <w:pStyle w:val="Default"/>
        <w:jc w:val="both"/>
        <w:rPr>
          <w:sz w:val="22"/>
          <w:szCs w:val="22"/>
        </w:rPr>
      </w:pPr>
      <w:r w:rsidRPr="0066476E">
        <w:rPr>
          <w:sz w:val="22"/>
          <w:szCs w:val="22"/>
        </w:rPr>
        <w:t xml:space="preserve">1.Определение географических координат. </w:t>
      </w:r>
    </w:p>
    <w:p w:rsidR="0066476E" w:rsidRPr="0066476E" w:rsidRDefault="0066476E" w:rsidP="0066476E">
      <w:pPr>
        <w:pStyle w:val="Default"/>
        <w:jc w:val="both"/>
        <w:rPr>
          <w:sz w:val="22"/>
          <w:szCs w:val="22"/>
        </w:rPr>
      </w:pPr>
      <w:r w:rsidRPr="0066476E">
        <w:rPr>
          <w:sz w:val="22"/>
          <w:szCs w:val="22"/>
        </w:rPr>
        <w:t xml:space="preserve">2.Определение направлений и расстояний по карте. </w:t>
      </w:r>
    </w:p>
    <w:p w:rsidR="0066476E" w:rsidRPr="0066476E" w:rsidRDefault="0066476E" w:rsidP="0066476E">
      <w:pPr>
        <w:pStyle w:val="Default"/>
        <w:jc w:val="both"/>
        <w:rPr>
          <w:sz w:val="22"/>
          <w:szCs w:val="22"/>
        </w:rPr>
      </w:pPr>
      <w:r w:rsidRPr="0066476E">
        <w:rPr>
          <w:sz w:val="22"/>
          <w:szCs w:val="22"/>
        </w:rPr>
        <w:t xml:space="preserve">3.Определение сторон горизонта. Передвижение по азимуту. </w:t>
      </w:r>
    </w:p>
    <w:p w:rsidR="0066476E" w:rsidRPr="0066476E" w:rsidRDefault="0066476E" w:rsidP="0066476E">
      <w:pPr>
        <w:pStyle w:val="Default"/>
        <w:jc w:val="both"/>
        <w:rPr>
          <w:sz w:val="22"/>
          <w:szCs w:val="22"/>
        </w:rPr>
      </w:pPr>
      <w:r w:rsidRPr="0066476E">
        <w:rPr>
          <w:sz w:val="22"/>
          <w:szCs w:val="22"/>
        </w:rPr>
        <w:t xml:space="preserve">4. Составление простейшего плана местности. </w:t>
      </w:r>
    </w:p>
    <w:p w:rsidR="0066476E" w:rsidRPr="0066476E" w:rsidRDefault="0066476E" w:rsidP="0066476E">
      <w:pPr>
        <w:pStyle w:val="Default"/>
        <w:jc w:val="both"/>
        <w:rPr>
          <w:sz w:val="22"/>
          <w:szCs w:val="22"/>
        </w:rPr>
      </w:pPr>
      <w:r w:rsidRPr="0066476E">
        <w:rPr>
          <w:sz w:val="22"/>
          <w:szCs w:val="22"/>
        </w:rPr>
        <w:t xml:space="preserve">5.Обозначение на контурной карте названных объектов рельефа. </w:t>
      </w:r>
    </w:p>
    <w:p w:rsidR="0066476E" w:rsidRPr="0066476E" w:rsidRDefault="0066476E" w:rsidP="0066476E">
      <w:pPr>
        <w:pStyle w:val="Default"/>
        <w:jc w:val="both"/>
        <w:rPr>
          <w:sz w:val="22"/>
          <w:szCs w:val="22"/>
        </w:rPr>
      </w:pPr>
      <w:r w:rsidRPr="0066476E">
        <w:rPr>
          <w:sz w:val="22"/>
          <w:szCs w:val="22"/>
        </w:rPr>
        <w:t xml:space="preserve">6. Определение по карте географического положения гор и равнин. </w:t>
      </w:r>
    </w:p>
    <w:p w:rsidR="0066476E" w:rsidRPr="0066476E" w:rsidRDefault="0066476E" w:rsidP="0066476E">
      <w:pPr>
        <w:pStyle w:val="Default"/>
        <w:jc w:val="both"/>
        <w:rPr>
          <w:sz w:val="22"/>
          <w:szCs w:val="22"/>
        </w:rPr>
      </w:pPr>
      <w:r w:rsidRPr="0066476E">
        <w:rPr>
          <w:sz w:val="22"/>
          <w:szCs w:val="22"/>
        </w:rPr>
        <w:t xml:space="preserve">7. Определение средних температур и амплитуды. Построение розы ветров. </w:t>
      </w:r>
    </w:p>
    <w:p w:rsidR="0066476E" w:rsidRPr="0066476E" w:rsidRDefault="0066476E" w:rsidP="0066476E">
      <w:pPr>
        <w:pStyle w:val="Default"/>
        <w:jc w:val="both"/>
        <w:rPr>
          <w:sz w:val="22"/>
          <w:szCs w:val="22"/>
        </w:rPr>
      </w:pPr>
      <w:r w:rsidRPr="0066476E">
        <w:rPr>
          <w:sz w:val="22"/>
          <w:szCs w:val="22"/>
        </w:rPr>
        <w:t xml:space="preserve">8.Нанесение на контурную карту объектов гидросферы. </w:t>
      </w:r>
    </w:p>
    <w:p w:rsidR="0066476E" w:rsidRPr="0066476E" w:rsidRDefault="0066476E" w:rsidP="0066476E">
      <w:pPr>
        <w:pStyle w:val="Default"/>
        <w:jc w:val="both"/>
        <w:rPr>
          <w:sz w:val="22"/>
          <w:szCs w:val="22"/>
        </w:rPr>
      </w:pPr>
      <w:r w:rsidRPr="0066476E">
        <w:rPr>
          <w:sz w:val="22"/>
          <w:szCs w:val="22"/>
        </w:rPr>
        <w:t xml:space="preserve">9.Определение географического положения одной из крупнейших рек. </w:t>
      </w:r>
    </w:p>
    <w:p w:rsidR="0066476E" w:rsidRPr="0066476E" w:rsidRDefault="0066476E" w:rsidP="0066476E">
      <w:pPr>
        <w:pStyle w:val="Default"/>
        <w:jc w:val="both"/>
        <w:rPr>
          <w:sz w:val="22"/>
          <w:szCs w:val="22"/>
        </w:rPr>
      </w:pPr>
      <w:r w:rsidRPr="0066476E">
        <w:rPr>
          <w:sz w:val="22"/>
          <w:szCs w:val="22"/>
        </w:rPr>
        <w:t xml:space="preserve">10.Характеристика по плану природной зоны степей </w:t>
      </w:r>
    </w:p>
    <w:p w:rsidR="0066476E" w:rsidRPr="0066476E" w:rsidRDefault="0066476E" w:rsidP="0066476E">
      <w:pPr>
        <w:pStyle w:val="Default"/>
        <w:jc w:val="both"/>
        <w:rPr>
          <w:sz w:val="22"/>
          <w:szCs w:val="22"/>
        </w:rPr>
      </w:pPr>
      <w:r w:rsidRPr="0066476E">
        <w:rPr>
          <w:b/>
          <w:bCs/>
          <w:i/>
          <w:iCs/>
          <w:sz w:val="22"/>
          <w:szCs w:val="22"/>
        </w:rPr>
        <w:t>7</w:t>
      </w:r>
      <w:r w:rsidR="00341B6D">
        <w:rPr>
          <w:b/>
          <w:bCs/>
          <w:i/>
          <w:iCs/>
          <w:sz w:val="22"/>
          <w:szCs w:val="22"/>
        </w:rPr>
        <w:t xml:space="preserve"> </w:t>
      </w:r>
      <w:r w:rsidRPr="0066476E">
        <w:rPr>
          <w:b/>
          <w:bCs/>
          <w:i/>
          <w:iCs/>
          <w:sz w:val="22"/>
          <w:szCs w:val="22"/>
        </w:rPr>
        <w:t xml:space="preserve">класс </w:t>
      </w:r>
    </w:p>
    <w:p w:rsidR="0066476E" w:rsidRPr="0066476E" w:rsidRDefault="0066476E" w:rsidP="0066476E">
      <w:pPr>
        <w:pStyle w:val="Default"/>
        <w:jc w:val="both"/>
        <w:rPr>
          <w:sz w:val="22"/>
          <w:szCs w:val="22"/>
        </w:rPr>
      </w:pPr>
      <w:r w:rsidRPr="0066476E">
        <w:rPr>
          <w:b/>
          <w:bCs/>
          <w:sz w:val="22"/>
          <w:szCs w:val="22"/>
        </w:rPr>
        <w:t xml:space="preserve">Планета, на которой мы живѐм. </w:t>
      </w:r>
    </w:p>
    <w:p w:rsidR="0066476E" w:rsidRPr="0066476E" w:rsidRDefault="0066476E" w:rsidP="0066476E">
      <w:pPr>
        <w:pStyle w:val="Default"/>
        <w:jc w:val="both"/>
        <w:rPr>
          <w:sz w:val="22"/>
          <w:szCs w:val="22"/>
        </w:rPr>
      </w:pPr>
      <w:r w:rsidRPr="0066476E">
        <w:rPr>
          <w:b/>
          <w:bCs/>
          <w:sz w:val="22"/>
          <w:szCs w:val="22"/>
        </w:rPr>
        <w:t>Литосфера – подвижная твердь</w:t>
      </w:r>
      <w:r w:rsidRPr="0066476E">
        <w:rPr>
          <w:sz w:val="22"/>
          <w:szCs w:val="22"/>
        </w:rPr>
        <w:t xml:space="preserve">. </w:t>
      </w:r>
    </w:p>
    <w:p w:rsidR="0066476E" w:rsidRPr="0066476E" w:rsidRDefault="0066476E" w:rsidP="0066476E">
      <w:pPr>
        <w:pStyle w:val="Default"/>
        <w:jc w:val="both"/>
        <w:rPr>
          <w:sz w:val="22"/>
          <w:szCs w:val="22"/>
        </w:rPr>
      </w:pPr>
      <w:r w:rsidRPr="0066476E">
        <w:rPr>
          <w:sz w:val="22"/>
          <w:szCs w:val="22"/>
        </w:rPr>
        <w:t xml:space="preserve">Содержание темы. Материки и океаны и части света.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 </w:t>
      </w:r>
    </w:p>
    <w:p w:rsidR="0066476E" w:rsidRPr="0066476E" w:rsidRDefault="0066476E" w:rsidP="0066476E">
      <w:pPr>
        <w:pStyle w:val="Default"/>
        <w:jc w:val="both"/>
        <w:rPr>
          <w:sz w:val="22"/>
          <w:szCs w:val="22"/>
        </w:rPr>
      </w:pPr>
      <w:r w:rsidRPr="0066476E">
        <w:rPr>
          <w:sz w:val="22"/>
          <w:szCs w:val="22"/>
        </w:rPr>
        <w:t xml:space="preserve">Основные образовательные идеи: </w:t>
      </w:r>
    </w:p>
    <w:p w:rsidR="0066476E" w:rsidRPr="0066476E" w:rsidRDefault="0066476E" w:rsidP="0066476E">
      <w:pPr>
        <w:pStyle w:val="Default"/>
        <w:jc w:val="both"/>
        <w:rPr>
          <w:sz w:val="22"/>
          <w:szCs w:val="22"/>
        </w:rPr>
      </w:pPr>
      <w:r w:rsidRPr="0066476E">
        <w:rPr>
          <w:sz w:val="22"/>
          <w:szCs w:val="22"/>
        </w:rPr>
        <w:t xml:space="preserve">Мировую сушу можно делить по географическому признаку на материк или по историческому — на части света. </w:t>
      </w:r>
    </w:p>
    <w:p w:rsidR="0066476E" w:rsidRPr="0066476E" w:rsidRDefault="0066476E" w:rsidP="0066476E">
      <w:pPr>
        <w:pStyle w:val="Default"/>
        <w:jc w:val="both"/>
        <w:rPr>
          <w:sz w:val="22"/>
          <w:szCs w:val="22"/>
        </w:rPr>
      </w:pPr>
      <w:r w:rsidRPr="0066476E">
        <w:rPr>
          <w:sz w:val="22"/>
          <w:szCs w:val="22"/>
        </w:rPr>
        <w:t xml:space="preserve">Рельеф Земли (характеристика, история развития, отображение на карте) и человек. </w:t>
      </w:r>
    </w:p>
    <w:p w:rsidR="0066476E" w:rsidRPr="0066476E" w:rsidRDefault="0066476E" w:rsidP="0066476E">
      <w:pPr>
        <w:widowControl/>
        <w:adjustRightInd w:val="0"/>
        <w:jc w:val="both"/>
      </w:pPr>
      <w:r w:rsidRPr="0066476E">
        <w:t>Связь рельефа поверхности и стихийных бедствий геологического характера с процессами, происходящими в литосфере Земли.</w:t>
      </w:r>
    </w:p>
    <w:p w:rsidR="0066476E" w:rsidRPr="0066476E" w:rsidRDefault="0066476E" w:rsidP="0066476E">
      <w:pPr>
        <w:pStyle w:val="Default"/>
        <w:jc w:val="both"/>
        <w:rPr>
          <w:sz w:val="22"/>
          <w:szCs w:val="22"/>
        </w:rPr>
      </w:pPr>
      <w:r w:rsidRPr="0066476E">
        <w:rPr>
          <w:b/>
          <w:bCs/>
          <w:sz w:val="22"/>
          <w:szCs w:val="22"/>
        </w:rPr>
        <w:t xml:space="preserve">Атмосфера – мастерская климата </w:t>
      </w:r>
    </w:p>
    <w:p w:rsidR="0066476E" w:rsidRPr="0066476E" w:rsidRDefault="0066476E" w:rsidP="0066476E">
      <w:pPr>
        <w:pStyle w:val="Default"/>
        <w:jc w:val="both"/>
        <w:rPr>
          <w:sz w:val="22"/>
          <w:szCs w:val="22"/>
        </w:rPr>
      </w:pPr>
      <w:r w:rsidRPr="0066476E">
        <w:rPr>
          <w:sz w:val="22"/>
          <w:szCs w:val="22"/>
        </w:rPr>
        <w:t xml:space="preserve">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 </w:t>
      </w:r>
    </w:p>
    <w:p w:rsidR="0066476E" w:rsidRPr="0066476E" w:rsidRDefault="0066476E" w:rsidP="0066476E">
      <w:pPr>
        <w:pStyle w:val="Default"/>
        <w:jc w:val="both"/>
        <w:rPr>
          <w:sz w:val="22"/>
          <w:szCs w:val="22"/>
        </w:rPr>
      </w:pPr>
      <w:r w:rsidRPr="0066476E">
        <w:rPr>
          <w:sz w:val="22"/>
          <w:szCs w:val="22"/>
        </w:rPr>
        <w:t xml:space="preserve">Основные образовательные идеи: Разнообразие климатов Земли - результат действия климатообразующих факторов. </w:t>
      </w:r>
    </w:p>
    <w:p w:rsidR="0066476E" w:rsidRPr="0066476E" w:rsidRDefault="0066476E" w:rsidP="0066476E">
      <w:pPr>
        <w:pStyle w:val="Default"/>
        <w:jc w:val="both"/>
        <w:rPr>
          <w:sz w:val="22"/>
          <w:szCs w:val="22"/>
        </w:rPr>
      </w:pPr>
      <w:r w:rsidRPr="0066476E">
        <w:rPr>
          <w:b/>
          <w:bCs/>
          <w:sz w:val="22"/>
          <w:szCs w:val="22"/>
        </w:rPr>
        <w:lastRenderedPageBreak/>
        <w:t xml:space="preserve">Мировой океан – синяя бездна </w:t>
      </w:r>
    </w:p>
    <w:p w:rsidR="0066476E" w:rsidRPr="0066476E" w:rsidRDefault="0066476E" w:rsidP="0066476E">
      <w:pPr>
        <w:pStyle w:val="Default"/>
        <w:jc w:val="both"/>
        <w:rPr>
          <w:sz w:val="22"/>
          <w:szCs w:val="22"/>
        </w:rPr>
      </w:pPr>
      <w:r w:rsidRPr="0066476E">
        <w:rPr>
          <w:sz w:val="22"/>
          <w:szCs w:val="22"/>
        </w:rPr>
        <w:t xml:space="preserve">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отдельных океанов Земли. </w:t>
      </w:r>
    </w:p>
    <w:p w:rsidR="0066476E" w:rsidRPr="0066476E" w:rsidRDefault="0066476E" w:rsidP="0066476E">
      <w:pPr>
        <w:pStyle w:val="Default"/>
        <w:jc w:val="both"/>
        <w:rPr>
          <w:sz w:val="22"/>
          <w:szCs w:val="22"/>
        </w:rPr>
      </w:pPr>
      <w:r w:rsidRPr="0066476E">
        <w:rPr>
          <w:sz w:val="22"/>
          <w:szCs w:val="22"/>
        </w:rPr>
        <w:t xml:space="preserve">Основные образовательные идеи: </w:t>
      </w:r>
    </w:p>
    <w:p w:rsidR="0066476E" w:rsidRPr="0066476E" w:rsidRDefault="0066476E" w:rsidP="0066476E">
      <w:pPr>
        <w:pStyle w:val="Default"/>
        <w:jc w:val="both"/>
        <w:rPr>
          <w:sz w:val="22"/>
          <w:szCs w:val="22"/>
        </w:rPr>
      </w:pPr>
      <w:r w:rsidRPr="0066476E">
        <w:rPr>
          <w:sz w:val="22"/>
          <w:szCs w:val="22"/>
        </w:rPr>
        <w:t xml:space="preserve">Мировой океана — один из важнейших факторов, определяющих природу Земли. </w:t>
      </w:r>
    </w:p>
    <w:p w:rsidR="0066476E" w:rsidRPr="0066476E" w:rsidRDefault="0066476E" w:rsidP="0066476E">
      <w:pPr>
        <w:pStyle w:val="Default"/>
        <w:jc w:val="both"/>
        <w:rPr>
          <w:sz w:val="22"/>
          <w:szCs w:val="22"/>
        </w:rPr>
      </w:pPr>
      <w:r w:rsidRPr="0066476E">
        <w:rPr>
          <w:sz w:val="22"/>
          <w:szCs w:val="22"/>
        </w:rPr>
        <w:t xml:space="preserve">Мировой океан — колыбель жизни. </w:t>
      </w:r>
    </w:p>
    <w:p w:rsidR="0066476E" w:rsidRPr="0066476E" w:rsidRDefault="0066476E" w:rsidP="0066476E">
      <w:pPr>
        <w:pStyle w:val="Default"/>
        <w:jc w:val="both"/>
        <w:rPr>
          <w:sz w:val="22"/>
          <w:szCs w:val="22"/>
        </w:rPr>
      </w:pPr>
      <w:r w:rsidRPr="0066476E">
        <w:rPr>
          <w:b/>
          <w:bCs/>
          <w:sz w:val="22"/>
          <w:szCs w:val="22"/>
        </w:rPr>
        <w:t xml:space="preserve">Географическая оболочка – живой механизм </w:t>
      </w:r>
    </w:p>
    <w:p w:rsidR="0066476E" w:rsidRPr="0066476E" w:rsidRDefault="0066476E" w:rsidP="0066476E">
      <w:pPr>
        <w:pStyle w:val="Default"/>
        <w:jc w:val="both"/>
        <w:rPr>
          <w:sz w:val="22"/>
          <w:szCs w:val="22"/>
        </w:rPr>
      </w:pPr>
      <w:r w:rsidRPr="0066476E">
        <w:rPr>
          <w:sz w:val="22"/>
          <w:szCs w:val="22"/>
        </w:rPr>
        <w:t xml:space="preserve">Понятие о географической оболочке. Природный комплекс (ландшафт). Природные и антропогенные ландшафты. Свойства географической оболочки: целостность, ритмичность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 </w:t>
      </w:r>
    </w:p>
    <w:p w:rsidR="0066476E" w:rsidRPr="0066476E" w:rsidRDefault="0066476E" w:rsidP="0066476E">
      <w:pPr>
        <w:pStyle w:val="Default"/>
        <w:jc w:val="both"/>
        <w:rPr>
          <w:sz w:val="22"/>
          <w:szCs w:val="22"/>
        </w:rPr>
      </w:pPr>
      <w:r w:rsidRPr="0066476E">
        <w:rPr>
          <w:sz w:val="22"/>
          <w:szCs w:val="22"/>
        </w:rPr>
        <w:t xml:space="preserve">Основные образовательные идеи: </w:t>
      </w:r>
    </w:p>
    <w:p w:rsidR="0066476E" w:rsidRPr="0066476E" w:rsidRDefault="0066476E" w:rsidP="0066476E">
      <w:pPr>
        <w:pStyle w:val="Default"/>
        <w:jc w:val="both"/>
        <w:rPr>
          <w:sz w:val="22"/>
          <w:szCs w:val="22"/>
        </w:rPr>
      </w:pPr>
      <w:r w:rsidRPr="0066476E">
        <w:rPr>
          <w:sz w:val="22"/>
          <w:szCs w:val="22"/>
        </w:rPr>
        <w:t xml:space="preserve">Географическая оболочка: понятие, строение, свойства, закономерности </w:t>
      </w:r>
    </w:p>
    <w:p w:rsidR="0066476E" w:rsidRPr="0066476E" w:rsidRDefault="0066476E" w:rsidP="0066476E">
      <w:pPr>
        <w:pStyle w:val="Default"/>
        <w:jc w:val="both"/>
        <w:rPr>
          <w:sz w:val="22"/>
          <w:szCs w:val="22"/>
        </w:rPr>
      </w:pPr>
      <w:r w:rsidRPr="0066476E">
        <w:rPr>
          <w:sz w:val="22"/>
          <w:szCs w:val="22"/>
        </w:rPr>
        <w:t xml:space="preserve">Природные зоны и человек. </w:t>
      </w:r>
    </w:p>
    <w:p w:rsidR="0066476E" w:rsidRPr="0066476E" w:rsidRDefault="0066476E" w:rsidP="0066476E">
      <w:pPr>
        <w:pStyle w:val="Default"/>
        <w:jc w:val="both"/>
        <w:rPr>
          <w:sz w:val="22"/>
          <w:szCs w:val="22"/>
        </w:rPr>
      </w:pPr>
      <w:r w:rsidRPr="0066476E">
        <w:rPr>
          <w:sz w:val="22"/>
          <w:szCs w:val="22"/>
        </w:rPr>
        <w:t xml:space="preserve">Практическая работа: Описание природных зон Земли по географическим картам. </w:t>
      </w:r>
    </w:p>
    <w:p w:rsidR="0066476E" w:rsidRPr="0066476E" w:rsidRDefault="0066476E" w:rsidP="0066476E">
      <w:pPr>
        <w:pStyle w:val="Default"/>
        <w:jc w:val="both"/>
        <w:rPr>
          <w:sz w:val="22"/>
          <w:szCs w:val="22"/>
        </w:rPr>
      </w:pPr>
      <w:r w:rsidRPr="0066476E">
        <w:rPr>
          <w:b/>
          <w:bCs/>
          <w:sz w:val="22"/>
          <w:szCs w:val="22"/>
        </w:rPr>
        <w:t xml:space="preserve">Человек – хозяин планеты </w:t>
      </w:r>
    </w:p>
    <w:p w:rsidR="0066476E" w:rsidRPr="0066476E" w:rsidRDefault="0066476E" w:rsidP="0066476E">
      <w:pPr>
        <w:pStyle w:val="Default"/>
        <w:jc w:val="both"/>
        <w:rPr>
          <w:sz w:val="22"/>
          <w:szCs w:val="22"/>
        </w:rPr>
      </w:pPr>
      <w:r w:rsidRPr="0066476E">
        <w:rPr>
          <w:sz w:val="22"/>
          <w:szCs w:val="22"/>
        </w:rPr>
        <w:t xml:space="preserve">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 </w:t>
      </w:r>
    </w:p>
    <w:p w:rsidR="0066476E" w:rsidRPr="0066476E" w:rsidRDefault="0066476E" w:rsidP="0066476E">
      <w:pPr>
        <w:pStyle w:val="Default"/>
        <w:jc w:val="both"/>
        <w:rPr>
          <w:sz w:val="22"/>
          <w:szCs w:val="22"/>
        </w:rPr>
      </w:pPr>
      <w:r w:rsidRPr="0066476E">
        <w:rPr>
          <w:sz w:val="22"/>
          <w:szCs w:val="22"/>
        </w:rPr>
        <w:t xml:space="preserve">Основные образовательные идеи: С хозяйственной деятельностью человека связана необходимость охраны природы. Особенности расовой, национальной религиозной картины мира. </w:t>
      </w:r>
    </w:p>
    <w:p w:rsidR="0066476E" w:rsidRPr="0066476E" w:rsidRDefault="0066476E" w:rsidP="0066476E">
      <w:pPr>
        <w:pStyle w:val="Default"/>
        <w:jc w:val="both"/>
        <w:rPr>
          <w:sz w:val="22"/>
          <w:szCs w:val="22"/>
        </w:rPr>
      </w:pPr>
      <w:r w:rsidRPr="0066476E">
        <w:rPr>
          <w:sz w:val="22"/>
          <w:szCs w:val="22"/>
        </w:rPr>
        <w:t xml:space="preserve">Разнообразие стран — результат длительного исторического процесса. </w:t>
      </w:r>
    </w:p>
    <w:p w:rsidR="0066476E" w:rsidRPr="0066476E" w:rsidRDefault="0066476E" w:rsidP="0066476E">
      <w:pPr>
        <w:pStyle w:val="Default"/>
        <w:jc w:val="both"/>
        <w:rPr>
          <w:sz w:val="22"/>
          <w:szCs w:val="22"/>
        </w:rPr>
      </w:pPr>
      <w:r w:rsidRPr="0066476E">
        <w:rPr>
          <w:b/>
          <w:bCs/>
          <w:sz w:val="22"/>
          <w:szCs w:val="22"/>
        </w:rPr>
        <w:t xml:space="preserve">Материки планеты Земля </w:t>
      </w:r>
    </w:p>
    <w:p w:rsidR="0066476E" w:rsidRPr="0066476E" w:rsidRDefault="0066476E" w:rsidP="0066476E">
      <w:pPr>
        <w:pStyle w:val="Default"/>
        <w:jc w:val="both"/>
        <w:rPr>
          <w:sz w:val="22"/>
          <w:szCs w:val="22"/>
        </w:rPr>
      </w:pPr>
      <w:r w:rsidRPr="0066476E">
        <w:rPr>
          <w:b/>
          <w:bCs/>
          <w:sz w:val="22"/>
          <w:szCs w:val="22"/>
        </w:rPr>
        <w:t xml:space="preserve">Африка — материк коротких теней </w:t>
      </w:r>
    </w:p>
    <w:p w:rsidR="0066476E" w:rsidRPr="0066476E" w:rsidRDefault="0066476E" w:rsidP="0066476E">
      <w:pPr>
        <w:pStyle w:val="Default"/>
        <w:jc w:val="both"/>
        <w:rPr>
          <w:sz w:val="22"/>
          <w:szCs w:val="22"/>
        </w:rPr>
      </w:pPr>
      <w:r w:rsidRPr="0066476E">
        <w:rPr>
          <w:sz w:val="22"/>
          <w:szCs w:val="22"/>
        </w:rPr>
        <w:t xml:space="preserve">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 </w:t>
      </w:r>
    </w:p>
    <w:p w:rsidR="0066476E" w:rsidRPr="0066476E" w:rsidRDefault="0066476E" w:rsidP="0066476E">
      <w:pPr>
        <w:pStyle w:val="Default"/>
        <w:jc w:val="both"/>
        <w:rPr>
          <w:sz w:val="22"/>
          <w:szCs w:val="22"/>
        </w:rPr>
      </w:pPr>
      <w:r w:rsidRPr="0066476E">
        <w:rPr>
          <w:sz w:val="22"/>
          <w:szCs w:val="22"/>
        </w:rPr>
        <w:t xml:space="preserve">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 </w:t>
      </w:r>
    </w:p>
    <w:p w:rsidR="0066476E" w:rsidRPr="0066476E" w:rsidRDefault="0066476E" w:rsidP="0066476E">
      <w:pPr>
        <w:pStyle w:val="Default"/>
        <w:jc w:val="both"/>
        <w:rPr>
          <w:sz w:val="22"/>
          <w:szCs w:val="22"/>
        </w:rPr>
      </w:pPr>
      <w:r w:rsidRPr="0066476E">
        <w:rPr>
          <w:sz w:val="22"/>
          <w:szCs w:val="22"/>
        </w:rPr>
        <w:t xml:space="preserve">Основные образовательные идеи </w:t>
      </w:r>
    </w:p>
    <w:p w:rsidR="0066476E" w:rsidRPr="0066476E" w:rsidRDefault="0066476E" w:rsidP="0066476E">
      <w:pPr>
        <w:pStyle w:val="Default"/>
        <w:jc w:val="both"/>
        <w:rPr>
          <w:sz w:val="22"/>
          <w:szCs w:val="22"/>
        </w:rPr>
      </w:pPr>
      <w:r w:rsidRPr="0066476E">
        <w:rPr>
          <w:sz w:val="22"/>
          <w:szCs w:val="22"/>
        </w:rPr>
        <w:t xml:space="preserve">Выявление влияния географического положения на природное своеобразие Африки: север – зеркальное отражение юга. </w:t>
      </w:r>
    </w:p>
    <w:p w:rsidR="0066476E" w:rsidRPr="0066476E" w:rsidRDefault="0066476E" w:rsidP="0066476E">
      <w:pPr>
        <w:pStyle w:val="Default"/>
        <w:jc w:val="both"/>
        <w:rPr>
          <w:sz w:val="22"/>
          <w:szCs w:val="22"/>
        </w:rPr>
      </w:pPr>
      <w:r w:rsidRPr="0066476E">
        <w:rPr>
          <w:sz w:val="22"/>
          <w:szCs w:val="22"/>
        </w:rPr>
        <w:t xml:space="preserve">Африка – материк равнин. </w:t>
      </w:r>
    </w:p>
    <w:p w:rsidR="0066476E" w:rsidRPr="0066476E" w:rsidRDefault="0066476E" w:rsidP="0066476E">
      <w:pPr>
        <w:pStyle w:val="Default"/>
        <w:jc w:val="both"/>
        <w:rPr>
          <w:sz w:val="22"/>
          <w:szCs w:val="22"/>
        </w:rPr>
      </w:pPr>
      <w:r w:rsidRPr="0066476E">
        <w:rPr>
          <w:sz w:val="22"/>
          <w:szCs w:val="22"/>
        </w:rPr>
        <w:t xml:space="preserve">Африка – материк, на котором ярко проявляется закон широтной зональности. </w:t>
      </w:r>
    </w:p>
    <w:p w:rsidR="0066476E" w:rsidRPr="0066476E" w:rsidRDefault="0066476E" w:rsidP="0066476E">
      <w:pPr>
        <w:pStyle w:val="Default"/>
        <w:jc w:val="both"/>
        <w:rPr>
          <w:sz w:val="22"/>
          <w:szCs w:val="22"/>
        </w:rPr>
      </w:pPr>
      <w:r w:rsidRPr="0066476E">
        <w:rPr>
          <w:sz w:val="22"/>
          <w:szCs w:val="22"/>
        </w:rPr>
        <w:t xml:space="preserve">Своеобразие регионов Африки: </w:t>
      </w:r>
    </w:p>
    <w:p w:rsidR="0066476E" w:rsidRPr="0066476E" w:rsidRDefault="0066476E" w:rsidP="0066476E">
      <w:pPr>
        <w:pStyle w:val="Default"/>
        <w:jc w:val="both"/>
        <w:rPr>
          <w:sz w:val="22"/>
          <w:szCs w:val="22"/>
        </w:rPr>
      </w:pPr>
      <w:r w:rsidRPr="0066476E">
        <w:rPr>
          <w:sz w:val="22"/>
          <w:szCs w:val="22"/>
        </w:rPr>
        <w:t xml:space="preserve">Северная Африка — пустыни, древнейшие цивилизации, арабский мир. </w:t>
      </w:r>
    </w:p>
    <w:p w:rsidR="0066476E" w:rsidRPr="0066476E" w:rsidRDefault="0066476E" w:rsidP="0066476E">
      <w:pPr>
        <w:pStyle w:val="Default"/>
        <w:jc w:val="both"/>
        <w:rPr>
          <w:sz w:val="22"/>
          <w:szCs w:val="22"/>
        </w:rPr>
      </w:pPr>
      <w:r w:rsidRPr="0066476E">
        <w:rPr>
          <w:sz w:val="22"/>
          <w:szCs w:val="22"/>
        </w:rPr>
        <w:t xml:space="preserve">Западная и Центральная Африка - разнообразие народов и культур. </w:t>
      </w:r>
    </w:p>
    <w:p w:rsidR="0066476E" w:rsidRPr="0066476E" w:rsidRDefault="0066476E" w:rsidP="0066476E">
      <w:pPr>
        <w:pStyle w:val="Default"/>
        <w:jc w:val="both"/>
        <w:rPr>
          <w:sz w:val="22"/>
          <w:szCs w:val="22"/>
        </w:rPr>
      </w:pPr>
      <w:r w:rsidRPr="0066476E">
        <w:rPr>
          <w:sz w:val="22"/>
          <w:szCs w:val="22"/>
        </w:rPr>
        <w:t xml:space="preserve">Восточная Африка – разломы и вулканы, саванны и национальные парки; </w:t>
      </w:r>
    </w:p>
    <w:p w:rsidR="00341B6D" w:rsidRPr="00E77328" w:rsidRDefault="0066476E" w:rsidP="00E77328">
      <w:pPr>
        <w:pStyle w:val="Default"/>
        <w:jc w:val="both"/>
        <w:rPr>
          <w:sz w:val="22"/>
          <w:szCs w:val="22"/>
        </w:rPr>
      </w:pPr>
      <w:r w:rsidRPr="0066476E">
        <w:rPr>
          <w:sz w:val="22"/>
          <w:szCs w:val="22"/>
        </w:rPr>
        <w:t>Южная Африка – саванны и пустыни, б</w:t>
      </w:r>
      <w:r w:rsidR="00E77328">
        <w:rPr>
          <w:sz w:val="22"/>
          <w:szCs w:val="22"/>
        </w:rPr>
        <w:t xml:space="preserve">огатейшие полезные ископаемые. </w:t>
      </w:r>
    </w:p>
    <w:p w:rsidR="0066476E" w:rsidRPr="0066476E" w:rsidRDefault="0066476E" w:rsidP="0066476E">
      <w:pPr>
        <w:widowControl/>
        <w:adjustRightInd w:val="0"/>
        <w:jc w:val="both"/>
        <w:rPr>
          <w:b/>
          <w:bCs/>
        </w:rPr>
      </w:pPr>
      <w:r w:rsidRPr="0066476E">
        <w:rPr>
          <w:b/>
          <w:bCs/>
        </w:rPr>
        <w:t>Австралия — маленький великан</w:t>
      </w:r>
    </w:p>
    <w:p w:rsidR="0066476E" w:rsidRPr="0066476E" w:rsidRDefault="0066476E" w:rsidP="0066476E">
      <w:pPr>
        <w:pStyle w:val="Default"/>
        <w:jc w:val="both"/>
        <w:rPr>
          <w:sz w:val="22"/>
          <w:szCs w:val="22"/>
        </w:rPr>
      </w:pPr>
      <w:r w:rsidRPr="0066476E">
        <w:rPr>
          <w:sz w:val="22"/>
          <w:szCs w:val="22"/>
        </w:rPr>
        <w:t xml:space="preserve">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w:t>
      </w:r>
      <w:r w:rsidRPr="0066476E">
        <w:rPr>
          <w:sz w:val="22"/>
          <w:szCs w:val="22"/>
        </w:rPr>
        <w:lastRenderedPageBreak/>
        <w:t xml:space="preserve">и культурного наследия. Океания – островной регион. Влажный тропический климат и небогатый природный мир островов. </w:t>
      </w:r>
    </w:p>
    <w:p w:rsidR="0066476E" w:rsidRPr="0066476E" w:rsidRDefault="0066476E" w:rsidP="0066476E">
      <w:pPr>
        <w:pStyle w:val="Default"/>
        <w:jc w:val="both"/>
        <w:rPr>
          <w:sz w:val="22"/>
          <w:szCs w:val="22"/>
        </w:rPr>
      </w:pPr>
      <w:r w:rsidRPr="0066476E">
        <w:rPr>
          <w:sz w:val="22"/>
          <w:szCs w:val="22"/>
        </w:rPr>
        <w:t xml:space="preserve">Основные образовательные идеи </w:t>
      </w:r>
    </w:p>
    <w:p w:rsidR="0066476E" w:rsidRPr="0066476E" w:rsidRDefault="0066476E" w:rsidP="0066476E">
      <w:pPr>
        <w:pStyle w:val="Default"/>
        <w:jc w:val="both"/>
        <w:rPr>
          <w:sz w:val="22"/>
          <w:szCs w:val="22"/>
        </w:rPr>
      </w:pPr>
      <w:r w:rsidRPr="0066476E">
        <w:rPr>
          <w:sz w:val="22"/>
          <w:szCs w:val="22"/>
        </w:rPr>
        <w:t xml:space="preserve">Самый маленький и самый засушливый материк. </w:t>
      </w:r>
    </w:p>
    <w:p w:rsidR="0066476E" w:rsidRPr="0066476E" w:rsidRDefault="0066476E" w:rsidP="0066476E">
      <w:pPr>
        <w:pStyle w:val="Default"/>
        <w:jc w:val="both"/>
        <w:rPr>
          <w:sz w:val="22"/>
          <w:szCs w:val="22"/>
        </w:rPr>
      </w:pPr>
      <w:r w:rsidRPr="0066476E">
        <w:rPr>
          <w:sz w:val="22"/>
          <w:szCs w:val="22"/>
        </w:rPr>
        <w:t xml:space="preserve">Самый низкий материк, лежащий вне сейсмической зоны. </w:t>
      </w:r>
    </w:p>
    <w:p w:rsidR="0066476E" w:rsidRPr="0066476E" w:rsidRDefault="0066476E" w:rsidP="0066476E">
      <w:pPr>
        <w:pStyle w:val="Default"/>
        <w:jc w:val="both"/>
        <w:rPr>
          <w:sz w:val="22"/>
          <w:szCs w:val="22"/>
        </w:rPr>
      </w:pPr>
      <w:r w:rsidRPr="0066476E">
        <w:rPr>
          <w:sz w:val="22"/>
          <w:szCs w:val="22"/>
        </w:rPr>
        <w:t xml:space="preserve">Открытие и освоение позже, чем других обитаемых материков из-за своей удаленности от Европы </w:t>
      </w:r>
    </w:p>
    <w:p w:rsidR="0066476E" w:rsidRPr="0066476E" w:rsidRDefault="0066476E" w:rsidP="0066476E">
      <w:pPr>
        <w:pStyle w:val="Default"/>
        <w:jc w:val="both"/>
        <w:rPr>
          <w:sz w:val="22"/>
          <w:szCs w:val="22"/>
        </w:rPr>
      </w:pPr>
      <w:r w:rsidRPr="0066476E">
        <w:rPr>
          <w:sz w:val="22"/>
          <w:szCs w:val="22"/>
        </w:rPr>
        <w:t xml:space="preserve">Изменение человеком природы: завезенные растения и животные. </w:t>
      </w:r>
    </w:p>
    <w:p w:rsidR="0066476E" w:rsidRPr="0066476E" w:rsidRDefault="0066476E" w:rsidP="0066476E">
      <w:pPr>
        <w:pStyle w:val="Default"/>
        <w:jc w:val="both"/>
        <w:rPr>
          <w:sz w:val="22"/>
          <w:szCs w:val="22"/>
        </w:rPr>
      </w:pPr>
      <w:r w:rsidRPr="0066476E">
        <w:rPr>
          <w:sz w:val="22"/>
          <w:szCs w:val="22"/>
        </w:rPr>
        <w:t xml:space="preserve">Население: австралийские аборигены и англоавстралийцы. </w:t>
      </w:r>
    </w:p>
    <w:p w:rsidR="0066476E" w:rsidRPr="0066476E" w:rsidRDefault="0066476E" w:rsidP="0066476E">
      <w:pPr>
        <w:pStyle w:val="Default"/>
        <w:jc w:val="both"/>
        <w:rPr>
          <w:sz w:val="22"/>
          <w:szCs w:val="22"/>
        </w:rPr>
      </w:pPr>
      <w:r w:rsidRPr="0066476E">
        <w:rPr>
          <w:sz w:val="22"/>
          <w:szCs w:val="22"/>
        </w:rPr>
        <w:t xml:space="preserve">Океания — особый островной мир. </w:t>
      </w:r>
    </w:p>
    <w:p w:rsidR="0066476E" w:rsidRPr="0066476E" w:rsidRDefault="0066476E" w:rsidP="0066476E">
      <w:pPr>
        <w:pStyle w:val="Default"/>
        <w:jc w:val="both"/>
        <w:rPr>
          <w:sz w:val="22"/>
          <w:szCs w:val="22"/>
        </w:rPr>
      </w:pPr>
      <w:r w:rsidRPr="0066476E">
        <w:rPr>
          <w:b/>
          <w:bCs/>
          <w:sz w:val="22"/>
          <w:szCs w:val="22"/>
        </w:rPr>
        <w:t xml:space="preserve">Антарктида — холодное сердце. </w:t>
      </w:r>
    </w:p>
    <w:p w:rsidR="0066476E" w:rsidRPr="0066476E" w:rsidRDefault="0066476E" w:rsidP="0066476E">
      <w:pPr>
        <w:pStyle w:val="Default"/>
        <w:jc w:val="both"/>
        <w:rPr>
          <w:sz w:val="22"/>
          <w:szCs w:val="22"/>
        </w:rPr>
      </w:pPr>
      <w:r w:rsidRPr="0066476E">
        <w:rPr>
          <w:sz w:val="22"/>
          <w:szCs w:val="22"/>
        </w:rPr>
        <w:t xml:space="preserve">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станции. </w:t>
      </w:r>
    </w:p>
    <w:p w:rsidR="0066476E" w:rsidRPr="0066476E" w:rsidRDefault="0066476E" w:rsidP="0066476E">
      <w:pPr>
        <w:pStyle w:val="Default"/>
        <w:jc w:val="both"/>
        <w:rPr>
          <w:sz w:val="22"/>
          <w:szCs w:val="22"/>
        </w:rPr>
      </w:pPr>
      <w:r w:rsidRPr="0066476E">
        <w:rPr>
          <w:sz w:val="22"/>
          <w:szCs w:val="22"/>
        </w:rPr>
        <w:t xml:space="preserve">Основные образовательные идеи </w:t>
      </w:r>
    </w:p>
    <w:p w:rsidR="0066476E" w:rsidRPr="0066476E" w:rsidRDefault="0066476E" w:rsidP="0066476E">
      <w:pPr>
        <w:pStyle w:val="Default"/>
        <w:jc w:val="both"/>
        <w:rPr>
          <w:sz w:val="22"/>
          <w:szCs w:val="22"/>
        </w:rPr>
      </w:pPr>
      <w:r w:rsidRPr="0066476E">
        <w:rPr>
          <w:sz w:val="22"/>
          <w:szCs w:val="22"/>
        </w:rPr>
        <w:t xml:space="preserve">Географическое положение Антарктиды и его влияние на природу материка. </w:t>
      </w:r>
    </w:p>
    <w:p w:rsidR="0066476E" w:rsidRPr="0066476E" w:rsidRDefault="0066476E" w:rsidP="0066476E">
      <w:pPr>
        <w:pStyle w:val="Default"/>
        <w:jc w:val="both"/>
        <w:rPr>
          <w:sz w:val="22"/>
          <w:szCs w:val="22"/>
        </w:rPr>
      </w:pPr>
      <w:r w:rsidRPr="0066476E">
        <w:rPr>
          <w:sz w:val="22"/>
          <w:szCs w:val="22"/>
        </w:rPr>
        <w:t xml:space="preserve">Антарктида — материк без постоянного населения. </w:t>
      </w:r>
    </w:p>
    <w:p w:rsidR="0066476E" w:rsidRPr="0066476E" w:rsidRDefault="0066476E" w:rsidP="0066476E">
      <w:pPr>
        <w:pStyle w:val="Default"/>
        <w:jc w:val="both"/>
        <w:rPr>
          <w:sz w:val="22"/>
          <w:szCs w:val="22"/>
        </w:rPr>
      </w:pPr>
      <w:r w:rsidRPr="0066476E">
        <w:rPr>
          <w:b/>
          <w:bCs/>
          <w:sz w:val="22"/>
          <w:szCs w:val="22"/>
        </w:rPr>
        <w:t xml:space="preserve">Южная Америка — материк чудес </w:t>
      </w:r>
    </w:p>
    <w:p w:rsidR="0066476E" w:rsidRPr="0066476E" w:rsidRDefault="0066476E" w:rsidP="0066476E">
      <w:pPr>
        <w:pStyle w:val="Default"/>
        <w:jc w:val="both"/>
        <w:rPr>
          <w:sz w:val="22"/>
          <w:szCs w:val="22"/>
        </w:rPr>
      </w:pPr>
      <w:r w:rsidRPr="0066476E">
        <w:rPr>
          <w:sz w:val="22"/>
          <w:szCs w:val="22"/>
        </w:rPr>
        <w:t xml:space="preserve">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 </w:t>
      </w:r>
    </w:p>
    <w:p w:rsidR="0066476E" w:rsidRPr="0066476E" w:rsidRDefault="0066476E" w:rsidP="0066476E">
      <w:pPr>
        <w:pStyle w:val="Default"/>
        <w:jc w:val="both"/>
        <w:rPr>
          <w:sz w:val="22"/>
          <w:szCs w:val="22"/>
        </w:rPr>
      </w:pPr>
      <w:r w:rsidRPr="0066476E">
        <w:rPr>
          <w:sz w:val="22"/>
          <w:szCs w:val="22"/>
        </w:rPr>
        <w:t xml:space="preserve">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 </w:t>
      </w:r>
    </w:p>
    <w:p w:rsidR="0066476E" w:rsidRPr="0066476E" w:rsidRDefault="0066476E" w:rsidP="0066476E">
      <w:pPr>
        <w:pStyle w:val="Default"/>
        <w:jc w:val="both"/>
        <w:rPr>
          <w:sz w:val="22"/>
          <w:szCs w:val="22"/>
        </w:rPr>
      </w:pPr>
      <w:r w:rsidRPr="0066476E">
        <w:rPr>
          <w:sz w:val="22"/>
          <w:szCs w:val="22"/>
        </w:rPr>
        <w:t xml:space="preserve">Основные образовательные идеи </w:t>
      </w:r>
    </w:p>
    <w:p w:rsidR="0066476E" w:rsidRPr="0066476E" w:rsidRDefault="0066476E" w:rsidP="0066476E">
      <w:pPr>
        <w:pStyle w:val="Default"/>
        <w:jc w:val="both"/>
        <w:rPr>
          <w:sz w:val="22"/>
          <w:szCs w:val="22"/>
        </w:rPr>
      </w:pPr>
      <w:r w:rsidRPr="0066476E">
        <w:rPr>
          <w:sz w:val="22"/>
          <w:szCs w:val="22"/>
        </w:rPr>
        <w:t xml:space="preserve">Южная Америка — материк с наиболее разнообразными среди южных материков природными условиями. </w:t>
      </w:r>
    </w:p>
    <w:p w:rsidR="0066476E" w:rsidRPr="0066476E" w:rsidRDefault="0066476E" w:rsidP="0066476E">
      <w:pPr>
        <w:pStyle w:val="Default"/>
        <w:jc w:val="both"/>
        <w:rPr>
          <w:sz w:val="22"/>
          <w:szCs w:val="22"/>
        </w:rPr>
      </w:pPr>
      <w:r w:rsidRPr="0066476E">
        <w:rPr>
          <w:sz w:val="22"/>
          <w:szCs w:val="22"/>
        </w:rPr>
        <w:t xml:space="preserve">Рекорды Южной Америки: самый увлажненный материк, самый большой речной бассейн, самая длинная и полноводная река, самый высокий водопад, самая обширная низменность и самые длинные горы суши. </w:t>
      </w:r>
    </w:p>
    <w:p w:rsidR="0066476E" w:rsidRPr="0066476E" w:rsidRDefault="0066476E" w:rsidP="0066476E">
      <w:pPr>
        <w:pStyle w:val="Default"/>
        <w:jc w:val="both"/>
        <w:rPr>
          <w:sz w:val="22"/>
          <w:szCs w:val="22"/>
        </w:rPr>
      </w:pPr>
      <w:r w:rsidRPr="0066476E">
        <w:rPr>
          <w:sz w:val="22"/>
          <w:szCs w:val="22"/>
        </w:rPr>
        <w:t xml:space="preserve">Особенности регионов Южной Америки: равнинный Восток и Андийские страны. </w:t>
      </w:r>
    </w:p>
    <w:p w:rsidR="0066476E" w:rsidRPr="0066476E" w:rsidRDefault="0066476E" w:rsidP="0066476E">
      <w:pPr>
        <w:pStyle w:val="Default"/>
        <w:jc w:val="both"/>
        <w:rPr>
          <w:sz w:val="22"/>
          <w:szCs w:val="22"/>
        </w:rPr>
      </w:pPr>
      <w:r w:rsidRPr="0066476E">
        <w:rPr>
          <w:b/>
          <w:bCs/>
          <w:sz w:val="22"/>
          <w:szCs w:val="22"/>
        </w:rPr>
        <w:t xml:space="preserve">Северная Америка — знакомый незнакомец </w:t>
      </w:r>
    </w:p>
    <w:p w:rsidR="0066476E" w:rsidRPr="0066476E" w:rsidRDefault="0066476E" w:rsidP="0066476E">
      <w:pPr>
        <w:pStyle w:val="Default"/>
        <w:jc w:val="both"/>
        <w:rPr>
          <w:sz w:val="22"/>
          <w:szCs w:val="22"/>
        </w:rPr>
      </w:pPr>
      <w:r w:rsidRPr="0066476E">
        <w:rPr>
          <w:sz w:val="22"/>
          <w:szCs w:val="22"/>
        </w:rPr>
        <w:t xml:space="preserve">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 </w:t>
      </w:r>
    </w:p>
    <w:p w:rsidR="0066476E" w:rsidRPr="0066476E" w:rsidRDefault="0066476E" w:rsidP="0066476E">
      <w:pPr>
        <w:pStyle w:val="Default"/>
        <w:jc w:val="both"/>
        <w:rPr>
          <w:sz w:val="22"/>
          <w:szCs w:val="22"/>
        </w:rPr>
      </w:pPr>
      <w:r w:rsidRPr="0066476E">
        <w:rPr>
          <w:sz w:val="22"/>
          <w:szCs w:val="22"/>
        </w:rPr>
        <w:t xml:space="preserve">Основные образовательные идеи </w:t>
      </w:r>
    </w:p>
    <w:p w:rsidR="0066476E" w:rsidRPr="0066476E" w:rsidRDefault="0066476E" w:rsidP="0066476E">
      <w:pPr>
        <w:pStyle w:val="Default"/>
        <w:jc w:val="both"/>
        <w:rPr>
          <w:sz w:val="22"/>
          <w:szCs w:val="22"/>
        </w:rPr>
      </w:pPr>
      <w:r w:rsidRPr="0066476E">
        <w:rPr>
          <w:sz w:val="22"/>
          <w:szCs w:val="22"/>
        </w:rPr>
        <w:t xml:space="preserve">Северная Америка — северный материк, в природе которого есть черты сходства с Евразией и Южной Америкой. </w:t>
      </w:r>
    </w:p>
    <w:p w:rsidR="0066476E" w:rsidRPr="0066476E" w:rsidRDefault="0066476E" w:rsidP="0066476E">
      <w:pPr>
        <w:pStyle w:val="Default"/>
        <w:jc w:val="both"/>
        <w:rPr>
          <w:sz w:val="22"/>
          <w:szCs w:val="22"/>
        </w:rPr>
      </w:pPr>
      <w:r w:rsidRPr="0066476E">
        <w:rPr>
          <w:sz w:val="22"/>
          <w:szCs w:val="22"/>
        </w:rPr>
        <w:t xml:space="preserve">Равнины на востоке и горы на западе. Кордильеры – главный горный хребет. </w:t>
      </w:r>
    </w:p>
    <w:p w:rsidR="0066476E" w:rsidRPr="0066476E" w:rsidRDefault="0066476E" w:rsidP="0066476E">
      <w:pPr>
        <w:pStyle w:val="Default"/>
        <w:jc w:val="both"/>
        <w:rPr>
          <w:sz w:val="22"/>
          <w:szCs w:val="22"/>
        </w:rPr>
      </w:pPr>
      <w:r w:rsidRPr="0066476E">
        <w:rPr>
          <w:sz w:val="22"/>
          <w:szCs w:val="22"/>
        </w:rPr>
        <w:t xml:space="preserve">Огромное разнообразие природы: от Арктики до субэкваториального пояса. </w:t>
      </w:r>
    </w:p>
    <w:p w:rsidR="0066476E" w:rsidRPr="0066476E" w:rsidRDefault="0066476E" w:rsidP="0066476E">
      <w:pPr>
        <w:pStyle w:val="Default"/>
        <w:jc w:val="both"/>
        <w:rPr>
          <w:sz w:val="22"/>
          <w:szCs w:val="22"/>
        </w:rPr>
      </w:pPr>
      <w:r w:rsidRPr="0066476E">
        <w:rPr>
          <w:sz w:val="22"/>
          <w:szCs w:val="22"/>
        </w:rPr>
        <w:t xml:space="preserve">Особенности регионов Северной Америки: Англо-Америки и Центральной Америки. </w:t>
      </w:r>
    </w:p>
    <w:p w:rsidR="0066476E" w:rsidRPr="0066476E" w:rsidRDefault="0066476E" w:rsidP="0066476E">
      <w:pPr>
        <w:pStyle w:val="Default"/>
        <w:jc w:val="both"/>
        <w:rPr>
          <w:sz w:val="22"/>
          <w:szCs w:val="22"/>
        </w:rPr>
      </w:pPr>
      <w:r w:rsidRPr="0066476E">
        <w:rPr>
          <w:b/>
          <w:bCs/>
          <w:sz w:val="22"/>
          <w:szCs w:val="22"/>
        </w:rPr>
        <w:t xml:space="preserve">Евразия – музей природы </w:t>
      </w:r>
    </w:p>
    <w:p w:rsidR="0066476E" w:rsidRPr="0066476E" w:rsidRDefault="0066476E" w:rsidP="0066476E">
      <w:pPr>
        <w:pStyle w:val="Default"/>
        <w:jc w:val="both"/>
        <w:rPr>
          <w:sz w:val="22"/>
          <w:szCs w:val="22"/>
        </w:rPr>
      </w:pPr>
      <w:r w:rsidRPr="0066476E">
        <w:rPr>
          <w:sz w:val="22"/>
          <w:szCs w:val="22"/>
        </w:rPr>
        <w:t xml:space="preserve">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w:t>
      </w:r>
      <w:r w:rsidRPr="0066476E">
        <w:rPr>
          <w:sz w:val="22"/>
          <w:szCs w:val="22"/>
        </w:rPr>
        <w:lastRenderedPageBreak/>
        <w:t xml:space="preserve">регион планеты. Особенности человеческой деятельности и изменение природы материка под ее влиянием. Главные объекты природного и культурного наследия. </w:t>
      </w:r>
    </w:p>
    <w:p w:rsidR="0066476E" w:rsidRPr="0066476E" w:rsidRDefault="0066476E" w:rsidP="0066476E">
      <w:pPr>
        <w:pStyle w:val="Default"/>
        <w:jc w:val="both"/>
        <w:rPr>
          <w:sz w:val="22"/>
          <w:szCs w:val="22"/>
        </w:rPr>
      </w:pPr>
      <w:r w:rsidRPr="0066476E">
        <w:rPr>
          <w:sz w:val="22"/>
          <w:szCs w:val="22"/>
        </w:rPr>
        <w:t xml:space="preserve">Основные образовательные идеи: </w:t>
      </w:r>
    </w:p>
    <w:p w:rsidR="0066476E" w:rsidRPr="0066476E" w:rsidRDefault="0066476E" w:rsidP="0066476E">
      <w:pPr>
        <w:widowControl/>
        <w:adjustRightInd w:val="0"/>
        <w:jc w:val="both"/>
      </w:pPr>
      <w:r w:rsidRPr="0066476E">
        <w:t>Евразия — самый большой материк, единственный, омываемый всеми океанами Земли.</w:t>
      </w:r>
    </w:p>
    <w:p w:rsidR="0066476E" w:rsidRPr="0066476E" w:rsidRDefault="0066476E" w:rsidP="0066476E">
      <w:pPr>
        <w:pStyle w:val="Default"/>
        <w:jc w:val="both"/>
        <w:rPr>
          <w:sz w:val="22"/>
          <w:szCs w:val="22"/>
        </w:rPr>
      </w:pPr>
      <w:r w:rsidRPr="0066476E">
        <w:rPr>
          <w:sz w:val="22"/>
          <w:szCs w:val="22"/>
        </w:rPr>
        <w:t xml:space="preserve">Евразия — материк, включающий две части света: Европу и Азию. </w:t>
      </w:r>
    </w:p>
    <w:p w:rsidR="0066476E" w:rsidRPr="0066476E" w:rsidRDefault="0066476E" w:rsidP="0066476E">
      <w:pPr>
        <w:pStyle w:val="Default"/>
        <w:jc w:val="both"/>
        <w:rPr>
          <w:sz w:val="22"/>
          <w:szCs w:val="22"/>
        </w:rPr>
      </w:pPr>
      <w:r w:rsidRPr="0066476E">
        <w:rPr>
          <w:sz w:val="22"/>
          <w:szCs w:val="22"/>
        </w:rPr>
        <w:t xml:space="preserve">Наличие нескольких литосферных плит, «спаянных» складчатыми поясами, – причина сложности рельефа. </w:t>
      </w:r>
    </w:p>
    <w:p w:rsidR="0066476E" w:rsidRPr="0066476E" w:rsidRDefault="0066476E" w:rsidP="0066476E">
      <w:pPr>
        <w:pStyle w:val="Default"/>
        <w:jc w:val="both"/>
        <w:rPr>
          <w:sz w:val="22"/>
          <w:szCs w:val="22"/>
        </w:rPr>
      </w:pPr>
      <w:r w:rsidRPr="0066476E">
        <w:rPr>
          <w:sz w:val="22"/>
          <w:szCs w:val="22"/>
        </w:rPr>
        <w:t xml:space="preserve">Разнообразие природы — есть все природные зоны Северного полушария. </w:t>
      </w:r>
    </w:p>
    <w:p w:rsidR="0066476E" w:rsidRPr="0066476E" w:rsidRDefault="0066476E" w:rsidP="0066476E">
      <w:pPr>
        <w:pStyle w:val="Default"/>
        <w:jc w:val="both"/>
        <w:rPr>
          <w:sz w:val="22"/>
          <w:szCs w:val="22"/>
        </w:rPr>
      </w:pPr>
      <w:r w:rsidRPr="0066476E">
        <w:rPr>
          <w:sz w:val="22"/>
          <w:szCs w:val="22"/>
        </w:rPr>
        <w:t xml:space="preserve">Евразия — самый заселенный материк Земли. </w:t>
      </w:r>
    </w:p>
    <w:p w:rsidR="0066476E" w:rsidRPr="0066476E" w:rsidRDefault="0066476E" w:rsidP="0066476E">
      <w:pPr>
        <w:pStyle w:val="Default"/>
        <w:jc w:val="both"/>
        <w:rPr>
          <w:sz w:val="22"/>
          <w:szCs w:val="22"/>
        </w:rPr>
      </w:pPr>
      <w:r w:rsidRPr="0066476E">
        <w:rPr>
          <w:sz w:val="22"/>
          <w:szCs w:val="22"/>
        </w:rPr>
        <w:t xml:space="preserve">Особенности регионов Европы (Северная, Средняя, Южная и Восточная) и Азии (Юго-Западная, Восточная, Южная и Юго-Восточная). </w:t>
      </w:r>
    </w:p>
    <w:p w:rsidR="0066476E" w:rsidRPr="0066476E" w:rsidRDefault="0066476E" w:rsidP="0066476E">
      <w:pPr>
        <w:pStyle w:val="Default"/>
        <w:jc w:val="both"/>
        <w:rPr>
          <w:sz w:val="22"/>
          <w:szCs w:val="22"/>
        </w:rPr>
      </w:pPr>
      <w:r w:rsidRPr="0066476E">
        <w:rPr>
          <w:b/>
          <w:bCs/>
          <w:sz w:val="22"/>
          <w:szCs w:val="22"/>
        </w:rPr>
        <w:t xml:space="preserve">Взаимоотношения природы и человека </w:t>
      </w:r>
    </w:p>
    <w:p w:rsidR="0066476E" w:rsidRPr="0066476E" w:rsidRDefault="0066476E" w:rsidP="0066476E">
      <w:pPr>
        <w:pStyle w:val="Default"/>
        <w:jc w:val="both"/>
        <w:rPr>
          <w:sz w:val="22"/>
          <w:szCs w:val="22"/>
        </w:rPr>
      </w:pPr>
      <w:r w:rsidRPr="0066476E">
        <w:rPr>
          <w:sz w:val="22"/>
          <w:szCs w:val="22"/>
        </w:rPr>
        <w:t xml:space="preserve">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 </w:t>
      </w:r>
    </w:p>
    <w:p w:rsidR="0066476E" w:rsidRPr="0066476E" w:rsidRDefault="0066476E" w:rsidP="0066476E">
      <w:pPr>
        <w:pStyle w:val="Default"/>
        <w:jc w:val="both"/>
        <w:rPr>
          <w:sz w:val="22"/>
          <w:szCs w:val="22"/>
        </w:rPr>
      </w:pPr>
      <w:r w:rsidRPr="0066476E">
        <w:rPr>
          <w:sz w:val="22"/>
          <w:szCs w:val="22"/>
        </w:rPr>
        <w:t xml:space="preserve">Основные образовательные идеи: </w:t>
      </w:r>
    </w:p>
    <w:p w:rsidR="0066476E" w:rsidRPr="0066476E" w:rsidRDefault="0066476E" w:rsidP="0066476E">
      <w:pPr>
        <w:pStyle w:val="Default"/>
        <w:jc w:val="both"/>
        <w:rPr>
          <w:sz w:val="22"/>
          <w:szCs w:val="22"/>
        </w:rPr>
      </w:pPr>
      <w:r w:rsidRPr="0066476E">
        <w:rPr>
          <w:sz w:val="22"/>
          <w:szCs w:val="22"/>
        </w:rPr>
        <w:t xml:space="preserve">Природа, вовлечѐнная в хозяйственную деятельность человека, называется географической средой. </w:t>
      </w:r>
    </w:p>
    <w:p w:rsidR="0066476E" w:rsidRPr="0066476E" w:rsidRDefault="0066476E" w:rsidP="0066476E">
      <w:pPr>
        <w:pStyle w:val="Default"/>
        <w:jc w:val="both"/>
        <w:rPr>
          <w:sz w:val="22"/>
          <w:szCs w:val="22"/>
        </w:rPr>
      </w:pPr>
      <w:r w:rsidRPr="0066476E">
        <w:rPr>
          <w:sz w:val="22"/>
          <w:szCs w:val="22"/>
        </w:rPr>
        <w:t xml:space="preserve">Изменение природной среды в результате хозяйственной деятельности человека стало причиной появления экологических проблем. </w:t>
      </w:r>
    </w:p>
    <w:p w:rsidR="0066476E" w:rsidRPr="0066476E" w:rsidRDefault="0066476E" w:rsidP="0066476E">
      <w:pPr>
        <w:pStyle w:val="Default"/>
        <w:jc w:val="both"/>
        <w:rPr>
          <w:sz w:val="22"/>
          <w:szCs w:val="22"/>
        </w:rPr>
      </w:pPr>
      <w:r w:rsidRPr="0066476E">
        <w:rPr>
          <w:b/>
          <w:bCs/>
          <w:sz w:val="22"/>
          <w:szCs w:val="22"/>
        </w:rPr>
        <w:t xml:space="preserve">Географическая номенклатура: </w:t>
      </w:r>
    </w:p>
    <w:p w:rsidR="0066476E" w:rsidRPr="0066476E" w:rsidRDefault="0066476E" w:rsidP="0066476E">
      <w:pPr>
        <w:pStyle w:val="Default"/>
        <w:jc w:val="both"/>
        <w:rPr>
          <w:sz w:val="22"/>
          <w:szCs w:val="22"/>
        </w:rPr>
      </w:pPr>
      <w:r w:rsidRPr="0066476E">
        <w:rPr>
          <w:sz w:val="22"/>
          <w:szCs w:val="22"/>
        </w:rPr>
        <w:t xml:space="preserve">Африка — материк коротких теней: </w:t>
      </w:r>
    </w:p>
    <w:p w:rsidR="0066476E" w:rsidRPr="0066476E" w:rsidRDefault="0066476E" w:rsidP="0066476E">
      <w:pPr>
        <w:pStyle w:val="Default"/>
        <w:jc w:val="both"/>
        <w:rPr>
          <w:sz w:val="22"/>
          <w:szCs w:val="22"/>
        </w:rPr>
      </w:pPr>
      <w:r w:rsidRPr="0066476E">
        <w:rPr>
          <w:sz w:val="22"/>
          <w:szCs w:val="22"/>
        </w:rPr>
        <w:t xml:space="preserve">Атласские горы, Эфиопское нагорье, Восточно-Африканское плоскогорье; вулкан Килиманджаро; </w:t>
      </w:r>
    </w:p>
    <w:p w:rsidR="0066476E" w:rsidRPr="0066476E" w:rsidRDefault="0066476E" w:rsidP="0066476E">
      <w:pPr>
        <w:pStyle w:val="Default"/>
        <w:jc w:val="both"/>
        <w:rPr>
          <w:sz w:val="22"/>
          <w:szCs w:val="22"/>
        </w:rPr>
      </w:pPr>
      <w:r w:rsidRPr="0066476E">
        <w:rPr>
          <w:i/>
          <w:iCs/>
          <w:sz w:val="22"/>
          <w:szCs w:val="22"/>
        </w:rPr>
        <w:t>реки</w:t>
      </w:r>
      <w:r w:rsidRPr="0066476E">
        <w:rPr>
          <w:sz w:val="22"/>
          <w:szCs w:val="22"/>
        </w:rPr>
        <w:t xml:space="preserve">: Нил, Конго, Нигер, Замбези; </w:t>
      </w:r>
    </w:p>
    <w:p w:rsidR="0066476E" w:rsidRPr="0066476E" w:rsidRDefault="0066476E" w:rsidP="0066476E">
      <w:pPr>
        <w:pStyle w:val="Default"/>
        <w:jc w:val="both"/>
        <w:rPr>
          <w:sz w:val="22"/>
          <w:szCs w:val="22"/>
        </w:rPr>
      </w:pPr>
      <w:r w:rsidRPr="0066476E">
        <w:rPr>
          <w:i/>
          <w:iCs/>
          <w:sz w:val="22"/>
          <w:szCs w:val="22"/>
        </w:rPr>
        <w:t>озера</w:t>
      </w:r>
      <w:r w:rsidRPr="0066476E">
        <w:rPr>
          <w:sz w:val="22"/>
          <w:szCs w:val="22"/>
        </w:rPr>
        <w:t xml:space="preserve">: Виктория, Танганьика, Чад; </w:t>
      </w:r>
    </w:p>
    <w:p w:rsidR="0066476E" w:rsidRPr="0066476E" w:rsidRDefault="0066476E" w:rsidP="0066476E">
      <w:pPr>
        <w:pStyle w:val="Default"/>
        <w:jc w:val="both"/>
        <w:rPr>
          <w:sz w:val="22"/>
          <w:szCs w:val="22"/>
        </w:rPr>
      </w:pPr>
      <w:r w:rsidRPr="0066476E">
        <w:rPr>
          <w:sz w:val="22"/>
          <w:szCs w:val="22"/>
        </w:rPr>
        <w:t xml:space="preserve">Египет (Каир), Алжир (Алжир), Нигерия (Лагос), Заир (Киншаса), Эфиопия (Аддис-Абеба), Кения (Найроби), ЮАР (Претория). </w:t>
      </w:r>
    </w:p>
    <w:p w:rsidR="0066476E" w:rsidRPr="0066476E" w:rsidRDefault="0066476E" w:rsidP="0066476E">
      <w:pPr>
        <w:pStyle w:val="Default"/>
        <w:jc w:val="both"/>
        <w:rPr>
          <w:sz w:val="22"/>
          <w:szCs w:val="22"/>
        </w:rPr>
      </w:pPr>
      <w:r w:rsidRPr="0066476E">
        <w:rPr>
          <w:sz w:val="22"/>
          <w:szCs w:val="22"/>
        </w:rPr>
        <w:t xml:space="preserve">Австралия — маленький великан: </w:t>
      </w:r>
    </w:p>
    <w:p w:rsidR="0066476E" w:rsidRPr="0066476E" w:rsidRDefault="0066476E" w:rsidP="0066476E">
      <w:pPr>
        <w:pStyle w:val="Default"/>
        <w:jc w:val="both"/>
        <w:rPr>
          <w:sz w:val="22"/>
          <w:szCs w:val="22"/>
        </w:rPr>
      </w:pPr>
      <w:r w:rsidRPr="0066476E">
        <w:rPr>
          <w:sz w:val="22"/>
          <w:szCs w:val="22"/>
        </w:rPr>
        <w:t xml:space="preserve">Новая Зеландия, Новая Гвинея, Гавайские острова, Новая Каледония, Меланезия, Микронезия; Большой Барьерный риф; </w:t>
      </w:r>
    </w:p>
    <w:p w:rsidR="0066476E" w:rsidRPr="0066476E" w:rsidRDefault="0066476E" w:rsidP="0066476E">
      <w:pPr>
        <w:pStyle w:val="Default"/>
        <w:jc w:val="both"/>
        <w:rPr>
          <w:sz w:val="22"/>
          <w:szCs w:val="22"/>
        </w:rPr>
      </w:pPr>
      <w:r w:rsidRPr="0066476E">
        <w:rPr>
          <w:sz w:val="22"/>
          <w:szCs w:val="22"/>
        </w:rPr>
        <w:t xml:space="preserve">Большой Водораздельный хребет; гора Косцюшко; Центральная низменность; </w:t>
      </w:r>
    </w:p>
    <w:p w:rsidR="0066476E" w:rsidRPr="0066476E" w:rsidRDefault="0066476E" w:rsidP="0066476E">
      <w:pPr>
        <w:pStyle w:val="Default"/>
        <w:jc w:val="both"/>
        <w:rPr>
          <w:sz w:val="22"/>
          <w:szCs w:val="22"/>
        </w:rPr>
      </w:pPr>
      <w:r w:rsidRPr="0066476E">
        <w:rPr>
          <w:sz w:val="22"/>
          <w:szCs w:val="22"/>
        </w:rPr>
        <w:t xml:space="preserve">река Муррей, озеро Эйр; </w:t>
      </w:r>
    </w:p>
    <w:p w:rsidR="0066476E" w:rsidRPr="0066476E" w:rsidRDefault="0066476E" w:rsidP="0066476E">
      <w:pPr>
        <w:pStyle w:val="Default"/>
        <w:jc w:val="both"/>
        <w:rPr>
          <w:sz w:val="22"/>
          <w:szCs w:val="22"/>
        </w:rPr>
      </w:pPr>
      <w:r w:rsidRPr="0066476E">
        <w:rPr>
          <w:sz w:val="22"/>
          <w:szCs w:val="22"/>
        </w:rPr>
        <w:t xml:space="preserve">Австралийский Союз (Сидней, Мельбурн, Канберра). </w:t>
      </w:r>
    </w:p>
    <w:p w:rsidR="0066476E" w:rsidRPr="0066476E" w:rsidRDefault="0066476E" w:rsidP="0066476E">
      <w:pPr>
        <w:pStyle w:val="Default"/>
        <w:jc w:val="both"/>
        <w:rPr>
          <w:sz w:val="22"/>
          <w:szCs w:val="22"/>
        </w:rPr>
      </w:pPr>
      <w:r w:rsidRPr="0066476E">
        <w:rPr>
          <w:sz w:val="22"/>
          <w:szCs w:val="22"/>
        </w:rPr>
        <w:t xml:space="preserve">Южная Америка — материк чудес: </w:t>
      </w:r>
    </w:p>
    <w:p w:rsidR="0066476E" w:rsidRPr="0066476E" w:rsidRDefault="0066476E" w:rsidP="0066476E">
      <w:pPr>
        <w:pStyle w:val="Default"/>
        <w:jc w:val="both"/>
        <w:rPr>
          <w:sz w:val="22"/>
          <w:szCs w:val="22"/>
        </w:rPr>
      </w:pPr>
      <w:r w:rsidRPr="0066476E">
        <w:rPr>
          <w:sz w:val="22"/>
          <w:szCs w:val="22"/>
        </w:rPr>
        <w:t xml:space="preserve">Панамский перешеек; Карибское море; остров Огненная Земля; </w:t>
      </w:r>
    </w:p>
    <w:p w:rsidR="0066476E" w:rsidRPr="0066476E" w:rsidRDefault="0066476E" w:rsidP="0066476E">
      <w:pPr>
        <w:pStyle w:val="Default"/>
        <w:jc w:val="both"/>
        <w:rPr>
          <w:sz w:val="22"/>
          <w:szCs w:val="22"/>
        </w:rPr>
      </w:pPr>
      <w:r w:rsidRPr="0066476E">
        <w:rPr>
          <w:sz w:val="22"/>
          <w:szCs w:val="22"/>
        </w:rPr>
        <w:t xml:space="preserve">горы Анды, Аконкагуа; Бразильское и Гвианское плоскогорья; Оринокская и Ла-Платская низменности; </w:t>
      </w:r>
    </w:p>
    <w:p w:rsidR="0066476E" w:rsidRPr="0066476E" w:rsidRDefault="0066476E" w:rsidP="0066476E">
      <w:pPr>
        <w:pStyle w:val="Default"/>
        <w:jc w:val="both"/>
        <w:rPr>
          <w:sz w:val="22"/>
          <w:szCs w:val="22"/>
        </w:rPr>
      </w:pPr>
      <w:r w:rsidRPr="0066476E">
        <w:rPr>
          <w:sz w:val="22"/>
          <w:szCs w:val="22"/>
        </w:rPr>
        <w:t xml:space="preserve">реки: Амазонка, Парама, Ориноко; озера: Титикака, Маракайбо; </w:t>
      </w:r>
    </w:p>
    <w:p w:rsidR="0066476E" w:rsidRPr="0066476E" w:rsidRDefault="0066476E" w:rsidP="0066476E">
      <w:pPr>
        <w:pStyle w:val="Default"/>
        <w:jc w:val="both"/>
        <w:rPr>
          <w:sz w:val="22"/>
          <w:szCs w:val="22"/>
        </w:rPr>
      </w:pPr>
      <w:r w:rsidRPr="0066476E">
        <w:rPr>
          <w:sz w:val="22"/>
          <w:szCs w:val="22"/>
        </w:rPr>
        <w:t xml:space="preserve">Бразилия (Рио-де-Жанейро, Бразилиа), Венесуэла (Каракас), Аргентина (Буэнос-Айрес), Перу (Лима). </w:t>
      </w:r>
    </w:p>
    <w:p w:rsidR="0066476E" w:rsidRPr="0066476E" w:rsidRDefault="0066476E" w:rsidP="0066476E">
      <w:pPr>
        <w:pStyle w:val="Default"/>
        <w:jc w:val="both"/>
        <w:rPr>
          <w:sz w:val="22"/>
          <w:szCs w:val="22"/>
        </w:rPr>
      </w:pPr>
      <w:r w:rsidRPr="0066476E">
        <w:rPr>
          <w:sz w:val="22"/>
          <w:szCs w:val="22"/>
        </w:rPr>
        <w:t xml:space="preserve">Северная Америка — знакомый незнакомец: </w:t>
      </w:r>
    </w:p>
    <w:p w:rsidR="0066476E" w:rsidRPr="0066476E" w:rsidRDefault="0066476E" w:rsidP="0066476E">
      <w:pPr>
        <w:pStyle w:val="Default"/>
        <w:jc w:val="both"/>
        <w:rPr>
          <w:sz w:val="22"/>
          <w:szCs w:val="22"/>
        </w:rPr>
      </w:pPr>
      <w:r w:rsidRPr="0066476E">
        <w:rPr>
          <w:sz w:val="22"/>
          <w:szCs w:val="22"/>
        </w:rPr>
        <w:t xml:space="preserve">полуострова Флорида, Калифорния, Аляска; </w:t>
      </w:r>
    </w:p>
    <w:p w:rsidR="0066476E" w:rsidRPr="0066476E" w:rsidRDefault="0066476E" w:rsidP="0066476E">
      <w:pPr>
        <w:pStyle w:val="Default"/>
        <w:jc w:val="both"/>
        <w:rPr>
          <w:sz w:val="22"/>
          <w:szCs w:val="22"/>
        </w:rPr>
      </w:pPr>
      <w:r w:rsidRPr="0066476E">
        <w:rPr>
          <w:sz w:val="22"/>
          <w:szCs w:val="22"/>
        </w:rPr>
        <w:t xml:space="preserve">заливы: Мексиканский, Гудзонов, Калифорнийский заливы; </w:t>
      </w:r>
    </w:p>
    <w:p w:rsidR="0066476E" w:rsidRPr="004B177F" w:rsidRDefault="0066476E" w:rsidP="004B177F">
      <w:pPr>
        <w:pStyle w:val="Default"/>
        <w:jc w:val="both"/>
        <w:rPr>
          <w:sz w:val="22"/>
          <w:szCs w:val="22"/>
        </w:rPr>
      </w:pPr>
      <w:r w:rsidRPr="004B177F">
        <w:rPr>
          <w:sz w:val="22"/>
          <w:szCs w:val="22"/>
        </w:rPr>
        <w:t xml:space="preserve">Канадский Арктический архипелаг, Большие Антильские острова, остров Ньюфаундленд, Бермудские, Багамские, Алеутские острова; </w:t>
      </w:r>
    </w:p>
    <w:p w:rsidR="0066476E" w:rsidRPr="004B177F" w:rsidRDefault="0066476E" w:rsidP="004B177F">
      <w:pPr>
        <w:pStyle w:val="Default"/>
        <w:jc w:val="both"/>
        <w:rPr>
          <w:sz w:val="22"/>
          <w:szCs w:val="22"/>
        </w:rPr>
      </w:pPr>
      <w:r w:rsidRPr="004B177F">
        <w:rPr>
          <w:sz w:val="22"/>
          <w:szCs w:val="22"/>
        </w:rPr>
        <w:t xml:space="preserve">горные системы Кордильер и Аппалачей; Великие и Центральные равнины; Миссисипская низменность; гора Мак- Кинли; вулкан Орисаба; </w:t>
      </w:r>
    </w:p>
    <w:p w:rsidR="0066476E" w:rsidRPr="004B177F" w:rsidRDefault="0066476E" w:rsidP="004B177F">
      <w:pPr>
        <w:pStyle w:val="Default"/>
        <w:jc w:val="both"/>
        <w:rPr>
          <w:sz w:val="22"/>
          <w:szCs w:val="22"/>
        </w:rPr>
      </w:pPr>
      <w:r w:rsidRPr="004B177F">
        <w:rPr>
          <w:sz w:val="22"/>
          <w:szCs w:val="22"/>
        </w:rPr>
        <w:t xml:space="preserve">реки: Макензи, Миссисипи с Миссури, Колорадо, Колумбия; </w:t>
      </w:r>
    </w:p>
    <w:p w:rsidR="0066476E" w:rsidRPr="004B177F" w:rsidRDefault="0066476E" w:rsidP="004B177F">
      <w:pPr>
        <w:pStyle w:val="Default"/>
        <w:jc w:val="both"/>
        <w:rPr>
          <w:sz w:val="22"/>
          <w:szCs w:val="22"/>
        </w:rPr>
      </w:pPr>
      <w:r w:rsidRPr="004B177F">
        <w:rPr>
          <w:sz w:val="22"/>
          <w:szCs w:val="22"/>
        </w:rPr>
        <w:t xml:space="preserve">Великие Американские озера, Виннипег, Большое Соленое; </w:t>
      </w:r>
    </w:p>
    <w:p w:rsidR="0066476E" w:rsidRPr="004B177F" w:rsidRDefault="0066476E" w:rsidP="004B177F">
      <w:pPr>
        <w:pStyle w:val="Default"/>
        <w:jc w:val="both"/>
        <w:rPr>
          <w:sz w:val="22"/>
          <w:szCs w:val="22"/>
        </w:rPr>
      </w:pPr>
      <w:r w:rsidRPr="004B177F">
        <w:rPr>
          <w:sz w:val="22"/>
          <w:szCs w:val="22"/>
        </w:rPr>
        <w:t xml:space="preserve">Канада (Оттава, Монреаль), США (Вашингтон, Нью-Йорк, Чикаго, Сан-Франциско, Лос-Анджелес), Мексика (Мехико), Куба (Гавана). </w:t>
      </w:r>
    </w:p>
    <w:p w:rsidR="0066476E" w:rsidRPr="004B177F" w:rsidRDefault="0066476E" w:rsidP="004B177F">
      <w:pPr>
        <w:pStyle w:val="Default"/>
        <w:jc w:val="both"/>
        <w:rPr>
          <w:sz w:val="22"/>
          <w:szCs w:val="22"/>
        </w:rPr>
      </w:pPr>
      <w:r w:rsidRPr="004B177F">
        <w:rPr>
          <w:sz w:val="22"/>
          <w:szCs w:val="22"/>
        </w:rPr>
        <w:t xml:space="preserve">Евразия — музей природы: </w:t>
      </w:r>
    </w:p>
    <w:p w:rsidR="0066476E" w:rsidRPr="004B177F" w:rsidRDefault="0066476E" w:rsidP="004B177F">
      <w:pPr>
        <w:pStyle w:val="Default"/>
        <w:jc w:val="both"/>
        <w:rPr>
          <w:sz w:val="22"/>
          <w:szCs w:val="22"/>
        </w:rPr>
      </w:pPr>
      <w:r w:rsidRPr="004B177F">
        <w:rPr>
          <w:i/>
          <w:iCs/>
          <w:sz w:val="22"/>
          <w:szCs w:val="22"/>
        </w:rPr>
        <w:t xml:space="preserve">полуострова </w:t>
      </w:r>
      <w:r w:rsidRPr="004B177F">
        <w:rPr>
          <w:sz w:val="22"/>
          <w:szCs w:val="22"/>
        </w:rPr>
        <w:t xml:space="preserve">Таймыр, Кольский, Скандинавский, Чукотский, Индостан, Индокитай, Корейский; </w:t>
      </w:r>
    </w:p>
    <w:p w:rsidR="0066476E" w:rsidRPr="004B177F" w:rsidRDefault="0066476E" w:rsidP="004B177F">
      <w:pPr>
        <w:pStyle w:val="Default"/>
        <w:jc w:val="both"/>
        <w:rPr>
          <w:sz w:val="22"/>
          <w:szCs w:val="22"/>
        </w:rPr>
      </w:pPr>
      <w:r w:rsidRPr="004B177F">
        <w:rPr>
          <w:i/>
          <w:iCs/>
          <w:sz w:val="22"/>
          <w:szCs w:val="22"/>
        </w:rPr>
        <w:t xml:space="preserve">моря </w:t>
      </w:r>
      <w:r w:rsidRPr="004B177F">
        <w:rPr>
          <w:sz w:val="22"/>
          <w:szCs w:val="22"/>
        </w:rPr>
        <w:t xml:space="preserve">Баренцево, Балтийское, Северное, Аравийское, Японское; </w:t>
      </w:r>
    </w:p>
    <w:p w:rsidR="0066476E" w:rsidRPr="004B177F" w:rsidRDefault="0066476E" w:rsidP="004B177F">
      <w:pPr>
        <w:pStyle w:val="Default"/>
        <w:jc w:val="both"/>
        <w:rPr>
          <w:sz w:val="22"/>
          <w:szCs w:val="22"/>
        </w:rPr>
      </w:pPr>
      <w:r w:rsidRPr="004B177F">
        <w:rPr>
          <w:sz w:val="22"/>
          <w:szCs w:val="22"/>
        </w:rPr>
        <w:t xml:space="preserve">Финский, Ботнический, Персидский заливы; </w:t>
      </w:r>
    </w:p>
    <w:p w:rsidR="0066476E" w:rsidRPr="004B177F" w:rsidRDefault="0066476E" w:rsidP="004B177F">
      <w:pPr>
        <w:pStyle w:val="Default"/>
        <w:jc w:val="both"/>
        <w:rPr>
          <w:sz w:val="22"/>
          <w:szCs w:val="22"/>
        </w:rPr>
      </w:pPr>
      <w:r w:rsidRPr="004B177F">
        <w:rPr>
          <w:i/>
          <w:iCs/>
          <w:sz w:val="22"/>
          <w:szCs w:val="22"/>
        </w:rPr>
        <w:t xml:space="preserve">проливы </w:t>
      </w:r>
      <w:r w:rsidRPr="004B177F">
        <w:rPr>
          <w:sz w:val="22"/>
          <w:szCs w:val="22"/>
        </w:rPr>
        <w:t xml:space="preserve">Карские Ворота, Босфор, Малаккский; </w:t>
      </w:r>
    </w:p>
    <w:p w:rsidR="0066476E" w:rsidRPr="004B177F" w:rsidRDefault="0066476E" w:rsidP="004B177F">
      <w:pPr>
        <w:pStyle w:val="Default"/>
        <w:jc w:val="both"/>
        <w:rPr>
          <w:sz w:val="22"/>
          <w:szCs w:val="22"/>
        </w:rPr>
      </w:pPr>
      <w:r w:rsidRPr="004B177F">
        <w:rPr>
          <w:sz w:val="22"/>
          <w:szCs w:val="22"/>
        </w:rPr>
        <w:t xml:space="preserve">острова Новая Земля, Новосибирские, Шри-Ланка, Филиппинские, Большие Зондские; </w:t>
      </w:r>
    </w:p>
    <w:p w:rsidR="0066476E" w:rsidRPr="004B177F" w:rsidRDefault="0066476E" w:rsidP="004B177F">
      <w:pPr>
        <w:pStyle w:val="Default"/>
        <w:jc w:val="both"/>
        <w:rPr>
          <w:sz w:val="22"/>
          <w:szCs w:val="22"/>
        </w:rPr>
      </w:pPr>
      <w:r w:rsidRPr="004B177F">
        <w:rPr>
          <w:sz w:val="22"/>
          <w:szCs w:val="22"/>
        </w:rPr>
        <w:lastRenderedPageBreak/>
        <w:t xml:space="preserve">равнины Западно-Сибирская, Великая Китайская; плоскогорья Восточно-Сибирское, Декан; </w:t>
      </w:r>
    </w:p>
    <w:p w:rsidR="0066476E" w:rsidRPr="004B177F" w:rsidRDefault="0066476E" w:rsidP="004B177F">
      <w:pPr>
        <w:pStyle w:val="Default"/>
        <w:jc w:val="both"/>
        <w:rPr>
          <w:sz w:val="22"/>
          <w:szCs w:val="22"/>
        </w:rPr>
      </w:pPr>
      <w:r w:rsidRPr="004B177F">
        <w:rPr>
          <w:sz w:val="22"/>
          <w:szCs w:val="22"/>
        </w:rPr>
        <w:t xml:space="preserve">горы Альпы, Пиренеи, Карпаты, Алтай, Тянь-Шань; нагорья Тибет, Гоби; вулкан Кракатау; </w:t>
      </w:r>
    </w:p>
    <w:p w:rsidR="0066476E" w:rsidRPr="004B177F" w:rsidRDefault="0066476E" w:rsidP="004B177F">
      <w:pPr>
        <w:pStyle w:val="Default"/>
        <w:jc w:val="both"/>
        <w:rPr>
          <w:sz w:val="22"/>
          <w:szCs w:val="22"/>
        </w:rPr>
      </w:pPr>
      <w:r w:rsidRPr="004B177F">
        <w:rPr>
          <w:sz w:val="22"/>
          <w:szCs w:val="22"/>
        </w:rPr>
        <w:t xml:space="preserve">озера Каспийское, Байкал, Онежское, Ладожское, Женевское, Иссык-Куль, Балхаш, Лобнор, Аральское, Мертвое; </w:t>
      </w:r>
    </w:p>
    <w:p w:rsidR="0066476E" w:rsidRPr="004B177F" w:rsidRDefault="0066476E" w:rsidP="004B177F">
      <w:pPr>
        <w:pStyle w:val="Default"/>
        <w:jc w:val="both"/>
        <w:rPr>
          <w:sz w:val="22"/>
          <w:szCs w:val="22"/>
        </w:rPr>
      </w:pPr>
      <w:r w:rsidRPr="004B177F">
        <w:rPr>
          <w:sz w:val="22"/>
          <w:szCs w:val="22"/>
        </w:rPr>
        <w:t xml:space="preserve">реки: Обь, Енисей, Лена, Печора, Янцзы, Хуанхэ, Меконг, Ганг, Инд, Тигр, Евфрат, Брахмапутра, Дунай; </w:t>
      </w:r>
    </w:p>
    <w:p w:rsidR="0066476E" w:rsidRPr="004B177F" w:rsidRDefault="0066476E" w:rsidP="004B177F">
      <w:pPr>
        <w:widowControl/>
        <w:adjustRightInd w:val="0"/>
        <w:jc w:val="both"/>
      </w:pPr>
      <w:r w:rsidRPr="004B177F">
        <w:t>страны: Россия (Москва), Китай (Пекин), Индия (Нью-Дели)</w:t>
      </w:r>
    </w:p>
    <w:p w:rsidR="004B177F" w:rsidRPr="004B177F" w:rsidRDefault="004B177F" w:rsidP="004B177F">
      <w:pPr>
        <w:pStyle w:val="Default"/>
        <w:jc w:val="both"/>
        <w:rPr>
          <w:sz w:val="22"/>
          <w:szCs w:val="22"/>
        </w:rPr>
      </w:pPr>
      <w:r w:rsidRPr="004B177F">
        <w:rPr>
          <w:b/>
          <w:bCs/>
          <w:i/>
          <w:iCs/>
          <w:sz w:val="22"/>
          <w:szCs w:val="22"/>
        </w:rPr>
        <w:t xml:space="preserve">8 класс </w:t>
      </w:r>
    </w:p>
    <w:p w:rsidR="004B177F" w:rsidRPr="004B177F" w:rsidRDefault="004B177F" w:rsidP="004B177F">
      <w:pPr>
        <w:pStyle w:val="Default"/>
        <w:jc w:val="both"/>
        <w:rPr>
          <w:sz w:val="22"/>
          <w:szCs w:val="22"/>
        </w:rPr>
      </w:pPr>
      <w:r w:rsidRPr="004B177F">
        <w:rPr>
          <w:b/>
          <w:bCs/>
          <w:sz w:val="22"/>
          <w:szCs w:val="22"/>
        </w:rPr>
        <w:t xml:space="preserve">Географическая карта и источники географической информации </w:t>
      </w:r>
    </w:p>
    <w:p w:rsidR="004B177F" w:rsidRPr="004B177F" w:rsidRDefault="004B177F" w:rsidP="004B177F">
      <w:pPr>
        <w:pStyle w:val="Default"/>
        <w:jc w:val="both"/>
        <w:rPr>
          <w:sz w:val="22"/>
          <w:szCs w:val="22"/>
        </w:rPr>
      </w:pPr>
      <w:r w:rsidRPr="004B177F">
        <w:rPr>
          <w:sz w:val="22"/>
          <w:szCs w:val="22"/>
        </w:rPr>
        <w:t xml:space="preserve">Географическая карта и еѐ математическая основа. Картографические проекций и их виды. Масштаб. Система географических координат. </w:t>
      </w:r>
    </w:p>
    <w:p w:rsidR="004B177F" w:rsidRPr="004B177F" w:rsidRDefault="004B177F" w:rsidP="004B177F">
      <w:pPr>
        <w:pStyle w:val="Default"/>
        <w:jc w:val="both"/>
        <w:rPr>
          <w:sz w:val="22"/>
          <w:szCs w:val="22"/>
        </w:rPr>
      </w:pPr>
      <w:r w:rsidRPr="004B177F">
        <w:rPr>
          <w:sz w:val="22"/>
          <w:szCs w:val="22"/>
        </w:rPr>
        <w:t xml:space="preserve">Топографическая карта. Особенности топографических карт. Навыки работы с топографической картой. Космические и цифровые источники </w:t>
      </w:r>
    </w:p>
    <w:p w:rsidR="004B177F" w:rsidRPr="004B177F" w:rsidRDefault="004B177F" w:rsidP="004B177F">
      <w:pPr>
        <w:pStyle w:val="Default"/>
        <w:jc w:val="both"/>
        <w:rPr>
          <w:sz w:val="22"/>
          <w:szCs w:val="22"/>
        </w:rPr>
      </w:pPr>
      <w:r w:rsidRPr="004B177F">
        <w:rPr>
          <w:sz w:val="22"/>
          <w:szCs w:val="22"/>
        </w:rPr>
        <w:t xml:space="preserve">информации. Компьютерная картография. Мониторинг земной поверхности. </w:t>
      </w:r>
    </w:p>
    <w:p w:rsidR="004B177F" w:rsidRPr="004B177F" w:rsidRDefault="004B177F" w:rsidP="004B177F">
      <w:pPr>
        <w:pStyle w:val="Default"/>
        <w:jc w:val="both"/>
        <w:rPr>
          <w:sz w:val="22"/>
          <w:szCs w:val="22"/>
        </w:rPr>
      </w:pPr>
      <w:r w:rsidRPr="004B177F">
        <w:rPr>
          <w:sz w:val="22"/>
          <w:szCs w:val="22"/>
        </w:rPr>
        <w:t xml:space="preserve">Учебные понятия: </w:t>
      </w:r>
    </w:p>
    <w:p w:rsidR="004B177F" w:rsidRPr="004B177F" w:rsidRDefault="004B177F" w:rsidP="004B177F">
      <w:pPr>
        <w:pStyle w:val="Default"/>
        <w:jc w:val="both"/>
        <w:rPr>
          <w:sz w:val="22"/>
          <w:szCs w:val="22"/>
        </w:rPr>
      </w:pPr>
      <w:r w:rsidRPr="004B177F">
        <w:rPr>
          <w:sz w:val="22"/>
          <w:szCs w:val="22"/>
        </w:rPr>
        <w:t xml:space="preserve">географическая карта, картографическая проекция, масштаб, топографическая карта, истинный азимут, магнитный азимут, магнитное склонение, </w:t>
      </w:r>
    </w:p>
    <w:p w:rsidR="004B177F" w:rsidRPr="004B177F" w:rsidRDefault="004B177F" w:rsidP="004B177F">
      <w:pPr>
        <w:pStyle w:val="Default"/>
        <w:jc w:val="both"/>
        <w:rPr>
          <w:sz w:val="22"/>
          <w:szCs w:val="22"/>
        </w:rPr>
      </w:pPr>
      <w:r w:rsidRPr="004B177F">
        <w:rPr>
          <w:sz w:val="22"/>
          <w:szCs w:val="22"/>
        </w:rPr>
        <w:t xml:space="preserve">мониторинг. </w:t>
      </w:r>
    </w:p>
    <w:p w:rsidR="004B177F" w:rsidRPr="004B177F" w:rsidRDefault="004B177F" w:rsidP="004B177F">
      <w:pPr>
        <w:pStyle w:val="Default"/>
        <w:jc w:val="both"/>
        <w:rPr>
          <w:sz w:val="22"/>
          <w:szCs w:val="22"/>
        </w:rPr>
      </w:pPr>
      <w:r w:rsidRPr="004B177F">
        <w:rPr>
          <w:sz w:val="22"/>
          <w:szCs w:val="22"/>
        </w:rPr>
        <w:t xml:space="preserve">Практические работы: </w:t>
      </w:r>
    </w:p>
    <w:p w:rsidR="004B177F" w:rsidRPr="004B177F" w:rsidRDefault="004B177F" w:rsidP="004B177F">
      <w:pPr>
        <w:pStyle w:val="Default"/>
        <w:jc w:val="both"/>
        <w:rPr>
          <w:sz w:val="22"/>
          <w:szCs w:val="22"/>
        </w:rPr>
      </w:pPr>
      <w:r w:rsidRPr="004B177F">
        <w:rPr>
          <w:sz w:val="22"/>
          <w:szCs w:val="22"/>
        </w:rPr>
        <w:t xml:space="preserve">Чтение топографической карты. </w:t>
      </w:r>
    </w:p>
    <w:p w:rsidR="004B177F" w:rsidRPr="004B177F" w:rsidRDefault="004B177F" w:rsidP="004B177F">
      <w:pPr>
        <w:pStyle w:val="Default"/>
        <w:jc w:val="both"/>
        <w:rPr>
          <w:sz w:val="22"/>
          <w:szCs w:val="22"/>
        </w:rPr>
      </w:pPr>
      <w:r w:rsidRPr="004B177F">
        <w:rPr>
          <w:b/>
          <w:bCs/>
          <w:sz w:val="22"/>
          <w:szCs w:val="22"/>
        </w:rPr>
        <w:t xml:space="preserve">Россия на карте мира </w:t>
      </w:r>
    </w:p>
    <w:p w:rsidR="004B177F" w:rsidRPr="004B177F" w:rsidRDefault="004B177F" w:rsidP="004B177F">
      <w:pPr>
        <w:pStyle w:val="Default"/>
        <w:jc w:val="both"/>
        <w:rPr>
          <w:sz w:val="22"/>
          <w:szCs w:val="22"/>
        </w:rPr>
      </w:pPr>
      <w:r w:rsidRPr="004B177F">
        <w:rPr>
          <w:sz w:val="22"/>
          <w:szCs w:val="22"/>
        </w:rPr>
        <w:t xml:space="preserve">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 </w:t>
      </w:r>
    </w:p>
    <w:p w:rsidR="004B177F" w:rsidRPr="004B177F" w:rsidRDefault="004B177F" w:rsidP="004B177F">
      <w:pPr>
        <w:pStyle w:val="Default"/>
        <w:jc w:val="both"/>
        <w:rPr>
          <w:sz w:val="22"/>
          <w:szCs w:val="22"/>
        </w:rPr>
      </w:pPr>
      <w:r w:rsidRPr="004B177F">
        <w:rPr>
          <w:sz w:val="22"/>
          <w:szCs w:val="22"/>
        </w:rPr>
        <w:t xml:space="preserve">Учебные понятия: географическое положение, государственная граница, морская граница, страны-соседи, российский сектор Арктики, адаптация, природные условия, природные ресурсы, местное (астрономическое, солнечное) время, часовые пояса, поясное время, часовые зоны, декретное время, летнее и зимнее время, московское время, </w:t>
      </w:r>
    </w:p>
    <w:p w:rsidR="004B177F" w:rsidRPr="004B177F" w:rsidRDefault="004B177F" w:rsidP="004B177F">
      <w:pPr>
        <w:pStyle w:val="Default"/>
        <w:jc w:val="both"/>
        <w:rPr>
          <w:sz w:val="22"/>
          <w:szCs w:val="22"/>
        </w:rPr>
      </w:pPr>
      <w:r w:rsidRPr="004B177F">
        <w:rPr>
          <w:sz w:val="22"/>
          <w:szCs w:val="22"/>
        </w:rPr>
        <w:t xml:space="preserve">Практические работы: </w:t>
      </w:r>
    </w:p>
    <w:p w:rsidR="004B177F" w:rsidRPr="004B177F" w:rsidRDefault="004B177F" w:rsidP="004B177F">
      <w:pPr>
        <w:pStyle w:val="Default"/>
        <w:jc w:val="both"/>
        <w:rPr>
          <w:sz w:val="22"/>
          <w:szCs w:val="22"/>
        </w:rPr>
      </w:pPr>
      <w:r w:rsidRPr="004B177F">
        <w:rPr>
          <w:sz w:val="22"/>
          <w:szCs w:val="22"/>
        </w:rPr>
        <w:t xml:space="preserve">2.Географическое положение России. </w:t>
      </w:r>
    </w:p>
    <w:p w:rsidR="004B177F" w:rsidRPr="004B177F" w:rsidRDefault="004B177F" w:rsidP="004B177F">
      <w:pPr>
        <w:pStyle w:val="Default"/>
        <w:jc w:val="both"/>
        <w:rPr>
          <w:sz w:val="22"/>
          <w:szCs w:val="22"/>
        </w:rPr>
      </w:pPr>
      <w:r w:rsidRPr="004B177F">
        <w:rPr>
          <w:sz w:val="22"/>
          <w:szCs w:val="22"/>
        </w:rPr>
        <w:t xml:space="preserve">3. Определение поясного времени для разных объектов на территории России. </w:t>
      </w:r>
    </w:p>
    <w:p w:rsidR="004B177F" w:rsidRPr="004B177F" w:rsidRDefault="004B177F" w:rsidP="004B177F">
      <w:pPr>
        <w:pStyle w:val="Default"/>
        <w:jc w:val="both"/>
        <w:rPr>
          <w:sz w:val="22"/>
          <w:szCs w:val="22"/>
        </w:rPr>
      </w:pPr>
      <w:r w:rsidRPr="004B177F">
        <w:rPr>
          <w:b/>
          <w:bCs/>
          <w:sz w:val="22"/>
          <w:szCs w:val="22"/>
        </w:rPr>
        <w:t xml:space="preserve">История изучения территории России </w:t>
      </w:r>
    </w:p>
    <w:p w:rsidR="004B177F" w:rsidRPr="004B177F" w:rsidRDefault="004B177F" w:rsidP="004B177F">
      <w:pPr>
        <w:pStyle w:val="Default"/>
        <w:jc w:val="both"/>
        <w:rPr>
          <w:sz w:val="22"/>
          <w:szCs w:val="22"/>
        </w:rPr>
      </w:pPr>
      <w:r w:rsidRPr="004B177F">
        <w:rPr>
          <w:sz w:val="22"/>
          <w:szCs w:val="22"/>
        </w:rPr>
        <w:t xml:space="preserve">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w:t>
      </w:r>
    </w:p>
    <w:p w:rsidR="004B177F" w:rsidRPr="004B177F" w:rsidRDefault="004B177F" w:rsidP="004B177F">
      <w:pPr>
        <w:pStyle w:val="Default"/>
        <w:jc w:val="both"/>
        <w:rPr>
          <w:sz w:val="22"/>
          <w:szCs w:val="22"/>
        </w:rPr>
      </w:pPr>
      <w:r w:rsidRPr="004B177F">
        <w:rPr>
          <w:sz w:val="22"/>
          <w:szCs w:val="22"/>
        </w:rPr>
        <w:t xml:space="preserve">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 </w:t>
      </w:r>
    </w:p>
    <w:p w:rsidR="004B177F" w:rsidRPr="004B177F" w:rsidRDefault="004B177F" w:rsidP="004B177F">
      <w:pPr>
        <w:pStyle w:val="Default"/>
        <w:jc w:val="both"/>
        <w:rPr>
          <w:sz w:val="22"/>
          <w:szCs w:val="22"/>
        </w:rPr>
      </w:pPr>
      <w:r w:rsidRPr="004B177F">
        <w:rPr>
          <w:sz w:val="22"/>
          <w:szCs w:val="22"/>
        </w:rPr>
        <w:t xml:space="preserve">Учебные понятия: Великая Северная экспедиция, Северный морской путь, научное прогнозирование, географический прогноз. </w:t>
      </w:r>
    </w:p>
    <w:p w:rsidR="004B177F" w:rsidRPr="004B177F" w:rsidRDefault="004B177F" w:rsidP="004B177F">
      <w:pPr>
        <w:pStyle w:val="Default"/>
        <w:jc w:val="both"/>
        <w:rPr>
          <w:sz w:val="22"/>
          <w:szCs w:val="22"/>
        </w:rPr>
      </w:pPr>
      <w:r w:rsidRPr="004B177F">
        <w:rPr>
          <w:sz w:val="22"/>
          <w:szCs w:val="22"/>
        </w:rPr>
        <w:t xml:space="preserve">Персоналии: </w:t>
      </w:r>
    </w:p>
    <w:p w:rsidR="004B177F" w:rsidRPr="004B177F" w:rsidRDefault="004B177F" w:rsidP="004B177F">
      <w:pPr>
        <w:pStyle w:val="Default"/>
        <w:jc w:val="both"/>
        <w:rPr>
          <w:sz w:val="22"/>
          <w:szCs w:val="22"/>
        </w:rPr>
      </w:pPr>
      <w:r w:rsidRPr="004B177F">
        <w:rPr>
          <w:sz w:val="22"/>
          <w:szCs w:val="22"/>
        </w:rPr>
        <w:t xml:space="preserve">Иван Москвитин, Семѐн Дежнев, Ерофей Павлович Хабаров, Иван Камчатой, Владимир Васильевич Атласов, Витус Беринг, Алексей Ильич Чириков, Семѐн Челюскин, Дмитрий и Харитон Лаптевы, Дмитрий Леонтьевич Овцын, Василий Васильевич Прончищев, Татьяна Федоровна Прончищева, Василий Никитич Татищев, Михаил Васильевич Ломоносов, Пѐтр Паллас, Иван Иванович Лепѐхин, Семѐн Гмелин, Николай Яковлевич Озерецковский, Василий Василий Докучаев, Владимир Александрович Русанов, Георгий Яковлевич Седов, Георгий Львович Брусилов Эрик Норденшельд, Фритьоф Нансен, Георгий Седов, Джордж Де-Лонг, Владимир Афанасьевич Обручев, Сергей Владимир Обручев ,Отто Юльевич Шмидт, Борис Андреевич Вилькицкий. </w:t>
      </w:r>
    </w:p>
    <w:p w:rsidR="004B177F" w:rsidRPr="004B177F" w:rsidRDefault="004B177F" w:rsidP="004B177F">
      <w:pPr>
        <w:pStyle w:val="Default"/>
        <w:jc w:val="both"/>
        <w:rPr>
          <w:sz w:val="22"/>
          <w:szCs w:val="22"/>
        </w:rPr>
      </w:pPr>
      <w:r w:rsidRPr="004B177F">
        <w:rPr>
          <w:sz w:val="22"/>
          <w:szCs w:val="22"/>
        </w:rPr>
        <w:t xml:space="preserve">Практические работы: </w:t>
      </w:r>
    </w:p>
    <w:p w:rsidR="00341B6D" w:rsidRPr="00E77328" w:rsidRDefault="004B177F" w:rsidP="004B177F">
      <w:pPr>
        <w:pStyle w:val="Default"/>
        <w:jc w:val="both"/>
        <w:rPr>
          <w:sz w:val="22"/>
          <w:szCs w:val="22"/>
        </w:rPr>
      </w:pPr>
      <w:r w:rsidRPr="004B177F">
        <w:rPr>
          <w:sz w:val="22"/>
          <w:szCs w:val="22"/>
        </w:rPr>
        <w:t>4.Обозначение на контурной карте географических объектов, открыт</w:t>
      </w:r>
      <w:r w:rsidR="00E77328">
        <w:rPr>
          <w:sz w:val="22"/>
          <w:szCs w:val="22"/>
        </w:rPr>
        <w:t xml:space="preserve">ых русскими путешественниками. </w:t>
      </w:r>
    </w:p>
    <w:p w:rsidR="004B177F" w:rsidRPr="004B177F" w:rsidRDefault="004B177F" w:rsidP="004B177F">
      <w:pPr>
        <w:pStyle w:val="Default"/>
        <w:jc w:val="both"/>
        <w:rPr>
          <w:sz w:val="22"/>
          <w:szCs w:val="22"/>
        </w:rPr>
      </w:pPr>
      <w:r w:rsidRPr="004B177F">
        <w:rPr>
          <w:b/>
          <w:bCs/>
          <w:sz w:val="22"/>
          <w:szCs w:val="22"/>
        </w:rPr>
        <w:t xml:space="preserve">Геологическое строение и рельеф </w:t>
      </w:r>
    </w:p>
    <w:p w:rsidR="004B177F" w:rsidRPr="004B177F" w:rsidRDefault="004B177F" w:rsidP="004B177F">
      <w:pPr>
        <w:pStyle w:val="Default"/>
        <w:jc w:val="both"/>
        <w:rPr>
          <w:sz w:val="22"/>
          <w:szCs w:val="22"/>
        </w:rPr>
      </w:pPr>
      <w:r w:rsidRPr="004B177F">
        <w:rPr>
          <w:sz w:val="22"/>
          <w:szCs w:val="22"/>
        </w:rPr>
        <w:t xml:space="preserve">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w:t>
      </w:r>
      <w:r w:rsidRPr="004B177F">
        <w:rPr>
          <w:sz w:val="22"/>
          <w:szCs w:val="22"/>
        </w:rPr>
        <w:lastRenderedPageBreak/>
        <w:t xml:space="preserve">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 </w:t>
      </w:r>
    </w:p>
    <w:p w:rsidR="004B177F" w:rsidRPr="004B177F" w:rsidRDefault="004B177F" w:rsidP="004B177F">
      <w:pPr>
        <w:pStyle w:val="Default"/>
        <w:jc w:val="both"/>
        <w:rPr>
          <w:sz w:val="22"/>
          <w:szCs w:val="22"/>
        </w:rPr>
      </w:pPr>
      <w:r w:rsidRPr="004B177F">
        <w:rPr>
          <w:sz w:val="22"/>
          <w:szCs w:val="22"/>
        </w:rPr>
        <w:t xml:space="preserve">Учебные понятия: </w:t>
      </w:r>
    </w:p>
    <w:p w:rsidR="004B177F" w:rsidRPr="004B177F" w:rsidRDefault="004B177F" w:rsidP="004B177F">
      <w:pPr>
        <w:pStyle w:val="Default"/>
        <w:jc w:val="both"/>
        <w:rPr>
          <w:sz w:val="22"/>
          <w:szCs w:val="22"/>
        </w:rPr>
      </w:pPr>
      <w:r w:rsidRPr="004B177F">
        <w:rPr>
          <w:sz w:val="22"/>
          <w:szCs w:val="22"/>
        </w:rPr>
        <w:t xml:space="preserve">геохронологическая таблица, геология, геологическое время, геологическая карта, тектоническая карта, тектоническая структура, платформа, складчатый пояс, фундамент (цоколь), осадочный чехол, эпоха складчатости, плита, щит, силы выветривания, моренные холмы, овражно-балочная сеть, ветер, бархан, дюна, бугры пучения, термокарстовое озеро, природный район, природные районы России, полезные ископаемые, месторождение, бассейн, минеральные ресурсы, стихийные природные явления. </w:t>
      </w:r>
    </w:p>
    <w:p w:rsidR="004B177F" w:rsidRPr="004B177F" w:rsidRDefault="004B177F" w:rsidP="004B177F">
      <w:pPr>
        <w:pStyle w:val="Default"/>
        <w:jc w:val="both"/>
        <w:rPr>
          <w:sz w:val="22"/>
          <w:szCs w:val="22"/>
        </w:rPr>
      </w:pPr>
      <w:r w:rsidRPr="004B177F">
        <w:rPr>
          <w:sz w:val="22"/>
          <w:szCs w:val="22"/>
        </w:rPr>
        <w:t xml:space="preserve">Практическая работа: </w:t>
      </w:r>
    </w:p>
    <w:p w:rsidR="004B177F" w:rsidRPr="004B177F" w:rsidRDefault="004B177F" w:rsidP="004B177F">
      <w:pPr>
        <w:pStyle w:val="Default"/>
        <w:jc w:val="both"/>
        <w:rPr>
          <w:sz w:val="22"/>
          <w:szCs w:val="22"/>
        </w:rPr>
      </w:pPr>
      <w:r w:rsidRPr="004B177F">
        <w:rPr>
          <w:sz w:val="22"/>
          <w:szCs w:val="22"/>
        </w:rPr>
        <w:t xml:space="preserve">5.Выявление зависимости между строением, формами рельефа и размещением полезных ископаемых крупных территорий. </w:t>
      </w:r>
    </w:p>
    <w:p w:rsidR="004B177F" w:rsidRPr="004B177F" w:rsidRDefault="004B177F" w:rsidP="004B177F">
      <w:pPr>
        <w:pStyle w:val="Default"/>
        <w:jc w:val="both"/>
        <w:rPr>
          <w:sz w:val="22"/>
          <w:szCs w:val="22"/>
        </w:rPr>
      </w:pPr>
      <w:r w:rsidRPr="004B177F">
        <w:rPr>
          <w:sz w:val="22"/>
          <w:szCs w:val="22"/>
        </w:rPr>
        <w:t xml:space="preserve">6.Нанесение на контурную карту основных форм рельефа страны. </w:t>
      </w:r>
    </w:p>
    <w:p w:rsidR="004B177F" w:rsidRPr="004B177F" w:rsidRDefault="004B177F" w:rsidP="004B177F">
      <w:pPr>
        <w:pStyle w:val="Default"/>
        <w:jc w:val="both"/>
        <w:rPr>
          <w:sz w:val="22"/>
          <w:szCs w:val="22"/>
        </w:rPr>
      </w:pPr>
      <w:r w:rsidRPr="004B177F">
        <w:rPr>
          <w:b/>
          <w:bCs/>
          <w:sz w:val="22"/>
          <w:szCs w:val="22"/>
        </w:rPr>
        <w:t xml:space="preserve">Климат России </w:t>
      </w:r>
    </w:p>
    <w:p w:rsidR="004B177F" w:rsidRPr="004B177F" w:rsidRDefault="004B177F" w:rsidP="004B177F">
      <w:pPr>
        <w:pStyle w:val="Default"/>
        <w:jc w:val="both"/>
        <w:rPr>
          <w:sz w:val="22"/>
          <w:szCs w:val="22"/>
        </w:rPr>
      </w:pPr>
      <w:r w:rsidRPr="004B177F">
        <w:rPr>
          <w:sz w:val="22"/>
          <w:szCs w:val="22"/>
        </w:rPr>
        <w:t xml:space="preserve">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 </w:t>
      </w:r>
    </w:p>
    <w:p w:rsidR="004B177F" w:rsidRPr="004B177F" w:rsidRDefault="004B177F" w:rsidP="004B177F">
      <w:pPr>
        <w:pStyle w:val="Default"/>
        <w:jc w:val="both"/>
        <w:rPr>
          <w:sz w:val="22"/>
          <w:szCs w:val="22"/>
        </w:rPr>
      </w:pPr>
      <w:r w:rsidRPr="004B177F">
        <w:rPr>
          <w:sz w:val="22"/>
          <w:szCs w:val="22"/>
        </w:rPr>
        <w:t xml:space="preserve">Учебные понятия: </w:t>
      </w:r>
    </w:p>
    <w:p w:rsidR="004B177F" w:rsidRPr="004B177F" w:rsidRDefault="004B177F" w:rsidP="004B177F">
      <w:pPr>
        <w:pStyle w:val="Default"/>
        <w:jc w:val="both"/>
        <w:rPr>
          <w:sz w:val="22"/>
          <w:szCs w:val="22"/>
        </w:rPr>
      </w:pPr>
      <w:r w:rsidRPr="004B177F">
        <w:rPr>
          <w:sz w:val="22"/>
          <w:szCs w:val="22"/>
        </w:rPr>
        <w:t xml:space="preserve">климат, климатообразующий фактор, солнечная радиация, ветры западного переноса, муссон, орографические осадки, континентальность климата, годовая амплитуда температур, воздушные массы, испарение, испаряемость, коэффициент увлажнения, циркуляция воздушных масс, атмосферный фронт, атмосферный вихрь, антициклон, циклон, погода, прогноз погоды, неблагоприятные явления погоды. </w:t>
      </w:r>
    </w:p>
    <w:p w:rsidR="004B177F" w:rsidRPr="004B177F" w:rsidRDefault="004B177F" w:rsidP="004B177F">
      <w:pPr>
        <w:pStyle w:val="Default"/>
        <w:jc w:val="both"/>
        <w:rPr>
          <w:sz w:val="22"/>
          <w:szCs w:val="22"/>
        </w:rPr>
      </w:pPr>
      <w:r w:rsidRPr="004B177F">
        <w:rPr>
          <w:sz w:val="22"/>
          <w:szCs w:val="22"/>
        </w:rPr>
        <w:t xml:space="preserve">Практические работы: </w:t>
      </w:r>
    </w:p>
    <w:p w:rsidR="004B177F" w:rsidRPr="004B177F" w:rsidRDefault="004B177F" w:rsidP="004B177F">
      <w:pPr>
        <w:pStyle w:val="Default"/>
        <w:jc w:val="both"/>
        <w:rPr>
          <w:sz w:val="22"/>
          <w:szCs w:val="22"/>
        </w:rPr>
      </w:pPr>
      <w:r w:rsidRPr="004B177F">
        <w:rPr>
          <w:sz w:val="22"/>
          <w:szCs w:val="22"/>
        </w:rPr>
        <w:t xml:space="preserve">7. Выявление закономерностей территориального распределения климатических показателей по климатической карте. </w:t>
      </w:r>
    </w:p>
    <w:p w:rsidR="004B177F" w:rsidRPr="004B177F" w:rsidRDefault="004B177F" w:rsidP="004B177F">
      <w:pPr>
        <w:pStyle w:val="Default"/>
        <w:jc w:val="both"/>
        <w:rPr>
          <w:sz w:val="22"/>
          <w:szCs w:val="22"/>
        </w:rPr>
      </w:pPr>
      <w:r w:rsidRPr="004B177F">
        <w:rPr>
          <w:sz w:val="22"/>
          <w:szCs w:val="22"/>
        </w:rPr>
        <w:t xml:space="preserve">8. Анализ климатограмм, характерных для различных типов климата России. </w:t>
      </w:r>
    </w:p>
    <w:p w:rsidR="004B177F" w:rsidRPr="004B177F" w:rsidRDefault="004B177F" w:rsidP="004B177F">
      <w:pPr>
        <w:pStyle w:val="Default"/>
        <w:jc w:val="both"/>
        <w:rPr>
          <w:sz w:val="22"/>
          <w:szCs w:val="22"/>
        </w:rPr>
      </w:pPr>
      <w:r w:rsidRPr="004B177F">
        <w:rPr>
          <w:sz w:val="22"/>
          <w:szCs w:val="22"/>
        </w:rPr>
        <w:t xml:space="preserve">9. Определение особенностей погоды для различных пунктов по синоптической карте. </w:t>
      </w:r>
    </w:p>
    <w:p w:rsidR="004B177F" w:rsidRPr="004B177F" w:rsidRDefault="004B177F" w:rsidP="004B177F">
      <w:pPr>
        <w:pStyle w:val="Default"/>
        <w:jc w:val="both"/>
        <w:rPr>
          <w:sz w:val="22"/>
          <w:szCs w:val="22"/>
        </w:rPr>
      </w:pPr>
      <w:r w:rsidRPr="004B177F">
        <w:rPr>
          <w:sz w:val="22"/>
          <w:szCs w:val="22"/>
        </w:rPr>
        <w:t xml:space="preserve">Тема 6. Гидрография России (8 часов) </w:t>
      </w:r>
    </w:p>
    <w:p w:rsidR="004B177F" w:rsidRPr="004B177F" w:rsidRDefault="004B177F" w:rsidP="004B177F">
      <w:pPr>
        <w:pStyle w:val="Default"/>
        <w:jc w:val="both"/>
        <w:rPr>
          <w:sz w:val="22"/>
          <w:szCs w:val="22"/>
        </w:rPr>
      </w:pPr>
      <w:r w:rsidRPr="004B177F">
        <w:rPr>
          <w:sz w:val="22"/>
          <w:szCs w:val="22"/>
        </w:rPr>
        <w:t xml:space="preserve">Содержание темы: </w:t>
      </w:r>
    </w:p>
    <w:p w:rsidR="004B177F" w:rsidRPr="004B177F" w:rsidRDefault="004B177F" w:rsidP="004B177F">
      <w:pPr>
        <w:pStyle w:val="Default"/>
        <w:jc w:val="both"/>
        <w:rPr>
          <w:sz w:val="22"/>
          <w:szCs w:val="22"/>
        </w:rPr>
      </w:pPr>
      <w:r w:rsidRPr="004B177F">
        <w:rPr>
          <w:sz w:val="22"/>
          <w:szCs w:val="22"/>
        </w:rPr>
        <w:t xml:space="preserve">Моря, омывающие территорию России. Хозяйственное значение морей. Реки России. Характеристики реки. Бассейн реки. Источники питания рек. Режим рек. Озѐра.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 </w:t>
      </w:r>
    </w:p>
    <w:p w:rsidR="004B177F" w:rsidRPr="004B177F" w:rsidRDefault="004B177F" w:rsidP="004B177F">
      <w:pPr>
        <w:pStyle w:val="Default"/>
        <w:jc w:val="both"/>
        <w:rPr>
          <w:sz w:val="22"/>
          <w:szCs w:val="22"/>
        </w:rPr>
      </w:pPr>
      <w:r w:rsidRPr="004B177F">
        <w:rPr>
          <w:sz w:val="22"/>
          <w:szCs w:val="22"/>
        </w:rPr>
        <w:t xml:space="preserve">Учебные понятия: </w:t>
      </w:r>
    </w:p>
    <w:p w:rsidR="004B177F" w:rsidRPr="004B177F" w:rsidRDefault="004B177F" w:rsidP="004B177F">
      <w:pPr>
        <w:pStyle w:val="Default"/>
        <w:jc w:val="both"/>
        <w:rPr>
          <w:sz w:val="22"/>
          <w:szCs w:val="22"/>
        </w:rPr>
      </w:pPr>
      <w:r w:rsidRPr="004B177F">
        <w:rPr>
          <w:sz w:val="22"/>
          <w:szCs w:val="22"/>
        </w:rPr>
        <w:t xml:space="preserve">бассейн океана, бассейн внутреннего стока, биологические ресурсы, материковая отмель (шельф), длина реки, бассейн реки, водораздел, питание реки, гидрологический режим, половодье, межень, паводок, озеро, водохранилище, болото, многолетняя мерзлота, природные льды, ледник, покровный ледник, горный ледник, ледниковый период, Великое оледенение, эпоха оледенения, эпоха межледниковая, водные ресурсы. </w:t>
      </w:r>
    </w:p>
    <w:p w:rsidR="004B177F" w:rsidRPr="004B177F" w:rsidRDefault="004B177F" w:rsidP="004B177F">
      <w:pPr>
        <w:pStyle w:val="Default"/>
        <w:jc w:val="both"/>
        <w:rPr>
          <w:sz w:val="22"/>
          <w:szCs w:val="22"/>
        </w:rPr>
      </w:pPr>
      <w:r w:rsidRPr="004B177F">
        <w:rPr>
          <w:sz w:val="22"/>
          <w:szCs w:val="22"/>
        </w:rPr>
        <w:t xml:space="preserve">Практические работы: </w:t>
      </w:r>
    </w:p>
    <w:p w:rsidR="004B177F" w:rsidRPr="004B177F" w:rsidRDefault="004B177F" w:rsidP="004B177F">
      <w:pPr>
        <w:pStyle w:val="Default"/>
        <w:jc w:val="both"/>
        <w:rPr>
          <w:sz w:val="22"/>
          <w:szCs w:val="22"/>
        </w:rPr>
      </w:pPr>
      <w:r w:rsidRPr="004B177F">
        <w:rPr>
          <w:sz w:val="22"/>
          <w:szCs w:val="22"/>
        </w:rPr>
        <w:t xml:space="preserve">10. Составление характеристики одного из морей, омывающих территорию России. </w:t>
      </w:r>
    </w:p>
    <w:p w:rsidR="0066476E" w:rsidRPr="004B177F" w:rsidRDefault="004B177F" w:rsidP="004B177F">
      <w:pPr>
        <w:widowControl/>
        <w:adjustRightInd w:val="0"/>
        <w:jc w:val="both"/>
      </w:pPr>
      <w:r w:rsidRPr="004B177F">
        <w:t>11. Составление характеристики одной из рек .</w:t>
      </w:r>
    </w:p>
    <w:p w:rsidR="004B177F" w:rsidRPr="004B177F" w:rsidRDefault="004B177F" w:rsidP="004B177F">
      <w:pPr>
        <w:pStyle w:val="Default"/>
        <w:jc w:val="both"/>
        <w:rPr>
          <w:sz w:val="22"/>
          <w:szCs w:val="22"/>
        </w:rPr>
      </w:pPr>
      <w:r w:rsidRPr="004B177F">
        <w:rPr>
          <w:b/>
          <w:bCs/>
          <w:sz w:val="22"/>
          <w:szCs w:val="22"/>
        </w:rPr>
        <w:t xml:space="preserve">Почвы России </w:t>
      </w:r>
    </w:p>
    <w:p w:rsidR="004B177F" w:rsidRPr="004B177F" w:rsidRDefault="004B177F" w:rsidP="004B177F">
      <w:pPr>
        <w:pStyle w:val="Default"/>
        <w:jc w:val="both"/>
        <w:rPr>
          <w:sz w:val="22"/>
          <w:szCs w:val="22"/>
        </w:rPr>
      </w:pPr>
      <w:r w:rsidRPr="004B177F">
        <w:rPr>
          <w:sz w:val="22"/>
          <w:szCs w:val="22"/>
        </w:rPr>
        <w:t xml:space="preserve">Содержание темы: </w:t>
      </w:r>
    </w:p>
    <w:p w:rsidR="004B177F" w:rsidRPr="004B177F" w:rsidRDefault="004B177F" w:rsidP="004B177F">
      <w:pPr>
        <w:pStyle w:val="Default"/>
        <w:jc w:val="both"/>
        <w:rPr>
          <w:sz w:val="22"/>
          <w:szCs w:val="22"/>
        </w:rPr>
      </w:pPr>
      <w:r w:rsidRPr="004B177F">
        <w:rPr>
          <w:sz w:val="22"/>
          <w:szCs w:val="22"/>
        </w:rPr>
        <w:t xml:space="preserve">Почва. Формирование почвы, еѐ состав, строение, свойства. Зональные типы почв, их свойства, структура, различия в плодородии. Закономерности </w:t>
      </w:r>
    </w:p>
    <w:p w:rsidR="004B177F" w:rsidRPr="004B177F" w:rsidRDefault="004B177F" w:rsidP="004B177F">
      <w:pPr>
        <w:pStyle w:val="Default"/>
        <w:jc w:val="both"/>
        <w:rPr>
          <w:sz w:val="22"/>
          <w:szCs w:val="22"/>
        </w:rPr>
      </w:pPr>
      <w:r w:rsidRPr="004B177F">
        <w:rPr>
          <w:sz w:val="22"/>
          <w:szCs w:val="22"/>
        </w:rPr>
        <w:lastRenderedPageBreak/>
        <w:t xml:space="preserve">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 </w:t>
      </w:r>
    </w:p>
    <w:p w:rsidR="004B177F" w:rsidRPr="004B177F" w:rsidRDefault="004B177F" w:rsidP="004B177F">
      <w:pPr>
        <w:pStyle w:val="Default"/>
        <w:jc w:val="both"/>
        <w:rPr>
          <w:sz w:val="22"/>
          <w:szCs w:val="22"/>
        </w:rPr>
      </w:pPr>
      <w:r w:rsidRPr="004B177F">
        <w:rPr>
          <w:sz w:val="22"/>
          <w:szCs w:val="22"/>
        </w:rPr>
        <w:t xml:space="preserve">Учебные понятия: </w:t>
      </w:r>
    </w:p>
    <w:p w:rsidR="004B177F" w:rsidRPr="004B177F" w:rsidRDefault="004B177F" w:rsidP="004B177F">
      <w:pPr>
        <w:pStyle w:val="Default"/>
        <w:jc w:val="both"/>
        <w:rPr>
          <w:sz w:val="22"/>
          <w:szCs w:val="22"/>
        </w:rPr>
      </w:pPr>
      <w:r w:rsidRPr="004B177F">
        <w:rPr>
          <w:sz w:val="22"/>
          <w:szCs w:val="22"/>
        </w:rPr>
        <w:t xml:space="preserve">почва,почвообразование,почвенныйпрофиль,почвенныйгоризонт,гумус,плодородие, почвенные ресурсы, эрозия, мелиорация. </w:t>
      </w:r>
    </w:p>
    <w:p w:rsidR="004B177F" w:rsidRPr="004B177F" w:rsidRDefault="004B177F" w:rsidP="004B177F">
      <w:pPr>
        <w:pStyle w:val="Default"/>
        <w:jc w:val="both"/>
        <w:rPr>
          <w:sz w:val="22"/>
          <w:szCs w:val="22"/>
        </w:rPr>
      </w:pPr>
      <w:r w:rsidRPr="004B177F">
        <w:rPr>
          <w:sz w:val="22"/>
          <w:szCs w:val="22"/>
        </w:rPr>
        <w:t xml:space="preserve">Практические работы: </w:t>
      </w:r>
    </w:p>
    <w:p w:rsidR="004B177F" w:rsidRPr="004B177F" w:rsidRDefault="004B177F" w:rsidP="004B177F">
      <w:pPr>
        <w:pStyle w:val="Default"/>
        <w:jc w:val="both"/>
        <w:rPr>
          <w:sz w:val="22"/>
          <w:szCs w:val="22"/>
        </w:rPr>
      </w:pPr>
      <w:r w:rsidRPr="004B177F">
        <w:rPr>
          <w:sz w:val="22"/>
          <w:szCs w:val="22"/>
        </w:rPr>
        <w:t xml:space="preserve">Составление характеристики зональных типов почв и выявление условий их почвообразования (тренировочная). </w:t>
      </w:r>
    </w:p>
    <w:p w:rsidR="004B177F" w:rsidRPr="004B177F" w:rsidRDefault="004B177F" w:rsidP="004B177F">
      <w:pPr>
        <w:pStyle w:val="Default"/>
        <w:jc w:val="both"/>
        <w:rPr>
          <w:sz w:val="22"/>
          <w:szCs w:val="22"/>
        </w:rPr>
      </w:pPr>
      <w:r w:rsidRPr="004B177F">
        <w:rPr>
          <w:b/>
          <w:bCs/>
          <w:sz w:val="22"/>
          <w:szCs w:val="22"/>
        </w:rPr>
        <w:t xml:space="preserve">Растительный и животный мир России </w:t>
      </w:r>
    </w:p>
    <w:p w:rsidR="004B177F" w:rsidRPr="004B177F" w:rsidRDefault="004B177F" w:rsidP="004B177F">
      <w:pPr>
        <w:pStyle w:val="Default"/>
        <w:jc w:val="both"/>
        <w:rPr>
          <w:sz w:val="22"/>
          <w:szCs w:val="22"/>
        </w:rPr>
      </w:pPr>
      <w:r w:rsidRPr="004B177F">
        <w:rPr>
          <w:sz w:val="22"/>
          <w:szCs w:val="22"/>
        </w:rPr>
        <w:t xml:space="preserve">Содержание темы: </w:t>
      </w:r>
    </w:p>
    <w:p w:rsidR="004B177F" w:rsidRPr="004B177F" w:rsidRDefault="004B177F" w:rsidP="004B177F">
      <w:pPr>
        <w:pStyle w:val="Default"/>
        <w:jc w:val="both"/>
        <w:rPr>
          <w:sz w:val="22"/>
          <w:szCs w:val="22"/>
        </w:rPr>
      </w:pPr>
      <w:r w:rsidRPr="004B177F">
        <w:rPr>
          <w:sz w:val="22"/>
          <w:szCs w:val="22"/>
        </w:rPr>
        <w:t xml:space="preserve">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4B177F" w:rsidRPr="004B177F" w:rsidRDefault="004B177F" w:rsidP="004B177F">
      <w:pPr>
        <w:pStyle w:val="Default"/>
        <w:jc w:val="both"/>
        <w:rPr>
          <w:sz w:val="22"/>
          <w:szCs w:val="22"/>
        </w:rPr>
      </w:pPr>
      <w:r w:rsidRPr="004B177F">
        <w:rPr>
          <w:sz w:val="22"/>
          <w:szCs w:val="22"/>
        </w:rPr>
        <w:t xml:space="preserve">Учебные понятия: </w:t>
      </w:r>
    </w:p>
    <w:p w:rsidR="004B177F" w:rsidRPr="004B177F" w:rsidRDefault="004B177F" w:rsidP="004B177F">
      <w:pPr>
        <w:pStyle w:val="Default"/>
        <w:jc w:val="both"/>
        <w:rPr>
          <w:sz w:val="22"/>
          <w:szCs w:val="22"/>
        </w:rPr>
      </w:pPr>
      <w:r w:rsidRPr="004B177F">
        <w:rPr>
          <w:sz w:val="22"/>
          <w:szCs w:val="22"/>
        </w:rPr>
        <w:t xml:space="preserve">природный комплекс, природные компоненты, природные факторы, типы растительности, биологические ресурсы, лесные ресурсы, лесоизбыточные, </w:t>
      </w:r>
    </w:p>
    <w:p w:rsidR="004B177F" w:rsidRPr="004B177F" w:rsidRDefault="004B177F" w:rsidP="004B177F">
      <w:pPr>
        <w:pStyle w:val="Default"/>
        <w:jc w:val="both"/>
        <w:rPr>
          <w:sz w:val="22"/>
          <w:szCs w:val="22"/>
        </w:rPr>
      </w:pPr>
      <w:r w:rsidRPr="004B177F">
        <w:rPr>
          <w:sz w:val="22"/>
          <w:szCs w:val="22"/>
        </w:rPr>
        <w:t xml:space="preserve">лесообеспеченные и лесодефицитные территории. </w:t>
      </w:r>
    </w:p>
    <w:p w:rsidR="004B177F" w:rsidRPr="004B177F" w:rsidRDefault="004B177F" w:rsidP="004B177F">
      <w:pPr>
        <w:pStyle w:val="Default"/>
        <w:jc w:val="both"/>
        <w:rPr>
          <w:sz w:val="22"/>
          <w:szCs w:val="22"/>
        </w:rPr>
      </w:pPr>
      <w:r w:rsidRPr="004B177F">
        <w:rPr>
          <w:sz w:val="22"/>
          <w:szCs w:val="22"/>
        </w:rPr>
        <w:t xml:space="preserve">Практические работы: </w:t>
      </w:r>
    </w:p>
    <w:p w:rsidR="004B177F" w:rsidRPr="004B177F" w:rsidRDefault="004B177F" w:rsidP="004B177F">
      <w:pPr>
        <w:pStyle w:val="Default"/>
        <w:jc w:val="both"/>
        <w:rPr>
          <w:sz w:val="22"/>
          <w:szCs w:val="22"/>
        </w:rPr>
      </w:pPr>
      <w:r w:rsidRPr="004B177F">
        <w:rPr>
          <w:sz w:val="22"/>
          <w:szCs w:val="22"/>
        </w:rPr>
        <w:t xml:space="preserve">12 Установление зависимостей растительного и животного мира от других компонентов природы. </w:t>
      </w:r>
    </w:p>
    <w:p w:rsidR="004B177F" w:rsidRPr="004B177F" w:rsidRDefault="004B177F" w:rsidP="004B177F">
      <w:pPr>
        <w:pStyle w:val="Default"/>
        <w:jc w:val="both"/>
        <w:rPr>
          <w:sz w:val="22"/>
          <w:szCs w:val="22"/>
        </w:rPr>
      </w:pPr>
      <w:r w:rsidRPr="004B177F">
        <w:rPr>
          <w:b/>
          <w:bCs/>
          <w:sz w:val="22"/>
          <w:szCs w:val="22"/>
        </w:rPr>
        <w:t xml:space="preserve">Природные зоны России </w:t>
      </w:r>
    </w:p>
    <w:p w:rsidR="004B177F" w:rsidRPr="004B177F" w:rsidRDefault="004B177F" w:rsidP="004B177F">
      <w:pPr>
        <w:pStyle w:val="Default"/>
        <w:jc w:val="both"/>
        <w:rPr>
          <w:sz w:val="22"/>
          <w:szCs w:val="22"/>
        </w:rPr>
      </w:pPr>
      <w:r w:rsidRPr="004B177F">
        <w:rPr>
          <w:sz w:val="22"/>
          <w:szCs w:val="22"/>
        </w:rPr>
        <w:t xml:space="preserve">Содержание темы: </w:t>
      </w:r>
    </w:p>
    <w:p w:rsidR="004B177F" w:rsidRPr="004B177F" w:rsidRDefault="004B177F" w:rsidP="004B177F">
      <w:pPr>
        <w:pStyle w:val="Default"/>
        <w:jc w:val="both"/>
        <w:rPr>
          <w:sz w:val="22"/>
          <w:szCs w:val="22"/>
        </w:rPr>
      </w:pPr>
      <w:r w:rsidRPr="004B177F">
        <w:rPr>
          <w:sz w:val="22"/>
          <w:szCs w:val="22"/>
        </w:rPr>
        <w:t xml:space="preserve">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 </w:t>
      </w:r>
    </w:p>
    <w:p w:rsidR="004B177F" w:rsidRPr="004B177F" w:rsidRDefault="004B177F" w:rsidP="004B177F">
      <w:pPr>
        <w:pStyle w:val="Default"/>
        <w:jc w:val="both"/>
        <w:rPr>
          <w:sz w:val="22"/>
          <w:szCs w:val="22"/>
        </w:rPr>
      </w:pPr>
      <w:r w:rsidRPr="004B177F">
        <w:rPr>
          <w:sz w:val="22"/>
          <w:szCs w:val="22"/>
        </w:rPr>
        <w:t xml:space="preserve">Учебные понятия: </w:t>
      </w:r>
    </w:p>
    <w:p w:rsidR="004B177F" w:rsidRPr="004B177F" w:rsidRDefault="004B177F" w:rsidP="004B177F">
      <w:pPr>
        <w:pStyle w:val="Default"/>
        <w:jc w:val="both"/>
        <w:rPr>
          <w:sz w:val="22"/>
          <w:szCs w:val="22"/>
        </w:rPr>
      </w:pPr>
      <w:r w:rsidRPr="004B177F">
        <w:rPr>
          <w:sz w:val="22"/>
          <w:szCs w:val="22"/>
        </w:rPr>
        <w:t xml:space="preserve">природный комплекс, ландшафт, природный компонент, зональный комплекс, азональный комплекс, природный район, природная зона, лесные и безлесные ландшафты, высотная поясность, приспособление, хозяйственная деятельность, природно-хозяйственные зоны. </w:t>
      </w:r>
    </w:p>
    <w:p w:rsidR="004B177F" w:rsidRPr="004B177F" w:rsidRDefault="004B177F" w:rsidP="004B177F">
      <w:pPr>
        <w:pStyle w:val="Default"/>
        <w:jc w:val="both"/>
        <w:rPr>
          <w:sz w:val="22"/>
          <w:szCs w:val="22"/>
        </w:rPr>
      </w:pPr>
      <w:r w:rsidRPr="004B177F">
        <w:rPr>
          <w:sz w:val="22"/>
          <w:szCs w:val="22"/>
        </w:rPr>
        <w:t xml:space="preserve">Описания природной зоны России по плану. </w:t>
      </w:r>
    </w:p>
    <w:p w:rsidR="004B177F" w:rsidRPr="004B177F" w:rsidRDefault="004B177F" w:rsidP="004B177F">
      <w:pPr>
        <w:pStyle w:val="Default"/>
        <w:jc w:val="both"/>
        <w:rPr>
          <w:sz w:val="22"/>
          <w:szCs w:val="22"/>
        </w:rPr>
      </w:pPr>
      <w:r w:rsidRPr="004B177F">
        <w:rPr>
          <w:b/>
          <w:bCs/>
          <w:sz w:val="22"/>
          <w:szCs w:val="22"/>
        </w:rPr>
        <w:t xml:space="preserve">Крупные природные районы России </w:t>
      </w:r>
    </w:p>
    <w:p w:rsidR="004B177F" w:rsidRPr="004B177F" w:rsidRDefault="004B177F" w:rsidP="004B177F">
      <w:pPr>
        <w:pStyle w:val="Default"/>
        <w:jc w:val="both"/>
        <w:rPr>
          <w:sz w:val="22"/>
          <w:szCs w:val="22"/>
        </w:rPr>
      </w:pPr>
      <w:r w:rsidRPr="004B177F">
        <w:rPr>
          <w:sz w:val="22"/>
          <w:szCs w:val="22"/>
        </w:rPr>
        <w:t xml:space="preserve">Содержание темы: </w:t>
      </w:r>
    </w:p>
    <w:p w:rsidR="004B177F" w:rsidRPr="004B177F" w:rsidRDefault="004B177F" w:rsidP="004B177F">
      <w:pPr>
        <w:pStyle w:val="Default"/>
        <w:jc w:val="both"/>
        <w:rPr>
          <w:sz w:val="22"/>
          <w:szCs w:val="22"/>
        </w:rPr>
      </w:pPr>
      <w:r w:rsidRPr="004B177F">
        <w:rPr>
          <w:sz w:val="22"/>
          <w:szCs w:val="22"/>
        </w:rPr>
        <w:t xml:space="preserve">Островная Арктика. Мир арктических островов. Западная Арктика: Земля Франца-Иосифа, Новая Земля. Восточная Арктика: Новосибирские острова, Северная Земля, остров Врангеля. </w:t>
      </w:r>
    </w:p>
    <w:p w:rsidR="004B177F" w:rsidRPr="004B177F" w:rsidRDefault="004B177F" w:rsidP="004B177F">
      <w:pPr>
        <w:pStyle w:val="Default"/>
        <w:jc w:val="both"/>
        <w:rPr>
          <w:sz w:val="22"/>
          <w:szCs w:val="22"/>
        </w:rPr>
      </w:pPr>
      <w:r w:rsidRPr="004B177F">
        <w:rPr>
          <w:sz w:val="22"/>
          <w:szCs w:val="22"/>
        </w:rPr>
        <w:t xml:space="preserve">Восточно-Европейская равнина.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w:t>
      </w:r>
    </w:p>
    <w:p w:rsidR="004B177F" w:rsidRPr="004B177F" w:rsidRDefault="004B177F" w:rsidP="004B177F">
      <w:pPr>
        <w:pStyle w:val="Default"/>
        <w:jc w:val="both"/>
        <w:rPr>
          <w:sz w:val="22"/>
          <w:szCs w:val="22"/>
        </w:rPr>
      </w:pPr>
      <w:r w:rsidRPr="004B177F">
        <w:rPr>
          <w:sz w:val="22"/>
          <w:szCs w:val="22"/>
        </w:rPr>
        <w:t xml:space="preserve">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 </w:t>
      </w:r>
    </w:p>
    <w:p w:rsidR="004B177F" w:rsidRPr="004B177F" w:rsidRDefault="004B177F" w:rsidP="004B177F">
      <w:pPr>
        <w:pStyle w:val="Default"/>
        <w:jc w:val="both"/>
        <w:rPr>
          <w:sz w:val="22"/>
          <w:szCs w:val="22"/>
        </w:rPr>
      </w:pPr>
      <w:r w:rsidRPr="004B177F">
        <w:rPr>
          <w:sz w:val="22"/>
          <w:szCs w:val="22"/>
        </w:rPr>
        <w:t xml:space="preserve">Северный 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 </w:t>
      </w:r>
    </w:p>
    <w:p w:rsidR="004B177F" w:rsidRPr="004B177F" w:rsidRDefault="004B177F" w:rsidP="004B177F">
      <w:pPr>
        <w:pStyle w:val="Default"/>
        <w:jc w:val="both"/>
        <w:rPr>
          <w:sz w:val="22"/>
          <w:szCs w:val="22"/>
        </w:rPr>
      </w:pPr>
      <w:r w:rsidRPr="004B177F">
        <w:rPr>
          <w:sz w:val="22"/>
          <w:szCs w:val="22"/>
        </w:rPr>
        <w:t xml:space="preserve">Крым. Особенности географического положения региона. Горный рельеф, геологическое строение и полезные ископаемые. Южный берег Крыма. </w:t>
      </w:r>
    </w:p>
    <w:p w:rsidR="004B177F" w:rsidRPr="004B177F" w:rsidRDefault="004B177F" w:rsidP="004B177F">
      <w:pPr>
        <w:pStyle w:val="Default"/>
        <w:jc w:val="both"/>
        <w:rPr>
          <w:sz w:val="22"/>
          <w:szCs w:val="22"/>
        </w:rPr>
      </w:pPr>
      <w:r w:rsidRPr="004B177F">
        <w:rPr>
          <w:sz w:val="22"/>
          <w:szCs w:val="22"/>
        </w:rPr>
        <w:t xml:space="preserve">Урал —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w:t>
      </w:r>
      <w:r w:rsidRPr="004B177F">
        <w:rPr>
          <w:sz w:val="22"/>
          <w:szCs w:val="22"/>
        </w:rPr>
        <w:lastRenderedPageBreak/>
        <w:t xml:space="preserve">высотная поясность. Почвенно-растительный покров и развитие сельского хозяйства. Антропогенные изменения природы Урала. Заповедники Урала. </w:t>
      </w:r>
    </w:p>
    <w:p w:rsidR="004B177F" w:rsidRPr="004B177F" w:rsidRDefault="004B177F" w:rsidP="004B177F">
      <w:pPr>
        <w:pStyle w:val="Default"/>
        <w:jc w:val="both"/>
        <w:rPr>
          <w:sz w:val="22"/>
          <w:szCs w:val="22"/>
        </w:rPr>
      </w:pPr>
      <w:r w:rsidRPr="004B177F">
        <w:rPr>
          <w:sz w:val="22"/>
          <w:szCs w:val="22"/>
        </w:rPr>
        <w:t xml:space="preserve">Западная Сибирь —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 </w:t>
      </w:r>
    </w:p>
    <w:p w:rsidR="004B177F" w:rsidRPr="004B177F" w:rsidRDefault="004B177F" w:rsidP="004B177F">
      <w:pPr>
        <w:pStyle w:val="Default"/>
        <w:jc w:val="both"/>
        <w:rPr>
          <w:sz w:val="22"/>
          <w:szCs w:val="22"/>
        </w:rPr>
      </w:pPr>
      <w:r w:rsidRPr="004B177F">
        <w:rPr>
          <w:sz w:val="22"/>
          <w:szCs w:val="22"/>
        </w:rPr>
        <w:t xml:space="preserve">Средняя Сибирь. 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 </w:t>
      </w:r>
    </w:p>
    <w:p w:rsidR="004B177F" w:rsidRPr="004B177F" w:rsidRDefault="004B177F" w:rsidP="004B177F">
      <w:pPr>
        <w:pStyle w:val="Default"/>
        <w:jc w:val="both"/>
        <w:rPr>
          <w:sz w:val="22"/>
          <w:szCs w:val="22"/>
        </w:rPr>
      </w:pPr>
      <w:r w:rsidRPr="004B177F">
        <w:rPr>
          <w:sz w:val="22"/>
          <w:szCs w:val="22"/>
        </w:rPr>
        <w:t xml:space="preserve">Северо-Восток Сибири. 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 </w:t>
      </w:r>
    </w:p>
    <w:p w:rsidR="004B177F" w:rsidRPr="004B177F" w:rsidRDefault="004B177F" w:rsidP="004B177F">
      <w:pPr>
        <w:pStyle w:val="Default"/>
        <w:jc w:val="both"/>
        <w:rPr>
          <w:sz w:val="22"/>
          <w:szCs w:val="22"/>
        </w:rPr>
      </w:pPr>
      <w:r w:rsidRPr="004B177F">
        <w:rPr>
          <w:sz w:val="22"/>
          <w:szCs w:val="22"/>
        </w:rPr>
        <w:t xml:space="preserve">Горы Южной Сибири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 </w:t>
      </w:r>
    </w:p>
    <w:p w:rsidR="004B177F" w:rsidRPr="004B177F" w:rsidRDefault="004B177F" w:rsidP="004B177F">
      <w:pPr>
        <w:pStyle w:val="Default"/>
        <w:jc w:val="both"/>
        <w:rPr>
          <w:sz w:val="22"/>
          <w:szCs w:val="22"/>
        </w:rPr>
      </w:pPr>
      <w:r w:rsidRPr="004B177F">
        <w:rPr>
          <w:sz w:val="22"/>
          <w:szCs w:val="22"/>
        </w:rPr>
        <w:t xml:space="preserve">Дальний Восток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 </w:t>
      </w:r>
    </w:p>
    <w:p w:rsidR="004B177F" w:rsidRPr="004B177F" w:rsidRDefault="004B177F" w:rsidP="004B177F">
      <w:pPr>
        <w:pStyle w:val="Default"/>
        <w:jc w:val="both"/>
        <w:rPr>
          <w:sz w:val="22"/>
          <w:szCs w:val="22"/>
        </w:rPr>
      </w:pPr>
      <w:r w:rsidRPr="004B177F">
        <w:rPr>
          <w:sz w:val="22"/>
          <w:szCs w:val="22"/>
        </w:rPr>
        <w:t xml:space="preserve">Учебные понятия: </w:t>
      </w:r>
    </w:p>
    <w:p w:rsidR="004B177F" w:rsidRPr="004B177F" w:rsidRDefault="004B177F" w:rsidP="004B177F">
      <w:pPr>
        <w:pStyle w:val="Default"/>
        <w:jc w:val="both"/>
        <w:rPr>
          <w:sz w:val="22"/>
          <w:szCs w:val="22"/>
        </w:rPr>
      </w:pPr>
      <w:r w:rsidRPr="004B177F">
        <w:rPr>
          <w:sz w:val="22"/>
          <w:szCs w:val="22"/>
        </w:rPr>
        <w:t xml:space="preserve">увалы, западный перенос, оттепель, моренные холмы, «бараньи лбы», Малоземельская и Большеземельская тундра, полесье, Предкавказье, лакколит, Большой Кавказ, бора, фен, многолетняя мерзлота, низменные болота, березовые колки, суховеи, Предуралье, Зауралье, омоложенные горы, траппы, кимберлитовая трубка, Сибирский (Азиатский) антициклон, полигоны, бугры пучения, гидролакколиты, омоложенные горы, складчато-глыбовые горы, полюс холода, ископаемый (жильный) лед, наледь, возрожденные горы, геологические разломы, тектонические озера, сопка, цунами, гейзеры, муссонный климат, тайфун. </w:t>
      </w:r>
    </w:p>
    <w:p w:rsidR="004B177F" w:rsidRPr="004B177F" w:rsidRDefault="004B177F" w:rsidP="004B177F">
      <w:pPr>
        <w:pStyle w:val="Default"/>
        <w:jc w:val="both"/>
        <w:rPr>
          <w:sz w:val="22"/>
          <w:szCs w:val="22"/>
        </w:rPr>
      </w:pPr>
      <w:r w:rsidRPr="004B177F">
        <w:rPr>
          <w:sz w:val="22"/>
          <w:szCs w:val="22"/>
        </w:rPr>
        <w:t xml:space="preserve">Практические работы: </w:t>
      </w:r>
    </w:p>
    <w:p w:rsidR="004B177F" w:rsidRPr="004B177F" w:rsidRDefault="004B177F" w:rsidP="004B177F">
      <w:pPr>
        <w:pStyle w:val="Default"/>
        <w:jc w:val="both"/>
        <w:rPr>
          <w:sz w:val="22"/>
          <w:szCs w:val="22"/>
        </w:rPr>
      </w:pPr>
      <w:r w:rsidRPr="004B177F">
        <w:rPr>
          <w:sz w:val="22"/>
          <w:szCs w:val="22"/>
        </w:rPr>
        <w:t xml:space="preserve">14.Составление описания природного района по плану. </w:t>
      </w:r>
    </w:p>
    <w:p w:rsidR="004B177F" w:rsidRPr="004B177F" w:rsidRDefault="004B177F" w:rsidP="004B177F">
      <w:pPr>
        <w:pStyle w:val="Default"/>
        <w:jc w:val="both"/>
        <w:rPr>
          <w:sz w:val="22"/>
          <w:szCs w:val="22"/>
        </w:rPr>
      </w:pPr>
      <w:r w:rsidRPr="004B177F">
        <w:rPr>
          <w:b/>
          <w:bCs/>
          <w:sz w:val="22"/>
          <w:szCs w:val="22"/>
        </w:rPr>
        <w:t xml:space="preserve">Природа и человек </w:t>
      </w:r>
    </w:p>
    <w:p w:rsidR="004B177F" w:rsidRPr="004B177F" w:rsidRDefault="004B177F" w:rsidP="004B177F">
      <w:pPr>
        <w:pStyle w:val="Default"/>
        <w:jc w:val="both"/>
        <w:rPr>
          <w:sz w:val="22"/>
          <w:szCs w:val="22"/>
        </w:rPr>
      </w:pPr>
      <w:r w:rsidRPr="004B177F">
        <w:rPr>
          <w:sz w:val="22"/>
          <w:szCs w:val="22"/>
        </w:rPr>
        <w:t xml:space="preserve">Содержание темы: </w:t>
      </w:r>
    </w:p>
    <w:p w:rsidR="004B177F" w:rsidRPr="004B177F" w:rsidRDefault="004B177F" w:rsidP="004B177F">
      <w:pPr>
        <w:pStyle w:val="Default"/>
        <w:jc w:val="both"/>
        <w:rPr>
          <w:sz w:val="22"/>
          <w:szCs w:val="22"/>
        </w:rPr>
      </w:pPr>
      <w:r w:rsidRPr="004B177F">
        <w:rPr>
          <w:sz w:val="22"/>
          <w:szCs w:val="22"/>
        </w:rPr>
        <w:t xml:space="preserve">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 </w:t>
      </w:r>
    </w:p>
    <w:p w:rsidR="004B177F" w:rsidRPr="004B177F" w:rsidRDefault="004B177F" w:rsidP="004B177F">
      <w:pPr>
        <w:pStyle w:val="Default"/>
        <w:jc w:val="both"/>
        <w:rPr>
          <w:sz w:val="22"/>
          <w:szCs w:val="22"/>
        </w:rPr>
      </w:pPr>
      <w:r w:rsidRPr="004B177F">
        <w:rPr>
          <w:sz w:val="22"/>
          <w:szCs w:val="22"/>
        </w:rPr>
        <w:t xml:space="preserve">Учебные понятия: </w:t>
      </w:r>
    </w:p>
    <w:p w:rsidR="004B177F" w:rsidRPr="004B177F" w:rsidRDefault="004B177F" w:rsidP="004B177F">
      <w:pPr>
        <w:pStyle w:val="Default"/>
        <w:jc w:val="both"/>
        <w:rPr>
          <w:sz w:val="22"/>
          <w:szCs w:val="22"/>
        </w:rPr>
      </w:pPr>
      <w:r w:rsidRPr="004B177F">
        <w:rPr>
          <w:sz w:val="22"/>
          <w:szCs w:val="22"/>
        </w:rPr>
        <w:t xml:space="preserve">ресурсы, неблагоприятные природные условия, стихийные бедствия, комфортность, отрасли промышленности, отходы: твѐрдые, жидкие, газообразные, смог, сельское хозяйство, выхлопные газы, заповедники. </w:t>
      </w:r>
    </w:p>
    <w:p w:rsidR="004B177F" w:rsidRPr="004B177F" w:rsidRDefault="004B177F" w:rsidP="004B177F">
      <w:pPr>
        <w:pStyle w:val="Default"/>
        <w:jc w:val="both"/>
        <w:rPr>
          <w:sz w:val="22"/>
          <w:szCs w:val="22"/>
        </w:rPr>
      </w:pPr>
      <w:r w:rsidRPr="004B177F">
        <w:rPr>
          <w:b/>
          <w:bCs/>
          <w:sz w:val="22"/>
          <w:szCs w:val="22"/>
        </w:rPr>
        <w:t xml:space="preserve">Общая географическая характеристика родного края </w:t>
      </w:r>
    </w:p>
    <w:p w:rsidR="004B177F" w:rsidRPr="004B177F" w:rsidRDefault="004B177F" w:rsidP="004B177F">
      <w:pPr>
        <w:pStyle w:val="Default"/>
        <w:jc w:val="both"/>
        <w:rPr>
          <w:sz w:val="22"/>
          <w:szCs w:val="22"/>
        </w:rPr>
      </w:pPr>
      <w:r w:rsidRPr="004B177F">
        <w:rPr>
          <w:sz w:val="22"/>
          <w:szCs w:val="22"/>
        </w:rPr>
        <w:t xml:space="preserve">Географическое положение, размеры территории, протяженность и характер границ, соседи. Закономерности формирования рельефа и его современное развитие . </w:t>
      </w:r>
    </w:p>
    <w:p w:rsidR="004B177F" w:rsidRPr="004B177F" w:rsidRDefault="004B177F" w:rsidP="004B177F">
      <w:pPr>
        <w:pStyle w:val="Default"/>
        <w:jc w:val="both"/>
        <w:rPr>
          <w:sz w:val="22"/>
          <w:szCs w:val="22"/>
        </w:rPr>
      </w:pPr>
      <w:r w:rsidRPr="004B177F">
        <w:rPr>
          <w:sz w:val="22"/>
          <w:szCs w:val="22"/>
        </w:rPr>
        <w:lastRenderedPageBreak/>
        <w:t xml:space="preserve">Особенности рельефа и полезные ископаемые. Климат и хозяйственная деятельность людей. Опасные и неблагоприятные климатические явления. Внутренние воды и водные ресурсы. </w:t>
      </w:r>
    </w:p>
    <w:p w:rsidR="004B177F" w:rsidRPr="004B177F" w:rsidRDefault="004B177F" w:rsidP="004B177F">
      <w:pPr>
        <w:pStyle w:val="Default"/>
        <w:jc w:val="both"/>
        <w:rPr>
          <w:sz w:val="22"/>
          <w:szCs w:val="22"/>
        </w:rPr>
      </w:pPr>
      <w:r w:rsidRPr="004B177F">
        <w:rPr>
          <w:sz w:val="22"/>
          <w:szCs w:val="22"/>
        </w:rPr>
        <w:t xml:space="preserve">Обеспеченность. Экологические проблемы. Особенности почв своего региона. </w:t>
      </w:r>
    </w:p>
    <w:p w:rsidR="004B177F" w:rsidRDefault="004B177F" w:rsidP="004B177F">
      <w:pPr>
        <w:widowControl/>
        <w:adjustRightInd w:val="0"/>
        <w:jc w:val="both"/>
      </w:pPr>
      <w:r w:rsidRPr="004B177F">
        <w:t>Меры по сохранению плодородия почв: мелиорация земель, борьба с эрозией почв и их загрязне</w:t>
      </w:r>
      <w:r>
        <w:t>нием. Особенности растительного и животного мира.</w:t>
      </w:r>
    </w:p>
    <w:p w:rsidR="004B177F" w:rsidRPr="00C557A0" w:rsidRDefault="004B177F" w:rsidP="004B177F">
      <w:pPr>
        <w:widowControl/>
        <w:adjustRightInd w:val="0"/>
        <w:jc w:val="both"/>
        <w:rPr>
          <w:sz w:val="14"/>
        </w:rPr>
      </w:pPr>
    </w:p>
    <w:p w:rsidR="00FB495A" w:rsidRDefault="00FB495A" w:rsidP="00C557A0">
      <w:pPr>
        <w:pStyle w:val="Default"/>
        <w:numPr>
          <w:ilvl w:val="3"/>
          <w:numId w:val="12"/>
        </w:numPr>
        <w:rPr>
          <w:sz w:val="22"/>
          <w:szCs w:val="22"/>
        </w:rPr>
      </w:pPr>
      <w:r>
        <w:rPr>
          <w:b/>
          <w:bCs/>
          <w:sz w:val="22"/>
          <w:szCs w:val="22"/>
        </w:rPr>
        <w:t xml:space="preserve">Математика (Алгебра и Геометрия) </w:t>
      </w:r>
    </w:p>
    <w:p w:rsidR="00FB495A" w:rsidRPr="00C557A0" w:rsidRDefault="00FB495A" w:rsidP="00C557A0">
      <w:pPr>
        <w:pStyle w:val="Default"/>
        <w:jc w:val="both"/>
        <w:rPr>
          <w:sz w:val="22"/>
          <w:szCs w:val="22"/>
        </w:rPr>
      </w:pPr>
      <w:r w:rsidRPr="00C557A0">
        <w:rPr>
          <w:b/>
          <w:bCs/>
          <w:sz w:val="22"/>
          <w:szCs w:val="22"/>
        </w:rPr>
        <w:t xml:space="preserve">5 класс </w:t>
      </w:r>
    </w:p>
    <w:p w:rsidR="00FB495A" w:rsidRPr="00C557A0" w:rsidRDefault="00FB495A" w:rsidP="00C557A0">
      <w:pPr>
        <w:pStyle w:val="Default"/>
        <w:jc w:val="both"/>
        <w:rPr>
          <w:sz w:val="22"/>
          <w:szCs w:val="22"/>
        </w:rPr>
      </w:pPr>
      <w:r w:rsidRPr="00C557A0">
        <w:rPr>
          <w:b/>
          <w:bCs/>
          <w:sz w:val="22"/>
          <w:szCs w:val="22"/>
        </w:rPr>
        <w:t xml:space="preserve">Математика </w:t>
      </w:r>
    </w:p>
    <w:p w:rsidR="00FB495A" w:rsidRPr="00C557A0" w:rsidRDefault="00FB495A" w:rsidP="00C557A0">
      <w:pPr>
        <w:pStyle w:val="Default"/>
        <w:jc w:val="both"/>
        <w:rPr>
          <w:sz w:val="22"/>
          <w:szCs w:val="22"/>
        </w:rPr>
      </w:pPr>
      <w:r w:rsidRPr="00C557A0">
        <w:rPr>
          <w:b/>
          <w:bCs/>
          <w:sz w:val="22"/>
          <w:szCs w:val="22"/>
        </w:rPr>
        <w:t xml:space="preserve">Натуральные числа. </w:t>
      </w:r>
    </w:p>
    <w:p w:rsidR="00FB495A" w:rsidRPr="00C557A0" w:rsidRDefault="00FB495A" w:rsidP="00C557A0">
      <w:pPr>
        <w:pStyle w:val="Default"/>
        <w:jc w:val="both"/>
        <w:rPr>
          <w:sz w:val="22"/>
          <w:szCs w:val="22"/>
        </w:rPr>
      </w:pPr>
      <w:r w:rsidRPr="00C557A0">
        <w:rPr>
          <w:sz w:val="22"/>
          <w:szCs w:val="22"/>
        </w:rPr>
        <w:t xml:space="preserve">Ряд натуральных чисел. Десятичная запись натуральных чисел. Округление натуральных чисел. </w:t>
      </w:r>
    </w:p>
    <w:p w:rsidR="00FB495A" w:rsidRPr="00C557A0" w:rsidRDefault="00FB495A" w:rsidP="00C557A0">
      <w:pPr>
        <w:pStyle w:val="Default"/>
        <w:jc w:val="both"/>
        <w:rPr>
          <w:sz w:val="22"/>
          <w:szCs w:val="22"/>
        </w:rPr>
      </w:pPr>
      <w:r w:rsidRPr="00C557A0">
        <w:rPr>
          <w:sz w:val="22"/>
          <w:szCs w:val="22"/>
        </w:rPr>
        <w:t xml:space="preserve">Координатный луч. </w:t>
      </w:r>
    </w:p>
    <w:p w:rsidR="00FB495A" w:rsidRPr="00C557A0" w:rsidRDefault="00FB495A" w:rsidP="00C557A0">
      <w:pPr>
        <w:pStyle w:val="Default"/>
        <w:jc w:val="both"/>
        <w:rPr>
          <w:sz w:val="22"/>
          <w:szCs w:val="22"/>
        </w:rPr>
      </w:pPr>
      <w:r w:rsidRPr="00C557A0">
        <w:rPr>
          <w:sz w:val="22"/>
          <w:szCs w:val="22"/>
        </w:rPr>
        <w:t xml:space="preserve">Сравнение натуральных чисел. Сложение и вычитание натуральных чисел. Свойства сложения. </w:t>
      </w:r>
    </w:p>
    <w:p w:rsidR="00FB495A" w:rsidRPr="00C557A0" w:rsidRDefault="00FB495A" w:rsidP="00C557A0">
      <w:pPr>
        <w:pStyle w:val="Default"/>
        <w:jc w:val="both"/>
        <w:rPr>
          <w:sz w:val="22"/>
          <w:szCs w:val="22"/>
        </w:rPr>
      </w:pPr>
      <w:r w:rsidRPr="00C557A0">
        <w:rPr>
          <w:sz w:val="22"/>
          <w:szCs w:val="22"/>
        </w:rPr>
        <w:t xml:space="preserve">Умножение и деление натуральных чисел. Свойства умножения. Деление с остатком. Степень числа с натуральным показателем. </w:t>
      </w:r>
    </w:p>
    <w:p w:rsidR="00FB495A" w:rsidRPr="00C557A0" w:rsidRDefault="00FB495A" w:rsidP="00C557A0">
      <w:pPr>
        <w:pStyle w:val="Default"/>
        <w:jc w:val="both"/>
        <w:rPr>
          <w:sz w:val="22"/>
          <w:szCs w:val="22"/>
        </w:rPr>
      </w:pPr>
      <w:r w:rsidRPr="00C557A0">
        <w:rPr>
          <w:sz w:val="22"/>
          <w:szCs w:val="22"/>
        </w:rPr>
        <w:t xml:space="preserve">Решение текстовых задач арифметическими способами. </w:t>
      </w:r>
    </w:p>
    <w:p w:rsidR="00FB495A" w:rsidRPr="00C557A0" w:rsidRDefault="00FB495A" w:rsidP="00C557A0">
      <w:pPr>
        <w:pStyle w:val="Default"/>
        <w:jc w:val="both"/>
        <w:rPr>
          <w:sz w:val="22"/>
          <w:szCs w:val="22"/>
        </w:rPr>
      </w:pPr>
      <w:r w:rsidRPr="00C557A0">
        <w:rPr>
          <w:b/>
          <w:bCs/>
          <w:sz w:val="22"/>
          <w:szCs w:val="22"/>
        </w:rPr>
        <w:t xml:space="preserve">Дроби. </w:t>
      </w:r>
    </w:p>
    <w:p w:rsidR="00FB495A" w:rsidRPr="00C557A0" w:rsidRDefault="00FB495A" w:rsidP="00C557A0">
      <w:pPr>
        <w:pStyle w:val="Default"/>
        <w:jc w:val="both"/>
        <w:rPr>
          <w:sz w:val="22"/>
          <w:szCs w:val="22"/>
        </w:rPr>
      </w:pPr>
      <w:r w:rsidRPr="00C557A0">
        <w:rPr>
          <w:sz w:val="22"/>
          <w:szCs w:val="22"/>
        </w:rPr>
        <w:t xml:space="preserve">Обыкновенные дроби. Основные свойства дроби. Нахождение дроби от числа. Нахождение числа по значению его дроби. Смешанные числа. </w:t>
      </w:r>
    </w:p>
    <w:p w:rsidR="00FB495A" w:rsidRPr="00C557A0" w:rsidRDefault="00FB495A" w:rsidP="00C557A0">
      <w:pPr>
        <w:pStyle w:val="Default"/>
        <w:jc w:val="both"/>
        <w:rPr>
          <w:sz w:val="22"/>
          <w:szCs w:val="22"/>
        </w:rPr>
      </w:pPr>
      <w:r w:rsidRPr="00C557A0">
        <w:rPr>
          <w:sz w:val="22"/>
          <w:szCs w:val="22"/>
        </w:rPr>
        <w:t xml:space="preserve">Сравнение обыкновенных дробей и смешанных чисел. Арифметические действия с обыкновенными дробями и смешанными числами. </w:t>
      </w:r>
    </w:p>
    <w:p w:rsidR="00FB495A" w:rsidRPr="00C557A0" w:rsidRDefault="00FB495A" w:rsidP="00C557A0">
      <w:pPr>
        <w:pStyle w:val="Default"/>
        <w:jc w:val="both"/>
        <w:rPr>
          <w:sz w:val="22"/>
          <w:szCs w:val="22"/>
        </w:rPr>
      </w:pPr>
      <w:r w:rsidRPr="00C557A0">
        <w:rPr>
          <w:sz w:val="22"/>
          <w:szCs w:val="22"/>
        </w:rPr>
        <w:t xml:space="preserve">Десятичные дроби. Сравнение и округление десятичных дробей. Арифметические действия с десятичными дробями. Прикидки результатов вычислений. Представление десятичной дроби в виде обыкновенной дроби и обыкновенной дроби в виде десятичной. </w:t>
      </w:r>
    </w:p>
    <w:p w:rsidR="00FB495A" w:rsidRPr="00C557A0" w:rsidRDefault="00FB495A" w:rsidP="00C557A0">
      <w:pPr>
        <w:pStyle w:val="Default"/>
        <w:jc w:val="both"/>
        <w:rPr>
          <w:sz w:val="22"/>
          <w:szCs w:val="22"/>
        </w:rPr>
      </w:pPr>
      <w:r w:rsidRPr="00C557A0">
        <w:rPr>
          <w:sz w:val="22"/>
          <w:szCs w:val="22"/>
        </w:rPr>
        <w:t xml:space="preserve">Проценты. Нахождение процентов от числа. Нахождение числа по его процентам. </w:t>
      </w:r>
    </w:p>
    <w:p w:rsidR="00FB495A" w:rsidRPr="00C557A0" w:rsidRDefault="00FB495A" w:rsidP="00C557A0">
      <w:pPr>
        <w:pStyle w:val="Default"/>
        <w:jc w:val="both"/>
        <w:rPr>
          <w:sz w:val="22"/>
          <w:szCs w:val="22"/>
        </w:rPr>
      </w:pPr>
      <w:r w:rsidRPr="00C557A0">
        <w:rPr>
          <w:b/>
          <w:bCs/>
          <w:sz w:val="22"/>
          <w:szCs w:val="22"/>
        </w:rPr>
        <w:t xml:space="preserve">Величины. Значимость между величинами. </w:t>
      </w:r>
    </w:p>
    <w:p w:rsidR="00FB495A" w:rsidRPr="00C557A0" w:rsidRDefault="00FB495A" w:rsidP="00C557A0">
      <w:pPr>
        <w:pStyle w:val="Default"/>
        <w:jc w:val="both"/>
        <w:rPr>
          <w:sz w:val="22"/>
          <w:szCs w:val="22"/>
        </w:rPr>
      </w:pPr>
      <w:r w:rsidRPr="00C557A0">
        <w:rPr>
          <w:sz w:val="22"/>
          <w:szCs w:val="22"/>
        </w:rPr>
        <w:t xml:space="preserve">Единицы длины, площади, объема, массы, времени. Скорости. </w:t>
      </w:r>
    </w:p>
    <w:p w:rsidR="00FB495A" w:rsidRPr="00C557A0" w:rsidRDefault="00FB495A" w:rsidP="00C557A0">
      <w:pPr>
        <w:pStyle w:val="Default"/>
        <w:jc w:val="both"/>
        <w:rPr>
          <w:sz w:val="22"/>
          <w:szCs w:val="22"/>
        </w:rPr>
      </w:pPr>
      <w:r w:rsidRPr="00C557A0">
        <w:rPr>
          <w:b/>
          <w:bCs/>
          <w:sz w:val="22"/>
          <w:szCs w:val="22"/>
        </w:rPr>
        <w:t xml:space="preserve">Числовые и буквенные выражения. Уравнения. </w:t>
      </w:r>
    </w:p>
    <w:p w:rsidR="00FB495A" w:rsidRPr="00C557A0" w:rsidRDefault="00FB495A" w:rsidP="00C557A0">
      <w:pPr>
        <w:pStyle w:val="Default"/>
        <w:jc w:val="both"/>
        <w:rPr>
          <w:sz w:val="22"/>
          <w:szCs w:val="22"/>
        </w:rPr>
      </w:pPr>
      <w:r w:rsidRPr="00C557A0">
        <w:rPr>
          <w:sz w:val="22"/>
          <w:szCs w:val="22"/>
        </w:rPr>
        <w:t xml:space="preserve">Числовые выражения. Значение числового выражения. Порядок действий в числовых выражениях. Буквенные выражения. Раскрытие скобок. Подобные слагаемые, приведение подобных слагаемых. Формулы. </w:t>
      </w:r>
    </w:p>
    <w:p w:rsidR="00FB495A" w:rsidRPr="00C557A0" w:rsidRDefault="00FB495A" w:rsidP="00C557A0">
      <w:pPr>
        <w:pStyle w:val="Default"/>
        <w:jc w:val="both"/>
        <w:rPr>
          <w:sz w:val="22"/>
          <w:szCs w:val="22"/>
        </w:rPr>
      </w:pPr>
      <w:r w:rsidRPr="00C557A0">
        <w:rPr>
          <w:sz w:val="22"/>
          <w:szCs w:val="22"/>
        </w:rPr>
        <w:t xml:space="preserve">Уравнения. Корень уравнения. Основные свойства уравнений. Решение текстовых задач с помощью уравнений. </w:t>
      </w:r>
    </w:p>
    <w:p w:rsidR="00FB495A" w:rsidRPr="00C557A0" w:rsidRDefault="00FB495A" w:rsidP="00C557A0">
      <w:pPr>
        <w:pStyle w:val="Default"/>
        <w:jc w:val="both"/>
        <w:rPr>
          <w:sz w:val="22"/>
          <w:szCs w:val="22"/>
        </w:rPr>
      </w:pPr>
      <w:r w:rsidRPr="00C557A0">
        <w:rPr>
          <w:b/>
          <w:bCs/>
          <w:sz w:val="22"/>
          <w:szCs w:val="22"/>
        </w:rPr>
        <w:t xml:space="preserve">Элементы статистики, вероятности. Комбинаторные задачи. </w:t>
      </w:r>
    </w:p>
    <w:p w:rsidR="00FB495A" w:rsidRPr="00C557A0" w:rsidRDefault="00FB495A" w:rsidP="00C557A0">
      <w:pPr>
        <w:pStyle w:val="Default"/>
        <w:jc w:val="both"/>
        <w:rPr>
          <w:sz w:val="22"/>
          <w:szCs w:val="22"/>
        </w:rPr>
      </w:pPr>
      <w:r w:rsidRPr="00C557A0">
        <w:rPr>
          <w:sz w:val="22"/>
          <w:szCs w:val="22"/>
        </w:rPr>
        <w:t xml:space="preserve">Представление данных в виде таблиц, круговых и столбчатых диаграмм, графиков. </w:t>
      </w:r>
    </w:p>
    <w:p w:rsidR="00FB495A" w:rsidRPr="00C557A0" w:rsidRDefault="00FB495A" w:rsidP="00C557A0">
      <w:pPr>
        <w:pStyle w:val="Default"/>
        <w:jc w:val="both"/>
        <w:rPr>
          <w:sz w:val="22"/>
          <w:szCs w:val="22"/>
        </w:rPr>
      </w:pPr>
      <w:r w:rsidRPr="00C557A0">
        <w:rPr>
          <w:sz w:val="22"/>
          <w:szCs w:val="22"/>
        </w:rPr>
        <w:t xml:space="preserve">Среднее арифметическое. Среднее значение величины. </w:t>
      </w:r>
    </w:p>
    <w:p w:rsidR="00FB495A" w:rsidRPr="00C557A0" w:rsidRDefault="00FB495A" w:rsidP="00C557A0">
      <w:pPr>
        <w:pStyle w:val="Default"/>
        <w:jc w:val="both"/>
        <w:rPr>
          <w:sz w:val="22"/>
          <w:szCs w:val="22"/>
        </w:rPr>
      </w:pPr>
      <w:r w:rsidRPr="00C557A0">
        <w:rPr>
          <w:b/>
          <w:bCs/>
          <w:sz w:val="22"/>
          <w:szCs w:val="22"/>
        </w:rPr>
        <w:t xml:space="preserve">Геометрические фигуры. Измерения геометрических величин. </w:t>
      </w:r>
    </w:p>
    <w:p w:rsidR="00FB495A" w:rsidRPr="00C557A0" w:rsidRDefault="00FB495A" w:rsidP="00C557A0">
      <w:pPr>
        <w:pStyle w:val="Default"/>
        <w:jc w:val="both"/>
        <w:rPr>
          <w:sz w:val="22"/>
          <w:szCs w:val="22"/>
        </w:rPr>
      </w:pPr>
      <w:r w:rsidRPr="00C557A0">
        <w:rPr>
          <w:sz w:val="22"/>
          <w:szCs w:val="22"/>
        </w:rPr>
        <w:t xml:space="preserve">Отрезок. Построение отрезка. Длина отрезка, ломанной. Измерение длины отрезка, построение отрезка заданной длины. Периметр многоугольника. Прямая. Луч. </w:t>
      </w:r>
    </w:p>
    <w:p w:rsidR="00FB495A" w:rsidRPr="00C557A0" w:rsidRDefault="00FB495A" w:rsidP="00C557A0">
      <w:pPr>
        <w:pStyle w:val="Default"/>
        <w:jc w:val="both"/>
        <w:rPr>
          <w:sz w:val="22"/>
          <w:szCs w:val="22"/>
        </w:rPr>
      </w:pPr>
      <w:r w:rsidRPr="00C557A0">
        <w:rPr>
          <w:sz w:val="22"/>
          <w:szCs w:val="22"/>
        </w:rPr>
        <w:t xml:space="preserve">Угол. Виды углов. Градусная мера угла. Измерение и построение углов с помощью транспортира. </w:t>
      </w:r>
    </w:p>
    <w:p w:rsidR="00FB495A" w:rsidRPr="00C557A0" w:rsidRDefault="00FB495A" w:rsidP="00C557A0">
      <w:pPr>
        <w:pStyle w:val="Default"/>
        <w:jc w:val="both"/>
        <w:rPr>
          <w:sz w:val="22"/>
          <w:szCs w:val="22"/>
        </w:rPr>
      </w:pPr>
      <w:r w:rsidRPr="00C557A0">
        <w:rPr>
          <w:sz w:val="22"/>
          <w:szCs w:val="22"/>
        </w:rPr>
        <w:t xml:space="preserve">Прямоугольник. Квадрат. Треугольник. Виды треугольников. </w:t>
      </w:r>
    </w:p>
    <w:p w:rsidR="00FB495A" w:rsidRPr="00C557A0" w:rsidRDefault="00FB495A" w:rsidP="00C557A0">
      <w:pPr>
        <w:pStyle w:val="Default"/>
        <w:jc w:val="both"/>
        <w:rPr>
          <w:sz w:val="22"/>
          <w:szCs w:val="22"/>
        </w:rPr>
      </w:pPr>
      <w:r w:rsidRPr="00C557A0">
        <w:rPr>
          <w:sz w:val="22"/>
          <w:szCs w:val="22"/>
        </w:rPr>
        <w:t xml:space="preserve">Равенство фигур. Понятие и свойство площади. Площадь прямоугольника и квадрата. Ось симметрии фигуры. </w:t>
      </w:r>
    </w:p>
    <w:p w:rsidR="00FB495A" w:rsidRPr="00C557A0" w:rsidRDefault="00FB495A" w:rsidP="00C557A0">
      <w:pPr>
        <w:pStyle w:val="Default"/>
        <w:jc w:val="both"/>
        <w:rPr>
          <w:sz w:val="22"/>
          <w:szCs w:val="22"/>
        </w:rPr>
      </w:pPr>
      <w:r w:rsidRPr="00C557A0">
        <w:rPr>
          <w:sz w:val="22"/>
          <w:szCs w:val="22"/>
        </w:rPr>
        <w:t xml:space="preserve">Наглядные представления о пространственных фигурах: прямоугольный параллелепипед, куб. Примеры разверсток многогранников. Понятие и свойства объѐма. Объем прямоугольного параллелепипеда и куба. </w:t>
      </w:r>
    </w:p>
    <w:p w:rsidR="00FB495A" w:rsidRPr="00C557A0" w:rsidRDefault="00FB495A" w:rsidP="00C557A0">
      <w:pPr>
        <w:pStyle w:val="Default"/>
        <w:jc w:val="both"/>
        <w:rPr>
          <w:sz w:val="22"/>
          <w:szCs w:val="22"/>
        </w:rPr>
      </w:pPr>
      <w:r w:rsidRPr="00C557A0">
        <w:rPr>
          <w:sz w:val="22"/>
          <w:szCs w:val="22"/>
        </w:rPr>
        <w:t xml:space="preserve">Осевая и центральная симметрия. </w:t>
      </w:r>
    </w:p>
    <w:p w:rsidR="00FB495A" w:rsidRPr="00C557A0" w:rsidRDefault="00FB495A" w:rsidP="00C557A0">
      <w:pPr>
        <w:pStyle w:val="Default"/>
        <w:jc w:val="both"/>
        <w:rPr>
          <w:sz w:val="22"/>
          <w:szCs w:val="22"/>
        </w:rPr>
      </w:pPr>
      <w:r w:rsidRPr="00C557A0">
        <w:rPr>
          <w:b/>
          <w:bCs/>
          <w:sz w:val="22"/>
          <w:szCs w:val="22"/>
        </w:rPr>
        <w:t xml:space="preserve">Математика в историческом развитии. </w:t>
      </w:r>
    </w:p>
    <w:p w:rsidR="00FB495A" w:rsidRPr="00C557A0" w:rsidRDefault="00FB495A" w:rsidP="00C557A0">
      <w:pPr>
        <w:pStyle w:val="Default"/>
        <w:jc w:val="both"/>
        <w:rPr>
          <w:sz w:val="22"/>
          <w:szCs w:val="22"/>
        </w:rPr>
      </w:pPr>
      <w:r w:rsidRPr="00C557A0">
        <w:rPr>
          <w:sz w:val="22"/>
          <w:szCs w:val="22"/>
        </w:rPr>
        <w:t xml:space="preserve">Римская система счисления. Позиционные системы счисления. </w:t>
      </w:r>
    </w:p>
    <w:p w:rsidR="00FB495A" w:rsidRPr="00C557A0" w:rsidRDefault="00FB495A" w:rsidP="00C557A0">
      <w:pPr>
        <w:pStyle w:val="Default"/>
        <w:jc w:val="both"/>
        <w:rPr>
          <w:sz w:val="22"/>
          <w:szCs w:val="22"/>
        </w:rPr>
      </w:pPr>
      <w:r w:rsidRPr="00C557A0">
        <w:rPr>
          <w:sz w:val="22"/>
          <w:szCs w:val="22"/>
        </w:rPr>
        <w:t xml:space="preserve">Обозначение цифр в Древней Руси. Старинные меры длины. </w:t>
      </w:r>
    </w:p>
    <w:p w:rsidR="00FB495A" w:rsidRPr="00C557A0" w:rsidRDefault="00FB495A" w:rsidP="00C557A0">
      <w:pPr>
        <w:pStyle w:val="Default"/>
        <w:jc w:val="both"/>
        <w:rPr>
          <w:sz w:val="22"/>
          <w:szCs w:val="22"/>
        </w:rPr>
      </w:pPr>
      <w:r w:rsidRPr="00C557A0">
        <w:rPr>
          <w:sz w:val="22"/>
          <w:szCs w:val="22"/>
        </w:rPr>
        <w:t xml:space="preserve">Введение метра как единицы длины. Метрические системы мер в России, в Европе. </w:t>
      </w:r>
    </w:p>
    <w:p w:rsidR="00FB495A" w:rsidRPr="00C557A0" w:rsidRDefault="00FB495A" w:rsidP="00C557A0">
      <w:pPr>
        <w:pStyle w:val="Default"/>
        <w:jc w:val="both"/>
        <w:rPr>
          <w:sz w:val="22"/>
          <w:szCs w:val="22"/>
        </w:rPr>
      </w:pPr>
      <w:r w:rsidRPr="00C557A0">
        <w:rPr>
          <w:sz w:val="22"/>
          <w:szCs w:val="22"/>
        </w:rPr>
        <w:t xml:space="preserve">История формирования математических символов. Дроби в Вавилоне, Египте, Риме, на Руси. Открытие десятичных дробей. </w:t>
      </w:r>
    </w:p>
    <w:p w:rsidR="00FB495A" w:rsidRPr="00C557A0" w:rsidRDefault="00FB495A" w:rsidP="00C557A0">
      <w:pPr>
        <w:pStyle w:val="Default"/>
        <w:jc w:val="both"/>
        <w:rPr>
          <w:sz w:val="22"/>
          <w:szCs w:val="22"/>
        </w:rPr>
      </w:pPr>
      <w:r w:rsidRPr="00C557A0">
        <w:rPr>
          <w:b/>
          <w:bCs/>
          <w:sz w:val="22"/>
          <w:szCs w:val="22"/>
        </w:rPr>
        <w:t xml:space="preserve">6 класс </w:t>
      </w:r>
    </w:p>
    <w:p w:rsidR="00FB495A" w:rsidRPr="00C557A0" w:rsidRDefault="00FB495A" w:rsidP="00C557A0">
      <w:pPr>
        <w:pStyle w:val="Default"/>
        <w:jc w:val="both"/>
        <w:rPr>
          <w:sz w:val="22"/>
          <w:szCs w:val="22"/>
        </w:rPr>
      </w:pPr>
      <w:r w:rsidRPr="00C557A0">
        <w:rPr>
          <w:b/>
          <w:bCs/>
          <w:sz w:val="22"/>
          <w:szCs w:val="22"/>
        </w:rPr>
        <w:t xml:space="preserve">Математика </w:t>
      </w:r>
    </w:p>
    <w:p w:rsidR="00FB495A" w:rsidRPr="00C557A0" w:rsidRDefault="00FB495A" w:rsidP="00C557A0">
      <w:pPr>
        <w:pStyle w:val="Default"/>
        <w:jc w:val="both"/>
        <w:rPr>
          <w:sz w:val="22"/>
          <w:szCs w:val="22"/>
        </w:rPr>
      </w:pPr>
      <w:r w:rsidRPr="00C557A0">
        <w:rPr>
          <w:b/>
          <w:bCs/>
          <w:sz w:val="22"/>
          <w:szCs w:val="22"/>
        </w:rPr>
        <w:t xml:space="preserve">Натуральные числа </w:t>
      </w:r>
    </w:p>
    <w:p w:rsidR="00FB495A" w:rsidRPr="00C557A0" w:rsidRDefault="00FB495A" w:rsidP="00C557A0">
      <w:pPr>
        <w:pStyle w:val="Default"/>
        <w:jc w:val="both"/>
        <w:rPr>
          <w:sz w:val="22"/>
          <w:szCs w:val="22"/>
        </w:rPr>
      </w:pPr>
      <w:r w:rsidRPr="00C557A0">
        <w:rPr>
          <w:sz w:val="22"/>
          <w:szCs w:val="22"/>
        </w:rPr>
        <w:t xml:space="preserve">Признаки делимости на 2, на 5, на 10, на 3, ,на 9 </w:t>
      </w:r>
    </w:p>
    <w:p w:rsidR="00FB495A" w:rsidRPr="00C557A0" w:rsidRDefault="00FB495A" w:rsidP="00C557A0">
      <w:pPr>
        <w:pStyle w:val="Default"/>
        <w:jc w:val="both"/>
        <w:rPr>
          <w:sz w:val="22"/>
          <w:szCs w:val="22"/>
        </w:rPr>
      </w:pPr>
      <w:r w:rsidRPr="00C557A0">
        <w:rPr>
          <w:sz w:val="22"/>
          <w:szCs w:val="22"/>
        </w:rPr>
        <w:lastRenderedPageBreak/>
        <w:t xml:space="preserve">Разложение чисел на простые множители. </w:t>
      </w:r>
    </w:p>
    <w:p w:rsidR="00FB495A" w:rsidRPr="00C557A0" w:rsidRDefault="00FB495A" w:rsidP="00C557A0">
      <w:pPr>
        <w:pStyle w:val="Default"/>
        <w:jc w:val="both"/>
        <w:rPr>
          <w:sz w:val="22"/>
          <w:szCs w:val="22"/>
        </w:rPr>
      </w:pPr>
      <w:r w:rsidRPr="00C557A0">
        <w:rPr>
          <w:sz w:val="22"/>
          <w:szCs w:val="22"/>
        </w:rPr>
        <w:t xml:space="preserve">Решение текстовых задач арифметическими способами. </w:t>
      </w:r>
    </w:p>
    <w:p w:rsidR="004B177F" w:rsidRPr="00C557A0" w:rsidRDefault="00FB495A" w:rsidP="00C557A0">
      <w:pPr>
        <w:widowControl/>
        <w:adjustRightInd w:val="0"/>
        <w:jc w:val="both"/>
        <w:rPr>
          <w:b/>
          <w:bCs/>
        </w:rPr>
      </w:pPr>
      <w:r w:rsidRPr="00C557A0">
        <w:rPr>
          <w:b/>
          <w:bCs/>
        </w:rPr>
        <w:t>Дроби</w:t>
      </w:r>
    </w:p>
    <w:p w:rsidR="00FB495A" w:rsidRPr="00C557A0" w:rsidRDefault="00FB495A" w:rsidP="00C557A0">
      <w:pPr>
        <w:pStyle w:val="Default"/>
        <w:jc w:val="both"/>
        <w:rPr>
          <w:sz w:val="22"/>
          <w:szCs w:val="22"/>
        </w:rPr>
      </w:pPr>
      <w:r w:rsidRPr="00C557A0">
        <w:rPr>
          <w:sz w:val="22"/>
          <w:szCs w:val="22"/>
        </w:rPr>
        <w:t xml:space="preserve">Сравнение обыкновенных дробей и смешанных чисел. Арифметические действия с обыкновенными дробями и смешанными числами. </w:t>
      </w:r>
    </w:p>
    <w:p w:rsidR="00FB495A" w:rsidRPr="00C557A0" w:rsidRDefault="00FB495A" w:rsidP="00C557A0">
      <w:pPr>
        <w:pStyle w:val="Default"/>
        <w:jc w:val="both"/>
        <w:rPr>
          <w:sz w:val="22"/>
          <w:szCs w:val="22"/>
        </w:rPr>
      </w:pPr>
      <w:r w:rsidRPr="00C557A0">
        <w:rPr>
          <w:sz w:val="22"/>
          <w:szCs w:val="22"/>
        </w:rPr>
        <w:t xml:space="preserve">Бесконечные периодические десятичные дроби. </w:t>
      </w:r>
    </w:p>
    <w:p w:rsidR="00FB495A" w:rsidRPr="00C557A0" w:rsidRDefault="00FB495A" w:rsidP="00C557A0">
      <w:pPr>
        <w:pStyle w:val="Default"/>
        <w:jc w:val="both"/>
        <w:rPr>
          <w:sz w:val="22"/>
          <w:szCs w:val="22"/>
        </w:rPr>
      </w:pPr>
      <w:r w:rsidRPr="00C557A0">
        <w:rPr>
          <w:sz w:val="22"/>
          <w:szCs w:val="22"/>
        </w:rPr>
        <w:t xml:space="preserve">Десятичное приближение обыкновенной дроби. </w:t>
      </w:r>
    </w:p>
    <w:p w:rsidR="00FB495A" w:rsidRPr="00C557A0" w:rsidRDefault="00FB495A" w:rsidP="00C557A0">
      <w:pPr>
        <w:pStyle w:val="Default"/>
        <w:jc w:val="both"/>
        <w:rPr>
          <w:sz w:val="22"/>
          <w:szCs w:val="22"/>
        </w:rPr>
      </w:pPr>
      <w:r w:rsidRPr="00C557A0">
        <w:rPr>
          <w:sz w:val="22"/>
          <w:szCs w:val="22"/>
        </w:rPr>
        <w:t xml:space="preserve">Отношение. Процентное отношение двух чисел. </w:t>
      </w:r>
    </w:p>
    <w:p w:rsidR="00FB495A" w:rsidRPr="00C557A0" w:rsidRDefault="00FB495A" w:rsidP="00C557A0">
      <w:pPr>
        <w:pStyle w:val="Default"/>
        <w:jc w:val="both"/>
        <w:rPr>
          <w:sz w:val="22"/>
          <w:szCs w:val="22"/>
        </w:rPr>
      </w:pPr>
      <w:r w:rsidRPr="00C557A0">
        <w:rPr>
          <w:sz w:val="22"/>
          <w:szCs w:val="22"/>
        </w:rPr>
        <w:t xml:space="preserve">Деление числа в данном отношении. Масштаб. </w:t>
      </w:r>
    </w:p>
    <w:p w:rsidR="00FB495A" w:rsidRPr="00C557A0" w:rsidRDefault="00FB495A" w:rsidP="00C557A0">
      <w:pPr>
        <w:pStyle w:val="Default"/>
        <w:jc w:val="both"/>
        <w:rPr>
          <w:sz w:val="22"/>
          <w:szCs w:val="22"/>
        </w:rPr>
      </w:pPr>
      <w:r w:rsidRPr="00C557A0">
        <w:rPr>
          <w:sz w:val="22"/>
          <w:szCs w:val="22"/>
        </w:rPr>
        <w:t xml:space="preserve">Пропорции. Основное свойство пропорции. </w:t>
      </w:r>
    </w:p>
    <w:p w:rsidR="00FB495A" w:rsidRPr="00C557A0" w:rsidRDefault="00FB495A" w:rsidP="00C557A0">
      <w:pPr>
        <w:pStyle w:val="Default"/>
        <w:jc w:val="both"/>
        <w:rPr>
          <w:sz w:val="22"/>
          <w:szCs w:val="22"/>
        </w:rPr>
      </w:pPr>
      <w:r w:rsidRPr="00C557A0">
        <w:rPr>
          <w:sz w:val="22"/>
          <w:szCs w:val="22"/>
        </w:rPr>
        <w:t xml:space="preserve">Прямая и обратная пропорциональности. </w:t>
      </w:r>
    </w:p>
    <w:p w:rsidR="00FB495A" w:rsidRPr="00C557A0" w:rsidRDefault="00FB495A" w:rsidP="00C557A0">
      <w:pPr>
        <w:pStyle w:val="Default"/>
        <w:jc w:val="both"/>
        <w:rPr>
          <w:sz w:val="22"/>
          <w:szCs w:val="22"/>
        </w:rPr>
      </w:pPr>
      <w:r w:rsidRPr="00C557A0">
        <w:rPr>
          <w:sz w:val="22"/>
          <w:szCs w:val="22"/>
        </w:rPr>
        <w:t xml:space="preserve">Решение текстовых задач арифметическими способами. </w:t>
      </w:r>
    </w:p>
    <w:p w:rsidR="00FB495A" w:rsidRPr="00C557A0" w:rsidRDefault="00FB495A" w:rsidP="00C557A0">
      <w:pPr>
        <w:pStyle w:val="Default"/>
        <w:jc w:val="both"/>
        <w:rPr>
          <w:sz w:val="22"/>
          <w:szCs w:val="22"/>
        </w:rPr>
      </w:pPr>
      <w:r w:rsidRPr="00C557A0">
        <w:rPr>
          <w:b/>
          <w:bCs/>
          <w:sz w:val="22"/>
          <w:szCs w:val="22"/>
        </w:rPr>
        <w:t xml:space="preserve">Рациональные числа </w:t>
      </w:r>
    </w:p>
    <w:p w:rsidR="00FB495A" w:rsidRPr="00C557A0" w:rsidRDefault="00FB495A" w:rsidP="00C557A0">
      <w:pPr>
        <w:pStyle w:val="Default"/>
        <w:jc w:val="both"/>
        <w:rPr>
          <w:sz w:val="22"/>
          <w:szCs w:val="22"/>
        </w:rPr>
      </w:pPr>
      <w:r w:rsidRPr="00C557A0">
        <w:rPr>
          <w:sz w:val="22"/>
          <w:szCs w:val="22"/>
        </w:rPr>
        <w:t xml:space="preserve">Положительные, отрицательные числа и число 0 </w:t>
      </w:r>
    </w:p>
    <w:p w:rsidR="00FB495A" w:rsidRPr="00C557A0" w:rsidRDefault="00FB495A" w:rsidP="00C557A0">
      <w:pPr>
        <w:pStyle w:val="Default"/>
        <w:jc w:val="both"/>
        <w:rPr>
          <w:sz w:val="22"/>
          <w:szCs w:val="22"/>
        </w:rPr>
      </w:pPr>
      <w:r w:rsidRPr="00C557A0">
        <w:rPr>
          <w:sz w:val="22"/>
          <w:szCs w:val="22"/>
        </w:rPr>
        <w:t xml:space="preserve">Противоположные числа. Модуль числа. </w:t>
      </w:r>
    </w:p>
    <w:p w:rsidR="00FB495A" w:rsidRPr="00C557A0" w:rsidRDefault="00FB495A" w:rsidP="00C557A0">
      <w:pPr>
        <w:pStyle w:val="Default"/>
        <w:jc w:val="both"/>
        <w:rPr>
          <w:sz w:val="22"/>
          <w:szCs w:val="22"/>
        </w:rPr>
      </w:pPr>
      <w:r w:rsidRPr="00C557A0">
        <w:rPr>
          <w:sz w:val="22"/>
          <w:szCs w:val="22"/>
        </w:rPr>
        <w:t xml:space="preserve">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 </w:t>
      </w:r>
    </w:p>
    <w:p w:rsidR="00FB495A" w:rsidRPr="00C557A0" w:rsidRDefault="00FB495A" w:rsidP="00C557A0">
      <w:pPr>
        <w:pStyle w:val="Default"/>
        <w:jc w:val="both"/>
        <w:rPr>
          <w:sz w:val="22"/>
          <w:szCs w:val="22"/>
        </w:rPr>
      </w:pPr>
      <w:r w:rsidRPr="00C557A0">
        <w:rPr>
          <w:sz w:val="22"/>
          <w:szCs w:val="22"/>
        </w:rPr>
        <w:t xml:space="preserve">Координатная прямая. Координатная плоскость. </w:t>
      </w:r>
    </w:p>
    <w:p w:rsidR="00FB495A" w:rsidRPr="00C557A0" w:rsidRDefault="00FB495A" w:rsidP="00C557A0">
      <w:pPr>
        <w:pStyle w:val="Default"/>
        <w:jc w:val="both"/>
        <w:rPr>
          <w:sz w:val="22"/>
          <w:szCs w:val="22"/>
        </w:rPr>
      </w:pPr>
      <w:r w:rsidRPr="00C557A0">
        <w:rPr>
          <w:b/>
          <w:bCs/>
          <w:sz w:val="22"/>
          <w:szCs w:val="22"/>
        </w:rPr>
        <w:t xml:space="preserve">Величины. Зависимости между величинами </w:t>
      </w:r>
    </w:p>
    <w:p w:rsidR="00FB495A" w:rsidRPr="00C557A0" w:rsidRDefault="00FB495A" w:rsidP="00C557A0">
      <w:pPr>
        <w:pStyle w:val="Default"/>
        <w:jc w:val="both"/>
        <w:rPr>
          <w:sz w:val="22"/>
          <w:szCs w:val="22"/>
        </w:rPr>
      </w:pPr>
      <w:r w:rsidRPr="00C557A0">
        <w:rPr>
          <w:sz w:val="22"/>
          <w:szCs w:val="22"/>
        </w:rPr>
        <w:t xml:space="preserve">Единицы длины, площади, времени, скорости. </w:t>
      </w:r>
    </w:p>
    <w:p w:rsidR="00FB495A" w:rsidRPr="00C557A0" w:rsidRDefault="00FB495A" w:rsidP="00C557A0">
      <w:pPr>
        <w:pStyle w:val="Default"/>
        <w:jc w:val="both"/>
        <w:rPr>
          <w:sz w:val="22"/>
          <w:szCs w:val="22"/>
        </w:rPr>
      </w:pPr>
      <w:r w:rsidRPr="00C557A0">
        <w:rPr>
          <w:sz w:val="22"/>
          <w:szCs w:val="22"/>
        </w:rPr>
        <w:t xml:space="preserve">Примеры зависимостей между величинами. Представление зависимостей в виде формул. Вычисления по формулам. </w:t>
      </w:r>
    </w:p>
    <w:p w:rsidR="00FB495A" w:rsidRPr="00C557A0" w:rsidRDefault="00FB495A" w:rsidP="00C557A0">
      <w:pPr>
        <w:pStyle w:val="Default"/>
        <w:jc w:val="both"/>
        <w:rPr>
          <w:sz w:val="22"/>
          <w:szCs w:val="22"/>
        </w:rPr>
      </w:pPr>
      <w:r w:rsidRPr="00C557A0">
        <w:rPr>
          <w:b/>
          <w:bCs/>
          <w:sz w:val="22"/>
          <w:szCs w:val="22"/>
        </w:rPr>
        <w:t xml:space="preserve">Числовые и буквенные выражения. Уравнения </w:t>
      </w:r>
    </w:p>
    <w:p w:rsidR="00FB495A" w:rsidRPr="00C557A0" w:rsidRDefault="00FB495A" w:rsidP="00C557A0">
      <w:pPr>
        <w:pStyle w:val="Default"/>
        <w:jc w:val="both"/>
        <w:rPr>
          <w:sz w:val="22"/>
          <w:szCs w:val="22"/>
        </w:rPr>
      </w:pPr>
      <w:r w:rsidRPr="00C557A0">
        <w:rPr>
          <w:sz w:val="22"/>
          <w:szCs w:val="22"/>
        </w:rPr>
        <w:t xml:space="preserve">Числовые выражения. Значение числового выражения. Порядок действий в числовых выражениях. Буквенные выражения. Формулы. Раскрытие скобок. </w:t>
      </w:r>
    </w:p>
    <w:p w:rsidR="00FB495A" w:rsidRPr="00C557A0" w:rsidRDefault="00FB495A" w:rsidP="00C557A0">
      <w:pPr>
        <w:pStyle w:val="Default"/>
        <w:jc w:val="both"/>
        <w:rPr>
          <w:sz w:val="22"/>
          <w:szCs w:val="22"/>
        </w:rPr>
      </w:pPr>
      <w:r w:rsidRPr="00C557A0">
        <w:rPr>
          <w:sz w:val="22"/>
          <w:szCs w:val="22"/>
        </w:rPr>
        <w:t xml:space="preserve">Подобные слагаемые, приведение подобных слагаемых. </w:t>
      </w:r>
    </w:p>
    <w:p w:rsidR="00FB495A" w:rsidRPr="00C557A0" w:rsidRDefault="00FB495A" w:rsidP="00C557A0">
      <w:pPr>
        <w:pStyle w:val="Default"/>
        <w:jc w:val="both"/>
        <w:rPr>
          <w:sz w:val="22"/>
          <w:szCs w:val="22"/>
        </w:rPr>
      </w:pPr>
      <w:r w:rsidRPr="00C557A0">
        <w:rPr>
          <w:sz w:val="22"/>
          <w:szCs w:val="22"/>
        </w:rPr>
        <w:t xml:space="preserve">Уравнения. Корень уравнения. Основные свойства уравнения. </w:t>
      </w:r>
    </w:p>
    <w:p w:rsidR="00FB495A" w:rsidRPr="00C557A0" w:rsidRDefault="00FB495A" w:rsidP="00C557A0">
      <w:pPr>
        <w:pStyle w:val="Default"/>
        <w:jc w:val="both"/>
        <w:rPr>
          <w:sz w:val="22"/>
          <w:szCs w:val="22"/>
        </w:rPr>
      </w:pPr>
      <w:r w:rsidRPr="00C557A0">
        <w:rPr>
          <w:sz w:val="22"/>
          <w:szCs w:val="22"/>
        </w:rPr>
        <w:t xml:space="preserve">Решение текстовых задач с помощью уравнений. </w:t>
      </w:r>
    </w:p>
    <w:p w:rsidR="00FB495A" w:rsidRPr="00C557A0" w:rsidRDefault="00FB495A" w:rsidP="00C557A0">
      <w:pPr>
        <w:pStyle w:val="Default"/>
        <w:jc w:val="both"/>
        <w:rPr>
          <w:sz w:val="22"/>
          <w:szCs w:val="22"/>
        </w:rPr>
      </w:pPr>
      <w:r w:rsidRPr="00C557A0">
        <w:rPr>
          <w:b/>
          <w:bCs/>
          <w:sz w:val="22"/>
          <w:szCs w:val="22"/>
        </w:rPr>
        <w:t xml:space="preserve">Элементы статистики, вероятности. </w:t>
      </w:r>
    </w:p>
    <w:p w:rsidR="00FB495A" w:rsidRPr="00C557A0" w:rsidRDefault="00FB495A" w:rsidP="00C557A0">
      <w:pPr>
        <w:pStyle w:val="Default"/>
        <w:jc w:val="both"/>
        <w:rPr>
          <w:sz w:val="22"/>
          <w:szCs w:val="22"/>
        </w:rPr>
      </w:pPr>
      <w:r w:rsidRPr="00C557A0">
        <w:rPr>
          <w:sz w:val="22"/>
          <w:szCs w:val="22"/>
        </w:rPr>
        <w:t xml:space="preserve">Представление данных в виде таблиц, круговых и столбчатых диаграмм, графиков. </w:t>
      </w:r>
    </w:p>
    <w:p w:rsidR="00FB495A" w:rsidRPr="00C557A0" w:rsidRDefault="00FB495A" w:rsidP="00C557A0">
      <w:pPr>
        <w:pStyle w:val="Default"/>
        <w:jc w:val="both"/>
        <w:rPr>
          <w:sz w:val="22"/>
          <w:szCs w:val="22"/>
        </w:rPr>
      </w:pPr>
      <w:r w:rsidRPr="00C557A0">
        <w:rPr>
          <w:sz w:val="22"/>
          <w:szCs w:val="22"/>
        </w:rPr>
        <w:t xml:space="preserve">Случайное событие. Достоверное и невозможное события. Вероятность случайного события. </w:t>
      </w:r>
    </w:p>
    <w:p w:rsidR="00FB495A" w:rsidRPr="00C557A0" w:rsidRDefault="00FB495A" w:rsidP="00C557A0">
      <w:pPr>
        <w:pStyle w:val="Default"/>
        <w:jc w:val="both"/>
        <w:rPr>
          <w:sz w:val="22"/>
          <w:szCs w:val="22"/>
        </w:rPr>
      </w:pPr>
      <w:r w:rsidRPr="00C557A0">
        <w:rPr>
          <w:b/>
          <w:bCs/>
          <w:sz w:val="22"/>
          <w:szCs w:val="22"/>
        </w:rPr>
        <w:t xml:space="preserve">Геометрические фигуры. </w:t>
      </w:r>
    </w:p>
    <w:p w:rsidR="00FB495A" w:rsidRPr="00C557A0" w:rsidRDefault="00FB495A" w:rsidP="00C557A0">
      <w:pPr>
        <w:pStyle w:val="Default"/>
        <w:jc w:val="both"/>
        <w:rPr>
          <w:sz w:val="22"/>
          <w:szCs w:val="22"/>
        </w:rPr>
      </w:pPr>
      <w:r w:rsidRPr="00C557A0">
        <w:rPr>
          <w:sz w:val="22"/>
          <w:szCs w:val="22"/>
        </w:rPr>
        <w:t xml:space="preserve">Окружность и круг. Длина окружности. </w:t>
      </w:r>
    </w:p>
    <w:p w:rsidR="00FB495A" w:rsidRPr="00C557A0" w:rsidRDefault="00FB495A" w:rsidP="00C557A0">
      <w:pPr>
        <w:pStyle w:val="Default"/>
        <w:jc w:val="both"/>
        <w:rPr>
          <w:sz w:val="22"/>
          <w:szCs w:val="22"/>
        </w:rPr>
      </w:pPr>
      <w:r w:rsidRPr="00C557A0">
        <w:rPr>
          <w:sz w:val="22"/>
          <w:szCs w:val="22"/>
        </w:rPr>
        <w:t xml:space="preserve">Равенство фигур. Понятие и свойства площади. Площадь прямоугольника и квадрата. Площадь круга. Ось симметрии фигуры. </w:t>
      </w:r>
    </w:p>
    <w:p w:rsidR="00FB495A" w:rsidRPr="00C557A0" w:rsidRDefault="00FB495A" w:rsidP="00C557A0">
      <w:pPr>
        <w:pStyle w:val="Default"/>
        <w:jc w:val="both"/>
        <w:rPr>
          <w:sz w:val="22"/>
          <w:szCs w:val="22"/>
        </w:rPr>
      </w:pPr>
      <w:r w:rsidRPr="00C557A0">
        <w:rPr>
          <w:sz w:val="22"/>
          <w:szCs w:val="22"/>
        </w:rPr>
        <w:t xml:space="preserve">Наглядные представления о пространственных фигурах: цилиндр, конус, шар, сфера. Примеры развѐрток многогранников, цилиндра, конуса. Понятие и свойства </w:t>
      </w:r>
    </w:p>
    <w:p w:rsidR="00FB495A" w:rsidRPr="00C557A0" w:rsidRDefault="00FB495A" w:rsidP="00C557A0">
      <w:pPr>
        <w:pStyle w:val="Default"/>
        <w:jc w:val="both"/>
        <w:rPr>
          <w:sz w:val="22"/>
          <w:szCs w:val="22"/>
        </w:rPr>
      </w:pPr>
      <w:r w:rsidRPr="00C557A0">
        <w:rPr>
          <w:sz w:val="22"/>
          <w:szCs w:val="22"/>
        </w:rPr>
        <w:t xml:space="preserve">объѐма. </w:t>
      </w:r>
    </w:p>
    <w:p w:rsidR="00FB495A" w:rsidRPr="00C557A0" w:rsidRDefault="00FB495A" w:rsidP="00C557A0">
      <w:pPr>
        <w:pStyle w:val="Default"/>
        <w:jc w:val="both"/>
        <w:rPr>
          <w:sz w:val="22"/>
          <w:szCs w:val="22"/>
        </w:rPr>
      </w:pPr>
      <w:r w:rsidRPr="00C557A0">
        <w:rPr>
          <w:sz w:val="22"/>
          <w:szCs w:val="22"/>
        </w:rPr>
        <w:t xml:space="preserve">Взаимное расположение двух прямых. Перпендикулярные прямые. </w:t>
      </w:r>
    </w:p>
    <w:p w:rsidR="00FB495A" w:rsidRPr="00C557A0" w:rsidRDefault="00FB495A" w:rsidP="00C557A0">
      <w:pPr>
        <w:pStyle w:val="Default"/>
        <w:jc w:val="both"/>
        <w:rPr>
          <w:sz w:val="22"/>
          <w:szCs w:val="22"/>
        </w:rPr>
      </w:pPr>
      <w:r w:rsidRPr="00C557A0">
        <w:rPr>
          <w:sz w:val="22"/>
          <w:szCs w:val="22"/>
        </w:rPr>
        <w:t xml:space="preserve">Параллельные прямые. </w:t>
      </w:r>
    </w:p>
    <w:p w:rsidR="00FB495A" w:rsidRPr="00C557A0" w:rsidRDefault="00FB495A" w:rsidP="00C557A0">
      <w:pPr>
        <w:pStyle w:val="Default"/>
        <w:jc w:val="both"/>
        <w:rPr>
          <w:sz w:val="22"/>
          <w:szCs w:val="22"/>
        </w:rPr>
      </w:pPr>
      <w:r w:rsidRPr="00C557A0">
        <w:rPr>
          <w:sz w:val="22"/>
          <w:szCs w:val="22"/>
        </w:rPr>
        <w:t xml:space="preserve">Осевая и центральная симметрии. </w:t>
      </w:r>
    </w:p>
    <w:p w:rsidR="00FB495A" w:rsidRPr="00C557A0" w:rsidRDefault="00FB495A" w:rsidP="00C557A0">
      <w:pPr>
        <w:pStyle w:val="Default"/>
        <w:jc w:val="both"/>
        <w:rPr>
          <w:sz w:val="22"/>
          <w:szCs w:val="22"/>
        </w:rPr>
      </w:pPr>
      <w:r w:rsidRPr="00C557A0">
        <w:rPr>
          <w:b/>
          <w:bCs/>
          <w:sz w:val="22"/>
          <w:szCs w:val="22"/>
        </w:rPr>
        <w:t xml:space="preserve">Математика в историческом развитии </w:t>
      </w:r>
    </w:p>
    <w:p w:rsidR="00FB495A" w:rsidRPr="00C557A0" w:rsidRDefault="00FB495A" w:rsidP="00C557A0">
      <w:pPr>
        <w:pStyle w:val="Default"/>
        <w:jc w:val="both"/>
        <w:rPr>
          <w:sz w:val="22"/>
          <w:szCs w:val="22"/>
        </w:rPr>
      </w:pPr>
      <w:r w:rsidRPr="00C557A0">
        <w:rPr>
          <w:sz w:val="22"/>
          <w:szCs w:val="22"/>
        </w:rPr>
        <w:t xml:space="preserve">Дроби в Вавилоне, Египте, Риме, на Руси. </w:t>
      </w:r>
    </w:p>
    <w:p w:rsidR="00FB495A" w:rsidRPr="00C557A0" w:rsidRDefault="00FB495A" w:rsidP="00C557A0">
      <w:pPr>
        <w:pStyle w:val="Default"/>
        <w:jc w:val="both"/>
        <w:rPr>
          <w:sz w:val="22"/>
          <w:szCs w:val="22"/>
        </w:rPr>
      </w:pPr>
      <w:r w:rsidRPr="00C557A0">
        <w:rPr>
          <w:sz w:val="22"/>
          <w:szCs w:val="22"/>
        </w:rPr>
        <w:t xml:space="preserve">Открытие десятичных дробей. </w:t>
      </w:r>
    </w:p>
    <w:p w:rsidR="00FB495A" w:rsidRPr="00C557A0" w:rsidRDefault="00FB495A" w:rsidP="00C557A0">
      <w:pPr>
        <w:pStyle w:val="Default"/>
        <w:jc w:val="both"/>
        <w:rPr>
          <w:sz w:val="22"/>
          <w:szCs w:val="22"/>
        </w:rPr>
      </w:pPr>
      <w:r w:rsidRPr="00C557A0">
        <w:rPr>
          <w:sz w:val="22"/>
          <w:szCs w:val="22"/>
        </w:rPr>
        <w:t xml:space="preserve">Мир простых чисел. </w:t>
      </w:r>
    </w:p>
    <w:p w:rsidR="00FB495A" w:rsidRPr="00C557A0" w:rsidRDefault="00FB495A" w:rsidP="00C557A0">
      <w:pPr>
        <w:pStyle w:val="Default"/>
        <w:jc w:val="both"/>
        <w:rPr>
          <w:sz w:val="22"/>
          <w:szCs w:val="22"/>
        </w:rPr>
      </w:pPr>
      <w:r w:rsidRPr="00C557A0">
        <w:rPr>
          <w:sz w:val="22"/>
          <w:szCs w:val="22"/>
        </w:rPr>
        <w:t xml:space="preserve">Золотое сечение. </w:t>
      </w:r>
    </w:p>
    <w:p w:rsidR="00FB495A" w:rsidRPr="00C557A0" w:rsidRDefault="00FB495A" w:rsidP="00C557A0">
      <w:pPr>
        <w:pStyle w:val="Default"/>
        <w:jc w:val="both"/>
        <w:rPr>
          <w:sz w:val="22"/>
          <w:szCs w:val="22"/>
        </w:rPr>
      </w:pPr>
      <w:r w:rsidRPr="00C557A0">
        <w:rPr>
          <w:sz w:val="22"/>
          <w:szCs w:val="22"/>
        </w:rPr>
        <w:t xml:space="preserve">Число нуль. </w:t>
      </w:r>
    </w:p>
    <w:p w:rsidR="00FB495A" w:rsidRPr="00C557A0" w:rsidRDefault="00FB495A" w:rsidP="00C557A0">
      <w:pPr>
        <w:pStyle w:val="Default"/>
        <w:jc w:val="both"/>
        <w:rPr>
          <w:sz w:val="22"/>
          <w:szCs w:val="22"/>
        </w:rPr>
      </w:pPr>
      <w:r w:rsidRPr="00C557A0">
        <w:rPr>
          <w:sz w:val="22"/>
          <w:szCs w:val="22"/>
        </w:rPr>
        <w:t xml:space="preserve">Появление отрицательных чисел. </w:t>
      </w:r>
    </w:p>
    <w:p w:rsidR="00FB495A" w:rsidRPr="00C557A0" w:rsidRDefault="00FB495A" w:rsidP="00C557A0">
      <w:pPr>
        <w:pStyle w:val="Default"/>
        <w:jc w:val="both"/>
        <w:rPr>
          <w:sz w:val="22"/>
          <w:szCs w:val="22"/>
        </w:rPr>
      </w:pPr>
      <w:r w:rsidRPr="00C557A0">
        <w:rPr>
          <w:b/>
          <w:bCs/>
          <w:sz w:val="22"/>
          <w:szCs w:val="22"/>
        </w:rPr>
        <w:t xml:space="preserve">7 класс </w:t>
      </w:r>
    </w:p>
    <w:p w:rsidR="00FB495A" w:rsidRPr="00C557A0" w:rsidRDefault="00FB495A" w:rsidP="00C557A0">
      <w:pPr>
        <w:pStyle w:val="Default"/>
        <w:jc w:val="both"/>
        <w:rPr>
          <w:sz w:val="22"/>
          <w:szCs w:val="22"/>
        </w:rPr>
      </w:pPr>
      <w:r w:rsidRPr="00C557A0">
        <w:rPr>
          <w:b/>
          <w:bCs/>
          <w:sz w:val="22"/>
          <w:szCs w:val="22"/>
        </w:rPr>
        <w:t xml:space="preserve">Алгебра </w:t>
      </w:r>
    </w:p>
    <w:p w:rsidR="00FB495A" w:rsidRPr="00C557A0" w:rsidRDefault="00FB495A" w:rsidP="00C557A0">
      <w:pPr>
        <w:pStyle w:val="Default"/>
        <w:jc w:val="both"/>
        <w:rPr>
          <w:sz w:val="22"/>
          <w:szCs w:val="22"/>
        </w:rPr>
      </w:pPr>
      <w:r w:rsidRPr="00C557A0">
        <w:rPr>
          <w:b/>
          <w:bCs/>
          <w:sz w:val="22"/>
          <w:szCs w:val="22"/>
        </w:rPr>
        <w:t xml:space="preserve">Математический язык. Математическая модель. </w:t>
      </w:r>
    </w:p>
    <w:p w:rsidR="00FB495A" w:rsidRPr="00C557A0" w:rsidRDefault="00FB495A" w:rsidP="00C557A0">
      <w:pPr>
        <w:pStyle w:val="Default"/>
        <w:jc w:val="both"/>
        <w:rPr>
          <w:sz w:val="22"/>
          <w:szCs w:val="22"/>
        </w:rPr>
      </w:pPr>
      <w:r w:rsidRPr="00C557A0">
        <w:rPr>
          <w:sz w:val="22"/>
          <w:szCs w:val="22"/>
        </w:rPr>
        <w:t xml:space="preserve">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Взаимно однозначное соответствие между действительными числами и точками координатной прямой. Числовые промежутки: интервал, отрезок, луч. </w:t>
      </w:r>
    </w:p>
    <w:p w:rsidR="00FB495A" w:rsidRPr="00C557A0" w:rsidRDefault="00FB495A" w:rsidP="00C557A0">
      <w:pPr>
        <w:pStyle w:val="Default"/>
        <w:jc w:val="both"/>
        <w:rPr>
          <w:sz w:val="22"/>
          <w:szCs w:val="22"/>
        </w:rPr>
      </w:pPr>
      <w:r w:rsidRPr="00C557A0">
        <w:rPr>
          <w:i/>
          <w:iCs/>
          <w:sz w:val="22"/>
          <w:szCs w:val="22"/>
        </w:rPr>
        <w:t xml:space="preserve">Данные и ряды данных. Решение задач средней и повышенной трудности. </w:t>
      </w:r>
    </w:p>
    <w:p w:rsidR="00FB495A" w:rsidRPr="00C557A0" w:rsidRDefault="00FB495A" w:rsidP="00C557A0">
      <w:pPr>
        <w:widowControl/>
        <w:adjustRightInd w:val="0"/>
        <w:jc w:val="both"/>
        <w:rPr>
          <w:b/>
          <w:bCs/>
        </w:rPr>
      </w:pPr>
      <w:r w:rsidRPr="00C557A0">
        <w:rPr>
          <w:b/>
          <w:bCs/>
        </w:rPr>
        <w:lastRenderedPageBreak/>
        <w:t>Линейная функция.</w:t>
      </w:r>
    </w:p>
    <w:p w:rsidR="00FB495A" w:rsidRPr="00C557A0" w:rsidRDefault="00FB495A" w:rsidP="00C557A0">
      <w:pPr>
        <w:pStyle w:val="Default"/>
        <w:jc w:val="both"/>
        <w:rPr>
          <w:sz w:val="22"/>
          <w:szCs w:val="22"/>
        </w:rPr>
      </w:pPr>
      <w:r w:rsidRPr="00C557A0">
        <w:rPr>
          <w:sz w:val="22"/>
          <w:szCs w:val="22"/>
        </w:rPr>
        <w:t xml:space="preserve">Понятие функции. Область определения и область значений функции. Способы задания функции: аналитический, графический, табличный. График функции, нули функции, возрастание и убывание функции, наибольшее и наименьшее значения функции, нули функции, промежутки знакопостоянства. Чтение и построение графиков функций. Значение функции в точке. Исследование функции по ее графику. </w:t>
      </w:r>
    </w:p>
    <w:p w:rsidR="00FB495A" w:rsidRPr="00C557A0" w:rsidRDefault="00FB495A" w:rsidP="00C557A0">
      <w:pPr>
        <w:pStyle w:val="Default"/>
        <w:jc w:val="both"/>
        <w:rPr>
          <w:sz w:val="22"/>
          <w:szCs w:val="22"/>
        </w:rPr>
      </w:pPr>
      <w:r w:rsidRPr="00C557A0">
        <w:rPr>
          <w:sz w:val="22"/>
          <w:szCs w:val="22"/>
        </w:rPr>
        <w:t xml:space="preserve">Примеры графиков зависимостей, отражающих реальные процессы. </w:t>
      </w:r>
    </w:p>
    <w:p w:rsidR="00FB495A" w:rsidRPr="00C557A0" w:rsidRDefault="00FB495A" w:rsidP="00C557A0">
      <w:pPr>
        <w:pStyle w:val="Default"/>
        <w:jc w:val="both"/>
        <w:rPr>
          <w:sz w:val="22"/>
          <w:szCs w:val="22"/>
        </w:rPr>
      </w:pPr>
      <w:r w:rsidRPr="00C557A0">
        <w:rPr>
          <w:sz w:val="22"/>
          <w:szCs w:val="22"/>
        </w:rPr>
        <w:t xml:space="preserve">Некоторые элементарные функции. Функции, описывающие прямую и обратную пропорциональную зависимости, их графики. Линейная функция, ее график, геометрический смысл коэффициентов; свойства линейной функции. Угловой коэффициент прямой. </w:t>
      </w:r>
    </w:p>
    <w:p w:rsidR="00FB495A" w:rsidRPr="00C557A0" w:rsidRDefault="00FB495A" w:rsidP="00C557A0">
      <w:pPr>
        <w:pStyle w:val="Default"/>
        <w:jc w:val="both"/>
        <w:rPr>
          <w:sz w:val="22"/>
          <w:szCs w:val="22"/>
        </w:rPr>
      </w:pPr>
      <w:r w:rsidRPr="00C557A0">
        <w:rPr>
          <w:i/>
          <w:iCs/>
          <w:sz w:val="22"/>
          <w:szCs w:val="22"/>
        </w:rPr>
        <w:t xml:space="preserve">Упорядоченные ряды данных. Таблицы распределения. Решение задач средней и повышенной трудности. </w:t>
      </w:r>
    </w:p>
    <w:p w:rsidR="00FB495A" w:rsidRPr="00C557A0" w:rsidRDefault="00FB495A" w:rsidP="00C557A0">
      <w:pPr>
        <w:pStyle w:val="Default"/>
        <w:jc w:val="both"/>
        <w:rPr>
          <w:sz w:val="22"/>
          <w:szCs w:val="22"/>
        </w:rPr>
      </w:pPr>
      <w:r w:rsidRPr="00C557A0">
        <w:rPr>
          <w:b/>
          <w:bCs/>
          <w:sz w:val="22"/>
          <w:szCs w:val="22"/>
        </w:rPr>
        <w:t xml:space="preserve">Системы линейных уравнений с двумя неизвестными. </w:t>
      </w:r>
    </w:p>
    <w:p w:rsidR="00FB495A" w:rsidRPr="00C557A0" w:rsidRDefault="00FB495A" w:rsidP="00C557A0">
      <w:pPr>
        <w:pStyle w:val="Default"/>
        <w:jc w:val="both"/>
        <w:rPr>
          <w:sz w:val="22"/>
          <w:szCs w:val="22"/>
        </w:rPr>
      </w:pPr>
      <w:r w:rsidRPr="00C557A0">
        <w:rPr>
          <w:sz w:val="22"/>
          <w:szCs w:val="22"/>
        </w:rPr>
        <w:t xml:space="preserve">Уравнение с двумя переменными. Линейное уравнение с двумя переменными, примеры решения уравнения в целых числах. Графическая интерпретация линейного уравнения с двумя переменными. </w:t>
      </w:r>
    </w:p>
    <w:p w:rsidR="00FB495A" w:rsidRPr="00C557A0" w:rsidRDefault="00FB495A" w:rsidP="00C557A0">
      <w:pPr>
        <w:pStyle w:val="Default"/>
        <w:jc w:val="both"/>
        <w:rPr>
          <w:sz w:val="22"/>
          <w:szCs w:val="22"/>
        </w:rPr>
      </w:pPr>
      <w:r w:rsidRPr="00C557A0">
        <w:rPr>
          <w:sz w:val="22"/>
          <w:szCs w:val="22"/>
        </w:rPr>
        <w:t xml:space="preserve">Представление о графической интерпретации произвольного уравнения с двумя переменными: линии на плоскости. </w:t>
      </w:r>
    </w:p>
    <w:p w:rsidR="00FB495A" w:rsidRPr="00C557A0" w:rsidRDefault="00FB495A" w:rsidP="00C557A0">
      <w:pPr>
        <w:pStyle w:val="Default"/>
        <w:jc w:val="both"/>
        <w:rPr>
          <w:sz w:val="22"/>
          <w:szCs w:val="22"/>
        </w:rPr>
      </w:pPr>
      <w:r w:rsidRPr="00C557A0">
        <w:rPr>
          <w:sz w:val="22"/>
          <w:szCs w:val="22"/>
        </w:rPr>
        <w:t xml:space="preserve">Система уравнений с двумя переменными, решение системы. Равносильность систем. Система двух линейных уравнений с двумя переменными; решение подстановкой и сложением и графически. </w:t>
      </w:r>
    </w:p>
    <w:p w:rsidR="00FB495A" w:rsidRPr="00C557A0" w:rsidRDefault="00FB495A" w:rsidP="00C557A0">
      <w:pPr>
        <w:pStyle w:val="Default"/>
        <w:jc w:val="both"/>
        <w:rPr>
          <w:sz w:val="22"/>
          <w:szCs w:val="22"/>
        </w:rPr>
      </w:pPr>
      <w:r w:rsidRPr="00C557A0">
        <w:rPr>
          <w:sz w:val="22"/>
          <w:szCs w:val="22"/>
        </w:rPr>
        <w:t xml:space="preserve">Количество решений системы линейных уравнений. </w:t>
      </w:r>
    </w:p>
    <w:p w:rsidR="00FB495A" w:rsidRPr="00C557A0" w:rsidRDefault="00FB495A" w:rsidP="00C557A0">
      <w:pPr>
        <w:pStyle w:val="Default"/>
        <w:jc w:val="both"/>
        <w:rPr>
          <w:sz w:val="22"/>
          <w:szCs w:val="22"/>
        </w:rPr>
      </w:pPr>
      <w:r w:rsidRPr="00C557A0">
        <w:rPr>
          <w:i/>
          <w:iCs/>
          <w:sz w:val="22"/>
          <w:szCs w:val="22"/>
        </w:rPr>
        <w:t xml:space="preserve">Нечисловые ряды данных. Целочисленные решения уравнений с двумя переменными. Решение задач средней и повышенной трудности на составление систем линейных уравнений с двумя переменными. </w:t>
      </w:r>
    </w:p>
    <w:p w:rsidR="00FB495A" w:rsidRPr="00C557A0" w:rsidRDefault="00FB495A" w:rsidP="00C557A0">
      <w:pPr>
        <w:pStyle w:val="Default"/>
        <w:jc w:val="both"/>
        <w:rPr>
          <w:sz w:val="22"/>
          <w:szCs w:val="22"/>
        </w:rPr>
      </w:pPr>
      <w:r w:rsidRPr="00C557A0">
        <w:rPr>
          <w:b/>
          <w:bCs/>
          <w:sz w:val="22"/>
          <w:szCs w:val="22"/>
        </w:rPr>
        <w:t xml:space="preserve">Степень с натуральным показателем и ее свойства. </w:t>
      </w:r>
    </w:p>
    <w:p w:rsidR="00FB495A" w:rsidRPr="00C557A0" w:rsidRDefault="00FB495A" w:rsidP="00C557A0">
      <w:pPr>
        <w:pStyle w:val="Default"/>
        <w:jc w:val="both"/>
        <w:rPr>
          <w:sz w:val="22"/>
          <w:szCs w:val="22"/>
        </w:rPr>
      </w:pPr>
      <w:r w:rsidRPr="00C557A0">
        <w:rPr>
          <w:sz w:val="22"/>
          <w:szCs w:val="22"/>
        </w:rPr>
        <w:t xml:space="preserve">Степень с натуральным показателем и ее свойства. Преобразование числовых выражений, содержащих степени с натуральным и целым показателем. </w:t>
      </w:r>
    </w:p>
    <w:p w:rsidR="00FB495A" w:rsidRPr="00C557A0" w:rsidRDefault="00FB495A" w:rsidP="00C557A0">
      <w:pPr>
        <w:pStyle w:val="Default"/>
        <w:jc w:val="both"/>
        <w:rPr>
          <w:sz w:val="22"/>
          <w:szCs w:val="22"/>
        </w:rPr>
      </w:pPr>
      <w:r w:rsidRPr="00C557A0">
        <w:rPr>
          <w:i/>
          <w:iCs/>
          <w:sz w:val="22"/>
          <w:szCs w:val="22"/>
        </w:rPr>
        <w:t xml:space="preserve">Составление таблиц распределений без упорядочивания данных. Решение задач средней и повышенной трудности. </w:t>
      </w:r>
    </w:p>
    <w:p w:rsidR="00FB495A" w:rsidRPr="00C557A0" w:rsidRDefault="00FB495A" w:rsidP="00C557A0">
      <w:pPr>
        <w:pStyle w:val="Default"/>
        <w:jc w:val="both"/>
        <w:rPr>
          <w:sz w:val="22"/>
          <w:szCs w:val="22"/>
        </w:rPr>
      </w:pPr>
      <w:r w:rsidRPr="00C557A0">
        <w:rPr>
          <w:b/>
          <w:bCs/>
          <w:sz w:val="22"/>
          <w:szCs w:val="22"/>
        </w:rPr>
        <w:t xml:space="preserve">Одночлены. Арифметические операции над одночленами. </w:t>
      </w:r>
    </w:p>
    <w:p w:rsidR="00FB495A" w:rsidRPr="00C557A0" w:rsidRDefault="00FB495A" w:rsidP="00C557A0">
      <w:pPr>
        <w:pStyle w:val="Default"/>
        <w:jc w:val="both"/>
        <w:rPr>
          <w:sz w:val="22"/>
          <w:szCs w:val="22"/>
        </w:rPr>
      </w:pPr>
      <w:r w:rsidRPr="00C557A0">
        <w:rPr>
          <w:sz w:val="22"/>
          <w:szCs w:val="22"/>
        </w:rPr>
        <w:t xml:space="preserve">Одночлены. Одночлены и многочлены.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выражения в многочлен. Разложение многочлена на множители. </w:t>
      </w:r>
    </w:p>
    <w:p w:rsidR="00FB495A" w:rsidRPr="00C557A0" w:rsidRDefault="00FB495A" w:rsidP="00C557A0">
      <w:pPr>
        <w:pStyle w:val="Default"/>
        <w:jc w:val="both"/>
        <w:rPr>
          <w:sz w:val="22"/>
          <w:szCs w:val="22"/>
        </w:rPr>
      </w:pPr>
      <w:r w:rsidRPr="00C557A0">
        <w:rPr>
          <w:sz w:val="22"/>
          <w:szCs w:val="22"/>
        </w:rPr>
        <w:t xml:space="preserve">Многочлены с одной переменной. </w:t>
      </w:r>
    </w:p>
    <w:p w:rsidR="00FB495A" w:rsidRPr="00C557A0" w:rsidRDefault="00FB495A" w:rsidP="00C557A0">
      <w:pPr>
        <w:pStyle w:val="Default"/>
        <w:jc w:val="both"/>
        <w:rPr>
          <w:sz w:val="22"/>
          <w:szCs w:val="22"/>
        </w:rPr>
      </w:pPr>
      <w:r w:rsidRPr="00C557A0">
        <w:rPr>
          <w:i/>
          <w:iCs/>
          <w:sz w:val="22"/>
          <w:szCs w:val="22"/>
        </w:rPr>
        <w:t xml:space="preserve">Частота результата. Таблица распределения частот. Решение задач средней и повышенной трудности. </w:t>
      </w:r>
    </w:p>
    <w:p w:rsidR="00FB495A" w:rsidRPr="00C557A0" w:rsidRDefault="00FB495A" w:rsidP="00C557A0">
      <w:pPr>
        <w:pStyle w:val="Default"/>
        <w:jc w:val="both"/>
        <w:rPr>
          <w:sz w:val="22"/>
          <w:szCs w:val="22"/>
        </w:rPr>
      </w:pPr>
      <w:r w:rsidRPr="00C557A0">
        <w:rPr>
          <w:b/>
          <w:bCs/>
          <w:sz w:val="22"/>
          <w:szCs w:val="22"/>
        </w:rPr>
        <w:t xml:space="preserve">Многочлены. Арифметические операции над многочленами. </w:t>
      </w:r>
    </w:p>
    <w:p w:rsidR="00FB495A" w:rsidRPr="00C557A0" w:rsidRDefault="00FB495A" w:rsidP="00C557A0">
      <w:pPr>
        <w:pStyle w:val="Default"/>
        <w:jc w:val="both"/>
        <w:rPr>
          <w:sz w:val="22"/>
          <w:szCs w:val="22"/>
        </w:rPr>
      </w:pPr>
      <w:r w:rsidRPr="00C557A0">
        <w:rPr>
          <w:sz w:val="22"/>
          <w:szCs w:val="22"/>
        </w:rPr>
        <w:t xml:space="preserve">Многочлен. Члены многочлена. Двучлен. Трехчлен. Степень многочлена. Приведение подобных слагаемых членов многочлена. Стандартный вид многочлена. Действия с многочленами: сложение, вычитание, умножение, деление. Преобразование целого выражения в многочлен. </w:t>
      </w:r>
    </w:p>
    <w:p w:rsidR="00FB495A" w:rsidRPr="00C557A0" w:rsidRDefault="00FB495A" w:rsidP="00C557A0">
      <w:pPr>
        <w:pStyle w:val="Default"/>
        <w:jc w:val="both"/>
        <w:rPr>
          <w:sz w:val="22"/>
          <w:szCs w:val="22"/>
        </w:rPr>
      </w:pPr>
      <w:r w:rsidRPr="00C557A0">
        <w:rPr>
          <w:sz w:val="22"/>
          <w:szCs w:val="22"/>
        </w:rPr>
        <w:t xml:space="preserve">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формулы сокращенного умножения. </w:t>
      </w:r>
      <w:r w:rsidRPr="00C557A0">
        <w:rPr>
          <w:i/>
          <w:iCs/>
          <w:sz w:val="22"/>
          <w:szCs w:val="22"/>
        </w:rPr>
        <w:t xml:space="preserve">Корень многочлена. </w:t>
      </w:r>
      <w:r w:rsidRPr="00C557A0">
        <w:rPr>
          <w:sz w:val="22"/>
          <w:szCs w:val="22"/>
        </w:rPr>
        <w:t xml:space="preserve">Деление многочлена на одночлен. </w:t>
      </w:r>
    </w:p>
    <w:p w:rsidR="00FB495A" w:rsidRPr="00C557A0" w:rsidRDefault="00FB495A" w:rsidP="00C557A0">
      <w:pPr>
        <w:pStyle w:val="Default"/>
        <w:jc w:val="both"/>
        <w:rPr>
          <w:sz w:val="22"/>
          <w:szCs w:val="22"/>
        </w:rPr>
      </w:pPr>
      <w:r w:rsidRPr="00C557A0">
        <w:rPr>
          <w:i/>
          <w:iCs/>
          <w:sz w:val="22"/>
          <w:szCs w:val="22"/>
        </w:rPr>
        <w:t xml:space="preserve">Процентные частоты. Таблицы распределения частот в процентах. Решение задач средней и повышенной трудности на составление уравнений. </w:t>
      </w:r>
    </w:p>
    <w:p w:rsidR="00FB495A" w:rsidRPr="00C557A0" w:rsidRDefault="00FB495A" w:rsidP="00C557A0">
      <w:pPr>
        <w:pStyle w:val="Default"/>
        <w:jc w:val="both"/>
        <w:rPr>
          <w:sz w:val="22"/>
          <w:szCs w:val="22"/>
        </w:rPr>
      </w:pPr>
      <w:r w:rsidRPr="00C557A0">
        <w:rPr>
          <w:b/>
          <w:bCs/>
          <w:sz w:val="22"/>
          <w:szCs w:val="22"/>
        </w:rPr>
        <w:t xml:space="preserve">Разложение многочленов на множители. </w:t>
      </w:r>
    </w:p>
    <w:p w:rsidR="00FB495A" w:rsidRPr="00C557A0" w:rsidRDefault="00FB495A" w:rsidP="00C557A0">
      <w:pPr>
        <w:pStyle w:val="Default"/>
        <w:jc w:val="both"/>
        <w:rPr>
          <w:sz w:val="22"/>
          <w:szCs w:val="22"/>
        </w:rPr>
      </w:pPr>
      <w:r w:rsidRPr="00C557A0">
        <w:rPr>
          <w:sz w:val="22"/>
          <w:szCs w:val="22"/>
        </w:rPr>
        <w:t xml:space="preserve">Разложение многочленов на множители. </w:t>
      </w:r>
    </w:p>
    <w:p w:rsidR="00FB495A" w:rsidRPr="00C557A0" w:rsidRDefault="00FB495A" w:rsidP="00C557A0">
      <w:pPr>
        <w:pStyle w:val="Default"/>
        <w:jc w:val="both"/>
        <w:rPr>
          <w:sz w:val="22"/>
          <w:szCs w:val="22"/>
        </w:rPr>
      </w:pPr>
      <w:r w:rsidRPr="00C557A0">
        <w:rPr>
          <w:i/>
          <w:iCs/>
          <w:sz w:val="22"/>
          <w:szCs w:val="22"/>
        </w:rPr>
        <w:t xml:space="preserve">Группировка данных. Доказательство тождеств средней и повышенной трудности. </w:t>
      </w:r>
    </w:p>
    <w:p w:rsidR="00FB495A" w:rsidRPr="00C557A0" w:rsidRDefault="00FB495A" w:rsidP="00C557A0">
      <w:pPr>
        <w:pStyle w:val="Default"/>
        <w:jc w:val="both"/>
        <w:rPr>
          <w:sz w:val="22"/>
          <w:szCs w:val="22"/>
        </w:rPr>
      </w:pPr>
      <w:r w:rsidRPr="00C557A0">
        <w:rPr>
          <w:b/>
          <w:bCs/>
          <w:sz w:val="22"/>
          <w:szCs w:val="22"/>
        </w:rPr>
        <w:t xml:space="preserve">Функция у = х2. </w:t>
      </w:r>
    </w:p>
    <w:p w:rsidR="00FB495A" w:rsidRPr="00C557A0" w:rsidRDefault="00FB495A" w:rsidP="00C557A0">
      <w:pPr>
        <w:pStyle w:val="Default"/>
        <w:jc w:val="both"/>
        <w:rPr>
          <w:sz w:val="22"/>
          <w:szCs w:val="22"/>
        </w:rPr>
      </w:pPr>
      <w:r w:rsidRPr="00C557A0">
        <w:rPr>
          <w:sz w:val="22"/>
          <w:szCs w:val="22"/>
        </w:rPr>
        <w:t xml:space="preserve">Квадратичная функция, ее график; координаты вершины параболы, ось симметрии. Свойства квадратичной функции. </w:t>
      </w:r>
    </w:p>
    <w:p w:rsidR="00FB495A" w:rsidRPr="00C557A0" w:rsidRDefault="00FB495A" w:rsidP="00C557A0">
      <w:pPr>
        <w:pStyle w:val="Default"/>
        <w:jc w:val="both"/>
        <w:rPr>
          <w:sz w:val="22"/>
          <w:szCs w:val="22"/>
        </w:rPr>
      </w:pPr>
      <w:r w:rsidRPr="00C557A0">
        <w:rPr>
          <w:i/>
          <w:iCs/>
          <w:sz w:val="22"/>
          <w:szCs w:val="22"/>
        </w:rPr>
        <w:t xml:space="preserve">Графическое решение уравнений. Кусочная функция. Решение задач средней и повышенной трудности. </w:t>
      </w:r>
    </w:p>
    <w:p w:rsidR="00FB495A" w:rsidRPr="00C557A0" w:rsidRDefault="00FB495A" w:rsidP="00C557A0">
      <w:pPr>
        <w:widowControl/>
        <w:adjustRightInd w:val="0"/>
        <w:jc w:val="both"/>
        <w:rPr>
          <w:b/>
          <w:bCs/>
        </w:rPr>
      </w:pPr>
      <w:r w:rsidRPr="00C557A0">
        <w:rPr>
          <w:b/>
          <w:bCs/>
        </w:rPr>
        <w:t>Комбинаторика и теория вероятностей. Элементы теории вероятности.</w:t>
      </w:r>
    </w:p>
    <w:p w:rsidR="00C557A0" w:rsidRPr="00C557A0" w:rsidRDefault="00C557A0" w:rsidP="00C557A0">
      <w:pPr>
        <w:pStyle w:val="Default"/>
        <w:jc w:val="both"/>
        <w:rPr>
          <w:sz w:val="22"/>
          <w:szCs w:val="22"/>
        </w:rPr>
      </w:pPr>
      <w:r w:rsidRPr="00C557A0">
        <w:rPr>
          <w:sz w:val="22"/>
          <w:szCs w:val="22"/>
        </w:rPr>
        <w:lastRenderedPageBreak/>
        <w:t xml:space="preserve">Решение логических задач. Решение логических задач с помощью графов и таблиц. Комбинаторика. Решение комбинаторных задач перебором вариантов; дерево возможных вариантов. Комбинаторное правило умножения, перестановки, факториал. </w:t>
      </w:r>
    </w:p>
    <w:p w:rsidR="00C557A0" w:rsidRPr="00C557A0" w:rsidRDefault="00C557A0" w:rsidP="00C557A0">
      <w:pPr>
        <w:pStyle w:val="Default"/>
        <w:jc w:val="both"/>
        <w:rPr>
          <w:sz w:val="22"/>
          <w:szCs w:val="22"/>
        </w:rPr>
      </w:pPr>
      <w:r w:rsidRPr="00C557A0">
        <w:rPr>
          <w:sz w:val="22"/>
          <w:szCs w:val="22"/>
        </w:rPr>
        <w:t xml:space="preserve">Табличное и графическое представление данных, столбчатые и круговые диаграммы, извлечение нужной информации. </w:t>
      </w:r>
    </w:p>
    <w:p w:rsidR="00C557A0" w:rsidRPr="00C557A0" w:rsidRDefault="00C557A0" w:rsidP="00C557A0">
      <w:pPr>
        <w:pStyle w:val="Default"/>
        <w:jc w:val="both"/>
        <w:rPr>
          <w:sz w:val="22"/>
          <w:szCs w:val="22"/>
        </w:rPr>
      </w:pPr>
      <w:r w:rsidRPr="00C557A0">
        <w:rPr>
          <w:i/>
          <w:iCs/>
          <w:sz w:val="22"/>
          <w:szCs w:val="22"/>
        </w:rPr>
        <w:t xml:space="preserve">Решение комбинаторных задач средней и повышенной трудности. </w:t>
      </w:r>
    </w:p>
    <w:p w:rsidR="00C557A0" w:rsidRPr="00C557A0" w:rsidRDefault="00C557A0" w:rsidP="00C557A0">
      <w:pPr>
        <w:pStyle w:val="Default"/>
        <w:jc w:val="both"/>
        <w:rPr>
          <w:sz w:val="22"/>
          <w:szCs w:val="22"/>
        </w:rPr>
      </w:pPr>
      <w:r w:rsidRPr="00C557A0">
        <w:rPr>
          <w:b/>
          <w:bCs/>
          <w:sz w:val="22"/>
          <w:szCs w:val="22"/>
        </w:rPr>
        <w:t xml:space="preserve">Геометрия </w:t>
      </w:r>
    </w:p>
    <w:p w:rsidR="00C557A0" w:rsidRPr="00C557A0" w:rsidRDefault="00C557A0" w:rsidP="00C557A0">
      <w:pPr>
        <w:pStyle w:val="Default"/>
        <w:jc w:val="both"/>
        <w:rPr>
          <w:sz w:val="22"/>
          <w:szCs w:val="22"/>
        </w:rPr>
      </w:pPr>
      <w:r w:rsidRPr="00C557A0">
        <w:rPr>
          <w:b/>
          <w:bCs/>
          <w:sz w:val="22"/>
          <w:szCs w:val="22"/>
        </w:rPr>
        <w:t xml:space="preserve">Начальные геометрические сведения. </w:t>
      </w:r>
    </w:p>
    <w:p w:rsidR="00C557A0" w:rsidRPr="00C557A0" w:rsidRDefault="00C557A0" w:rsidP="00C557A0">
      <w:pPr>
        <w:pStyle w:val="Default"/>
        <w:jc w:val="both"/>
        <w:rPr>
          <w:sz w:val="22"/>
          <w:szCs w:val="22"/>
        </w:rPr>
      </w:pPr>
      <w:r w:rsidRPr="00C557A0">
        <w:rPr>
          <w:sz w:val="22"/>
          <w:szCs w:val="22"/>
        </w:rPr>
        <w:t xml:space="preserve">Начальные понятия планиметрии. Геометрические фигуры. Внутренняя и внешняя область фигуры. Граница. Линии и области на плоскости. Выпуклая и невыпуклая фигура. Понятие о равенстве фигур. </w:t>
      </w:r>
    </w:p>
    <w:p w:rsidR="00C557A0" w:rsidRPr="00C557A0" w:rsidRDefault="00C557A0" w:rsidP="00C557A0">
      <w:pPr>
        <w:pStyle w:val="Default"/>
        <w:jc w:val="both"/>
        <w:rPr>
          <w:sz w:val="22"/>
          <w:szCs w:val="22"/>
        </w:rPr>
      </w:pPr>
      <w:r w:rsidRPr="00C557A0">
        <w:rPr>
          <w:sz w:val="22"/>
          <w:szCs w:val="22"/>
        </w:rPr>
        <w:t xml:space="preserve">Отрезок. Равенство отрезков. Длина отрезка и ее свойства. </w:t>
      </w:r>
    </w:p>
    <w:p w:rsidR="00C557A0" w:rsidRPr="00C557A0" w:rsidRDefault="00C557A0" w:rsidP="00C557A0">
      <w:pPr>
        <w:pStyle w:val="Default"/>
        <w:jc w:val="both"/>
        <w:rPr>
          <w:sz w:val="22"/>
          <w:szCs w:val="22"/>
        </w:rPr>
      </w:pPr>
      <w:r w:rsidRPr="00C557A0">
        <w:rPr>
          <w:sz w:val="22"/>
          <w:szCs w:val="22"/>
        </w:rPr>
        <w:t xml:space="preserve">Угол. Равенство углов. Величина угла и ее свойства. Смежные и вертикальные углы и их свойства. Перпендикулярные прямые. </w:t>
      </w:r>
    </w:p>
    <w:p w:rsidR="00C557A0" w:rsidRPr="00C557A0" w:rsidRDefault="00C557A0" w:rsidP="00C557A0">
      <w:pPr>
        <w:pStyle w:val="Default"/>
        <w:jc w:val="both"/>
        <w:rPr>
          <w:sz w:val="22"/>
          <w:szCs w:val="22"/>
        </w:rPr>
      </w:pPr>
      <w:r w:rsidRPr="00C557A0">
        <w:rPr>
          <w:i/>
          <w:iCs/>
          <w:sz w:val="22"/>
          <w:szCs w:val="22"/>
        </w:rPr>
        <w:t xml:space="preserve">Решение дополнительных задач и задач повышенной трудности. Решение задач на доказательство. </w:t>
      </w:r>
    </w:p>
    <w:p w:rsidR="00C557A0" w:rsidRPr="00C557A0" w:rsidRDefault="00C557A0" w:rsidP="00C557A0">
      <w:pPr>
        <w:pStyle w:val="Default"/>
        <w:jc w:val="both"/>
        <w:rPr>
          <w:sz w:val="22"/>
          <w:szCs w:val="22"/>
        </w:rPr>
      </w:pPr>
      <w:r w:rsidRPr="00C557A0">
        <w:rPr>
          <w:b/>
          <w:bCs/>
          <w:sz w:val="22"/>
          <w:szCs w:val="22"/>
        </w:rPr>
        <w:t xml:space="preserve">Треугольники. </w:t>
      </w:r>
    </w:p>
    <w:p w:rsidR="00C557A0" w:rsidRPr="00C557A0" w:rsidRDefault="00C557A0" w:rsidP="00C557A0">
      <w:pPr>
        <w:pStyle w:val="Default"/>
        <w:jc w:val="both"/>
        <w:rPr>
          <w:sz w:val="22"/>
          <w:szCs w:val="22"/>
        </w:rPr>
      </w:pPr>
      <w:r w:rsidRPr="00C557A0">
        <w:rPr>
          <w:sz w:val="22"/>
          <w:szCs w:val="22"/>
        </w:rPr>
        <w:t xml:space="preserve">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Замечательные точки треугольника. Неравенство треугольника. </w:t>
      </w:r>
    </w:p>
    <w:p w:rsidR="00C557A0" w:rsidRPr="00C557A0" w:rsidRDefault="00C557A0" w:rsidP="00C557A0">
      <w:pPr>
        <w:pStyle w:val="Default"/>
        <w:jc w:val="both"/>
        <w:rPr>
          <w:sz w:val="22"/>
          <w:szCs w:val="22"/>
        </w:rPr>
      </w:pPr>
      <w:r w:rsidRPr="00C557A0">
        <w:rPr>
          <w:sz w:val="22"/>
          <w:szCs w:val="22"/>
        </w:rPr>
        <w:t xml:space="preserve">Прямой угол. Перпендикуляр к прямой. Расстояние от точки до прямой. </w:t>
      </w:r>
    </w:p>
    <w:p w:rsidR="00C557A0" w:rsidRPr="00C557A0" w:rsidRDefault="00C557A0" w:rsidP="00C557A0">
      <w:pPr>
        <w:pStyle w:val="Default"/>
        <w:jc w:val="both"/>
        <w:rPr>
          <w:sz w:val="22"/>
          <w:szCs w:val="22"/>
        </w:rPr>
      </w:pPr>
      <w:r w:rsidRPr="00C557A0">
        <w:rPr>
          <w:sz w:val="22"/>
          <w:szCs w:val="22"/>
        </w:rPr>
        <w:t xml:space="preserve">Основные задачи на построение с помощью циркуля и линейки: биссектрисы угла, перпендикуляра к прямой, угла, равного данному. </w:t>
      </w:r>
    </w:p>
    <w:p w:rsidR="00C557A0" w:rsidRPr="00C557A0" w:rsidRDefault="00C557A0" w:rsidP="00C557A0">
      <w:pPr>
        <w:pStyle w:val="Default"/>
        <w:jc w:val="both"/>
        <w:rPr>
          <w:sz w:val="22"/>
          <w:szCs w:val="22"/>
        </w:rPr>
      </w:pPr>
      <w:r w:rsidRPr="00C557A0">
        <w:rPr>
          <w:i/>
          <w:iCs/>
          <w:sz w:val="22"/>
          <w:szCs w:val="22"/>
        </w:rPr>
        <w:t xml:space="preserve">Новые признаки равенства треугольников, используя медианы, биссектрисы и высоты треугольников. Решение дополнительных задач и задач повышенной трудности. Решение задач на построение. </w:t>
      </w:r>
    </w:p>
    <w:p w:rsidR="00C557A0" w:rsidRPr="00C557A0" w:rsidRDefault="00C557A0" w:rsidP="00C557A0">
      <w:pPr>
        <w:pStyle w:val="Default"/>
        <w:jc w:val="both"/>
        <w:rPr>
          <w:sz w:val="22"/>
          <w:szCs w:val="22"/>
        </w:rPr>
      </w:pPr>
      <w:r w:rsidRPr="00C557A0">
        <w:rPr>
          <w:b/>
          <w:bCs/>
          <w:sz w:val="22"/>
          <w:szCs w:val="22"/>
        </w:rPr>
        <w:t xml:space="preserve">Параллельные прямые. </w:t>
      </w:r>
    </w:p>
    <w:p w:rsidR="00C557A0" w:rsidRPr="00C557A0" w:rsidRDefault="00C557A0" w:rsidP="00C557A0">
      <w:pPr>
        <w:pStyle w:val="Default"/>
        <w:jc w:val="both"/>
        <w:rPr>
          <w:sz w:val="22"/>
          <w:szCs w:val="22"/>
        </w:rPr>
      </w:pPr>
      <w:r w:rsidRPr="00C557A0">
        <w:rPr>
          <w:sz w:val="22"/>
          <w:szCs w:val="22"/>
        </w:rPr>
        <w:t xml:space="preserve">Признаки параллельности прямы. Аксиомы параллельных прямых. Свойства параллельных прямых. Параллельные и пересекающиеся прямые. Теоремы о параллельности прямых. Определение. Аксиомы и теоремы. Доказательство от противного. Теорема, обратная данной. </w:t>
      </w:r>
    </w:p>
    <w:p w:rsidR="00C557A0" w:rsidRPr="00C557A0" w:rsidRDefault="00C557A0" w:rsidP="00C557A0">
      <w:pPr>
        <w:pStyle w:val="Default"/>
        <w:jc w:val="both"/>
        <w:rPr>
          <w:sz w:val="22"/>
          <w:szCs w:val="22"/>
        </w:rPr>
      </w:pPr>
      <w:r w:rsidRPr="00C557A0">
        <w:rPr>
          <w:i/>
          <w:iCs/>
          <w:sz w:val="22"/>
          <w:szCs w:val="22"/>
        </w:rPr>
        <w:t xml:space="preserve">Об аксиомах планиметрии. Решение дополнительных задач и задач повышенной трудности. Исследовательские задачи. </w:t>
      </w:r>
    </w:p>
    <w:p w:rsidR="00C557A0" w:rsidRPr="00C557A0" w:rsidRDefault="00C557A0" w:rsidP="00C557A0">
      <w:pPr>
        <w:pStyle w:val="Default"/>
        <w:jc w:val="both"/>
        <w:rPr>
          <w:sz w:val="22"/>
          <w:szCs w:val="22"/>
        </w:rPr>
      </w:pPr>
      <w:r w:rsidRPr="00C557A0">
        <w:rPr>
          <w:b/>
          <w:bCs/>
          <w:sz w:val="22"/>
          <w:szCs w:val="22"/>
        </w:rPr>
        <w:t xml:space="preserve">Соотношения между сторонами и углами треугольника. </w:t>
      </w:r>
    </w:p>
    <w:p w:rsidR="00C557A0" w:rsidRPr="00C557A0" w:rsidRDefault="00C557A0" w:rsidP="00C557A0">
      <w:pPr>
        <w:pStyle w:val="Default"/>
        <w:jc w:val="both"/>
        <w:rPr>
          <w:sz w:val="22"/>
          <w:szCs w:val="22"/>
        </w:rPr>
      </w:pPr>
      <w:r w:rsidRPr="00C557A0">
        <w:rPr>
          <w:sz w:val="22"/>
          <w:szCs w:val="22"/>
        </w:rPr>
        <w:t xml:space="preserve">Сумма углов треугольника. Соотношения между сторонами и углами треугольника. Неравенство треугольника. Некоторые свойства прямоугольных треугольников. Признаки равенства прямоугольных треугольников. </w:t>
      </w:r>
      <w:r w:rsidRPr="00C557A0">
        <w:rPr>
          <w:i/>
          <w:iCs/>
          <w:sz w:val="22"/>
          <w:szCs w:val="22"/>
        </w:rPr>
        <w:t>Уголковый отражатель</w:t>
      </w:r>
      <w:r w:rsidRPr="00C557A0">
        <w:rPr>
          <w:sz w:val="22"/>
          <w:szCs w:val="22"/>
        </w:rPr>
        <w:t xml:space="preserve">. Расстояние от точки до прямой. Расстояние между параллельными прямыми. </w:t>
      </w:r>
    </w:p>
    <w:p w:rsidR="00C557A0" w:rsidRPr="00C557A0" w:rsidRDefault="00C557A0" w:rsidP="00C557A0">
      <w:pPr>
        <w:pStyle w:val="Default"/>
        <w:jc w:val="both"/>
        <w:rPr>
          <w:sz w:val="22"/>
          <w:szCs w:val="22"/>
        </w:rPr>
      </w:pPr>
      <w:r w:rsidRPr="00C557A0">
        <w:rPr>
          <w:sz w:val="22"/>
          <w:szCs w:val="22"/>
        </w:rPr>
        <w:t xml:space="preserve">Построения с помощью циркуля и линейки. Построение треугольника по трем элементам. </w:t>
      </w:r>
    </w:p>
    <w:p w:rsidR="00C557A0" w:rsidRPr="00C557A0" w:rsidRDefault="00C557A0" w:rsidP="00C557A0">
      <w:pPr>
        <w:pStyle w:val="Default"/>
        <w:jc w:val="both"/>
        <w:rPr>
          <w:sz w:val="22"/>
          <w:szCs w:val="22"/>
        </w:rPr>
      </w:pPr>
      <w:r w:rsidRPr="00C557A0">
        <w:rPr>
          <w:i/>
          <w:iCs/>
          <w:sz w:val="22"/>
          <w:szCs w:val="22"/>
        </w:rPr>
        <w:t xml:space="preserve">Множество точек плоскости. Решение дополнительных задач и задач повышенной трудности. </w:t>
      </w:r>
    </w:p>
    <w:p w:rsidR="00C557A0" w:rsidRPr="00C557A0" w:rsidRDefault="00C557A0" w:rsidP="00C557A0">
      <w:pPr>
        <w:pStyle w:val="Default"/>
        <w:jc w:val="both"/>
        <w:rPr>
          <w:sz w:val="22"/>
          <w:szCs w:val="22"/>
        </w:rPr>
      </w:pPr>
      <w:r w:rsidRPr="00C557A0">
        <w:rPr>
          <w:b/>
          <w:bCs/>
          <w:sz w:val="22"/>
          <w:szCs w:val="22"/>
        </w:rPr>
        <w:t xml:space="preserve">8 класс </w:t>
      </w:r>
    </w:p>
    <w:p w:rsidR="00C557A0" w:rsidRPr="00C557A0" w:rsidRDefault="00C557A0" w:rsidP="00C557A0">
      <w:pPr>
        <w:pStyle w:val="Default"/>
        <w:jc w:val="both"/>
        <w:rPr>
          <w:sz w:val="22"/>
          <w:szCs w:val="22"/>
        </w:rPr>
      </w:pPr>
      <w:r w:rsidRPr="00C557A0">
        <w:rPr>
          <w:b/>
          <w:bCs/>
          <w:sz w:val="22"/>
          <w:szCs w:val="22"/>
        </w:rPr>
        <w:t xml:space="preserve">Алгебра </w:t>
      </w:r>
    </w:p>
    <w:p w:rsidR="00C557A0" w:rsidRPr="00C557A0" w:rsidRDefault="00C557A0" w:rsidP="00C557A0">
      <w:pPr>
        <w:pStyle w:val="Default"/>
        <w:jc w:val="both"/>
        <w:rPr>
          <w:sz w:val="22"/>
          <w:szCs w:val="22"/>
        </w:rPr>
      </w:pPr>
      <w:r w:rsidRPr="00C557A0">
        <w:rPr>
          <w:b/>
          <w:bCs/>
          <w:sz w:val="22"/>
          <w:szCs w:val="22"/>
        </w:rPr>
        <w:t xml:space="preserve">Алгебраические дроби </w:t>
      </w:r>
    </w:p>
    <w:p w:rsidR="00C557A0" w:rsidRPr="00C557A0" w:rsidRDefault="00C557A0" w:rsidP="00C557A0">
      <w:pPr>
        <w:pStyle w:val="Default"/>
        <w:jc w:val="both"/>
        <w:rPr>
          <w:sz w:val="22"/>
          <w:szCs w:val="22"/>
        </w:rPr>
      </w:pPr>
      <w:r w:rsidRPr="00C557A0">
        <w:rPr>
          <w:sz w:val="22"/>
          <w:szCs w:val="22"/>
        </w:rPr>
        <w:t xml:space="preserve">Понятие алгебраической дроби. Основное свойство алгебраической дроби. Сокращение алгебраических дробей </w:t>
      </w:r>
    </w:p>
    <w:p w:rsidR="00C557A0" w:rsidRPr="00C557A0" w:rsidRDefault="00C557A0" w:rsidP="00C557A0">
      <w:pPr>
        <w:pStyle w:val="Default"/>
        <w:jc w:val="both"/>
        <w:rPr>
          <w:sz w:val="22"/>
          <w:szCs w:val="22"/>
        </w:rPr>
      </w:pPr>
      <w:r w:rsidRPr="00C557A0">
        <w:rPr>
          <w:sz w:val="22"/>
          <w:szCs w:val="22"/>
        </w:rPr>
        <w:t xml:space="preserve">Сложение и вычитание алгебраических дробей. </w:t>
      </w:r>
    </w:p>
    <w:p w:rsidR="00C557A0" w:rsidRPr="00C557A0" w:rsidRDefault="00C557A0" w:rsidP="00C557A0">
      <w:pPr>
        <w:pStyle w:val="Default"/>
        <w:jc w:val="both"/>
        <w:rPr>
          <w:sz w:val="22"/>
          <w:szCs w:val="22"/>
        </w:rPr>
      </w:pPr>
      <w:r w:rsidRPr="00C557A0">
        <w:rPr>
          <w:sz w:val="22"/>
          <w:szCs w:val="22"/>
        </w:rPr>
        <w:t xml:space="preserve">Умножение и деление алгебраических дробей. Возведение алгебраической дроби в степень. </w:t>
      </w:r>
    </w:p>
    <w:p w:rsidR="00C557A0" w:rsidRPr="00C557A0" w:rsidRDefault="00C557A0" w:rsidP="00C557A0">
      <w:pPr>
        <w:pStyle w:val="Default"/>
        <w:jc w:val="both"/>
        <w:rPr>
          <w:sz w:val="22"/>
          <w:szCs w:val="22"/>
        </w:rPr>
      </w:pPr>
      <w:r w:rsidRPr="00C557A0">
        <w:rPr>
          <w:sz w:val="22"/>
          <w:szCs w:val="22"/>
        </w:rPr>
        <w:t xml:space="preserve">Рациональное выражение. Рациональное уравнение. Решение рациональных уравнений (первые представления). </w:t>
      </w:r>
    </w:p>
    <w:p w:rsidR="00C557A0" w:rsidRPr="00C557A0" w:rsidRDefault="00C557A0" w:rsidP="00C557A0">
      <w:pPr>
        <w:pStyle w:val="Default"/>
        <w:jc w:val="both"/>
        <w:rPr>
          <w:sz w:val="22"/>
          <w:szCs w:val="22"/>
        </w:rPr>
      </w:pPr>
      <w:r w:rsidRPr="00C557A0">
        <w:rPr>
          <w:sz w:val="22"/>
          <w:szCs w:val="22"/>
        </w:rPr>
        <w:t xml:space="preserve">Степень с отрицательным целым показателем. </w:t>
      </w:r>
    </w:p>
    <w:p w:rsidR="00C557A0" w:rsidRPr="00C557A0" w:rsidRDefault="00C557A0" w:rsidP="00C557A0">
      <w:pPr>
        <w:pStyle w:val="Default"/>
        <w:jc w:val="both"/>
        <w:rPr>
          <w:sz w:val="22"/>
          <w:szCs w:val="22"/>
        </w:rPr>
      </w:pPr>
      <w:r w:rsidRPr="00C557A0">
        <w:rPr>
          <w:b/>
          <w:bCs/>
          <w:sz w:val="22"/>
          <w:szCs w:val="22"/>
        </w:rPr>
        <w:t xml:space="preserve">Функция y=√x. Свойства квадратного корня </w:t>
      </w:r>
    </w:p>
    <w:p w:rsidR="00C557A0" w:rsidRPr="00C557A0" w:rsidRDefault="00C557A0" w:rsidP="00C557A0">
      <w:pPr>
        <w:pStyle w:val="Default"/>
        <w:jc w:val="both"/>
        <w:rPr>
          <w:sz w:val="22"/>
          <w:szCs w:val="22"/>
        </w:rPr>
      </w:pPr>
      <w:r w:rsidRPr="00C557A0">
        <w:rPr>
          <w:sz w:val="22"/>
          <w:szCs w:val="22"/>
        </w:rPr>
        <w:t xml:space="preserve">Рациональные числа. Понятие квадратного корня из неотрицательного числа. Иррациональные числа. Множество действительных чисел. </w:t>
      </w:r>
    </w:p>
    <w:p w:rsidR="00C557A0" w:rsidRPr="00C557A0" w:rsidRDefault="00C557A0" w:rsidP="00C557A0">
      <w:pPr>
        <w:widowControl/>
        <w:adjustRightInd w:val="0"/>
        <w:jc w:val="both"/>
      </w:pPr>
      <w:r w:rsidRPr="00C557A0">
        <w:t>Функция y=√x, ее свойства и график. Выпуклость функции. Область значений функции.</w:t>
      </w:r>
    </w:p>
    <w:p w:rsidR="00C557A0" w:rsidRPr="00C557A0" w:rsidRDefault="00C557A0" w:rsidP="00C557A0">
      <w:pPr>
        <w:pStyle w:val="Default"/>
        <w:jc w:val="both"/>
        <w:rPr>
          <w:sz w:val="22"/>
          <w:szCs w:val="22"/>
        </w:rPr>
      </w:pPr>
      <w:r w:rsidRPr="00C557A0">
        <w:rPr>
          <w:sz w:val="22"/>
          <w:szCs w:val="22"/>
        </w:rPr>
        <w:t xml:space="preserve">Свойства квадратных корней. Преобразование выражений, содержащих операцию извлечения квадратного корня. Освобождение от иррациональности в знаменателе дроби. Модуль действительного числа. График функции у = | х |. </w:t>
      </w:r>
    </w:p>
    <w:p w:rsidR="00C557A0" w:rsidRPr="00C557A0" w:rsidRDefault="00C557A0" w:rsidP="00C557A0">
      <w:pPr>
        <w:pStyle w:val="Default"/>
        <w:jc w:val="both"/>
        <w:rPr>
          <w:sz w:val="22"/>
          <w:szCs w:val="22"/>
        </w:rPr>
      </w:pPr>
      <w:r w:rsidRPr="00C557A0">
        <w:rPr>
          <w:b/>
          <w:bCs/>
          <w:sz w:val="22"/>
          <w:szCs w:val="22"/>
        </w:rPr>
        <w:t xml:space="preserve">Квадратичная функция. Гипербола. </w:t>
      </w:r>
    </w:p>
    <w:p w:rsidR="00C557A0" w:rsidRPr="00C557A0" w:rsidRDefault="00C557A0" w:rsidP="00C557A0">
      <w:pPr>
        <w:pStyle w:val="Default"/>
        <w:jc w:val="both"/>
        <w:rPr>
          <w:sz w:val="22"/>
          <w:szCs w:val="22"/>
        </w:rPr>
      </w:pPr>
      <w:r w:rsidRPr="00C557A0">
        <w:rPr>
          <w:sz w:val="22"/>
          <w:szCs w:val="22"/>
        </w:rPr>
        <w:lastRenderedPageBreak/>
        <w:t xml:space="preserve">Квадратичная функция, ее свойства и график. Гипербола. Асимптота. График функции y=f(x)+a. График функции y = f(x+b). График функции y = f(x+b)+a. </w:t>
      </w:r>
    </w:p>
    <w:p w:rsidR="00C557A0" w:rsidRPr="00C557A0" w:rsidRDefault="00C557A0" w:rsidP="00C557A0">
      <w:pPr>
        <w:pStyle w:val="Default"/>
        <w:jc w:val="both"/>
        <w:rPr>
          <w:sz w:val="22"/>
          <w:szCs w:val="22"/>
        </w:rPr>
      </w:pPr>
      <w:r w:rsidRPr="00C557A0">
        <w:rPr>
          <w:sz w:val="22"/>
          <w:szCs w:val="22"/>
        </w:rPr>
        <w:t xml:space="preserve">Квадратный трехчлен. Квадратичная функция, ее свойства и график. Понятие ограниченной функции. Построение и чтение графиков кусочных функций. Графическое решение квадратных уравнений. </w:t>
      </w:r>
      <w:r w:rsidRPr="00C557A0">
        <w:rPr>
          <w:i/>
          <w:iCs/>
          <w:sz w:val="22"/>
          <w:szCs w:val="22"/>
        </w:rPr>
        <w:t xml:space="preserve">Дробно-линейная функция, ее свойства и график. Как построить графики функций у = |f( х) | и у = f| х |. </w:t>
      </w:r>
    </w:p>
    <w:p w:rsidR="00C557A0" w:rsidRPr="00C557A0" w:rsidRDefault="00C557A0" w:rsidP="00C557A0">
      <w:pPr>
        <w:pStyle w:val="Default"/>
        <w:jc w:val="both"/>
        <w:rPr>
          <w:sz w:val="22"/>
          <w:szCs w:val="22"/>
        </w:rPr>
      </w:pPr>
      <w:r w:rsidRPr="00C557A0">
        <w:rPr>
          <w:b/>
          <w:bCs/>
          <w:sz w:val="22"/>
          <w:szCs w:val="22"/>
        </w:rPr>
        <w:t xml:space="preserve">Квадратные уравнения </w:t>
      </w:r>
    </w:p>
    <w:p w:rsidR="00C557A0" w:rsidRPr="00C557A0" w:rsidRDefault="00C557A0" w:rsidP="00C557A0">
      <w:pPr>
        <w:pStyle w:val="Default"/>
        <w:jc w:val="both"/>
        <w:rPr>
          <w:sz w:val="22"/>
          <w:szCs w:val="22"/>
        </w:rPr>
      </w:pPr>
      <w:r w:rsidRPr="00C557A0">
        <w:rPr>
          <w:sz w:val="22"/>
          <w:szCs w:val="22"/>
        </w:rPr>
        <w:t xml:space="preserve">Квадратное уравнение. Приведенное (не приведенное) квадратное уравнение. Полное (неполное) квадратное уравнение. Корень квадратного уравнения. Решение квадратного уравнения методом разложения на множители, методом выделения полного квадрата. </w:t>
      </w:r>
    </w:p>
    <w:p w:rsidR="00C557A0" w:rsidRPr="00C557A0" w:rsidRDefault="00C557A0" w:rsidP="00C557A0">
      <w:pPr>
        <w:pStyle w:val="Default"/>
        <w:jc w:val="both"/>
        <w:rPr>
          <w:sz w:val="22"/>
          <w:szCs w:val="22"/>
        </w:rPr>
      </w:pPr>
      <w:r w:rsidRPr="00C557A0">
        <w:rPr>
          <w:sz w:val="22"/>
          <w:szCs w:val="22"/>
        </w:rPr>
        <w:t xml:space="preserve">Дискриминант. Формулы корней квадратного уравнения. Параметр. Уравнение с параметром (начальные представления). </w:t>
      </w:r>
    </w:p>
    <w:p w:rsidR="00C557A0" w:rsidRPr="00C557A0" w:rsidRDefault="00C557A0" w:rsidP="00C557A0">
      <w:pPr>
        <w:pStyle w:val="Default"/>
        <w:jc w:val="both"/>
        <w:rPr>
          <w:sz w:val="22"/>
          <w:szCs w:val="22"/>
        </w:rPr>
      </w:pPr>
      <w:r w:rsidRPr="00C557A0">
        <w:rPr>
          <w:sz w:val="22"/>
          <w:szCs w:val="22"/>
        </w:rPr>
        <w:t xml:space="preserve">Алгоритм решения рационального уравнения. Биквадратное уравнение. Метод введения новой переменной. </w:t>
      </w:r>
    </w:p>
    <w:p w:rsidR="00C557A0" w:rsidRPr="00C557A0" w:rsidRDefault="00C557A0" w:rsidP="00C557A0">
      <w:pPr>
        <w:pStyle w:val="Default"/>
        <w:jc w:val="both"/>
        <w:rPr>
          <w:sz w:val="22"/>
          <w:szCs w:val="22"/>
        </w:rPr>
      </w:pPr>
      <w:r w:rsidRPr="00C557A0">
        <w:rPr>
          <w:sz w:val="22"/>
          <w:szCs w:val="22"/>
        </w:rPr>
        <w:t xml:space="preserve">Рациональные уравнения как математические модели реальных ситуаций. </w:t>
      </w:r>
    </w:p>
    <w:p w:rsidR="00C557A0" w:rsidRPr="00C557A0" w:rsidRDefault="00C557A0" w:rsidP="00C557A0">
      <w:pPr>
        <w:pStyle w:val="Default"/>
        <w:jc w:val="both"/>
        <w:rPr>
          <w:sz w:val="22"/>
          <w:szCs w:val="22"/>
        </w:rPr>
      </w:pPr>
      <w:r w:rsidRPr="00C557A0">
        <w:rPr>
          <w:sz w:val="22"/>
          <w:szCs w:val="22"/>
        </w:rPr>
        <w:t xml:space="preserve">Частные случаи формулы корней квадратного уравнения. </w:t>
      </w:r>
    </w:p>
    <w:p w:rsidR="00C557A0" w:rsidRPr="00C557A0" w:rsidRDefault="00C557A0" w:rsidP="00C557A0">
      <w:pPr>
        <w:pStyle w:val="Default"/>
        <w:jc w:val="both"/>
        <w:rPr>
          <w:sz w:val="22"/>
          <w:szCs w:val="22"/>
        </w:rPr>
      </w:pPr>
      <w:r w:rsidRPr="00C557A0">
        <w:rPr>
          <w:sz w:val="22"/>
          <w:szCs w:val="22"/>
        </w:rPr>
        <w:t xml:space="preserve">Теорема Виета. Разложение квадратного трехчлена на линейные множители. </w:t>
      </w:r>
    </w:p>
    <w:p w:rsidR="00C557A0" w:rsidRPr="00C557A0" w:rsidRDefault="00C557A0" w:rsidP="00C557A0">
      <w:pPr>
        <w:pStyle w:val="Default"/>
        <w:jc w:val="both"/>
        <w:rPr>
          <w:sz w:val="22"/>
          <w:szCs w:val="22"/>
        </w:rPr>
      </w:pPr>
      <w:r w:rsidRPr="00C557A0">
        <w:rPr>
          <w:sz w:val="22"/>
          <w:szCs w:val="22"/>
        </w:rPr>
        <w:t xml:space="preserve">Иррациональное уравнение. Метод возведения в квадрат. </w:t>
      </w:r>
    </w:p>
    <w:p w:rsidR="00C557A0" w:rsidRPr="00C557A0" w:rsidRDefault="00C557A0" w:rsidP="00C557A0">
      <w:pPr>
        <w:pStyle w:val="Default"/>
        <w:jc w:val="both"/>
        <w:rPr>
          <w:sz w:val="22"/>
          <w:szCs w:val="22"/>
        </w:rPr>
      </w:pPr>
      <w:r w:rsidRPr="00C557A0">
        <w:rPr>
          <w:b/>
          <w:bCs/>
          <w:sz w:val="22"/>
          <w:szCs w:val="22"/>
        </w:rPr>
        <w:t xml:space="preserve">Неравенства </w:t>
      </w:r>
    </w:p>
    <w:p w:rsidR="00C557A0" w:rsidRPr="00C557A0" w:rsidRDefault="00C557A0" w:rsidP="00C557A0">
      <w:pPr>
        <w:pStyle w:val="Default"/>
        <w:jc w:val="both"/>
        <w:rPr>
          <w:sz w:val="22"/>
          <w:szCs w:val="22"/>
        </w:rPr>
      </w:pPr>
      <w:r w:rsidRPr="00C557A0">
        <w:rPr>
          <w:sz w:val="22"/>
          <w:szCs w:val="22"/>
        </w:rPr>
        <w:t xml:space="preserve">Свойства числовых неравенств. </w:t>
      </w:r>
    </w:p>
    <w:p w:rsidR="00C557A0" w:rsidRPr="00C557A0" w:rsidRDefault="00C557A0" w:rsidP="00C557A0">
      <w:pPr>
        <w:pStyle w:val="Default"/>
        <w:jc w:val="both"/>
        <w:rPr>
          <w:sz w:val="22"/>
          <w:szCs w:val="22"/>
        </w:rPr>
      </w:pPr>
      <w:r w:rsidRPr="00C557A0">
        <w:rPr>
          <w:sz w:val="22"/>
          <w:szCs w:val="22"/>
        </w:rPr>
        <w:t xml:space="preserve">Неравенство с переменной. Решение неравенств с переменной. Линейное неравенство. Равносильные неравенства. Равносильное преобразование неравенства. </w:t>
      </w:r>
    </w:p>
    <w:p w:rsidR="00C557A0" w:rsidRPr="00C557A0" w:rsidRDefault="00C557A0" w:rsidP="00C557A0">
      <w:pPr>
        <w:pStyle w:val="Default"/>
        <w:jc w:val="both"/>
        <w:rPr>
          <w:sz w:val="22"/>
          <w:szCs w:val="22"/>
        </w:rPr>
      </w:pPr>
      <w:r w:rsidRPr="00C557A0">
        <w:rPr>
          <w:sz w:val="22"/>
          <w:szCs w:val="22"/>
        </w:rPr>
        <w:t xml:space="preserve">Квадратное неравенство. Алгоритм решения квадратного неравенства. </w:t>
      </w:r>
    </w:p>
    <w:p w:rsidR="00C557A0" w:rsidRPr="00C557A0" w:rsidRDefault="00C557A0" w:rsidP="00C557A0">
      <w:pPr>
        <w:pStyle w:val="Default"/>
        <w:jc w:val="both"/>
        <w:rPr>
          <w:sz w:val="22"/>
          <w:szCs w:val="22"/>
        </w:rPr>
      </w:pPr>
      <w:r w:rsidRPr="00C557A0">
        <w:rPr>
          <w:sz w:val="22"/>
          <w:szCs w:val="22"/>
        </w:rPr>
        <w:t xml:space="preserve">Возрастающая функция. Убывающая функция. Исследование функций на монотонность ( с использованием свойств числовых неравенств). </w:t>
      </w:r>
    </w:p>
    <w:p w:rsidR="00C557A0" w:rsidRPr="00C557A0" w:rsidRDefault="00C557A0" w:rsidP="00C557A0">
      <w:pPr>
        <w:pStyle w:val="Default"/>
        <w:jc w:val="both"/>
        <w:rPr>
          <w:sz w:val="22"/>
          <w:szCs w:val="22"/>
        </w:rPr>
      </w:pPr>
      <w:r w:rsidRPr="00C557A0">
        <w:rPr>
          <w:sz w:val="22"/>
          <w:szCs w:val="22"/>
        </w:rPr>
        <w:t xml:space="preserve">Приближенные значения действительных чисел, погрешность приближения, приближение по недостатку и по избытку. Стандартный вид числа </w:t>
      </w:r>
    </w:p>
    <w:p w:rsidR="00C557A0" w:rsidRPr="00C557A0" w:rsidRDefault="00C557A0" w:rsidP="00C557A0">
      <w:pPr>
        <w:pStyle w:val="Default"/>
        <w:jc w:val="both"/>
        <w:rPr>
          <w:sz w:val="22"/>
          <w:szCs w:val="22"/>
        </w:rPr>
      </w:pPr>
      <w:r w:rsidRPr="00C557A0">
        <w:rPr>
          <w:i/>
          <w:iCs/>
          <w:sz w:val="22"/>
          <w:szCs w:val="22"/>
        </w:rPr>
        <w:t xml:space="preserve">Алгебраические уравнения. </w:t>
      </w:r>
    </w:p>
    <w:p w:rsidR="00C557A0" w:rsidRPr="00C557A0" w:rsidRDefault="00C557A0" w:rsidP="00C557A0">
      <w:pPr>
        <w:pStyle w:val="Default"/>
        <w:jc w:val="both"/>
        <w:rPr>
          <w:sz w:val="22"/>
          <w:szCs w:val="22"/>
        </w:rPr>
      </w:pPr>
      <w:r w:rsidRPr="00C557A0">
        <w:rPr>
          <w:i/>
          <w:iCs/>
          <w:sz w:val="22"/>
          <w:szCs w:val="22"/>
        </w:rPr>
        <w:t xml:space="preserve">Многочлены от одной переменной. Уравнения высших степеней. Рациональные уравнения. Уравнения с модулями. Иррациональные уравнения. Задачи с параметрами. </w:t>
      </w:r>
    </w:p>
    <w:p w:rsidR="00C557A0" w:rsidRPr="00C557A0" w:rsidRDefault="00C557A0" w:rsidP="00C557A0">
      <w:pPr>
        <w:pStyle w:val="Default"/>
        <w:jc w:val="both"/>
        <w:rPr>
          <w:sz w:val="22"/>
          <w:szCs w:val="22"/>
        </w:rPr>
      </w:pPr>
      <w:r w:rsidRPr="00C557A0">
        <w:rPr>
          <w:i/>
          <w:iCs/>
          <w:sz w:val="22"/>
          <w:szCs w:val="22"/>
        </w:rPr>
        <w:t xml:space="preserve">Элементы комбинаторики, статистики и теории вероятностей </w:t>
      </w:r>
    </w:p>
    <w:p w:rsidR="00C557A0" w:rsidRPr="00C557A0" w:rsidRDefault="00C557A0" w:rsidP="00C557A0">
      <w:pPr>
        <w:pStyle w:val="Default"/>
        <w:jc w:val="both"/>
        <w:rPr>
          <w:sz w:val="22"/>
          <w:szCs w:val="22"/>
        </w:rPr>
      </w:pPr>
      <w:r w:rsidRPr="00C557A0">
        <w:rPr>
          <w:i/>
          <w:iCs/>
          <w:sz w:val="22"/>
          <w:szCs w:val="22"/>
        </w:rPr>
        <w:t xml:space="preserve">Простейшие комбинаторные задачи. Организованный перебор вариантов, дерево вариантов. Комбинаторное правило умножения. </w:t>
      </w:r>
    </w:p>
    <w:p w:rsidR="00C557A0" w:rsidRPr="00C557A0" w:rsidRDefault="00C557A0" w:rsidP="00C557A0">
      <w:pPr>
        <w:pStyle w:val="Default"/>
        <w:jc w:val="both"/>
        <w:rPr>
          <w:sz w:val="22"/>
          <w:szCs w:val="22"/>
        </w:rPr>
      </w:pPr>
      <w:r w:rsidRPr="00C557A0">
        <w:rPr>
          <w:b/>
          <w:bCs/>
          <w:sz w:val="22"/>
          <w:szCs w:val="22"/>
        </w:rPr>
        <w:t xml:space="preserve">ГЕОМЕТРИЯ </w:t>
      </w:r>
    </w:p>
    <w:p w:rsidR="00C557A0" w:rsidRPr="00C557A0" w:rsidRDefault="00C557A0" w:rsidP="00C557A0">
      <w:pPr>
        <w:pStyle w:val="Default"/>
        <w:jc w:val="both"/>
        <w:rPr>
          <w:sz w:val="22"/>
          <w:szCs w:val="22"/>
        </w:rPr>
      </w:pPr>
      <w:r w:rsidRPr="00C557A0">
        <w:rPr>
          <w:b/>
          <w:bCs/>
          <w:sz w:val="22"/>
          <w:szCs w:val="22"/>
        </w:rPr>
        <w:t xml:space="preserve">Четырехугольники </w:t>
      </w:r>
    </w:p>
    <w:p w:rsidR="00C557A0" w:rsidRPr="00C557A0" w:rsidRDefault="00C557A0" w:rsidP="00C557A0">
      <w:pPr>
        <w:pStyle w:val="Default"/>
        <w:jc w:val="both"/>
        <w:rPr>
          <w:sz w:val="22"/>
          <w:szCs w:val="22"/>
        </w:rPr>
      </w:pPr>
      <w:r w:rsidRPr="00C557A0">
        <w:rPr>
          <w:sz w:val="22"/>
          <w:szCs w:val="22"/>
        </w:rPr>
        <w:t xml:space="preserve">Многоугольники. Выпуклые многоугольники. Сумма углов выпуклого многоугольника. Параллелограмм, его свойства и признаки. Прямоугольник, квадрат, ромб, их свойства и признаки. Трапеция, равнобедренная трапеция. Теорема Фалеса. </w:t>
      </w:r>
      <w:r w:rsidRPr="00C557A0">
        <w:rPr>
          <w:i/>
          <w:iCs/>
          <w:sz w:val="22"/>
          <w:szCs w:val="22"/>
        </w:rPr>
        <w:t xml:space="preserve">Теорема Вариньона. </w:t>
      </w:r>
      <w:r w:rsidRPr="00C557A0">
        <w:rPr>
          <w:sz w:val="22"/>
          <w:szCs w:val="22"/>
        </w:rPr>
        <w:t xml:space="preserve">Деление отрезка на n равных частей. Осевая и центральная симметрия. </w:t>
      </w:r>
    </w:p>
    <w:p w:rsidR="00C557A0" w:rsidRPr="00C557A0" w:rsidRDefault="00C557A0" w:rsidP="00C557A0">
      <w:pPr>
        <w:pStyle w:val="Default"/>
        <w:jc w:val="both"/>
        <w:rPr>
          <w:sz w:val="22"/>
          <w:szCs w:val="22"/>
        </w:rPr>
      </w:pPr>
      <w:r w:rsidRPr="00C557A0">
        <w:rPr>
          <w:b/>
          <w:bCs/>
          <w:sz w:val="22"/>
          <w:szCs w:val="22"/>
        </w:rPr>
        <w:t xml:space="preserve">Площади фигур </w:t>
      </w:r>
    </w:p>
    <w:p w:rsidR="00C557A0" w:rsidRPr="00C557A0" w:rsidRDefault="00C557A0" w:rsidP="00C557A0">
      <w:pPr>
        <w:pStyle w:val="Default"/>
        <w:jc w:val="both"/>
        <w:rPr>
          <w:sz w:val="22"/>
          <w:szCs w:val="22"/>
        </w:rPr>
      </w:pPr>
      <w:r w:rsidRPr="00C557A0">
        <w:rPr>
          <w:sz w:val="22"/>
          <w:szCs w:val="22"/>
        </w:rPr>
        <w:t xml:space="preserve">Понятие о площади плоских фигур. Равносоставленные и равновеликие фигуры. Площадь прямоугольника. Площадь параллелограмма, треугольника и трапеции (основные формулы). Формулы, выражающие площадь треугольника: через две стороны и угол между ними, через периметр и радиус вписанной окружности, формула Герона. Теорема Пифагора. </w:t>
      </w:r>
    </w:p>
    <w:p w:rsidR="00C557A0" w:rsidRPr="00C557A0" w:rsidRDefault="00C557A0" w:rsidP="00C557A0">
      <w:pPr>
        <w:widowControl/>
        <w:adjustRightInd w:val="0"/>
        <w:jc w:val="both"/>
        <w:rPr>
          <w:b/>
          <w:bCs/>
        </w:rPr>
      </w:pPr>
      <w:r w:rsidRPr="00C557A0">
        <w:rPr>
          <w:b/>
          <w:bCs/>
        </w:rPr>
        <w:t>Площади фигур</w:t>
      </w:r>
    </w:p>
    <w:p w:rsidR="00C557A0" w:rsidRPr="00C557A0" w:rsidRDefault="00C557A0" w:rsidP="00C557A0">
      <w:pPr>
        <w:pStyle w:val="Default"/>
        <w:jc w:val="both"/>
        <w:rPr>
          <w:sz w:val="22"/>
          <w:szCs w:val="22"/>
        </w:rPr>
      </w:pPr>
      <w:r w:rsidRPr="00C557A0">
        <w:rPr>
          <w:sz w:val="22"/>
          <w:szCs w:val="22"/>
        </w:rPr>
        <w:t xml:space="preserve">Понятие о площади плоских фигур. Равносоставленные и равновеликие фигуры. Площадь прямоугольника. Площадь параллелограмма, треугольника и трапеции (основные формулы). Формулы, выражающие площадь треугольника: через две стороны и угол между ними, через периметр и радиус вписанной окружности, формула Герона. Теорема Пифагора. </w:t>
      </w:r>
    </w:p>
    <w:p w:rsidR="00C557A0" w:rsidRPr="00C557A0" w:rsidRDefault="00C557A0" w:rsidP="00C557A0">
      <w:pPr>
        <w:pStyle w:val="Default"/>
        <w:jc w:val="both"/>
        <w:rPr>
          <w:sz w:val="22"/>
          <w:szCs w:val="22"/>
        </w:rPr>
      </w:pPr>
      <w:r w:rsidRPr="00C557A0">
        <w:rPr>
          <w:b/>
          <w:bCs/>
          <w:sz w:val="22"/>
          <w:szCs w:val="22"/>
        </w:rPr>
        <w:t xml:space="preserve">Подобные треугольники </w:t>
      </w:r>
    </w:p>
    <w:p w:rsidR="00C557A0" w:rsidRPr="00C557A0" w:rsidRDefault="00C557A0" w:rsidP="00C557A0">
      <w:pPr>
        <w:pStyle w:val="Default"/>
        <w:jc w:val="both"/>
        <w:rPr>
          <w:sz w:val="22"/>
          <w:szCs w:val="22"/>
        </w:rPr>
      </w:pPr>
      <w:r w:rsidRPr="00C557A0">
        <w:rPr>
          <w:sz w:val="22"/>
          <w:szCs w:val="22"/>
        </w:rPr>
        <w:t xml:space="preserve">Подобие треугольников; коэффициент подобия. Признаки подобия треугольников. Связь между площадями подобных фигур. Средняя линия треугольника. Синус, косинус, тангенс, котангенс острого угла прямоугольного треугольника и углов от 0° до 90°. Решение прямоугольных треугольников. Основное тригонометрическое тождество. </w:t>
      </w:r>
      <w:r w:rsidRPr="00C557A0">
        <w:rPr>
          <w:i/>
          <w:iCs/>
          <w:sz w:val="22"/>
          <w:szCs w:val="22"/>
        </w:rPr>
        <w:t>Обобщение теоремы Фалеса</w:t>
      </w:r>
      <w:r w:rsidRPr="00C557A0">
        <w:rPr>
          <w:sz w:val="22"/>
          <w:szCs w:val="22"/>
        </w:rPr>
        <w:t xml:space="preserve">. </w:t>
      </w:r>
      <w:r w:rsidRPr="00C557A0">
        <w:rPr>
          <w:i/>
          <w:iCs/>
          <w:sz w:val="22"/>
          <w:szCs w:val="22"/>
        </w:rPr>
        <w:t>Теоремы Чевы и Менелая</w:t>
      </w:r>
      <w:r w:rsidRPr="00C557A0">
        <w:rPr>
          <w:sz w:val="22"/>
          <w:szCs w:val="22"/>
        </w:rPr>
        <w:t xml:space="preserve">. </w:t>
      </w:r>
      <w:r w:rsidRPr="00C557A0">
        <w:rPr>
          <w:i/>
          <w:iCs/>
          <w:sz w:val="22"/>
          <w:szCs w:val="22"/>
        </w:rPr>
        <w:t xml:space="preserve">Примеры решения задач на построение методом подобия. </w:t>
      </w:r>
    </w:p>
    <w:p w:rsidR="00C557A0" w:rsidRPr="00C557A0" w:rsidRDefault="00C557A0" w:rsidP="00C557A0">
      <w:pPr>
        <w:pStyle w:val="Default"/>
        <w:jc w:val="both"/>
        <w:rPr>
          <w:sz w:val="22"/>
          <w:szCs w:val="22"/>
        </w:rPr>
      </w:pPr>
      <w:r w:rsidRPr="00C557A0">
        <w:rPr>
          <w:b/>
          <w:bCs/>
          <w:sz w:val="22"/>
          <w:szCs w:val="22"/>
        </w:rPr>
        <w:t xml:space="preserve">Окружность </w:t>
      </w:r>
    </w:p>
    <w:p w:rsidR="00C557A0" w:rsidRDefault="00C557A0" w:rsidP="00C557A0">
      <w:pPr>
        <w:widowControl/>
        <w:adjustRightInd w:val="0"/>
        <w:jc w:val="both"/>
        <w:rPr>
          <w:i/>
          <w:iCs/>
        </w:rPr>
      </w:pPr>
      <w:r w:rsidRPr="00C557A0">
        <w:lastRenderedPageBreak/>
        <w:t xml:space="preserve">Окружность и круг. Взаимное расположение прямой и окружности, двух окружностей. Касательная и секущая к окружности; равенство касательных, проведенных из одной точки. Метрические соотношения в окружности: свойства секущих, касательных, хорд. Замечательные точки треугольника: точки пересечения серединных перпендикуляров, биссектрис, медиан. Окружность Эйлера. Дуга, хорда. Сектор, сегмент. Центральный, вписанный угол; величина вписанного угла. Окружность, вписанная в треугольник, и окружность, описанная около треугольника. Вписанные и описанные четырехугольники. </w:t>
      </w:r>
      <w:r w:rsidRPr="00C557A0">
        <w:rPr>
          <w:i/>
          <w:iCs/>
        </w:rPr>
        <w:t>Теорема Симсона . Теорема Птолемея. Вневписанные окружности. Решение задач повышенной сложности.</w:t>
      </w:r>
    </w:p>
    <w:p w:rsidR="00C557A0" w:rsidRPr="00C557A0" w:rsidRDefault="00C557A0" w:rsidP="00C557A0">
      <w:pPr>
        <w:widowControl/>
        <w:adjustRightInd w:val="0"/>
        <w:jc w:val="both"/>
        <w:rPr>
          <w:i/>
          <w:iCs/>
          <w:sz w:val="14"/>
        </w:rPr>
      </w:pPr>
    </w:p>
    <w:p w:rsidR="00C557A0" w:rsidRPr="00C557A0" w:rsidRDefault="00C557A0" w:rsidP="00C557A0">
      <w:pPr>
        <w:pStyle w:val="Default"/>
        <w:numPr>
          <w:ilvl w:val="3"/>
          <w:numId w:val="12"/>
        </w:numPr>
        <w:jc w:val="both"/>
        <w:rPr>
          <w:sz w:val="22"/>
          <w:szCs w:val="22"/>
        </w:rPr>
      </w:pPr>
      <w:r w:rsidRPr="00C557A0">
        <w:rPr>
          <w:b/>
          <w:bCs/>
          <w:sz w:val="22"/>
          <w:szCs w:val="22"/>
        </w:rPr>
        <w:t xml:space="preserve">Информатики и ИКТ </w:t>
      </w:r>
    </w:p>
    <w:p w:rsidR="00C557A0" w:rsidRPr="00C557A0" w:rsidRDefault="00C557A0" w:rsidP="00C557A0">
      <w:pPr>
        <w:pStyle w:val="Default"/>
        <w:jc w:val="both"/>
        <w:rPr>
          <w:sz w:val="22"/>
          <w:szCs w:val="22"/>
        </w:rPr>
      </w:pPr>
      <w:r w:rsidRPr="00C557A0">
        <w:rPr>
          <w:b/>
          <w:bCs/>
          <w:sz w:val="22"/>
          <w:szCs w:val="22"/>
        </w:rPr>
        <w:t xml:space="preserve">7 класс </w:t>
      </w:r>
    </w:p>
    <w:p w:rsidR="00C557A0" w:rsidRDefault="00C557A0" w:rsidP="00C557A0">
      <w:pPr>
        <w:pStyle w:val="Default"/>
        <w:jc w:val="both"/>
        <w:rPr>
          <w:sz w:val="22"/>
          <w:szCs w:val="22"/>
        </w:rPr>
      </w:pPr>
      <w:r>
        <w:rPr>
          <w:b/>
          <w:bCs/>
          <w:sz w:val="22"/>
          <w:szCs w:val="22"/>
        </w:rPr>
        <w:t xml:space="preserve">Компьютер как универсальное устройство для обработки информации </w:t>
      </w:r>
    </w:p>
    <w:p w:rsidR="00C557A0" w:rsidRDefault="00C557A0" w:rsidP="00C557A0">
      <w:pPr>
        <w:pStyle w:val="Default"/>
        <w:jc w:val="both"/>
        <w:rPr>
          <w:sz w:val="22"/>
          <w:szCs w:val="22"/>
        </w:rPr>
      </w:pPr>
      <w:r>
        <w:rPr>
          <w:sz w:val="22"/>
          <w:szCs w:val="22"/>
        </w:rPr>
        <w:t xml:space="preserve">Основные компоненты компьютера и их функции. Программный принцип работы компьютера. Командное взаимодействие пользователя с компьютером, графический интерфейс пользователя. Программное обеспечение, его структура. Программное обеспечение общего назначения. </w:t>
      </w:r>
    </w:p>
    <w:p w:rsidR="00C557A0" w:rsidRDefault="00C557A0" w:rsidP="00C557A0">
      <w:pPr>
        <w:pStyle w:val="Default"/>
        <w:jc w:val="both"/>
        <w:rPr>
          <w:sz w:val="22"/>
          <w:szCs w:val="22"/>
        </w:rPr>
      </w:pPr>
      <w:r>
        <w:rPr>
          <w:sz w:val="22"/>
          <w:szCs w:val="22"/>
        </w:rPr>
        <w:t xml:space="preserve">Соединение блоков и устройств компьютера, других средств ИКТ, простейшие операции по управлению (включение и выключение, понимание сигналов о готовности и неполадке и т.д.), использование различных носителей информации. </w:t>
      </w:r>
    </w:p>
    <w:p w:rsidR="00C557A0" w:rsidRDefault="00C557A0" w:rsidP="00C557A0">
      <w:pPr>
        <w:pStyle w:val="Default"/>
        <w:jc w:val="both"/>
        <w:rPr>
          <w:sz w:val="22"/>
          <w:szCs w:val="22"/>
        </w:rPr>
      </w:pPr>
      <w:r>
        <w:rPr>
          <w:sz w:val="22"/>
          <w:szCs w:val="22"/>
        </w:rPr>
        <w:t xml:space="preserve">Оперирование компьютерными информационными объектами в наглядно-графической форме (графический пользовательский интерфейс). Создание, именование, сохранение, удаление объектов, организация их семейств. </w:t>
      </w:r>
    </w:p>
    <w:p w:rsidR="00C557A0" w:rsidRDefault="00C557A0" w:rsidP="00C557A0">
      <w:pPr>
        <w:pStyle w:val="Default"/>
        <w:jc w:val="both"/>
        <w:rPr>
          <w:sz w:val="22"/>
          <w:szCs w:val="22"/>
        </w:rPr>
      </w:pPr>
      <w:r>
        <w:rPr>
          <w:b/>
          <w:bCs/>
          <w:sz w:val="22"/>
          <w:szCs w:val="22"/>
        </w:rPr>
        <w:t xml:space="preserve">Обработка текстовой информации. </w:t>
      </w:r>
    </w:p>
    <w:p w:rsidR="00C557A0" w:rsidRDefault="00C557A0" w:rsidP="00C557A0">
      <w:pPr>
        <w:pStyle w:val="Default"/>
        <w:jc w:val="both"/>
        <w:rPr>
          <w:sz w:val="22"/>
          <w:szCs w:val="22"/>
        </w:rPr>
      </w:pPr>
      <w:r>
        <w:rPr>
          <w:sz w:val="22"/>
          <w:szCs w:val="22"/>
        </w:rPr>
        <w:t xml:space="preserve">Создание текста посредством клавиатурного письма с использованием базовых средств текстовых редакторов. Работа с фрагментами текста. Абзац, ссылки, заголовки, оглавление. Страница. Выделение, изменение фрагментов. Проверка правописания. Работа с нумерованными и маркированными списками. Знакомство со встроенными шаблонами и стилями. Интеллектуальные системы работы с текстом (компьютерные словари). Включение в текст списков, таблиц, изображений, диаграмм, формул. Печать текста. </w:t>
      </w:r>
    </w:p>
    <w:p w:rsidR="00C557A0" w:rsidRDefault="00C557A0" w:rsidP="00C557A0">
      <w:pPr>
        <w:pStyle w:val="Default"/>
        <w:jc w:val="both"/>
        <w:rPr>
          <w:sz w:val="22"/>
          <w:szCs w:val="22"/>
        </w:rPr>
      </w:pPr>
      <w:r>
        <w:rPr>
          <w:b/>
          <w:bCs/>
          <w:sz w:val="22"/>
          <w:szCs w:val="22"/>
        </w:rPr>
        <w:t xml:space="preserve">Обработка графической информации </w:t>
      </w:r>
    </w:p>
    <w:p w:rsidR="00C557A0" w:rsidRDefault="00C557A0" w:rsidP="00C557A0">
      <w:pPr>
        <w:widowControl/>
        <w:adjustRightInd w:val="0"/>
        <w:jc w:val="both"/>
      </w:pPr>
      <w:r>
        <w:t>Ввод изображений с помощью инструментов графического редактора, сканера, графического планшета, использование готовых графических объектов. Геометрические и стилевые преобразования. Использование примитивов и шаблонов. Растровая и векторная графика.</w:t>
      </w:r>
    </w:p>
    <w:p w:rsidR="00C557A0" w:rsidRDefault="00C557A0" w:rsidP="00C557A0">
      <w:pPr>
        <w:pStyle w:val="Default"/>
        <w:jc w:val="both"/>
        <w:rPr>
          <w:sz w:val="22"/>
          <w:szCs w:val="22"/>
        </w:rPr>
      </w:pPr>
      <w:r>
        <w:rPr>
          <w:sz w:val="22"/>
          <w:szCs w:val="22"/>
        </w:rPr>
        <w:t xml:space="preserve">Интерфейс графических редакторов. Рисунки и фотографии. Форматы графических файлов. </w:t>
      </w:r>
    </w:p>
    <w:p w:rsidR="00C557A0" w:rsidRDefault="00C557A0" w:rsidP="00C557A0">
      <w:pPr>
        <w:pStyle w:val="Default"/>
        <w:jc w:val="both"/>
        <w:rPr>
          <w:sz w:val="22"/>
          <w:szCs w:val="22"/>
        </w:rPr>
      </w:pPr>
      <w:r>
        <w:rPr>
          <w:b/>
          <w:bCs/>
          <w:sz w:val="22"/>
          <w:szCs w:val="22"/>
        </w:rPr>
        <w:t xml:space="preserve">Коммуникационные технологии </w:t>
      </w:r>
    </w:p>
    <w:p w:rsidR="00C557A0" w:rsidRDefault="00C557A0" w:rsidP="00C557A0">
      <w:pPr>
        <w:pStyle w:val="Default"/>
        <w:jc w:val="both"/>
        <w:rPr>
          <w:sz w:val="22"/>
          <w:szCs w:val="22"/>
        </w:rPr>
      </w:pPr>
      <w:r>
        <w:rPr>
          <w:sz w:val="22"/>
          <w:szCs w:val="22"/>
        </w:rPr>
        <w:t xml:space="preserve">Компьютерные энциклопедии и справочники; информация в компьютерных сетях, некомпьютерных источниках информации. Компьютерные и некомпьютерные каталоги; поисковые машины; формулирование запросов. </w:t>
      </w:r>
    </w:p>
    <w:p w:rsidR="00C557A0" w:rsidRDefault="00C557A0" w:rsidP="00C557A0">
      <w:pPr>
        <w:widowControl/>
        <w:adjustRightInd w:val="0"/>
        <w:jc w:val="both"/>
      </w:pPr>
      <w:r>
        <w:t>Создание и обработка комплексных информационных объектов в виде печатного текста, веб-страницы, презентации с использованием шаблонов. Организация информации в среде коллективного использования информационных ресурсов. Электронная почта как средство связи; правила переписки, приложения к письмам, отправка и получение сообщения. Сохранение для индивидуального использования информационных объектов из компьютерных сетей (в том числе Интернета) и ссылок на них. Примеры организации коллективного взаимодействия: форум, телеконференция, чат.</w:t>
      </w:r>
    </w:p>
    <w:p w:rsidR="00C557A0" w:rsidRDefault="00C557A0" w:rsidP="00C557A0">
      <w:pPr>
        <w:widowControl/>
        <w:adjustRightInd w:val="0"/>
        <w:jc w:val="both"/>
        <w:rPr>
          <w:b/>
        </w:rPr>
      </w:pPr>
      <w:r>
        <w:rPr>
          <w:b/>
        </w:rPr>
        <w:t>8 класс</w:t>
      </w:r>
    </w:p>
    <w:p w:rsidR="00A50281" w:rsidRPr="00A50281" w:rsidRDefault="00A50281" w:rsidP="00A50281">
      <w:pPr>
        <w:pStyle w:val="Default"/>
        <w:jc w:val="both"/>
        <w:rPr>
          <w:sz w:val="22"/>
          <w:szCs w:val="22"/>
        </w:rPr>
      </w:pPr>
      <w:r w:rsidRPr="00A50281">
        <w:rPr>
          <w:b/>
          <w:bCs/>
          <w:sz w:val="22"/>
          <w:szCs w:val="22"/>
        </w:rPr>
        <w:t xml:space="preserve">Информация и информационные процессы. </w:t>
      </w:r>
    </w:p>
    <w:p w:rsidR="00A50281" w:rsidRPr="00A50281" w:rsidRDefault="00A50281" w:rsidP="00A50281">
      <w:pPr>
        <w:pStyle w:val="Default"/>
        <w:jc w:val="both"/>
        <w:rPr>
          <w:sz w:val="22"/>
          <w:szCs w:val="22"/>
        </w:rPr>
      </w:pPr>
      <w:r w:rsidRPr="00A50281">
        <w:rPr>
          <w:sz w:val="22"/>
          <w:szCs w:val="22"/>
        </w:rPr>
        <w:t xml:space="preserve">Информация, информационные объекты различных видов. Информационные процессы: хранение, получение, передача, обработка и использование информации. Понятие количества информации. Единицы измерения информации. </w:t>
      </w:r>
    </w:p>
    <w:p w:rsidR="00A50281" w:rsidRPr="00A50281" w:rsidRDefault="00A50281" w:rsidP="00A50281">
      <w:pPr>
        <w:pStyle w:val="Default"/>
        <w:jc w:val="both"/>
        <w:rPr>
          <w:sz w:val="22"/>
          <w:szCs w:val="22"/>
        </w:rPr>
      </w:pPr>
      <w:r w:rsidRPr="00A50281">
        <w:rPr>
          <w:sz w:val="22"/>
          <w:szCs w:val="22"/>
        </w:rPr>
        <w:t xml:space="preserve">Информационные ресурсы общества, образовательные информационные ресурсы. Личная информация, информационная безопасность, информационная этика и право. </w:t>
      </w:r>
    </w:p>
    <w:p w:rsidR="00A50281" w:rsidRPr="00A50281" w:rsidRDefault="00A50281" w:rsidP="00A50281">
      <w:pPr>
        <w:pStyle w:val="Default"/>
        <w:jc w:val="both"/>
        <w:rPr>
          <w:sz w:val="22"/>
          <w:szCs w:val="22"/>
        </w:rPr>
      </w:pPr>
      <w:r w:rsidRPr="00A50281">
        <w:rPr>
          <w:sz w:val="22"/>
          <w:szCs w:val="22"/>
        </w:rPr>
        <w:t xml:space="preserve">Язык как способ представления информации. Различные формы представления информации. Измерение количества информации (алфавитный и вероятностный (содержательный) подходы). Количество и единицы измерения информации. </w:t>
      </w:r>
    </w:p>
    <w:p w:rsidR="00A50281" w:rsidRPr="00A50281" w:rsidRDefault="00A50281" w:rsidP="00A50281">
      <w:pPr>
        <w:pStyle w:val="Default"/>
        <w:jc w:val="both"/>
        <w:rPr>
          <w:sz w:val="22"/>
          <w:szCs w:val="22"/>
        </w:rPr>
      </w:pPr>
      <w:r w:rsidRPr="00A50281">
        <w:rPr>
          <w:b/>
          <w:bCs/>
          <w:sz w:val="22"/>
          <w:szCs w:val="22"/>
        </w:rPr>
        <w:t xml:space="preserve">Кодирование текстовой и графической информации </w:t>
      </w:r>
    </w:p>
    <w:p w:rsidR="00A50281" w:rsidRPr="00A50281" w:rsidRDefault="00A50281" w:rsidP="00A50281">
      <w:pPr>
        <w:pStyle w:val="Default"/>
        <w:jc w:val="both"/>
        <w:rPr>
          <w:sz w:val="22"/>
          <w:szCs w:val="22"/>
        </w:rPr>
      </w:pPr>
      <w:r w:rsidRPr="00A50281">
        <w:rPr>
          <w:sz w:val="22"/>
          <w:szCs w:val="22"/>
        </w:rPr>
        <w:t xml:space="preserve">Создание текста посредством клавиатурного письма с использованием базовых средств текстовых редакторов. Работа с фрагментами текста. Абзац, ссылки, заголовки, оглавление. Страница. </w:t>
      </w:r>
      <w:r w:rsidRPr="00A50281">
        <w:rPr>
          <w:sz w:val="22"/>
          <w:szCs w:val="22"/>
        </w:rPr>
        <w:lastRenderedPageBreak/>
        <w:t xml:space="preserve">Выделение, изменение фрагментов. Проверка правописания. Работа с нумерованными и маркированными списками. Знакомство со встроенными шаблонами и стилями. Интеллектуальные системы работы с текстом (компьютерные словари). Включение в текст списков, таблиц, изображений, диаграмм, формул. Печать текста. </w:t>
      </w:r>
    </w:p>
    <w:p w:rsidR="00A50281" w:rsidRPr="00A50281" w:rsidRDefault="00A50281" w:rsidP="00A50281">
      <w:pPr>
        <w:pStyle w:val="Default"/>
        <w:jc w:val="both"/>
        <w:rPr>
          <w:sz w:val="22"/>
          <w:szCs w:val="22"/>
        </w:rPr>
      </w:pPr>
      <w:r w:rsidRPr="00A50281">
        <w:rPr>
          <w:sz w:val="22"/>
          <w:szCs w:val="22"/>
        </w:rPr>
        <w:t xml:space="preserve">Ввод изображений с помощью инструментов графического редактора, сканера, графического планшета, использование готовых графических объектов. Геометрические и стилевые преобразования. Использование примитивов и шаблонов. Растровая и векторная графика. Интерфейс графических редакторов. Рисунки и фотографии. Форматы графических файлов. </w:t>
      </w:r>
    </w:p>
    <w:p w:rsidR="00A50281" w:rsidRPr="00A50281" w:rsidRDefault="00A50281" w:rsidP="00A50281">
      <w:pPr>
        <w:pStyle w:val="Default"/>
        <w:jc w:val="both"/>
        <w:rPr>
          <w:sz w:val="22"/>
          <w:szCs w:val="22"/>
        </w:rPr>
      </w:pPr>
      <w:r w:rsidRPr="00A50281">
        <w:rPr>
          <w:b/>
          <w:bCs/>
          <w:sz w:val="22"/>
          <w:szCs w:val="22"/>
        </w:rPr>
        <w:t xml:space="preserve">Кодирование и обработка звука </w:t>
      </w:r>
    </w:p>
    <w:p w:rsidR="00A50281" w:rsidRPr="00A50281" w:rsidRDefault="00A50281" w:rsidP="00A50281">
      <w:pPr>
        <w:pStyle w:val="Default"/>
        <w:jc w:val="both"/>
        <w:rPr>
          <w:sz w:val="22"/>
          <w:szCs w:val="22"/>
        </w:rPr>
      </w:pPr>
      <w:r w:rsidRPr="00A50281">
        <w:rPr>
          <w:sz w:val="22"/>
          <w:szCs w:val="22"/>
        </w:rPr>
        <w:t xml:space="preserve">Компьютерные презентации. Дизайн презентации и макеты слайдов. Звуки и видеоизображения. Композиция и монтаж. Технические приемы записи звуковой и видео информации. </w:t>
      </w:r>
    </w:p>
    <w:p w:rsidR="00A50281" w:rsidRPr="00A50281" w:rsidRDefault="00A50281" w:rsidP="00A50281">
      <w:pPr>
        <w:pStyle w:val="Default"/>
        <w:jc w:val="both"/>
        <w:rPr>
          <w:sz w:val="22"/>
          <w:szCs w:val="22"/>
        </w:rPr>
      </w:pPr>
      <w:r w:rsidRPr="00A50281">
        <w:rPr>
          <w:b/>
          <w:bCs/>
          <w:sz w:val="22"/>
          <w:szCs w:val="22"/>
        </w:rPr>
        <w:t xml:space="preserve">Кодирование и обработка числовой информации </w:t>
      </w:r>
    </w:p>
    <w:p w:rsidR="00A50281" w:rsidRPr="00A50281" w:rsidRDefault="00A50281" w:rsidP="00A50281">
      <w:pPr>
        <w:pStyle w:val="Default"/>
        <w:jc w:val="both"/>
        <w:rPr>
          <w:sz w:val="22"/>
          <w:szCs w:val="22"/>
        </w:rPr>
      </w:pPr>
      <w:r w:rsidRPr="00A50281">
        <w:rPr>
          <w:sz w:val="22"/>
          <w:szCs w:val="22"/>
        </w:rPr>
        <w:t xml:space="preserve">Электронные таблицы: назначение и основные возможности. Ввод чисел, формул, текста. Стандартные функции. Редактирование структуры таблицы. Основные объекты в электронных таблицах и операции над ними (ячейка, столбец, строка). Абсолютная и относительная адресация ячеек. Построение диаграмм. </w:t>
      </w:r>
    </w:p>
    <w:p w:rsidR="00A50281" w:rsidRPr="00A50281" w:rsidRDefault="00A50281" w:rsidP="00A50281">
      <w:pPr>
        <w:pStyle w:val="Default"/>
        <w:jc w:val="both"/>
        <w:rPr>
          <w:sz w:val="22"/>
          <w:szCs w:val="22"/>
        </w:rPr>
      </w:pPr>
      <w:r w:rsidRPr="00A50281">
        <w:rPr>
          <w:sz w:val="22"/>
          <w:szCs w:val="22"/>
        </w:rPr>
        <w:t xml:space="preserve">Двоичная форма представления информации. Позиционные и непозиционные системы счисления. Двоичная система счисления. Представление чисел в двоичной системе счисления. Системы счисления: восьмеричная, шестнадцатеричная и др. Алгоритмы перевода чисел из двоичной системы счисления в восьмеричную, шестнадцатеричную системы счисления и обратно. Алгебраические операции в системах счисления. </w:t>
      </w:r>
    </w:p>
    <w:p w:rsidR="00A50281" w:rsidRPr="00A50281" w:rsidRDefault="00A50281" w:rsidP="00A50281">
      <w:pPr>
        <w:pStyle w:val="Default"/>
        <w:jc w:val="both"/>
        <w:rPr>
          <w:sz w:val="22"/>
          <w:szCs w:val="22"/>
        </w:rPr>
      </w:pPr>
      <w:r w:rsidRPr="00A50281">
        <w:rPr>
          <w:b/>
          <w:bCs/>
          <w:sz w:val="22"/>
          <w:szCs w:val="22"/>
        </w:rPr>
        <w:t xml:space="preserve">Хранение, поиск и сортировка информации в базах данных </w:t>
      </w:r>
    </w:p>
    <w:p w:rsidR="00A50281" w:rsidRPr="00A50281" w:rsidRDefault="00A50281" w:rsidP="00A50281">
      <w:pPr>
        <w:pStyle w:val="Default"/>
        <w:jc w:val="both"/>
        <w:rPr>
          <w:sz w:val="22"/>
          <w:szCs w:val="22"/>
        </w:rPr>
      </w:pPr>
      <w:r w:rsidRPr="00A50281">
        <w:rPr>
          <w:sz w:val="22"/>
          <w:szCs w:val="22"/>
        </w:rPr>
        <w:t>Поиск данных в готовой базе. Создание записей в базе данных</w:t>
      </w:r>
      <w:r w:rsidRPr="00A50281">
        <w:rPr>
          <w:i/>
          <w:iCs/>
          <w:sz w:val="22"/>
          <w:szCs w:val="22"/>
        </w:rPr>
        <w:t xml:space="preserve">. </w:t>
      </w:r>
    </w:p>
    <w:p w:rsidR="00A50281" w:rsidRPr="00A50281" w:rsidRDefault="00A50281" w:rsidP="00A50281">
      <w:pPr>
        <w:pStyle w:val="Default"/>
        <w:jc w:val="both"/>
        <w:rPr>
          <w:sz w:val="22"/>
          <w:szCs w:val="22"/>
        </w:rPr>
      </w:pPr>
      <w:r w:rsidRPr="00A50281">
        <w:rPr>
          <w:sz w:val="22"/>
          <w:szCs w:val="22"/>
        </w:rPr>
        <w:t xml:space="preserve">Табличные базы данных: основные понятия, типы данных, системы управления базами данных и принципы работы с ними. Ввод и редактирование записей. Условия поиска информации; логические значения, операции, выражения. Поиск, удаление и сортировка данных. </w:t>
      </w:r>
    </w:p>
    <w:p w:rsidR="00A50281" w:rsidRPr="00A50281" w:rsidRDefault="00A50281" w:rsidP="00A50281">
      <w:pPr>
        <w:pStyle w:val="Default"/>
        <w:jc w:val="both"/>
        <w:rPr>
          <w:sz w:val="22"/>
          <w:szCs w:val="22"/>
        </w:rPr>
      </w:pPr>
      <w:r w:rsidRPr="00A50281">
        <w:rPr>
          <w:b/>
          <w:bCs/>
          <w:sz w:val="22"/>
          <w:szCs w:val="22"/>
        </w:rPr>
        <w:t xml:space="preserve">Коммуникационные технологии </w:t>
      </w:r>
    </w:p>
    <w:p w:rsidR="00A50281" w:rsidRPr="00A50281" w:rsidRDefault="00A50281" w:rsidP="00A50281">
      <w:pPr>
        <w:pStyle w:val="Default"/>
        <w:jc w:val="both"/>
        <w:rPr>
          <w:sz w:val="22"/>
          <w:szCs w:val="22"/>
        </w:rPr>
      </w:pPr>
      <w:r w:rsidRPr="00A50281">
        <w:rPr>
          <w:sz w:val="22"/>
          <w:szCs w:val="22"/>
        </w:rPr>
        <w:t xml:space="preserve">Компьютерные энциклопедии и справочники; информация в компьютерных сетях, некомпьютерных источниках информации. Компьютерные и некомпьютерные каталоги; поисковые машины; формулирование запросов. </w:t>
      </w:r>
    </w:p>
    <w:p w:rsidR="00A50281" w:rsidRPr="00A50281" w:rsidRDefault="00A50281" w:rsidP="00A50281">
      <w:pPr>
        <w:pStyle w:val="Default"/>
        <w:jc w:val="both"/>
        <w:rPr>
          <w:sz w:val="22"/>
          <w:szCs w:val="22"/>
        </w:rPr>
      </w:pPr>
      <w:r w:rsidRPr="00A50281">
        <w:rPr>
          <w:sz w:val="22"/>
          <w:szCs w:val="22"/>
        </w:rPr>
        <w:t xml:space="preserve">Создание и обработка комплексных информационных объектов в виде печатного текста, веб-страницы, презентации с использованием шаблонов. Организация информации в среде коллективного использования информационных ресурсов. Электронная почта как средство связи; правила переписки, приложения к письмам, отправка и получение сообщения. Сохранение для индивидуального использования информационных объектов из компьютерных сетей (в том числе Интернета) и ссылок на них. Примеры организации коллективного взаимодействия: форум, телеконференция, чат. </w:t>
      </w:r>
    </w:p>
    <w:p w:rsidR="00A50281" w:rsidRPr="00A50281" w:rsidRDefault="00A50281" w:rsidP="00A50281">
      <w:pPr>
        <w:pStyle w:val="Default"/>
        <w:jc w:val="both"/>
        <w:rPr>
          <w:sz w:val="22"/>
          <w:szCs w:val="22"/>
        </w:rPr>
      </w:pPr>
      <w:r w:rsidRPr="00A50281">
        <w:rPr>
          <w:i/>
          <w:iCs/>
          <w:sz w:val="22"/>
          <w:szCs w:val="22"/>
        </w:rPr>
        <w:t xml:space="preserve">Решение задач. </w:t>
      </w:r>
    </w:p>
    <w:p w:rsidR="00A50281" w:rsidRPr="00A50281" w:rsidRDefault="00A50281" w:rsidP="00A50281">
      <w:pPr>
        <w:pStyle w:val="Default"/>
        <w:jc w:val="both"/>
        <w:rPr>
          <w:sz w:val="22"/>
          <w:szCs w:val="22"/>
        </w:rPr>
      </w:pPr>
      <w:r w:rsidRPr="00A50281">
        <w:rPr>
          <w:i/>
          <w:iCs/>
          <w:sz w:val="22"/>
          <w:szCs w:val="22"/>
        </w:rPr>
        <w:t xml:space="preserve">Решение задач на тему: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различные формы представления информации. Измерение количества информации (алфавитный и вероятностный (содержательный) подходы).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Количество и единицы измерения информации.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Командное взаимодействие пользователя с компьютером, графический интерфейс пользователя. Программное обеспечение, его структура. Программное обеспечение общего назначения.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Соединение блоков и устройств компьютера, других средств ИКТ, простейшие операции по управлению (включение и выключение, понимание сигналов о готовности и неполадке и т.д.), использование различных носителей информации.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Двоичная форма представления информации.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Позиционные и непозиционные системы счисления.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Двоичная система счисления. Представление чисел в двоичной системе счисления.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Системы счисления: восьмеричная, шестнадцатеричная и др.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Алгоритмы перевода чисел из двоичной системы счисления в восьмеричную, шестнадцатеричную системы счисления и обратно.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Алгебраические операции в системах счисления.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Стандартные функции. </w:t>
      </w:r>
    </w:p>
    <w:p w:rsidR="00A50281" w:rsidRPr="00A50281" w:rsidRDefault="00A50281" w:rsidP="0099169D">
      <w:pPr>
        <w:pStyle w:val="Default"/>
        <w:numPr>
          <w:ilvl w:val="0"/>
          <w:numId w:val="129"/>
        </w:numPr>
        <w:jc w:val="both"/>
        <w:rPr>
          <w:sz w:val="22"/>
          <w:szCs w:val="22"/>
        </w:rPr>
      </w:pPr>
      <w:r w:rsidRPr="00A50281">
        <w:rPr>
          <w:i/>
          <w:iCs/>
          <w:sz w:val="22"/>
          <w:szCs w:val="22"/>
        </w:rPr>
        <w:lastRenderedPageBreak/>
        <w:t xml:space="preserve">Редактирование структуры таблицы.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Основные объекты в электронных таблицах и операции над ними (ячейка, столбец, строка).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Абсолютная и относительная адресация ячеек.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Построение диаграмм.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Работа с фрагментами текста.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Проверка правописания.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Работа с нумерованными и маркированными списками. </w:t>
      </w:r>
    </w:p>
    <w:p w:rsidR="00A50281" w:rsidRPr="00A50281" w:rsidRDefault="00A50281" w:rsidP="0099169D">
      <w:pPr>
        <w:pStyle w:val="Default"/>
        <w:numPr>
          <w:ilvl w:val="0"/>
          <w:numId w:val="129"/>
        </w:numPr>
        <w:jc w:val="both"/>
        <w:rPr>
          <w:sz w:val="22"/>
          <w:szCs w:val="22"/>
        </w:rPr>
      </w:pPr>
      <w:r w:rsidRPr="00A50281">
        <w:rPr>
          <w:i/>
          <w:iCs/>
          <w:sz w:val="22"/>
          <w:szCs w:val="22"/>
        </w:rPr>
        <w:t xml:space="preserve">Включение в текст списков, таблиц, изображений, диаграмм, формул. </w:t>
      </w:r>
    </w:p>
    <w:p w:rsidR="00A50281" w:rsidRPr="00A50281" w:rsidRDefault="00A50281" w:rsidP="00A50281">
      <w:pPr>
        <w:pStyle w:val="Default"/>
        <w:jc w:val="both"/>
        <w:rPr>
          <w:sz w:val="14"/>
          <w:szCs w:val="22"/>
        </w:rPr>
      </w:pPr>
    </w:p>
    <w:p w:rsidR="00A50281" w:rsidRPr="00A50281" w:rsidRDefault="00A50281" w:rsidP="00A50281">
      <w:pPr>
        <w:pStyle w:val="Default"/>
        <w:numPr>
          <w:ilvl w:val="3"/>
          <w:numId w:val="12"/>
        </w:numPr>
        <w:jc w:val="both"/>
        <w:rPr>
          <w:sz w:val="22"/>
          <w:szCs w:val="22"/>
        </w:rPr>
      </w:pPr>
      <w:r w:rsidRPr="00A50281">
        <w:rPr>
          <w:b/>
          <w:bCs/>
          <w:sz w:val="22"/>
          <w:szCs w:val="22"/>
        </w:rPr>
        <w:t xml:space="preserve">Физика </w:t>
      </w:r>
    </w:p>
    <w:p w:rsidR="00A50281" w:rsidRPr="00A50281" w:rsidRDefault="00A50281" w:rsidP="00A50281">
      <w:pPr>
        <w:pStyle w:val="Default"/>
        <w:jc w:val="both"/>
        <w:rPr>
          <w:sz w:val="22"/>
          <w:szCs w:val="22"/>
        </w:rPr>
      </w:pPr>
      <w:r w:rsidRPr="00A50281">
        <w:rPr>
          <w:b/>
          <w:bCs/>
          <w:sz w:val="22"/>
          <w:szCs w:val="22"/>
        </w:rPr>
        <w:t xml:space="preserve">Механические явления </w:t>
      </w:r>
    </w:p>
    <w:p w:rsidR="00A50281" w:rsidRPr="00A50281" w:rsidRDefault="00A50281" w:rsidP="00A50281">
      <w:pPr>
        <w:pStyle w:val="Default"/>
        <w:jc w:val="both"/>
        <w:rPr>
          <w:sz w:val="22"/>
          <w:szCs w:val="22"/>
        </w:rPr>
      </w:pPr>
      <w:r w:rsidRPr="00A50281">
        <w:rPr>
          <w:sz w:val="22"/>
          <w:szCs w:val="22"/>
        </w:rPr>
        <w:t xml:space="preserve">Кинематика </w:t>
      </w:r>
    </w:p>
    <w:p w:rsidR="00A50281" w:rsidRPr="00A50281" w:rsidRDefault="00A50281" w:rsidP="00A50281">
      <w:pPr>
        <w:pStyle w:val="Default"/>
        <w:jc w:val="both"/>
        <w:rPr>
          <w:sz w:val="22"/>
          <w:szCs w:val="22"/>
        </w:rPr>
      </w:pPr>
      <w:r w:rsidRPr="00A50281">
        <w:rPr>
          <w:sz w:val="22"/>
          <w:szCs w:val="22"/>
        </w:rPr>
        <w:t xml:space="preserve">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w:t>
      </w:r>
    </w:p>
    <w:p w:rsidR="00A50281" w:rsidRPr="00A50281" w:rsidRDefault="00A50281" w:rsidP="00A50281">
      <w:pPr>
        <w:pStyle w:val="Default"/>
        <w:jc w:val="both"/>
        <w:rPr>
          <w:sz w:val="22"/>
          <w:szCs w:val="22"/>
        </w:rPr>
      </w:pPr>
      <w:r w:rsidRPr="00A50281">
        <w:rPr>
          <w:sz w:val="22"/>
          <w:szCs w:val="22"/>
        </w:rPr>
        <w:t xml:space="preserve">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w:t>
      </w:r>
    </w:p>
    <w:p w:rsidR="00A50281" w:rsidRPr="00A50281" w:rsidRDefault="00A50281" w:rsidP="00A50281">
      <w:pPr>
        <w:pStyle w:val="Default"/>
        <w:jc w:val="both"/>
        <w:rPr>
          <w:sz w:val="22"/>
          <w:szCs w:val="22"/>
        </w:rPr>
      </w:pPr>
      <w:r w:rsidRPr="00A50281">
        <w:rPr>
          <w:sz w:val="22"/>
          <w:szCs w:val="22"/>
        </w:rPr>
        <w:t xml:space="preserve">Демонстрации: </w:t>
      </w:r>
    </w:p>
    <w:p w:rsidR="00A50281" w:rsidRPr="00A50281" w:rsidRDefault="00A50281" w:rsidP="00A50281">
      <w:pPr>
        <w:pStyle w:val="Default"/>
        <w:jc w:val="both"/>
        <w:rPr>
          <w:sz w:val="22"/>
          <w:szCs w:val="22"/>
        </w:rPr>
      </w:pPr>
      <w:r w:rsidRPr="00A50281">
        <w:rPr>
          <w:sz w:val="22"/>
          <w:szCs w:val="22"/>
        </w:rPr>
        <w:t xml:space="preserve">1. Равномерное прямолинейное движение. </w:t>
      </w:r>
    </w:p>
    <w:p w:rsidR="00A50281" w:rsidRPr="00A50281" w:rsidRDefault="00A50281" w:rsidP="00A50281">
      <w:pPr>
        <w:pStyle w:val="Default"/>
        <w:jc w:val="both"/>
        <w:rPr>
          <w:sz w:val="22"/>
          <w:szCs w:val="22"/>
        </w:rPr>
      </w:pPr>
      <w:r w:rsidRPr="00A50281">
        <w:rPr>
          <w:sz w:val="22"/>
          <w:szCs w:val="22"/>
        </w:rPr>
        <w:t xml:space="preserve">2. Зависимость траектории движения тела от выбора тела отсчѐта. </w:t>
      </w:r>
    </w:p>
    <w:p w:rsidR="00A50281" w:rsidRPr="00A50281" w:rsidRDefault="00A50281" w:rsidP="00A50281">
      <w:pPr>
        <w:pStyle w:val="Default"/>
        <w:jc w:val="both"/>
        <w:rPr>
          <w:sz w:val="22"/>
          <w:szCs w:val="22"/>
        </w:rPr>
      </w:pPr>
      <w:r w:rsidRPr="00A50281">
        <w:rPr>
          <w:sz w:val="22"/>
          <w:szCs w:val="22"/>
        </w:rPr>
        <w:t xml:space="preserve">3. Равноускоренное прямолинейное движение. </w:t>
      </w:r>
    </w:p>
    <w:p w:rsidR="00A50281" w:rsidRPr="00A50281" w:rsidRDefault="00A50281" w:rsidP="00A50281">
      <w:pPr>
        <w:pStyle w:val="Default"/>
        <w:jc w:val="both"/>
        <w:rPr>
          <w:sz w:val="22"/>
          <w:szCs w:val="22"/>
        </w:rPr>
      </w:pPr>
      <w:r w:rsidRPr="00A50281">
        <w:rPr>
          <w:sz w:val="22"/>
          <w:szCs w:val="22"/>
        </w:rPr>
        <w:t xml:space="preserve">Лабораторные работы и опыты: </w:t>
      </w:r>
    </w:p>
    <w:p w:rsidR="00A50281" w:rsidRPr="00A50281" w:rsidRDefault="00A50281" w:rsidP="00A50281">
      <w:pPr>
        <w:pStyle w:val="Default"/>
        <w:jc w:val="both"/>
        <w:rPr>
          <w:sz w:val="22"/>
          <w:szCs w:val="22"/>
        </w:rPr>
      </w:pPr>
      <w:r w:rsidRPr="00A50281">
        <w:rPr>
          <w:sz w:val="22"/>
          <w:szCs w:val="22"/>
        </w:rPr>
        <w:t xml:space="preserve">1. Измерение скорости равномерного движения. </w:t>
      </w:r>
    </w:p>
    <w:p w:rsidR="00A50281" w:rsidRPr="00A50281" w:rsidRDefault="00A50281" w:rsidP="00A50281">
      <w:pPr>
        <w:pStyle w:val="Default"/>
        <w:jc w:val="both"/>
        <w:rPr>
          <w:sz w:val="22"/>
          <w:szCs w:val="22"/>
        </w:rPr>
      </w:pPr>
      <w:r w:rsidRPr="00A50281">
        <w:rPr>
          <w:sz w:val="22"/>
          <w:szCs w:val="22"/>
        </w:rPr>
        <w:t xml:space="preserve">Динамика </w:t>
      </w:r>
    </w:p>
    <w:p w:rsidR="00A50281" w:rsidRPr="00A50281" w:rsidRDefault="00A50281" w:rsidP="00A50281">
      <w:pPr>
        <w:pStyle w:val="Default"/>
        <w:jc w:val="both"/>
        <w:rPr>
          <w:sz w:val="22"/>
          <w:szCs w:val="22"/>
        </w:rPr>
      </w:pPr>
      <w:r w:rsidRPr="00A50281">
        <w:rPr>
          <w:sz w:val="22"/>
          <w:szCs w:val="22"/>
        </w:rPr>
        <w:t xml:space="preserve">Инерция. Инертность тел. Первый закон Ньютона. Взаимодействие тел. Масса — скалярная величина. Плотность вещества. </w:t>
      </w:r>
    </w:p>
    <w:p w:rsidR="00A50281" w:rsidRPr="00A50281" w:rsidRDefault="00A50281" w:rsidP="00A50281">
      <w:pPr>
        <w:pStyle w:val="Default"/>
        <w:jc w:val="both"/>
        <w:rPr>
          <w:sz w:val="22"/>
          <w:szCs w:val="22"/>
        </w:rPr>
      </w:pPr>
      <w:r w:rsidRPr="00A50281">
        <w:rPr>
          <w:sz w:val="22"/>
          <w:szCs w:val="22"/>
        </w:rPr>
        <w:t xml:space="preserve">Сила — векторная величина. Второй закон Ньютона. Третий закон Ньютона. Движение и силы. Сила упругости. Сила трения. Сила тяжести. Закон всемирного тяготения. Центр тяжести. </w:t>
      </w:r>
    </w:p>
    <w:p w:rsidR="00A50281" w:rsidRPr="00A50281" w:rsidRDefault="00A50281" w:rsidP="00A50281">
      <w:pPr>
        <w:pStyle w:val="Default"/>
        <w:jc w:val="both"/>
        <w:rPr>
          <w:sz w:val="22"/>
          <w:szCs w:val="22"/>
        </w:rPr>
      </w:pPr>
      <w:r w:rsidRPr="00A50281">
        <w:rPr>
          <w:sz w:val="22"/>
          <w:szCs w:val="22"/>
        </w:rPr>
        <w:t xml:space="preserve">Давление. Атмосферное давление. Закон Паскаля. Закон Архимеда. Условие плавания тел. </w:t>
      </w:r>
    </w:p>
    <w:p w:rsidR="00A50281" w:rsidRPr="00A50281" w:rsidRDefault="00A50281" w:rsidP="00A50281">
      <w:pPr>
        <w:pStyle w:val="Default"/>
        <w:jc w:val="both"/>
        <w:rPr>
          <w:sz w:val="22"/>
          <w:szCs w:val="22"/>
        </w:rPr>
      </w:pPr>
      <w:r w:rsidRPr="00A50281">
        <w:rPr>
          <w:sz w:val="22"/>
          <w:szCs w:val="22"/>
        </w:rPr>
        <w:t xml:space="preserve">Условия равновесия твѐрдого тела. </w:t>
      </w:r>
    </w:p>
    <w:p w:rsidR="00A50281" w:rsidRPr="00A50281" w:rsidRDefault="00A50281" w:rsidP="00A50281">
      <w:pPr>
        <w:pStyle w:val="Default"/>
        <w:jc w:val="both"/>
        <w:rPr>
          <w:sz w:val="22"/>
          <w:szCs w:val="22"/>
        </w:rPr>
      </w:pPr>
      <w:r w:rsidRPr="00A50281">
        <w:rPr>
          <w:sz w:val="22"/>
          <w:szCs w:val="22"/>
        </w:rPr>
        <w:t xml:space="preserve">Демонстрации: </w:t>
      </w:r>
    </w:p>
    <w:p w:rsidR="00A50281" w:rsidRPr="00A50281" w:rsidRDefault="00A50281" w:rsidP="00A50281">
      <w:pPr>
        <w:pStyle w:val="Default"/>
        <w:jc w:val="both"/>
        <w:rPr>
          <w:sz w:val="22"/>
          <w:szCs w:val="22"/>
        </w:rPr>
      </w:pPr>
      <w:r w:rsidRPr="00A50281">
        <w:rPr>
          <w:sz w:val="22"/>
          <w:szCs w:val="22"/>
        </w:rPr>
        <w:t xml:space="preserve">1. Явление инерции. </w:t>
      </w:r>
    </w:p>
    <w:p w:rsidR="00A50281" w:rsidRPr="00A50281" w:rsidRDefault="00A50281" w:rsidP="00A50281">
      <w:pPr>
        <w:pStyle w:val="Default"/>
        <w:jc w:val="both"/>
        <w:rPr>
          <w:sz w:val="22"/>
          <w:szCs w:val="22"/>
        </w:rPr>
      </w:pPr>
      <w:r w:rsidRPr="00A50281">
        <w:rPr>
          <w:sz w:val="22"/>
          <w:szCs w:val="22"/>
        </w:rPr>
        <w:t xml:space="preserve">2. Сравнение масс тел с помощью равноплечих весов. </w:t>
      </w:r>
    </w:p>
    <w:p w:rsidR="00A50281" w:rsidRPr="00A50281" w:rsidRDefault="00A50281" w:rsidP="00A50281">
      <w:pPr>
        <w:pStyle w:val="Default"/>
        <w:jc w:val="both"/>
        <w:rPr>
          <w:sz w:val="22"/>
          <w:szCs w:val="22"/>
        </w:rPr>
      </w:pPr>
      <w:r w:rsidRPr="00A50281">
        <w:rPr>
          <w:sz w:val="22"/>
          <w:szCs w:val="22"/>
        </w:rPr>
        <w:t xml:space="preserve">3. Сравнение масс двух тел по их ускорениям при взаимодействии. </w:t>
      </w:r>
    </w:p>
    <w:p w:rsidR="00C557A0" w:rsidRDefault="00A50281" w:rsidP="00A50281">
      <w:pPr>
        <w:widowControl/>
        <w:adjustRightInd w:val="0"/>
        <w:jc w:val="both"/>
      </w:pPr>
      <w:r w:rsidRPr="00A50281">
        <w:t>4. Измерение силы по деформации пружины.</w:t>
      </w:r>
    </w:p>
    <w:p w:rsidR="00A50281" w:rsidRDefault="00A50281" w:rsidP="00A50281">
      <w:pPr>
        <w:pStyle w:val="Default"/>
        <w:rPr>
          <w:sz w:val="22"/>
          <w:szCs w:val="22"/>
        </w:rPr>
      </w:pPr>
      <w:r>
        <w:rPr>
          <w:sz w:val="22"/>
          <w:szCs w:val="22"/>
        </w:rPr>
        <w:t xml:space="preserve">5. Третий закон Ньютона. </w:t>
      </w:r>
    </w:p>
    <w:p w:rsidR="00A50281" w:rsidRDefault="00A50281" w:rsidP="00A50281">
      <w:pPr>
        <w:pStyle w:val="Default"/>
        <w:rPr>
          <w:sz w:val="22"/>
          <w:szCs w:val="22"/>
        </w:rPr>
      </w:pPr>
      <w:r>
        <w:rPr>
          <w:sz w:val="22"/>
          <w:szCs w:val="22"/>
        </w:rPr>
        <w:t xml:space="preserve">6. Свойства силы трения. </w:t>
      </w:r>
    </w:p>
    <w:p w:rsidR="00A50281" w:rsidRDefault="00A50281" w:rsidP="00A50281">
      <w:pPr>
        <w:pStyle w:val="Default"/>
        <w:rPr>
          <w:sz w:val="22"/>
          <w:szCs w:val="22"/>
        </w:rPr>
      </w:pPr>
      <w:r>
        <w:rPr>
          <w:sz w:val="22"/>
          <w:szCs w:val="22"/>
        </w:rPr>
        <w:t xml:space="preserve">7. Сложение сил. </w:t>
      </w:r>
    </w:p>
    <w:p w:rsidR="00A50281" w:rsidRDefault="00A50281" w:rsidP="00A50281">
      <w:pPr>
        <w:pStyle w:val="Default"/>
        <w:rPr>
          <w:sz w:val="22"/>
          <w:szCs w:val="22"/>
        </w:rPr>
      </w:pPr>
      <w:r>
        <w:rPr>
          <w:sz w:val="22"/>
          <w:szCs w:val="22"/>
        </w:rPr>
        <w:t xml:space="preserve">8. Явление невесомости. </w:t>
      </w:r>
    </w:p>
    <w:p w:rsidR="00A50281" w:rsidRDefault="00A50281" w:rsidP="00A50281">
      <w:pPr>
        <w:pStyle w:val="Default"/>
        <w:rPr>
          <w:sz w:val="22"/>
          <w:szCs w:val="22"/>
        </w:rPr>
      </w:pPr>
      <w:r>
        <w:rPr>
          <w:sz w:val="22"/>
          <w:szCs w:val="22"/>
        </w:rPr>
        <w:t xml:space="preserve">9. Равновесие тела, имеющего ось вращения. </w:t>
      </w:r>
    </w:p>
    <w:p w:rsidR="00A50281" w:rsidRDefault="00A50281" w:rsidP="00A50281">
      <w:pPr>
        <w:pStyle w:val="Default"/>
        <w:rPr>
          <w:sz w:val="22"/>
          <w:szCs w:val="22"/>
        </w:rPr>
      </w:pPr>
      <w:r>
        <w:rPr>
          <w:sz w:val="22"/>
          <w:szCs w:val="22"/>
        </w:rPr>
        <w:t xml:space="preserve">10. Барометр. </w:t>
      </w:r>
    </w:p>
    <w:p w:rsidR="00A50281" w:rsidRDefault="00A50281" w:rsidP="00A50281">
      <w:pPr>
        <w:pStyle w:val="Default"/>
        <w:rPr>
          <w:sz w:val="22"/>
          <w:szCs w:val="22"/>
        </w:rPr>
      </w:pPr>
      <w:r>
        <w:rPr>
          <w:sz w:val="22"/>
          <w:szCs w:val="22"/>
        </w:rPr>
        <w:t xml:space="preserve">11. Опыт с шаром Паскаля. </w:t>
      </w:r>
    </w:p>
    <w:p w:rsidR="00A50281" w:rsidRDefault="00A50281" w:rsidP="00A50281">
      <w:pPr>
        <w:pStyle w:val="Default"/>
        <w:rPr>
          <w:sz w:val="22"/>
          <w:szCs w:val="22"/>
        </w:rPr>
      </w:pPr>
      <w:r>
        <w:rPr>
          <w:sz w:val="22"/>
          <w:szCs w:val="22"/>
        </w:rPr>
        <w:t xml:space="preserve">12. Гидравлический пресс. </w:t>
      </w:r>
    </w:p>
    <w:p w:rsidR="00A50281" w:rsidRDefault="00A50281" w:rsidP="00A50281">
      <w:pPr>
        <w:pStyle w:val="Default"/>
        <w:rPr>
          <w:sz w:val="22"/>
          <w:szCs w:val="22"/>
        </w:rPr>
      </w:pPr>
      <w:r>
        <w:rPr>
          <w:sz w:val="22"/>
          <w:szCs w:val="22"/>
        </w:rPr>
        <w:t xml:space="preserve">13. Опыты с ведѐрком Архимеда. </w:t>
      </w:r>
    </w:p>
    <w:p w:rsidR="00A50281" w:rsidRDefault="00A50281" w:rsidP="00A50281">
      <w:pPr>
        <w:pStyle w:val="Default"/>
        <w:rPr>
          <w:sz w:val="22"/>
          <w:szCs w:val="22"/>
        </w:rPr>
      </w:pPr>
      <w:r>
        <w:rPr>
          <w:sz w:val="22"/>
          <w:szCs w:val="22"/>
        </w:rPr>
        <w:t xml:space="preserve">Лабораторные работы и опыты: </w:t>
      </w:r>
    </w:p>
    <w:p w:rsidR="00A50281" w:rsidRDefault="00A50281" w:rsidP="00A50281">
      <w:pPr>
        <w:pStyle w:val="Default"/>
        <w:rPr>
          <w:sz w:val="22"/>
          <w:szCs w:val="22"/>
        </w:rPr>
      </w:pPr>
      <w:r>
        <w:rPr>
          <w:sz w:val="22"/>
          <w:szCs w:val="22"/>
        </w:rPr>
        <w:t xml:space="preserve">1. Измерение массы тела. </w:t>
      </w:r>
    </w:p>
    <w:p w:rsidR="00A50281" w:rsidRPr="00A50281" w:rsidRDefault="00A50281" w:rsidP="00A50281">
      <w:pPr>
        <w:pStyle w:val="Default"/>
        <w:jc w:val="both"/>
        <w:rPr>
          <w:sz w:val="22"/>
          <w:szCs w:val="22"/>
        </w:rPr>
      </w:pPr>
      <w:r w:rsidRPr="00A50281">
        <w:rPr>
          <w:sz w:val="22"/>
          <w:szCs w:val="22"/>
        </w:rPr>
        <w:t xml:space="preserve">2. Измерение плотности твѐрдого тела. </w:t>
      </w:r>
    </w:p>
    <w:p w:rsidR="00A50281" w:rsidRPr="00A50281" w:rsidRDefault="00A50281" w:rsidP="00A50281">
      <w:pPr>
        <w:pStyle w:val="Default"/>
        <w:jc w:val="both"/>
        <w:rPr>
          <w:sz w:val="22"/>
          <w:szCs w:val="22"/>
        </w:rPr>
      </w:pPr>
      <w:r w:rsidRPr="00A50281">
        <w:rPr>
          <w:sz w:val="22"/>
          <w:szCs w:val="22"/>
        </w:rPr>
        <w:t xml:space="preserve">3. Измерение плотности жидкости. </w:t>
      </w:r>
    </w:p>
    <w:p w:rsidR="00A50281" w:rsidRPr="00A50281" w:rsidRDefault="00A50281" w:rsidP="00A50281">
      <w:pPr>
        <w:pStyle w:val="Default"/>
        <w:jc w:val="both"/>
        <w:rPr>
          <w:sz w:val="22"/>
          <w:szCs w:val="22"/>
        </w:rPr>
      </w:pPr>
      <w:r w:rsidRPr="00A50281">
        <w:rPr>
          <w:sz w:val="22"/>
          <w:szCs w:val="22"/>
        </w:rPr>
        <w:t xml:space="preserve">4. Исследование зависимости удлинения стальной пружины от приложенной силы. </w:t>
      </w:r>
    </w:p>
    <w:p w:rsidR="00A50281" w:rsidRPr="00A50281" w:rsidRDefault="00A50281" w:rsidP="00A50281">
      <w:pPr>
        <w:pStyle w:val="Default"/>
        <w:jc w:val="both"/>
        <w:rPr>
          <w:sz w:val="22"/>
          <w:szCs w:val="22"/>
        </w:rPr>
      </w:pPr>
      <w:r w:rsidRPr="00A50281">
        <w:rPr>
          <w:sz w:val="22"/>
          <w:szCs w:val="22"/>
        </w:rPr>
        <w:t xml:space="preserve">5. Сложение сил, направленных вдоль одной прямой. </w:t>
      </w:r>
    </w:p>
    <w:p w:rsidR="00A50281" w:rsidRPr="00A50281" w:rsidRDefault="00A50281" w:rsidP="00A50281">
      <w:pPr>
        <w:pStyle w:val="Default"/>
        <w:jc w:val="both"/>
        <w:rPr>
          <w:sz w:val="22"/>
          <w:szCs w:val="22"/>
        </w:rPr>
      </w:pPr>
      <w:r w:rsidRPr="00A50281">
        <w:rPr>
          <w:sz w:val="22"/>
          <w:szCs w:val="22"/>
        </w:rPr>
        <w:t xml:space="preserve">6. Сложение сил, направленных под углом. </w:t>
      </w:r>
    </w:p>
    <w:p w:rsidR="00A50281" w:rsidRPr="00A50281" w:rsidRDefault="00A50281" w:rsidP="00A50281">
      <w:pPr>
        <w:pStyle w:val="Default"/>
        <w:jc w:val="both"/>
        <w:rPr>
          <w:sz w:val="22"/>
          <w:szCs w:val="22"/>
        </w:rPr>
      </w:pPr>
      <w:r w:rsidRPr="00A50281">
        <w:rPr>
          <w:sz w:val="22"/>
          <w:szCs w:val="22"/>
        </w:rPr>
        <w:t xml:space="preserve">7. Измерения сил взаимодействия двух тел. </w:t>
      </w:r>
    </w:p>
    <w:p w:rsidR="00A50281" w:rsidRPr="00A50281" w:rsidRDefault="00A50281" w:rsidP="00A50281">
      <w:pPr>
        <w:pStyle w:val="Default"/>
        <w:jc w:val="both"/>
        <w:rPr>
          <w:sz w:val="22"/>
          <w:szCs w:val="22"/>
        </w:rPr>
      </w:pPr>
      <w:r w:rsidRPr="00A50281">
        <w:rPr>
          <w:sz w:val="22"/>
          <w:szCs w:val="22"/>
        </w:rPr>
        <w:t xml:space="preserve">8. Исследование зависимости силы трения скольжения от площади соприкосновения тел и силы нормального давления. </w:t>
      </w:r>
    </w:p>
    <w:p w:rsidR="00A50281" w:rsidRPr="00A50281" w:rsidRDefault="00A50281" w:rsidP="00A50281">
      <w:pPr>
        <w:pStyle w:val="Default"/>
        <w:jc w:val="both"/>
        <w:rPr>
          <w:sz w:val="22"/>
          <w:szCs w:val="22"/>
        </w:rPr>
      </w:pPr>
      <w:r w:rsidRPr="00A50281">
        <w:rPr>
          <w:sz w:val="22"/>
          <w:szCs w:val="22"/>
        </w:rPr>
        <w:t xml:space="preserve">9. Измерение атмосферного давления. </w:t>
      </w:r>
    </w:p>
    <w:p w:rsidR="00A50281" w:rsidRPr="00A50281" w:rsidRDefault="00A50281" w:rsidP="00A50281">
      <w:pPr>
        <w:pStyle w:val="Default"/>
        <w:jc w:val="both"/>
        <w:rPr>
          <w:sz w:val="22"/>
          <w:szCs w:val="22"/>
        </w:rPr>
      </w:pPr>
      <w:r w:rsidRPr="00A50281">
        <w:rPr>
          <w:sz w:val="22"/>
          <w:szCs w:val="22"/>
        </w:rPr>
        <w:lastRenderedPageBreak/>
        <w:t xml:space="preserve">10. Исследование условий равновесия рычага. </w:t>
      </w:r>
    </w:p>
    <w:p w:rsidR="00A50281" w:rsidRPr="00A50281" w:rsidRDefault="00A50281" w:rsidP="00A50281">
      <w:pPr>
        <w:pStyle w:val="Default"/>
        <w:jc w:val="both"/>
        <w:rPr>
          <w:sz w:val="22"/>
          <w:szCs w:val="22"/>
        </w:rPr>
      </w:pPr>
      <w:r w:rsidRPr="00A50281">
        <w:rPr>
          <w:sz w:val="22"/>
          <w:szCs w:val="22"/>
        </w:rPr>
        <w:t xml:space="preserve">11. Нахождение центра тяжести плоского тела. </w:t>
      </w:r>
    </w:p>
    <w:p w:rsidR="00A50281" w:rsidRPr="00A50281" w:rsidRDefault="00A50281" w:rsidP="00A50281">
      <w:pPr>
        <w:pStyle w:val="Default"/>
        <w:jc w:val="both"/>
        <w:rPr>
          <w:sz w:val="22"/>
          <w:szCs w:val="22"/>
        </w:rPr>
      </w:pPr>
      <w:r w:rsidRPr="00A50281">
        <w:rPr>
          <w:sz w:val="22"/>
          <w:szCs w:val="22"/>
        </w:rPr>
        <w:t xml:space="preserve">12. Измерение архимедовой силы. </w:t>
      </w:r>
    </w:p>
    <w:p w:rsidR="00A50281" w:rsidRPr="00A50281" w:rsidRDefault="00A50281" w:rsidP="00A50281">
      <w:pPr>
        <w:pStyle w:val="Default"/>
        <w:jc w:val="both"/>
        <w:rPr>
          <w:sz w:val="22"/>
          <w:szCs w:val="22"/>
        </w:rPr>
      </w:pPr>
      <w:r w:rsidRPr="00A50281">
        <w:rPr>
          <w:b/>
          <w:bCs/>
          <w:sz w:val="22"/>
          <w:szCs w:val="22"/>
        </w:rPr>
        <w:t xml:space="preserve">Законы сохранения импульса и механической энергии. </w:t>
      </w:r>
    </w:p>
    <w:p w:rsidR="00A50281" w:rsidRPr="00A50281" w:rsidRDefault="00A50281" w:rsidP="00A50281">
      <w:pPr>
        <w:pStyle w:val="Default"/>
        <w:jc w:val="both"/>
        <w:rPr>
          <w:sz w:val="22"/>
          <w:szCs w:val="22"/>
        </w:rPr>
      </w:pPr>
      <w:r w:rsidRPr="00A50281">
        <w:rPr>
          <w:sz w:val="22"/>
          <w:szCs w:val="22"/>
        </w:rPr>
        <w:t xml:space="preserve">Импульс. Закон сохранения импульса. Реактивное движение. </w:t>
      </w:r>
    </w:p>
    <w:p w:rsidR="00A50281" w:rsidRPr="00A50281" w:rsidRDefault="00A50281" w:rsidP="00A50281">
      <w:pPr>
        <w:pStyle w:val="Default"/>
        <w:jc w:val="both"/>
        <w:rPr>
          <w:sz w:val="22"/>
          <w:szCs w:val="22"/>
        </w:rPr>
      </w:pPr>
      <w:r w:rsidRPr="00A50281">
        <w:rPr>
          <w:sz w:val="22"/>
          <w:szCs w:val="22"/>
        </w:rPr>
        <w:t xml:space="preserve">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w:t>
      </w:r>
    </w:p>
    <w:p w:rsidR="00A50281" w:rsidRPr="00A50281" w:rsidRDefault="00A50281" w:rsidP="00A50281">
      <w:pPr>
        <w:pStyle w:val="Default"/>
        <w:jc w:val="both"/>
        <w:rPr>
          <w:sz w:val="22"/>
          <w:szCs w:val="22"/>
        </w:rPr>
      </w:pPr>
      <w:r w:rsidRPr="00A50281">
        <w:rPr>
          <w:sz w:val="22"/>
          <w:szCs w:val="22"/>
        </w:rPr>
        <w:t xml:space="preserve">Демонстрации: </w:t>
      </w:r>
    </w:p>
    <w:p w:rsidR="00A50281" w:rsidRPr="00A50281" w:rsidRDefault="00A50281" w:rsidP="00A50281">
      <w:pPr>
        <w:pStyle w:val="Default"/>
        <w:jc w:val="both"/>
        <w:rPr>
          <w:sz w:val="22"/>
          <w:szCs w:val="22"/>
        </w:rPr>
      </w:pPr>
      <w:r w:rsidRPr="00A50281">
        <w:rPr>
          <w:sz w:val="22"/>
          <w:szCs w:val="22"/>
        </w:rPr>
        <w:t xml:space="preserve">1. Реактивное движение модели ракеты. </w:t>
      </w:r>
    </w:p>
    <w:p w:rsidR="00A50281" w:rsidRPr="00A50281" w:rsidRDefault="00A50281" w:rsidP="00A50281">
      <w:pPr>
        <w:pStyle w:val="Default"/>
        <w:jc w:val="both"/>
        <w:rPr>
          <w:sz w:val="22"/>
          <w:szCs w:val="22"/>
        </w:rPr>
      </w:pPr>
      <w:r w:rsidRPr="00A50281">
        <w:rPr>
          <w:sz w:val="22"/>
          <w:szCs w:val="22"/>
        </w:rPr>
        <w:t xml:space="preserve">2. Простые механизмы. </w:t>
      </w:r>
    </w:p>
    <w:p w:rsidR="00A50281" w:rsidRPr="00A50281" w:rsidRDefault="00A50281" w:rsidP="00A50281">
      <w:pPr>
        <w:pStyle w:val="Default"/>
        <w:jc w:val="both"/>
        <w:rPr>
          <w:sz w:val="22"/>
          <w:szCs w:val="22"/>
        </w:rPr>
      </w:pPr>
      <w:r w:rsidRPr="00A50281">
        <w:rPr>
          <w:sz w:val="22"/>
          <w:szCs w:val="22"/>
        </w:rPr>
        <w:t xml:space="preserve">Лабораторные работы и опыты: </w:t>
      </w:r>
    </w:p>
    <w:p w:rsidR="00A50281" w:rsidRPr="00A50281" w:rsidRDefault="00A50281" w:rsidP="00A50281">
      <w:pPr>
        <w:pStyle w:val="Default"/>
        <w:jc w:val="both"/>
        <w:rPr>
          <w:sz w:val="22"/>
          <w:szCs w:val="22"/>
        </w:rPr>
      </w:pPr>
      <w:r w:rsidRPr="00A50281">
        <w:rPr>
          <w:sz w:val="22"/>
          <w:szCs w:val="22"/>
        </w:rPr>
        <w:t xml:space="preserve">1. Изучение столкновения тел. </w:t>
      </w:r>
    </w:p>
    <w:p w:rsidR="00A50281" w:rsidRPr="00A50281" w:rsidRDefault="00A50281" w:rsidP="00A50281">
      <w:pPr>
        <w:pStyle w:val="Default"/>
        <w:jc w:val="both"/>
        <w:rPr>
          <w:sz w:val="22"/>
          <w:szCs w:val="22"/>
        </w:rPr>
      </w:pPr>
      <w:r w:rsidRPr="00A50281">
        <w:rPr>
          <w:sz w:val="22"/>
          <w:szCs w:val="22"/>
        </w:rPr>
        <w:t xml:space="preserve">2. Измерение кинетической энергии тела по длине тормозного пути. </w:t>
      </w:r>
    </w:p>
    <w:p w:rsidR="00A50281" w:rsidRPr="00A50281" w:rsidRDefault="00A50281" w:rsidP="00A50281">
      <w:pPr>
        <w:pStyle w:val="Default"/>
        <w:jc w:val="both"/>
        <w:rPr>
          <w:sz w:val="22"/>
          <w:szCs w:val="22"/>
        </w:rPr>
      </w:pPr>
      <w:r w:rsidRPr="00A50281">
        <w:rPr>
          <w:sz w:val="22"/>
          <w:szCs w:val="22"/>
        </w:rPr>
        <w:t xml:space="preserve">3. Измерение потенциальной энергии тела. </w:t>
      </w:r>
    </w:p>
    <w:p w:rsidR="00A50281" w:rsidRPr="00A50281" w:rsidRDefault="00A50281" w:rsidP="00A50281">
      <w:pPr>
        <w:pStyle w:val="Default"/>
        <w:jc w:val="both"/>
        <w:rPr>
          <w:sz w:val="22"/>
          <w:szCs w:val="22"/>
        </w:rPr>
      </w:pPr>
      <w:r w:rsidRPr="00A50281">
        <w:rPr>
          <w:sz w:val="22"/>
          <w:szCs w:val="22"/>
        </w:rPr>
        <w:t xml:space="preserve">4. Измерение потенциальной энергии упругой деформации пружины. </w:t>
      </w:r>
    </w:p>
    <w:p w:rsidR="00A50281" w:rsidRPr="00A50281" w:rsidRDefault="00A50281" w:rsidP="00A50281">
      <w:pPr>
        <w:pStyle w:val="Default"/>
        <w:jc w:val="both"/>
        <w:rPr>
          <w:sz w:val="22"/>
          <w:szCs w:val="22"/>
        </w:rPr>
      </w:pPr>
      <w:r w:rsidRPr="00A50281">
        <w:rPr>
          <w:sz w:val="22"/>
          <w:szCs w:val="22"/>
        </w:rPr>
        <w:t xml:space="preserve">5. Измерение КПД наклонной плоскости. </w:t>
      </w:r>
    </w:p>
    <w:p w:rsidR="00A50281" w:rsidRPr="00A50281" w:rsidRDefault="00A50281" w:rsidP="00A50281">
      <w:pPr>
        <w:pStyle w:val="Default"/>
        <w:jc w:val="both"/>
        <w:rPr>
          <w:sz w:val="22"/>
          <w:szCs w:val="22"/>
        </w:rPr>
      </w:pPr>
      <w:r w:rsidRPr="00A50281">
        <w:rPr>
          <w:sz w:val="22"/>
          <w:szCs w:val="22"/>
        </w:rPr>
        <w:t xml:space="preserve">6. Исследования превращения механической энергии. </w:t>
      </w:r>
    </w:p>
    <w:p w:rsidR="00A50281" w:rsidRPr="00A50281" w:rsidRDefault="00A50281" w:rsidP="00A50281">
      <w:pPr>
        <w:pStyle w:val="Default"/>
        <w:jc w:val="both"/>
        <w:rPr>
          <w:sz w:val="22"/>
          <w:szCs w:val="22"/>
        </w:rPr>
      </w:pPr>
      <w:r w:rsidRPr="00A50281">
        <w:rPr>
          <w:sz w:val="22"/>
          <w:szCs w:val="22"/>
        </w:rPr>
        <w:t xml:space="preserve">Возможные объекты экскурсий: цех завода, мельница, строительная площадка. </w:t>
      </w:r>
    </w:p>
    <w:p w:rsidR="00A50281" w:rsidRPr="00A50281" w:rsidRDefault="00A50281" w:rsidP="00A50281">
      <w:pPr>
        <w:pStyle w:val="Default"/>
        <w:jc w:val="both"/>
        <w:rPr>
          <w:sz w:val="22"/>
          <w:szCs w:val="22"/>
        </w:rPr>
      </w:pPr>
      <w:r w:rsidRPr="00A50281">
        <w:rPr>
          <w:b/>
          <w:bCs/>
          <w:sz w:val="22"/>
          <w:szCs w:val="22"/>
        </w:rPr>
        <w:t xml:space="preserve">Строение и свойства вещества </w:t>
      </w:r>
    </w:p>
    <w:p w:rsidR="00A50281" w:rsidRPr="00A50281" w:rsidRDefault="00A50281" w:rsidP="00A50281">
      <w:pPr>
        <w:pStyle w:val="Default"/>
        <w:jc w:val="both"/>
        <w:rPr>
          <w:sz w:val="22"/>
          <w:szCs w:val="22"/>
        </w:rPr>
      </w:pPr>
      <w:r w:rsidRPr="00A50281">
        <w:rPr>
          <w:sz w:val="22"/>
          <w:szCs w:val="22"/>
        </w:rPr>
        <w:t xml:space="preserve">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твѐрдых тел. </w:t>
      </w:r>
    </w:p>
    <w:p w:rsidR="00A50281" w:rsidRPr="00A50281" w:rsidRDefault="00A50281" w:rsidP="00A50281">
      <w:pPr>
        <w:pStyle w:val="Default"/>
        <w:jc w:val="both"/>
        <w:rPr>
          <w:sz w:val="22"/>
          <w:szCs w:val="22"/>
        </w:rPr>
      </w:pPr>
      <w:r w:rsidRPr="00A50281">
        <w:rPr>
          <w:sz w:val="22"/>
          <w:szCs w:val="22"/>
        </w:rPr>
        <w:t xml:space="preserve">Демонстрации: </w:t>
      </w:r>
    </w:p>
    <w:p w:rsidR="00A50281" w:rsidRPr="00A50281" w:rsidRDefault="00A50281" w:rsidP="00A50281">
      <w:pPr>
        <w:pStyle w:val="Default"/>
        <w:jc w:val="both"/>
        <w:rPr>
          <w:sz w:val="22"/>
          <w:szCs w:val="22"/>
        </w:rPr>
      </w:pPr>
      <w:r w:rsidRPr="00A50281">
        <w:rPr>
          <w:sz w:val="22"/>
          <w:szCs w:val="22"/>
        </w:rPr>
        <w:t xml:space="preserve">1. Диффузия в растворах и газах, в воде. </w:t>
      </w:r>
    </w:p>
    <w:p w:rsidR="00A50281" w:rsidRPr="00A50281" w:rsidRDefault="00A50281" w:rsidP="00A50281">
      <w:pPr>
        <w:pStyle w:val="Default"/>
        <w:jc w:val="both"/>
        <w:rPr>
          <w:sz w:val="22"/>
          <w:szCs w:val="22"/>
        </w:rPr>
      </w:pPr>
      <w:r w:rsidRPr="00A50281">
        <w:rPr>
          <w:sz w:val="22"/>
          <w:szCs w:val="22"/>
        </w:rPr>
        <w:t xml:space="preserve">2. Модель хаотического движения молекул в газе. </w:t>
      </w:r>
    </w:p>
    <w:p w:rsidR="00A50281" w:rsidRPr="00A50281" w:rsidRDefault="00A50281" w:rsidP="00A50281">
      <w:pPr>
        <w:pStyle w:val="Default"/>
        <w:jc w:val="both"/>
        <w:rPr>
          <w:sz w:val="22"/>
          <w:szCs w:val="22"/>
        </w:rPr>
      </w:pPr>
      <w:r w:rsidRPr="00A50281">
        <w:rPr>
          <w:sz w:val="22"/>
          <w:szCs w:val="22"/>
        </w:rPr>
        <w:t xml:space="preserve">3. Модель броуновского движения. </w:t>
      </w:r>
    </w:p>
    <w:p w:rsidR="00A50281" w:rsidRPr="00A50281" w:rsidRDefault="00A50281" w:rsidP="00A50281">
      <w:pPr>
        <w:pStyle w:val="Default"/>
        <w:jc w:val="both"/>
        <w:rPr>
          <w:sz w:val="22"/>
          <w:szCs w:val="22"/>
        </w:rPr>
      </w:pPr>
      <w:r w:rsidRPr="00A50281">
        <w:rPr>
          <w:sz w:val="22"/>
          <w:szCs w:val="22"/>
        </w:rPr>
        <w:t xml:space="preserve">4. Сцепление твѐрдых тел. </w:t>
      </w:r>
    </w:p>
    <w:p w:rsidR="00A50281" w:rsidRPr="00A50281" w:rsidRDefault="00A50281" w:rsidP="00A50281">
      <w:pPr>
        <w:pStyle w:val="Default"/>
        <w:jc w:val="both"/>
        <w:rPr>
          <w:sz w:val="22"/>
          <w:szCs w:val="22"/>
        </w:rPr>
      </w:pPr>
      <w:r w:rsidRPr="00A50281">
        <w:rPr>
          <w:sz w:val="22"/>
          <w:szCs w:val="22"/>
        </w:rPr>
        <w:t xml:space="preserve">5. Повышение давления воздуха при нагревании. </w:t>
      </w:r>
    </w:p>
    <w:p w:rsidR="00A50281" w:rsidRPr="00A50281" w:rsidRDefault="00A50281" w:rsidP="00A50281">
      <w:pPr>
        <w:pStyle w:val="Default"/>
        <w:jc w:val="both"/>
        <w:rPr>
          <w:sz w:val="22"/>
          <w:szCs w:val="22"/>
        </w:rPr>
      </w:pPr>
      <w:r w:rsidRPr="00A50281">
        <w:rPr>
          <w:sz w:val="22"/>
          <w:szCs w:val="22"/>
        </w:rPr>
        <w:t xml:space="preserve">6. Демонстрация образцов кристаллических тел. </w:t>
      </w:r>
    </w:p>
    <w:p w:rsidR="00A50281" w:rsidRPr="00A50281" w:rsidRDefault="00A50281" w:rsidP="00A50281">
      <w:pPr>
        <w:pStyle w:val="Default"/>
        <w:jc w:val="both"/>
        <w:rPr>
          <w:sz w:val="22"/>
          <w:szCs w:val="22"/>
        </w:rPr>
      </w:pPr>
      <w:r w:rsidRPr="00A50281">
        <w:rPr>
          <w:sz w:val="22"/>
          <w:szCs w:val="22"/>
        </w:rPr>
        <w:t xml:space="preserve">7. Демонстрация моделей строения кристаллических тел. </w:t>
      </w:r>
    </w:p>
    <w:p w:rsidR="00A50281" w:rsidRPr="00A50281" w:rsidRDefault="00A50281" w:rsidP="00A50281">
      <w:pPr>
        <w:pStyle w:val="Default"/>
        <w:jc w:val="both"/>
        <w:rPr>
          <w:sz w:val="22"/>
          <w:szCs w:val="22"/>
        </w:rPr>
      </w:pPr>
      <w:r w:rsidRPr="00A50281">
        <w:rPr>
          <w:sz w:val="22"/>
          <w:szCs w:val="22"/>
        </w:rPr>
        <w:t xml:space="preserve">8. Демонстрация расширения твѐрдого тела при нагревании. </w:t>
      </w:r>
    </w:p>
    <w:p w:rsidR="00A50281" w:rsidRPr="00A50281" w:rsidRDefault="00A50281" w:rsidP="00A50281">
      <w:pPr>
        <w:pStyle w:val="Default"/>
        <w:jc w:val="both"/>
        <w:rPr>
          <w:sz w:val="22"/>
          <w:szCs w:val="22"/>
        </w:rPr>
      </w:pPr>
      <w:r w:rsidRPr="00A50281">
        <w:rPr>
          <w:sz w:val="22"/>
          <w:szCs w:val="22"/>
        </w:rPr>
        <w:t xml:space="preserve">Лабораторные работы и опыты: </w:t>
      </w:r>
    </w:p>
    <w:p w:rsidR="00A50281" w:rsidRPr="00A50281" w:rsidRDefault="00A50281" w:rsidP="00A50281">
      <w:pPr>
        <w:pStyle w:val="Default"/>
        <w:jc w:val="both"/>
        <w:rPr>
          <w:sz w:val="22"/>
          <w:szCs w:val="22"/>
        </w:rPr>
      </w:pPr>
      <w:r w:rsidRPr="00A50281">
        <w:rPr>
          <w:sz w:val="22"/>
          <w:szCs w:val="22"/>
        </w:rPr>
        <w:t xml:space="preserve">1. Опыты по обнаружению действия сил молекулярного притяжения. </w:t>
      </w:r>
    </w:p>
    <w:p w:rsidR="00A50281" w:rsidRPr="00A50281" w:rsidRDefault="00A50281" w:rsidP="00A50281">
      <w:pPr>
        <w:pStyle w:val="Default"/>
        <w:jc w:val="both"/>
        <w:rPr>
          <w:sz w:val="22"/>
          <w:szCs w:val="22"/>
        </w:rPr>
      </w:pPr>
      <w:r w:rsidRPr="00A50281">
        <w:rPr>
          <w:sz w:val="22"/>
          <w:szCs w:val="22"/>
        </w:rPr>
        <w:t xml:space="preserve">2. Исследование зависимости объѐма газа от давления при постоянной температуре. </w:t>
      </w:r>
    </w:p>
    <w:p w:rsidR="00A50281" w:rsidRPr="00A50281" w:rsidRDefault="00A50281" w:rsidP="00A50281">
      <w:pPr>
        <w:pStyle w:val="Default"/>
        <w:jc w:val="both"/>
        <w:rPr>
          <w:sz w:val="22"/>
          <w:szCs w:val="22"/>
        </w:rPr>
      </w:pPr>
      <w:r w:rsidRPr="00A50281">
        <w:rPr>
          <w:sz w:val="22"/>
          <w:szCs w:val="22"/>
        </w:rPr>
        <w:t xml:space="preserve">3. Выращивание кристаллов поваренной соли или сахара. </w:t>
      </w:r>
    </w:p>
    <w:p w:rsidR="00A50281" w:rsidRPr="00A50281" w:rsidRDefault="00A50281" w:rsidP="00A50281">
      <w:pPr>
        <w:widowControl/>
        <w:adjustRightInd w:val="0"/>
        <w:jc w:val="both"/>
        <w:rPr>
          <w:b/>
          <w:bCs/>
        </w:rPr>
      </w:pPr>
      <w:r w:rsidRPr="00A50281">
        <w:rPr>
          <w:b/>
          <w:bCs/>
        </w:rPr>
        <w:t>Тепловые явления</w:t>
      </w:r>
    </w:p>
    <w:p w:rsidR="00A50281" w:rsidRPr="00A50281" w:rsidRDefault="00A50281" w:rsidP="00A50281">
      <w:pPr>
        <w:pStyle w:val="Default"/>
        <w:jc w:val="both"/>
        <w:rPr>
          <w:sz w:val="22"/>
          <w:szCs w:val="22"/>
        </w:rPr>
      </w:pPr>
      <w:r w:rsidRPr="00A50281">
        <w:rPr>
          <w:sz w:val="22"/>
          <w:szCs w:val="22"/>
        </w:rPr>
        <w:t xml:space="preserve">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w:t>
      </w:r>
    </w:p>
    <w:p w:rsidR="00A50281" w:rsidRPr="00A50281" w:rsidRDefault="00A50281" w:rsidP="00A50281">
      <w:pPr>
        <w:pStyle w:val="Default"/>
        <w:jc w:val="both"/>
        <w:rPr>
          <w:sz w:val="22"/>
          <w:szCs w:val="22"/>
        </w:rPr>
      </w:pPr>
      <w:r w:rsidRPr="00A50281">
        <w:rPr>
          <w:sz w:val="22"/>
          <w:szCs w:val="22"/>
        </w:rPr>
        <w:t xml:space="preserve">Преобразования энергии в тепловых машинах. КПД тепловой машины. Экологические проблемы теплоэнергетики. </w:t>
      </w:r>
    </w:p>
    <w:p w:rsidR="00A50281" w:rsidRPr="00A50281" w:rsidRDefault="00A50281" w:rsidP="00A50281">
      <w:pPr>
        <w:pStyle w:val="Default"/>
        <w:jc w:val="both"/>
        <w:rPr>
          <w:sz w:val="22"/>
          <w:szCs w:val="22"/>
        </w:rPr>
      </w:pPr>
      <w:r w:rsidRPr="00A50281">
        <w:rPr>
          <w:sz w:val="22"/>
          <w:szCs w:val="22"/>
        </w:rPr>
        <w:t xml:space="preserve">Демонстрации: </w:t>
      </w:r>
    </w:p>
    <w:p w:rsidR="00A50281" w:rsidRPr="00A50281" w:rsidRDefault="00A50281" w:rsidP="00A50281">
      <w:pPr>
        <w:pStyle w:val="Default"/>
        <w:jc w:val="both"/>
        <w:rPr>
          <w:sz w:val="22"/>
          <w:szCs w:val="22"/>
        </w:rPr>
      </w:pPr>
      <w:r w:rsidRPr="00A50281">
        <w:rPr>
          <w:sz w:val="22"/>
          <w:szCs w:val="22"/>
        </w:rPr>
        <w:t xml:space="preserve">1. Принцип действия термометра. </w:t>
      </w:r>
    </w:p>
    <w:p w:rsidR="00A50281" w:rsidRPr="00A50281" w:rsidRDefault="00A50281" w:rsidP="00A50281">
      <w:pPr>
        <w:pStyle w:val="Default"/>
        <w:jc w:val="both"/>
        <w:rPr>
          <w:sz w:val="22"/>
          <w:szCs w:val="22"/>
        </w:rPr>
      </w:pPr>
      <w:r w:rsidRPr="00A50281">
        <w:rPr>
          <w:sz w:val="22"/>
          <w:szCs w:val="22"/>
        </w:rPr>
        <w:t xml:space="preserve">2. Теплопроводность различных материалов. </w:t>
      </w:r>
    </w:p>
    <w:p w:rsidR="00A50281" w:rsidRPr="00A50281" w:rsidRDefault="00A50281" w:rsidP="00A50281">
      <w:pPr>
        <w:pStyle w:val="Default"/>
        <w:jc w:val="both"/>
        <w:rPr>
          <w:sz w:val="22"/>
          <w:szCs w:val="22"/>
        </w:rPr>
      </w:pPr>
      <w:r w:rsidRPr="00A50281">
        <w:rPr>
          <w:sz w:val="22"/>
          <w:szCs w:val="22"/>
        </w:rPr>
        <w:t xml:space="preserve">3. Конвекция в жидкостях и газах. </w:t>
      </w:r>
    </w:p>
    <w:p w:rsidR="00A50281" w:rsidRPr="00A50281" w:rsidRDefault="00A50281" w:rsidP="00A50281">
      <w:pPr>
        <w:pStyle w:val="Default"/>
        <w:jc w:val="both"/>
        <w:rPr>
          <w:sz w:val="22"/>
          <w:szCs w:val="22"/>
        </w:rPr>
      </w:pPr>
      <w:r w:rsidRPr="00A50281">
        <w:rPr>
          <w:sz w:val="22"/>
          <w:szCs w:val="22"/>
        </w:rPr>
        <w:t xml:space="preserve">4. Теплопередача путѐм излучения. </w:t>
      </w:r>
    </w:p>
    <w:p w:rsidR="00A50281" w:rsidRPr="00A50281" w:rsidRDefault="00A50281" w:rsidP="00A50281">
      <w:pPr>
        <w:pStyle w:val="Default"/>
        <w:jc w:val="both"/>
        <w:rPr>
          <w:sz w:val="22"/>
          <w:szCs w:val="22"/>
        </w:rPr>
      </w:pPr>
      <w:r w:rsidRPr="00A50281">
        <w:rPr>
          <w:sz w:val="22"/>
          <w:szCs w:val="22"/>
        </w:rPr>
        <w:t xml:space="preserve">5. Явление испарения. </w:t>
      </w:r>
    </w:p>
    <w:p w:rsidR="00A50281" w:rsidRPr="00A50281" w:rsidRDefault="00A50281" w:rsidP="00A50281">
      <w:pPr>
        <w:pStyle w:val="Default"/>
        <w:jc w:val="both"/>
        <w:rPr>
          <w:sz w:val="22"/>
          <w:szCs w:val="22"/>
        </w:rPr>
      </w:pPr>
      <w:r w:rsidRPr="00A50281">
        <w:rPr>
          <w:sz w:val="22"/>
          <w:szCs w:val="22"/>
        </w:rPr>
        <w:t xml:space="preserve">6. Постоянство температуры кипения жидкости при постоянном давлении. </w:t>
      </w:r>
    </w:p>
    <w:p w:rsidR="00A50281" w:rsidRPr="00A50281" w:rsidRDefault="00A50281" w:rsidP="00A50281">
      <w:pPr>
        <w:pStyle w:val="Default"/>
        <w:jc w:val="both"/>
        <w:rPr>
          <w:sz w:val="22"/>
          <w:szCs w:val="22"/>
        </w:rPr>
      </w:pPr>
      <w:r w:rsidRPr="00A50281">
        <w:rPr>
          <w:sz w:val="22"/>
          <w:szCs w:val="22"/>
        </w:rPr>
        <w:t xml:space="preserve">7. Понижение температуры кипения жидкости при пониженном давлении. </w:t>
      </w:r>
    </w:p>
    <w:p w:rsidR="00A50281" w:rsidRPr="00A50281" w:rsidRDefault="00A50281" w:rsidP="00A50281">
      <w:pPr>
        <w:pStyle w:val="Default"/>
        <w:jc w:val="both"/>
        <w:rPr>
          <w:sz w:val="22"/>
          <w:szCs w:val="22"/>
        </w:rPr>
      </w:pPr>
      <w:r w:rsidRPr="00A50281">
        <w:rPr>
          <w:sz w:val="22"/>
          <w:szCs w:val="22"/>
        </w:rPr>
        <w:t xml:space="preserve">8. Наблюдение конденсации паров воды на стакане со льдом. </w:t>
      </w:r>
    </w:p>
    <w:p w:rsidR="00A50281" w:rsidRPr="00A50281" w:rsidRDefault="00A50281" w:rsidP="00A50281">
      <w:pPr>
        <w:pStyle w:val="Default"/>
        <w:jc w:val="both"/>
        <w:rPr>
          <w:sz w:val="22"/>
          <w:szCs w:val="22"/>
        </w:rPr>
      </w:pPr>
      <w:r w:rsidRPr="00A50281">
        <w:rPr>
          <w:sz w:val="22"/>
          <w:szCs w:val="22"/>
        </w:rPr>
        <w:t xml:space="preserve">Лабораторные работы и опыты: </w:t>
      </w:r>
    </w:p>
    <w:p w:rsidR="00A50281" w:rsidRPr="00A50281" w:rsidRDefault="00A50281" w:rsidP="00A50281">
      <w:pPr>
        <w:pStyle w:val="Default"/>
        <w:jc w:val="both"/>
        <w:rPr>
          <w:sz w:val="22"/>
          <w:szCs w:val="22"/>
        </w:rPr>
      </w:pPr>
      <w:r w:rsidRPr="00A50281">
        <w:rPr>
          <w:sz w:val="22"/>
          <w:szCs w:val="22"/>
        </w:rPr>
        <w:t xml:space="preserve">1. Изучение явления теплообмена при смешивании холодной и горячей воды. </w:t>
      </w:r>
    </w:p>
    <w:p w:rsidR="00A50281" w:rsidRPr="00A50281" w:rsidRDefault="00A50281" w:rsidP="00A50281">
      <w:pPr>
        <w:pStyle w:val="Default"/>
        <w:jc w:val="both"/>
        <w:rPr>
          <w:sz w:val="22"/>
          <w:szCs w:val="22"/>
        </w:rPr>
      </w:pPr>
      <w:r w:rsidRPr="00A50281">
        <w:rPr>
          <w:sz w:val="22"/>
          <w:szCs w:val="22"/>
        </w:rPr>
        <w:t xml:space="preserve">2. Наблюдение изменений внутренней энергии тела в результате теплопередачи и работы внешних сил. </w:t>
      </w:r>
    </w:p>
    <w:p w:rsidR="00A50281" w:rsidRPr="00A50281" w:rsidRDefault="00A50281" w:rsidP="00A50281">
      <w:pPr>
        <w:pStyle w:val="Default"/>
        <w:jc w:val="both"/>
        <w:rPr>
          <w:sz w:val="22"/>
          <w:szCs w:val="22"/>
        </w:rPr>
      </w:pPr>
      <w:r w:rsidRPr="00A50281">
        <w:rPr>
          <w:sz w:val="22"/>
          <w:szCs w:val="22"/>
        </w:rPr>
        <w:t xml:space="preserve">3. Измерение удельной теплоѐмкости вещества. </w:t>
      </w:r>
    </w:p>
    <w:p w:rsidR="00A50281" w:rsidRPr="00A50281" w:rsidRDefault="00A50281" w:rsidP="00A50281">
      <w:pPr>
        <w:pStyle w:val="Default"/>
        <w:jc w:val="both"/>
        <w:rPr>
          <w:sz w:val="22"/>
          <w:szCs w:val="22"/>
        </w:rPr>
      </w:pPr>
      <w:r w:rsidRPr="00A50281">
        <w:rPr>
          <w:sz w:val="22"/>
          <w:szCs w:val="22"/>
        </w:rPr>
        <w:t xml:space="preserve">4. Измерение удельной теплоты плавления льда. </w:t>
      </w:r>
    </w:p>
    <w:p w:rsidR="00A50281" w:rsidRPr="00A50281" w:rsidRDefault="00A50281" w:rsidP="00A50281">
      <w:pPr>
        <w:pStyle w:val="Default"/>
        <w:jc w:val="both"/>
        <w:rPr>
          <w:sz w:val="22"/>
          <w:szCs w:val="22"/>
        </w:rPr>
      </w:pPr>
      <w:r w:rsidRPr="00A50281">
        <w:rPr>
          <w:sz w:val="22"/>
          <w:szCs w:val="22"/>
        </w:rPr>
        <w:lastRenderedPageBreak/>
        <w:t xml:space="preserve">5. Исследование процесса испарения. </w:t>
      </w:r>
    </w:p>
    <w:p w:rsidR="00A50281" w:rsidRPr="00A50281" w:rsidRDefault="00A50281" w:rsidP="00A50281">
      <w:pPr>
        <w:pStyle w:val="Default"/>
        <w:jc w:val="both"/>
        <w:rPr>
          <w:sz w:val="22"/>
          <w:szCs w:val="22"/>
        </w:rPr>
      </w:pPr>
      <w:r w:rsidRPr="00A50281">
        <w:rPr>
          <w:sz w:val="22"/>
          <w:szCs w:val="22"/>
        </w:rPr>
        <w:t xml:space="preserve">6. Исследование тепловых свойств парафина. </w:t>
      </w:r>
    </w:p>
    <w:p w:rsidR="00A50281" w:rsidRPr="00A50281" w:rsidRDefault="00A50281" w:rsidP="00A50281">
      <w:pPr>
        <w:pStyle w:val="Default"/>
        <w:jc w:val="both"/>
        <w:rPr>
          <w:sz w:val="22"/>
          <w:szCs w:val="22"/>
        </w:rPr>
      </w:pPr>
      <w:r w:rsidRPr="00A50281">
        <w:rPr>
          <w:sz w:val="22"/>
          <w:szCs w:val="22"/>
        </w:rPr>
        <w:t xml:space="preserve">7. Измерение влажности воздуха. </w:t>
      </w:r>
    </w:p>
    <w:p w:rsidR="00A50281" w:rsidRPr="00A50281" w:rsidRDefault="00A50281" w:rsidP="00A50281">
      <w:pPr>
        <w:pStyle w:val="Default"/>
        <w:jc w:val="both"/>
        <w:rPr>
          <w:sz w:val="22"/>
          <w:szCs w:val="22"/>
        </w:rPr>
      </w:pPr>
      <w:r w:rsidRPr="00A50281">
        <w:rPr>
          <w:sz w:val="22"/>
          <w:szCs w:val="22"/>
        </w:rPr>
        <w:t xml:space="preserve">Возможные объекты экскурсий: холодильное предприятие, исследовательская лаборатория или цех по выращиванию кристаллов, инкубатор. </w:t>
      </w:r>
    </w:p>
    <w:p w:rsidR="00A50281" w:rsidRPr="00A50281" w:rsidRDefault="00A50281" w:rsidP="00A50281">
      <w:pPr>
        <w:pStyle w:val="Default"/>
        <w:jc w:val="both"/>
        <w:rPr>
          <w:sz w:val="22"/>
          <w:szCs w:val="22"/>
        </w:rPr>
      </w:pPr>
      <w:r w:rsidRPr="00A50281">
        <w:rPr>
          <w:b/>
          <w:bCs/>
          <w:sz w:val="22"/>
          <w:szCs w:val="22"/>
        </w:rPr>
        <w:t xml:space="preserve">Электрические явления </w:t>
      </w:r>
    </w:p>
    <w:p w:rsidR="00A50281" w:rsidRPr="00A50281" w:rsidRDefault="00A50281" w:rsidP="00A50281">
      <w:pPr>
        <w:pStyle w:val="Default"/>
        <w:jc w:val="both"/>
        <w:rPr>
          <w:sz w:val="22"/>
          <w:szCs w:val="22"/>
        </w:rPr>
      </w:pPr>
      <w:r w:rsidRPr="00A50281">
        <w:rPr>
          <w:sz w:val="22"/>
          <w:szCs w:val="22"/>
        </w:rPr>
        <w:t xml:space="preserve">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 </w:t>
      </w:r>
    </w:p>
    <w:p w:rsidR="00A50281" w:rsidRPr="00A50281" w:rsidRDefault="00A50281" w:rsidP="00A50281">
      <w:pPr>
        <w:pStyle w:val="Default"/>
        <w:jc w:val="both"/>
        <w:rPr>
          <w:sz w:val="22"/>
          <w:szCs w:val="22"/>
        </w:rPr>
      </w:pPr>
      <w:r w:rsidRPr="00A50281">
        <w:rPr>
          <w:sz w:val="22"/>
          <w:szCs w:val="22"/>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 </w:t>
      </w:r>
    </w:p>
    <w:p w:rsidR="00A50281" w:rsidRPr="00A50281" w:rsidRDefault="00A50281" w:rsidP="00A50281">
      <w:pPr>
        <w:pStyle w:val="Default"/>
        <w:jc w:val="both"/>
        <w:rPr>
          <w:sz w:val="22"/>
          <w:szCs w:val="22"/>
        </w:rPr>
      </w:pPr>
      <w:r w:rsidRPr="00A50281">
        <w:rPr>
          <w:sz w:val="22"/>
          <w:szCs w:val="22"/>
        </w:rPr>
        <w:t xml:space="preserve">Демонстрации: </w:t>
      </w:r>
    </w:p>
    <w:p w:rsidR="00A50281" w:rsidRPr="00A50281" w:rsidRDefault="00A50281" w:rsidP="00A50281">
      <w:pPr>
        <w:pStyle w:val="Default"/>
        <w:jc w:val="both"/>
        <w:rPr>
          <w:sz w:val="22"/>
          <w:szCs w:val="22"/>
        </w:rPr>
      </w:pPr>
      <w:r w:rsidRPr="00A50281">
        <w:rPr>
          <w:sz w:val="22"/>
          <w:szCs w:val="22"/>
        </w:rPr>
        <w:t xml:space="preserve">1. Электризация тел. </w:t>
      </w:r>
    </w:p>
    <w:p w:rsidR="00A50281" w:rsidRPr="00A50281" w:rsidRDefault="00A50281" w:rsidP="00A50281">
      <w:pPr>
        <w:pStyle w:val="Default"/>
        <w:jc w:val="both"/>
        <w:rPr>
          <w:sz w:val="22"/>
          <w:szCs w:val="22"/>
        </w:rPr>
      </w:pPr>
      <w:r w:rsidRPr="00A50281">
        <w:rPr>
          <w:sz w:val="22"/>
          <w:szCs w:val="22"/>
        </w:rPr>
        <w:t xml:space="preserve">2. Два рода электрических зарядов. </w:t>
      </w:r>
    </w:p>
    <w:p w:rsidR="00A50281" w:rsidRPr="00A50281" w:rsidRDefault="00A50281" w:rsidP="00A50281">
      <w:pPr>
        <w:pStyle w:val="Default"/>
        <w:jc w:val="both"/>
        <w:rPr>
          <w:sz w:val="22"/>
          <w:szCs w:val="22"/>
        </w:rPr>
      </w:pPr>
      <w:r w:rsidRPr="00A50281">
        <w:rPr>
          <w:sz w:val="22"/>
          <w:szCs w:val="22"/>
        </w:rPr>
        <w:t xml:space="preserve">3. Устройство и действие электроскопа. </w:t>
      </w:r>
    </w:p>
    <w:p w:rsidR="00A50281" w:rsidRPr="00A50281" w:rsidRDefault="00A50281" w:rsidP="00A50281">
      <w:pPr>
        <w:pStyle w:val="Default"/>
        <w:jc w:val="both"/>
        <w:rPr>
          <w:sz w:val="22"/>
          <w:szCs w:val="22"/>
        </w:rPr>
      </w:pPr>
      <w:r w:rsidRPr="00A50281">
        <w:rPr>
          <w:sz w:val="22"/>
          <w:szCs w:val="22"/>
        </w:rPr>
        <w:t xml:space="preserve">4. Закон сохранения электрических зарядов. </w:t>
      </w:r>
    </w:p>
    <w:p w:rsidR="00A50281" w:rsidRPr="00A50281" w:rsidRDefault="00A50281" w:rsidP="00A50281">
      <w:pPr>
        <w:pStyle w:val="Default"/>
        <w:jc w:val="both"/>
        <w:rPr>
          <w:sz w:val="22"/>
          <w:szCs w:val="22"/>
        </w:rPr>
      </w:pPr>
      <w:r w:rsidRPr="00A50281">
        <w:rPr>
          <w:sz w:val="22"/>
          <w:szCs w:val="22"/>
        </w:rPr>
        <w:t xml:space="preserve">5. Проводники и изоляторы. </w:t>
      </w:r>
    </w:p>
    <w:p w:rsidR="00A50281" w:rsidRPr="00A50281" w:rsidRDefault="00A50281" w:rsidP="00A50281">
      <w:pPr>
        <w:pStyle w:val="Default"/>
        <w:jc w:val="both"/>
        <w:rPr>
          <w:sz w:val="22"/>
          <w:szCs w:val="22"/>
        </w:rPr>
      </w:pPr>
      <w:r w:rsidRPr="00A50281">
        <w:rPr>
          <w:sz w:val="22"/>
          <w:szCs w:val="22"/>
        </w:rPr>
        <w:t xml:space="preserve">6. Электростатическая индукция </w:t>
      </w:r>
    </w:p>
    <w:p w:rsidR="00A50281" w:rsidRPr="00A50281" w:rsidRDefault="00A50281" w:rsidP="00A50281">
      <w:pPr>
        <w:pStyle w:val="Default"/>
        <w:jc w:val="both"/>
        <w:rPr>
          <w:sz w:val="22"/>
          <w:szCs w:val="22"/>
        </w:rPr>
      </w:pPr>
      <w:r w:rsidRPr="00A50281">
        <w:rPr>
          <w:sz w:val="22"/>
          <w:szCs w:val="22"/>
        </w:rPr>
        <w:t xml:space="preserve">7. Устройство конденсатора. </w:t>
      </w:r>
    </w:p>
    <w:p w:rsidR="00A50281" w:rsidRPr="00A50281" w:rsidRDefault="00A50281" w:rsidP="00A50281">
      <w:pPr>
        <w:pStyle w:val="Default"/>
        <w:jc w:val="both"/>
        <w:rPr>
          <w:sz w:val="22"/>
          <w:szCs w:val="22"/>
        </w:rPr>
      </w:pPr>
      <w:r w:rsidRPr="00A50281">
        <w:rPr>
          <w:sz w:val="22"/>
          <w:szCs w:val="22"/>
        </w:rPr>
        <w:t xml:space="preserve">8. Энергия электрического поля конденсатора. </w:t>
      </w:r>
    </w:p>
    <w:p w:rsidR="00A50281" w:rsidRPr="00A50281" w:rsidRDefault="00A50281" w:rsidP="00A50281">
      <w:pPr>
        <w:pStyle w:val="Default"/>
        <w:jc w:val="both"/>
        <w:rPr>
          <w:sz w:val="22"/>
          <w:szCs w:val="22"/>
        </w:rPr>
      </w:pPr>
      <w:r w:rsidRPr="00A50281">
        <w:rPr>
          <w:sz w:val="22"/>
          <w:szCs w:val="22"/>
        </w:rPr>
        <w:t xml:space="preserve">9. Источники постоянного тока. </w:t>
      </w:r>
    </w:p>
    <w:p w:rsidR="00A50281" w:rsidRPr="00A50281" w:rsidRDefault="00A50281" w:rsidP="00A50281">
      <w:pPr>
        <w:pStyle w:val="Default"/>
        <w:jc w:val="both"/>
        <w:rPr>
          <w:sz w:val="22"/>
          <w:szCs w:val="22"/>
        </w:rPr>
      </w:pPr>
      <w:r w:rsidRPr="00A50281">
        <w:rPr>
          <w:sz w:val="22"/>
          <w:szCs w:val="22"/>
        </w:rPr>
        <w:t xml:space="preserve">10. Измерение силы тока амперметром. </w:t>
      </w:r>
    </w:p>
    <w:p w:rsidR="00A50281" w:rsidRPr="00A50281" w:rsidRDefault="00A50281" w:rsidP="00A50281">
      <w:pPr>
        <w:pStyle w:val="Default"/>
        <w:jc w:val="both"/>
        <w:rPr>
          <w:sz w:val="22"/>
          <w:szCs w:val="22"/>
        </w:rPr>
      </w:pPr>
      <w:r w:rsidRPr="00A50281">
        <w:rPr>
          <w:sz w:val="22"/>
          <w:szCs w:val="22"/>
        </w:rPr>
        <w:t xml:space="preserve">11. Измерение напряжения вольтметром. </w:t>
      </w:r>
    </w:p>
    <w:p w:rsidR="00A50281" w:rsidRPr="00A50281" w:rsidRDefault="00A50281" w:rsidP="00A50281">
      <w:pPr>
        <w:pStyle w:val="Default"/>
        <w:jc w:val="both"/>
        <w:rPr>
          <w:sz w:val="22"/>
          <w:szCs w:val="22"/>
        </w:rPr>
      </w:pPr>
      <w:r w:rsidRPr="00A50281">
        <w:rPr>
          <w:sz w:val="22"/>
          <w:szCs w:val="22"/>
        </w:rPr>
        <w:t xml:space="preserve">12. Реостат и магазин сопротивлений. </w:t>
      </w:r>
    </w:p>
    <w:p w:rsidR="00A50281" w:rsidRPr="00A50281" w:rsidRDefault="00A50281" w:rsidP="00A50281">
      <w:pPr>
        <w:pStyle w:val="Default"/>
        <w:jc w:val="both"/>
        <w:rPr>
          <w:sz w:val="22"/>
          <w:szCs w:val="22"/>
        </w:rPr>
      </w:pPr>
      <w:r w:rsidRPr="00A50281">
        <w:rPr>
          <w:sz w:val="22"/>
          <w:szCs w:val="22"/>
        </w:rPr>
        <w:t xml:space="preserve">13. Свойства полупроводников. </w:t>
      </w:r>
    </w:p>
    <w:p w:rsidR="00A50281" w:rsidRPr="00A50281" w:rsidRDefault="00A50281" w:rsidP="00A50281">
      <w:pPr>
        <w:pStyle w:val="Default"/>
        <w:jc w:val="both"/>
        <w:rPr>
          <w:sz w:val="22"/>
          <w:szCs w:val="22"/>
        </w:rPr>
      </w:pPr>
      <w:r w:rsidRPr="00A50281">
        <w:rPr>
          <w:sz w:val="22"/>
          <w:szCs w:val="22"/>
        </w:rPr>
        <w:t xml:space="preserve">Лабораторные работы и опыты: </w:t>
      </w:r>
    </w:p>
    <w:p w:rsidR="00A50281" w:rsidRPr="00A50281" w:rsidRDefault="00A50281" w:rsidP="00A50281">
      <w:pPr>
        <w:pStyle w:val="Default"/>
        <w:jc w:val="both"/>
        <w:rPr>
          <w:sz w:val="22"/>
          <w:szCs w:val="22"/>
        </w:rPr>
      </w:pPr>
      <w:r w:rsidRPr="00A50281">
        <w:rPr>
          <w:sz w:val="22"/>
          <w:szCs w:val="22"/>
        </w:rPr>
        <w:t xml:space="preserve">1. Опыты по наблюдению электризации тел при соприкосновении. </w:t>
      </w:r>
    </w:p>
    <w:p w:rsidR="00A50281" w:rsidRPr="00A50281" w:rsidRDefault="00A50281" w:rsidP="00A50281">
      <w:pPr>
        <w:pStyle w:val="Default"/>
        <w:jc w:val="both"/>
        <w:rPr>
          <w:sz w:val="22"/>
          <w:szCs w:val="22"/>
        </w:rPr>
      </w:pPr>
      <w:r w:rsidRPr="00A50281">
        <w:rPr>
          <w:sz w:val="22"/>
          <w:szCs w:val="22"/>
        </w:rPr>
        <w:t xml:space="preserve">2. Проводники и диэлектрики в электрическом поле. </w:t>
      </w:r>
    </w:p>
    <w:p w:rsidR="00A50281" w:rsidRPr="00A50281" w:rsidRDefault="00A50281" w:rsidP="00A50281">
      <w:pPr>
        <w:pStyle w:val="Default"/>
        <w:jc w:val="both"/>
        <w:rPr>
          <w:sz w:val="22"/>
          <w:szCs w:val="22"/>
        </w:rPr>
      </w:pPr>
      <w:r w:rsidRPr="00A50281">
        <w:rPr>
          <w:sz w:val="22"/>
          <w:szCs w:val="22"/>
        </w:rPr>
        <w:t xml:space="preserve">3. Сборка и испытание электрической цепи постоянного тока. </w:t>
      </w:r>
    </w:p>
    <w:p w:rsidR="00A50281" w:rsidRPr="00A50281" w:rsidRDefault="00A50281" w:rsidP="00A50281">
      <w:pPr>
        <w:pStyle w:val="Default"/>
        <w:jc w:val="both"/>
        <w:rPr>
          <w:sz w:val="22"/>
          <w:szCs w:val="22"/>
        </w:rPr>
      </w:pPr>
      <w:r w:rsidRPr="00A50281">
        <w:rPr>
          <w:sz w:val="22"/>
          <w:szCs w:val="22"/>
        </w:rPr>
        <w:t xml:space="preserve">4. Изготовление и испытание гальванического элемента. </w:t>
      </w:r>
    </w:p>
    <w:p w:rsidR="00A50281" w:rsidRPr="00A50281" w:rsidRDefault="00A50281" w:rsidP="00A50281">
      <w:pPr>
        <w:pStyle w:val="Default"/>
        <w:jc w:val="both"/>
        <w:rPr>
          <w:sz w:val="22"/>
          <w:szCs w:val="22"/>
        </w:rPr>
      </w:pPr>
      <w:r w:rsidRPr="00A50281">
        <w:rPr>
          <w:sz w:val="22"/>
          <w:szCs w:val="22"/>
        </w:rPr>
        <w:t xml:space="preserve">5. Измерение силы электрического тока. </w:t>
      </w:r>
    </w:p>
    <w:p w:rsidR="00A50281" w:rsidRPr="00A50281" w:rsidRDefault="00A50281" w:rsidP="00A50281">
      <w:pPr>
        <w:pStyle w:val="Default"/>
        <w:jc w:val="both"/>
        <w:rPr>
          <w:sz w:val="22"/>
          <w:szCs w:val="22"/>
        </w:rPr>
      </w:pPr>
      <w:r w:rsidRPr="00A50281">
        <w:rPr>
          <w:sz w:val="22"/>
          <w:szCs w:val="22"/>
        </w:rPr>
        <w:t xml:space="preserve">6. Измерение электрического напряжения. </w:t>
      </w:r>
    </w:p>
    <w:p w:rsidR="00A50281" w:rsidRPr="00A50281" w:rsidRDefault="00A50281" w:rsidP="00A50281">
      <w:pPr>
        <w:pStyle w:val="Default"/>
        <w:jc w:val="both"/>
        <w:rPr>
          <w:sz w:val="22"/>
          <w:szCs w:val="22"/>
        </w:rPr>
      </w:pPr>
      <w:r w:rsidRPr="00A50281">
        <w:rPr>
          <w:sz w:val="22"/>
          <w:szCs w:val="22"/>
        </w:rPr>
        <w:t xml:space="preserve">7. Исследование зависимости силы тока в проводнике от напряжения. </w:t>
      </w:r>
    </w:p>
    <w:p w:rsidR="00A50281" w:rsidRPr="00A50281" w:rsidRDefault="00A50281" w:rsidP="00A50281">
      <w:pPr>
        <w:pStyle w:val="Default"/>
        <w:jc w:val="both"/>
        <w:rPr>
          <w:sz w:val="22"/>
          <w:szCs w:val="22"/>
        </w:rPr>
      </w:pPr>
      <w:r w:rsidRPr="00A50281">
        <w:rPr>
          <w:sz w:val="22"/>
          <w:szCs w:val="22"/>
        </w:rPr>
        <w:t xml:space="preserve">8. Исследование зависимости электрического сопротивления проводника от его длины, площади поперечного сечения и материала. </w:t>
      </w:r>
    </w:p>
    <w:p w:rsidR="00A50281" w:rsidRPr="00A50281" w:rsidRDefault="00A50281" w:rsidP="00A50281">
      <w:pPr>
        <w:pStyle w:val="Default"/>
        <w:jc w:val="both"/>
        <w:rPr>
          <w:sz w:val="22"/>
          <w:szCs w:val="22"/>
        </w:rPr>
      </w:pPr>
      <w:r w:rsidRPr="00A50281">
        <w:rPr>
          <w:sz w:val="22"/>
          <w:szCs w:val="22"/>
        </w:rPr>
        <w:t xml:space="preserve">9. Измерение электрического сопротивления проводника. </w:t>
      </w:r>
    </w:p>
    <w:p w:rsidR="00A50281" w:rsidRPr="00A50281" w:rsidRDefault="00A50281" w:rsidP="00A50281">
      <w:pPr>
        <w:pStyle w:val="Default"/>
        <w:jc w:val="both"/>
        <w:rPr>
          <w:sz w:val="22"/>
          <w:szCs w:val="22"/>
        </w:rPr>
      </w:pPr>
      <w:r w:rsidRPr="00A50281">
        <w:rPr>
          <w:sz w:val="22"/>
          <w:szCs w:val="22"/>
        </w:rPr>
        <w:t xml:space="preserve">10. Изучение последовательного соединения проводников. </w:t>
      </w:r>
    </w:p>
    <w:p w:rsidR="00A50281" w:rsidRPr="00A50281" w:rsidRDefault="00A50281" w:rsidP="00A50281">
      <w:pPr>
        <w:widowControl/>
        <w:adjustRightInd w:val="0"/>
        <w:jc w:val="both"/>
      </w:pPr>
      <w:r w:rsidRPr="00A50281">
        <w:t>11. Изучение параллельного соединения проводников.</w:t>
      </w:r>
    </w:p>
    <w:p w:rsidR="00A50281" w:rsidRPr="00A50281" w:rsidRDefault="00A50281" w:rsidP="00A50281">
      <w:pPr>
        <w:pStyle w:val="Default"/>
        <w:jc w:val="both"/>
        <w:rPr>
          <w:sz w:val="22"/>
          <w:szCs w:val="22"/>
        </w:rPr>
      </w:pPr>
      <w:r w:rsidRPr="00A50281">
        <w:rPr>
          <w:sz w:val="22"/>
          <w:szCs w:val="22"/>
        </w:rPr>
        <w:t xml:space="preserve">12. Измерение мощности электрического тока. </w:t>
      </w:r>
    </w:p>
    <w:p w:rsidR="00A50281" w:rsidRPr="00A50281" w:rsidRDefault="00A50281" w:rsidP="00A50281">
      <w:pPr>
        <w:pStyle w:val="Default"/>
        <w:jc w:val="both"/>
        <w:rPr>
          <w:sz w:val="22"/>
          <w:szCs w:val="22"/>
        </w:rPr>
      </w:pPr>
      <w:r w:rsidRPr="00A50281">
        <w:rPr>
          <w:sz w:val="22"/>
          <w:szCs w:val="22"/>
        </w:rPr>
        <w:t xml:space="preserve">13. Изучение работы полупроводникового диода. </w:t>
      </w:r>
    </w:p>
    <w:p w:rsidR="00A50281" w:rsidRPr="00A50281" w:rsidRDefault="00A50281" w:rsidP="00A50281">
      <w:pPr>
        <w:pStyle w:val="Default"/>
        <w:jc w:val="both"/>
        <w:rPr>
          <w:sz w:val="22"/>
          <w:szCs w:val="22"/>
        </w:rPr>
      </w:pPr>
      <w:r w:rsidRPr="00A50281">
        <w:rPr>
          <w:b/>
          <w:bCs/>
          <w:sz w:val="22"/>
          <w:szCs w:val="22"/>
        </w:rPr>
        <w:t xml:space="preserve">Магнитные явления </w:t>
      </w:r>
    </w:p>
    <w:p w:rsidR="00A50281" w:rsidRPr="00A50281" w:rsidRDefault="00A50281" w:rsidP="00A50281">
      <w:pPr>
        <w:pStyle w:val="Default"/>
        <w:jc w:val="both"/>
        <w:rPr>
          <w:sz w:val="22"/>
          <w:szCs w:val="22"/>
        </w:rPr>
      </w:pPr>
      <w:r w:rsidRPr="00A50281">
        <w:rPr>
          <w:sz w:val="22"/>
          <w:szCs w:val="22"/>
        </w:rPr>
        <w:t xml:space="preserve">Постоянные магниты. Взаимодействие магнитов. Магнитное поле тока. Действие магнитного поля на проводник с током. </w:t>
      </w:r>
    </w:p>
    <w:p w:rsidR="00A50281" w:rsidRPr="00A50281" w:rsidRDefault="00A50281" w:rsidP="00A50281">
      <w:pPr>
        <w:pStyle w:val="Default"/>
        <w:jc w:val="both"/>
        <w:rPr>
          <w:sz w:val="22"/>
          <w:szCs w:val="22"/>
        </w:rPr>
      </w:pPr>
      <w:r w:rsidRPr="00A50281">
        <w:rPr>
          <w:sz w:val="22"/>
          <w:szCs w:val="22"/>
        </w:rPr>
        <w:t xml:space="preserve">Электродвигатель постоянного тока. </w:t>
      </w:r>
    </w:p>
    <w:p w:rsidR="00A50281" w:rsidRPr="00A50281" w:rsidRDefault="00A50281" w:rsidP="00A50281">
      <w:pPr>
        <w:pStyle w:val="Default"/>
        <w:jc w:val="both"/>
        <w:rPr>
          <w:sz w:val="22"/>
          <w:szCs w:val="22"/>
        </w:rPr>
      </w:pPr>
      <w:r w:rsidRPr="00A50281">
        <w:rPr>
          <w:sz w:val="22"/>
          <w:szCs w:val="22"/>
        </w:rPr>
        <w:t xml:space="preserve">Демонстрации: </w:t>
      </w:r>
    </w:p>
    <w:p w:rsidR="00A50281" w:rsidRPr="00A50281" w:rsidRDefault="00A50281" w:rsidP="00A50281">
      <w:pPr>
        <w:pStyle w:val="Default"/>
        <w:jc w:val="both"/>
        <w:rPr>
          <w:sz w:val="22"/>
          <w:szCs w:val="22"/>
        </w:rPr>
      </w:pPr>
      <w:r w:rsidRPr="00A50281">
        <w:rPr>
          <w:sz w:val="22"/>
          <w:szCs w:val="22"/>
        </w:rPr>
        <w:t xml:space="preserve">1. Опыт Эрстеда. </w:t>
      </w:r>
    </w:p>
    <w:p w:rsidR="00A50281" w:rsidRPr="00A50281" w:rsidRDefault="00A50281" w:rsidP="00A50281">
      <w:pPr>
        <w:pStyle w:val="Default"/>
        <w:jc w:val="both"/>
        <w:rPr>
          <w:sz w:val="22"/>
          <w:szCs w:val="22"/>
        </w:rPr>
      </w:pPr>
      <w:r w:rsidRPr="00A50281">
        <w:rPr>
          <w:sz w:val="22"/>
          <w:szCs w:val="22"/>
        </w:rPr>
        <w:t xml:space="preserve">2. Магнитное поле тока. </w:t>
      </w:r>
    </w:p>
    <w:p w:rsidR="00A50281" w:rsidRPr="00A50281" w:rsidRDefault="00A50281" w:rsidP="00A50281">
      <w:pPr>
        <w:pStyle w:val="Default"/>
        <w:jc w:val="both"/>
        <w:rPr>
          <w:sz w:val="22"/>
          <w:szCs w:val="22"/>
        </w:rPr>
      </w:pPr>
      <w:r w:rsidRPr="00A50281">
        <w:rPr>
          <w:sz w:val="22"/>
          <w:szCs w:val="22"/>
        </w:rPr>
        <w:t xml:space="preserve">3. Действие магнитного поля на проводник с током. </w:t>
      </w:r>
    </w:p>
    <w:p w:rsidR="00A50281" w:rsidRPr="00A50281" w:rsidRDefault="00A50281" w:rsidP="00A50281">
      <w:pPr>
        <w:pStyle w:val="Default"/>
        <w:jc w:val="both"/>
        <w:rPr>
          <w:sz w:val="22"/>
          <w:szCs w:val="22"/>
        </w:rPr>
      </w:pPr>
      <w:r w:rsidRPr="00A50281">
        <w:rPr>
          <w:sz w:val="22"/>
          <w:szCs w:val="22"/>
        </w:rPr>
        <w:t xml:space="preserve">4. Устройство электродвигателя. </w:t>
      </w:r>
    </w:p>
    <w:p w:rsidR="00A50281" w:rsidRPr="00A50281" w:rsidRDefault="00A50281" w:rsidP="00A50281">
      <w:pPr>
        <w:pStyle w:val="Default"/>
        <w:jc w:val="both"/>
        <w:rPr>
          <w:sz w:val="22"/>
          <w:szCs w:val="22"/>
        </w:rPr>
      </w:pPr>
      <w:r w:rsidRPr="00A50281">
        <w:rPr>
          <w:sz w:val="22"/>
          <w:szCs w:val="22"/>
        </w:rPr>
        <w:t xml:space="preserve">5. Электромагнитная индукция. </w:t>
      </w:r>
    </w:p>
    <w:p w:rsidR="00A50281" w:rsidRPr="00A50281" w:rsidRDefault="00A50281" w:rsidP="00A50281">
      <w:pPr>
        <w:pStyle w:val="Default"/>
        <w:jc w:val="both"/>
        <w:rPr>
          <w:sz w:val="22"/>
          <w:szCs w:val="22"/>
        </w:rPr>
      </w:pPr>
      <w:r w:rsidRPr="00A50281">
        <w:rPr>
          <w:sz w:val="22"/>
          <w:szCs w:val="22"/>
        </w:rPr>
        <w:t xml:space="preserve">6. Правило Ленца. </w:t>
      </w:r>
    </w:p>
    <w:p w:rsidR="00A50281" w:rsidRPr="00A50281" w:rsidRDefault="00A50281" w:rsidP="00A50281">
      <w:pPr>
        <w:pStyle w:val="Default"/>
        <w:jc w:val="both"/>
        <w:rPr>
          <w:sz w:val="22"/>
          <w:szCs w:val="22"/>
        </w:rPr>
      </w:pPr>
      <w:r w:rsidRPr="00A50281">
        <w:rPr>
          <w:sz w:val="22"/>
          <w:szCs w:val="22"/>
        </w:rPr>
        <w:t xml:space="preserve">7. Устройство генератора постоянного тока. </w:t>
      </w:r>
    </w:p>
    <w:p w:rsidR="00A50281" w:rsidRPr="00A50281" w:rsidRDefault="00A50281" w:rsidP="00A50281">
      <w:pPr>
        <w:pStyle w:val="Default"/>
        <w:jc w:val="both"/>
        <w:rPr>
          <w:sz w:val="22"/>
          <w:szCs w:val="22"/>
        </w:rPr>
      </w:pPr>
      <w:r w:rsidRPr="00A50281">
        <w:rPr>
          <w:sz w:val="22"/>
          <w:szCs w:val="22"/>
        </w:rPr>
        <w:t xml:space="preserve">Лабораторные работы и опыты: </w:t>
      </w:r>
    </w:p>
    <w:p w:rsidR="00A50281" w:rsidRPr="00A50281" w:rsidRDefault="00A50281" w:rsidP="00A50281">
      <w:pPr>
        <w:pStyle w:val="Default"/>
        <w:jc w:val="both"/>
        <w:rPr>
          <w:sz w:val="22"/>
          <w:szCs w:val="22"/>
        </w:rPr>
      </w:pPr>
      <w:r w:rsidRPr="00A50281">
        <w:rPr>
          <w:sz w:val="22"/>
          <w:szCs w:val="22"/>
        </w:rPr>
        <w:t xml:space="preserve">1. Исследование явления магнитного взаимодействия тел. </w:t>
      </w:r>
    </w:p>
    <w:p w:rsidR="00A50281" w:rsidRPr="00A50281" w:rsidRDefault="00A50281" w:rsidP="00A50281">
      <w:pPr>
        <w:pStyle w:val="Default"/>
        <w:jc w:val="both"/>
        <w:rPr>
          <w:sz w:val="22"/>
          <w:szCs w:val="22"/>
        </w:rPr>
      </w:pPr>
      <w:r w:rsidRPr="00A50281">
        <w:rPr>
          <w:sz w:val="22"/>
          <w:szCs w:val="22"/>
        </w:rPr>
        <w:t xml:space="preserve">2. Исследование явления намагничивания вещества. </w:t>
      </w:r>
    </w:p>
    <w:p w:rsidR="00A50281" w:rsidRPr="00A50281" w:rsidRDefault="00A50281" w:rsidP="00A50281">
      <w:pPr>
        <w:pStyle w:val="Default"/>
        <w:jc w:val="both"/>
        <w:rPr>
          <w:sz w:val="22"/>
          <w:szCs w:val="22"/>
        </w:rPr>
      </w:pPr>
      <w:r w:rsidRPr="00A50281">
        <w:rPr>
          <w:sz w:val="22"/>
          <w:szCs w:val="22"/>
        </w:rPr>
        <w:lastRenderedPageBreak/>
        <w:t xml:space="preserve">3. Исследование действия электрического тока на магнитную стрелку. </w:t>
      </w:r>
    </w:p>
    <w:p w:rsidR="00A50281" w:rsidRPr="00A50281" w:rsidRDefault="00A50281" w:rsidP="00A50281">
      <w:pPr>
        <w:pStyle w:val="Default"/>
        <w:jc w:val="both"/>
        <w:rPr>
          <w:sz w:val="22"/>
          <w:szCs w:val="22"/>
        </w:rPr>
      </w:pPr>
      <w:r w:rsidRPr="00A50281">
        <w:rPr>
          <w:sz w:val="22"/>
          <w:szCs w:val="22"/>
        </w:rPr>
        <w:t xml:space="preserve">4. Изучение действия магнитного поля на проводник с током. </w:t>
      </w:r>
    </w:p>
    <w:p w:rsidR="00A50281" w:rsidRPr="00A50281" w:rsidRDefault="00A50281" w:rsidP="00A50281">
      <w:pPr>
        <w:pStyle w:val="Default"/>
        <w:jc w:val="both"/>
        <w:rPr>
          <w:sz w:val="22"/>
          <w:szCs w:val="22"/>
        </w:rPr>
      </w:pPr>
      <w:r w:rsidRPr="00A50281">
        <w:rPr>
          <w:sz w:val="22"/>
          <w:szCs w:val="22"/>
        </w:rPr>
        <w:t xml:space="preserve">5. Изучение принципа действия электродвигателя. </w:t>
      </w:r>
    </w:p>
    <w:p w:rsidR="00A50281" w:rsidRPr="00A50281" w:rsidRDefault="00A50281" w:rsidP="00A50281">
      <w:pPr>
        <w:pStyle w:val="Default"/>
        <w:jc w:val="both"/>
        <w:rPr>
          <w:sz w:val="22"/>
          <w:szCs w:val="22"/>
        </w:rPr>
      </w:pPr>
      <w:r w:rsidRPr="00A50281">
        <w:rPr>
          <w:sz w:val="22"/>
          <w:szCs w:val="22"/>
        </w:rPr>
        <w:t xml:space="preserve">6. Изучение работы электрогенератора постоянного тока. </w:t>
      </w:r>
    </w:p>
    <w:p w:rsidR="00A50281" w:rsidRPr="00A50281" w:rsidRDefault="00A50281" w:rsidP="00A50281">
      <w:pPr>
        <w:pStyle w:val="Default"/>
        <w:jc w:val="both"/>
        <w:rPr>
          <w:b/>
          <w:bCs/>
          <w:sz w:val="14"/>
          <w:szCs w:val="22"/>
        </w:rPr>
      </w:pPr>
    </w:p>
    <w:p w:rsidR="00A50281" w:rsidRPr="00A50281" w:rsidRDefault="00A50281" w:rsidP="00A50281">
      <w:pPr>
        <w:pStyle w:val="Default"/>
        <w:numPr>
          <w:ilvl w:val="3"/>
          <w:numId w:val="12"/>
        </w:numPr>
        <w:jc w:val="both"/>
        <w:rPr>
          <w:sz w:val="22"/>
          <w:szCs w:val="22"/>
        </w:rPr>
      </w:pPr>
      <w:r w:rsidRPr="00A50281">
        <w:rPr>
          <w:b/>
          <w:bCs/>
          <w:sz w:val="22"/>
          <w:szCs w:val="22"/>
        </w:rPr>
        <w:t xml:space="preserve">Биология </w:t>
      </w:r>
    </w:p>
    <w:p w:rsidR="00A50281" w:rsidRPr="00A50281" w:rsidRDefault="00A50281" w:rsidP="00A50281">
      <w:pPr>
        <w:pStyle w:val="Default"/>
        <w:jc w:val="both"/>
        <w:rPr>
          <w:sz w:val="22"/>
          <w:szCs w:val="22"/>
        </w:rPr>
      </w:pPr>
      <w:r w:rsidRPr="00A50281">
        <w:rPr>
          <w:b/>
          <w:bCs/>
          <w:sz w:val="22"/>
          <w:szCs w:val="22"/>
        </w:rPr>
        <w:t xml:space="preserve">5 класс </w:t>
      </w:r>
    </w:p>
    <w:p w:rsidR="00A50281" w:rsidRPr="000F0D3E" w:rsidRDefault="00A50281" w:rsidP="000F0D3E">
      <w:pPr>
        <w:pStyle w:val="Default"/>
        <w:jc w:val="both"/>
        <w:rPr>
          <w:sz w:val="22"/>
          <w:szCs w:val="22"/>
        </w:rPr>
      </w:pPr>
      <w:r w:rsidRPr="000F0D3E">
        <w:rPr>
          <w:b/>
          <w:bCs/>
          <w:sz w:val="22"/>
          <w:szCs w:val="22"/>
        </w:rPr>
        <w:t xml:space="preserve">Живой организм: строение и изучение </w:t>
      </w:r>
    </w:p>
    <w:p w:rsidR="00A50281" w:rsidRPr="000F0D3E" w:rsidRDefault="00A50281" w:rsidP="000F0D3E">
      <w:pPr>
        <w:pStyle w:val="Default"/>
        <w:jc w:val="both"/>
        <w:rPr>
          <w:sz w:val="22"/>
          <w:szCs w:val="22"/>
        </w:rPr>
      </w:pPr>
      <w:r w:rsidRPr="000F0D3E">
        <w:rPr>
          <w:sz w:val="22"/>
          <w:szCs w:val="22"/>
        </w:rPr>
        <w:t xml:space="preserve">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Разнообразие биологических наук. Методы изучения природы: наблюдение, эксперимент (опыт), измерение. Оборудование для научных исследований (лабораторное оборудование, увеличительные приборы, измерительные приборы). </w:t>
      </w:r>
    </w:p>
    <w:p w:rsidR="00A50281" w:rsidRPr="000F0D3E" w:rsidRDefault="00A50281" w:rsidP="000F0D3E">
      <w:pPr>
        <w:pStyle w:val="Default"/>
        <w:jc w:val="both"/>
        <w:rPr>
          <w:sz w:val="22"/>
          <w:szCs w:val="22"/>
        </w:rPr>
      </w:pPr>
      <w:r w:rsidRPr="000F0D3E">
        <w:rPr>
          <w:sz w:val="22"/>
          <w:szCs w:val="22"/>
        </w:rPr>
        <w:t xml:space="preserve">Увеличительные приборы: ручная лупа, световой микроскоп. </w:t>
      </w:r>
      <w:r w:rsidRPr="000F0D3E">
        <w:rPr>
          <w:i/>
          <w:iCs/>
          <w:sz w:val="22"/>
          <w:szCs w:val="22"/>
        </w:rPr>
        <w:t xml:space="preserve">Строение электронного микроскопы и возможности его использования. </w:t>
      </w:r>
      <w:r w:rsidRPr="000F0D3E">
        <w:rPr>
          <w:sz w:val="22"/>
          <w:szCs w:val="22"/>
        </w:rPr>
        <w:t xml:space="preserve">Клетка – элементарная единица живого. Безъядерные и ядерные клетки. </w:t>
      </w:r>
      <w:r w:rsidRPr="000F0D3E">
        <w:rPr>
          <w:i/>
          <w:iCs/>
          <w:sz w:val="22"/>
          <w:szCs w:val="22"/>
        </w:rPr>
        <w:t xml:space="preserve">Вирусы, их строение. </w:t>
      </w:r>
      <w:r w:rsidRPr="000F0D3E">
        <w:rPr>
          <w:sz w:val="22"/>
          <w:szCs w:val="22"/>
        </w:rPr>
        <w:t xml:space="preserve">Строение и функции ядра, цитоплазмы и ее органоидов. Хромосомы, их значение. Различия в строении растительной и животной клетки. Содержание химических элементов в клетке. Вода, другие неорганические вещества, их роль в жизнедеятельности клеток. Органические вещества и их роль в клетке. Вещества и явления в окружающем мире. Великие естествоиспытатели. </w:t>
      </w:r>
    </w:p>
    <w:p w:rsidR="00A50281" w:rsidRPr="000F0D3E" w:rsidRDefault="00A50281" w:rsidP="000F0D3E">
      <w:pPr>
        <w:pStyle w:val="Default"/>
        <w:jc w:val="both"/>
        <w:rPr>
          <w:sz w:val="22"/>
          <w:szCs w:val="22"/>
        </w:rPr>
      </w:pPr>
      <w:r w:rsidRPr="000F0D3E">
        <w:rPr>
          <w:sz w:val="22"/>
          <w:szCs w:val="22"/>
        </w:rPr>
        <w:t xml:space="preserve">Лабораторные и практические работы. </w:t>
      </w:r>
    </w:p>
    <w:p w:rsidR="00A50281" w:rsidRPr="000F0D3E" w:rsidRDefault="00A50281" w:rsidP="000F0D3E">
      <w:pPr>
        <w:pStyle w:val="Default"/>
        <w:jc w:val="both"/>
        <w:rPr>
          <w:sz w:val="22"/>
          <w:szCs w:val="22"/>
        </w:rPr>
      </w:pPr>
      <w:r w:rsidRPr="000F0D3E">
        <w:rPr>
          <w:sz w:val="22"/>
          <w:szCs w:val="22"/>
        </w:rPr>
        <w:t xml:space="preserve">Знакомство с оборудованием для научных исследований; </w:t>
      </w:r>
    </w:p>
    <w:p w:rsidR="00A50281" w:rsidRPr="000F0D3E" w:rsidRDefault="00A50281" w:rsidP="000F0D3E">
      <w:pPr>
        <w:pStyle w:val="Default"/>
        <w:jc w:val="both"/>
        <w:rPr>
          <w:sz w:val="22"/>
          <w:szCs w:val="22"/>
        </w:rPr>
      </w:pPr>
      <w:r w:rsidRPr="000F0D3E">
        <w:rPr>
          <w:i/>
          <w:iCs/>
          <w:sz w:val="22"/>
          <w:szCs w:val="22"/>
        </w:rPr>
        <w:t>Проведение наблюдений, опытов и измерений с целью конкретизации знаний о методах изучения природы</w:t>
      </w:r>
      <w:r w:rsidRPr="000F0D3E">
        <w:rPr>
          <w:sz w:val="22"/>
          <w:szCs w:val="22"/>
        </w:rPr>
        <w:t xml:space="preserve">; </w:t>
      </w:r>
    </w:p>
    <w:p w:rsidR="00A50281" w:rsidRPr="000F0D3E" w:rsidRDefault="00A50281" w:rsidP="000F0D3E">
      <w:pPr>
        <w:pStyle w:val="Default"/>
        <w:jc w:val="both"/>
        <w:rPr>
          <w:sz w:val="22"/>
          <w:szCs w:val="22"/>
        </w:rPr>
      </w:pPr>
      <w:r w:rsidRPr="000F0D3E">
        <w:rPr>
          <w:sz w:val="22"/>
          <w:szCs w:val="22"/>
        </w:rPr>
        <w:t xml:space="preserve">Устройство ручной лупы, светового микроскопа; </w:t>
      </w:r>
    </w:p>
    <w:p w:rsidR="00A50281" w:rsidRPr="000F0D3E" w:rsidRDefault="00A50281" w:rsidP="000F0D3E">
      <w:pPr>
        <w:pStyle w:val="Default"/>
        <w:jc w:val="both"/>
        <w:rPr>
          <w:sz w:val="22"/>
          <w:szCs w:val="22"/>
        </w:rPr>
      </w:pPr>
      <w:r w:rsidRPr="000F0D3E">
        <w:rPr>
          <w:i/>
          <w:iCs/>
          <w:sz w:val="22"/>
          <w:szCs w:val="22"/>
        </w:rPr>
        <w:t xml:space="preserve">Строение клеток на готовых микропрепаратах; </w:t>
      </w:r>
    </w:p>
    <w:p w:rsidR="00A50281" w:rsidRPr="000F0D3E" w:rsidRDefault="00A50281" w:rsidP="000F0D3E">
      <w:pPr>
        <w:pStyle w:val="Default"/>
        <w:jc w:val="both"/>
        <w:rPr>
          <w:sz w:val="22"/>
          <w:szCs w:val="22"/>
        </w:rPr>
      </w:pPr>
      <w:r w:rsidRPr="000F0D3E">
        <w:rPr>
          <w:sz w:val="22"/>
          <w:szCs w:val="22"/>
        </w:rPr>
        <w:t xml:space="preserve">Строение клеток кожицы чешуи лука; </w:t>
      </w:r>
    </w:p>
    <w:p w:rsidR="00A50281" w:rsidRPr="000F0D3E" w:rsidRDefault="00A50281" w:rsidP="000F0D3E">
      <w:pPr>
        <w:pStyle w:val="Default"/>
        <w:jc w:val="both"/>
        <w:rPr>
          <w:sz w:val="22"/>
          <w:szCs w:val="22"/>
        </w:rPr>
      </w:pPr>
      <w:r w:rsidRPr="000F0D3E">
        <w:rPr>
          <w:sz w:val="22"/>
          <w:szCs w:val="22"/>
        </w:rPr>
        <w:t xml:space="preserve">Определение состава семян пшеницы; </w:t>
      </w:r>
    </w:p>
    <w:p w:rsidR="00A50281" w:rsidRPr="000F0D3E" w:rsidRDefault="00A50281" w:rsidP="000F0D3E">
      <w:pPr>
        <w:pStyle w:val="Default"/>
        <w:jc w:val="both"/>
        <w:rPr>
          <w:sz w:val="22"/>
          <w:szCs w:val="22"/>
        </w:rPr>
      </w:pPr>
      <w:r w:rsidRPr="000F0D3E">
        <w:rPr>
          <w:sz w:val="22"/>
          <w:szCs w:val="22"/>
        </w:rPr>
        <w:t xml:space="preserve">Определение физических свойств белков, жиров, углеводов. </w:t>
      </w:r>
    </w:p>
    <w:p w:rsidR="00A50281" w:rsidRPr="000F0D3E" w:rsidRDefault="00A50281" w:rsidP="000F0D3E">
      <w:pPr>
        <w:pStyle w:val="Default"/>
        <w:jc w:val="both"/>
        <w:rPr>
          <w:sz w:val="22"/>
          <w:szCs w:val="22"/>
        </w:rPr>
      </w:pPr>
      <w:r w:rsidRPr="000F0D3E">
        <w:rPr>
          <w:b/>
          <w:bCs/>
          <w:sz w:val="22"/>
          <w:szCs w:val="22"/>
        </w:rPr>
        <w:t xml:space="preserve">Многообразие организмов, их классификации </w:t>
      </w:r>
    </w:p>
    <w:p w:rsidR="00A50281" w:rsidRPr="000F0D3E" w:rsidRDefault="00A50281" w:rsidP="000F0D3E">
      <w:pPr>
        <w:pStyle w:val="Default"/>
        <w:jc w:val="both"/>
        <w:rPr>
          <w:sz w:val="22"/>
          <w:szCs w:val="22"/>
        </w:rPr>
      </w:pPr>
      <w:r w:rsidRPr="000F0D3E">
        <w:rPr>
          <w:sz w:val="22"/>
          <w:szCs w:val="22"/>
        </w:rPr>
        <w:t xml:space="preserve">Развитие жизни на Земле; жизнь в древнем океане; леса каменноугольного периода; расцвет древних пресмыкающихся; птицы и звери прошлого. разнообразие живых организмов. Классификация организмов. Вид. Царства живой природы: Бактерии, Грибы, Растения, Животные. Существенные признаки представителей основных царств, их характеристика, строение, особенности жизнедеятельности, места обитания, их роль в природе и жизни человека. Охрана живой природы. </w:t>
      </w:r>
      <w:r w:rsidRPr="000F0D3E">
        <w:rPr>
          <w:i/>
          <w:iCs/>
          <w:sz w:val="22"/>
          <w:szCs w:val="22"/>
        </w:rPr>
        <w:t xml:space="preserve">Знакомство с заповедниками и заказниками Ростовской Области. Красная книга Ростовской области. </w:t>
      </w:r>
    </w:p>
    <w:p w:rsidR="00A50281" w:rsidRPr="000F0D3E" w:rsidRDefault="00A50281" w:rsidP="000F0D3E">
      <w:pPr>
        <w:pStyle w:val="Default"/>
        <w:jc w:val="both"/>
        <w:rPr>
          <w:sz w:val="22"/>
          <w:szCs w:val="22"/>
        </w:rPr>
      </w:pPr>
      <w:r w:rsidRPr="000F0D3E">
        <w:rPr>
          <w:sz w:val="22"/>
          <w:szCs w:val="22"/>
        </w:rPr>
        <w:t xml:space="preserve">Демонстрации: </w:t>
      </w:r>
    </w:p>
    <w:p w:rsidR="00A50281" w:rsidRPr="000F0D3E" w:rsidRDefault="00A50281" w:rsidP="000F0D3E">
      <w:pPr>
        <w:pStyle w:val="Default"/>
        <w:jc w:val="both"/>
        <w:rPr>
          <w:sz w:val="22"/>
          <w:szCs w:val="22"/>
        </w:rPr>
      </w:pPr>
      <w:r w:rsidRPr="000F0D3E">
        <w:rPr>
          <w:sz w:val="22"/>
          <w:szCs w:val="22"/>
        </w:rPr>
        <w:t xml:space="preserve">Знакомство со съедобными и ядовитыми гриба </w:t>
      </w:r>
    </w:p>
    <w:p w:rsidR="00A50281" w:rsidRPr="000F0D3E" w:rsidRDefault="00A50281" w:rsidP="000F0D3E">
      <w:pPr>
        <w:pStyle w:val="Default"/>
        <w:jc w:val="both"/>
        <w:rPr>
          <w:sz w:val="22"/>
          <w:szCs w:val="22"/>
        </w:rPr>
      </w:pPr>
      <w:r w:rsidRPr="000F0D3E">
        <w:rPr>
          <w:sz w:val="22"/>
          <w:szCs w:val="22"/>
        </w:rPr>
        <w:t xml:space="preserve">Водоросли в аквариуме. </w:t>
      </w:r>
    </w:p>
    <w:p w:rsidR="00A50281" w:rsidRPr="000F0D3E" w:rsidRDefault="00A50281" w:rsidP="000F0D3E">
      <w:pPr>
        <w:pStyle w:val="Default"/>
        <w:jc w:val="both"/>
        <w:rPr>
          <w:sz w:val="22"/>
          <w:szCs w:val="22"/>
        </w:rPr>
      </w:pPr>
      <w:r w:rsidRPr="000F0D3E">
        <w:rPr>
          <w:sz w:val="22"/>
          <w:szCs w:val="22"/>
        </w:rPr>
        <w:t xml:space="preserve">Листья и споры папоротников. </w:t>
      </w:r>
    </w:p>
    <w:p w:rsidR="00A50281" w:rsidRPr="000F0D3E" w:rsidRDefault="00A50281" w:rsidP="000F0D3E">
      <w:pPr>
        <w:pStyle w:val="Default"/>
        <w:jc w:val="both"/>
        <w:rPr>
          <w:sz w:val="22"/>
          <w:szCs w:val="22"/>
        </w:rPr>
      </w:pPr>
      <w:r w:rsidRPr="000F0D3E">
        <w:rPr>
          <w:sz w:val="22"/>
          <w:szCs w:val="22"/>
        </w:rPr>
        <w:t xml:space="preserve">Хвоя и шишки голосеменных растений. </w:t>
      </w:r>
    </w:p>
    <w:p w:rsidR="00A50281" w:rsidRPr="000F0D3E" w:rsidRDefault="00A50281" w:rsidP="000F0D3E">
      <w:pPr>
        <w:pStyle w:val="Default"/>
        <w:jc w:val="both"/>
        <w:rPr>
          <w:sz w:val="22"/>
          <w:szCs w:val="22"/>
        </w:rPr>
      </w:pPr>
      <w:r w:rsidRPr="000F0D3E">
        <w:rPr>
          <w:sz w:val="22"/>
          <w:szCs w:val="22"/>
        </w:rPr>
        <w:t xml:space="preserve">Строение цветкового растения (органы). </w:t>
      </w:r>
    </w:p>
    <w:p w:rsidR="00A50281" w:rsidRPr="000F0D3E" w:rsidRDefault="00A50281" w:rsidP="000F0D3E">
      <w:pPr>
        <w:widowControl/>
        <w:adjustRightInd w:val="0"/>
        <w:jc w:val="both"/>
        <w:rPr>
          <w:b/>
        </w:rPr>
      </w:pPr>
      <w:r w:rsidRPr="000F0D3E">
        <w:rPr>
          <w:b/>
          <w:bCs/>
        </w:rPr>
        <w:t>Среда обитания живых организмов</w:t>
      </w:r>
    </w:p>
    <w:p w:rsidR="005C02DA" w:rsidRPr="000F0D3E" w:rsidRDefault="005C02DA" w:rsidP="000F0D3E">
      <w:pPr>
        <w:pStyle w:val="Default"/>
        <w:jc w:val="both"/>
        <w:rPr>
          <w:sz w:val="22"/>
          <w:szCs w:val="22"/>
        </w:rPr>
      </w:pPr>
      <w:r w:rsidRPr="000F0D3E">
        <w:rPr>
          <w:sz w:val="22"/>
          <w:szCs w:val="22"/>
        </w:rPr>
        <w:t xml:space="preserve">Наземно-воздушная, водная и почвенная среды обитания организмов. Приспособленность организмов к среде обитания. растения и животные разных материков (знакомство с отдельными представителями живой природы каждого материка). Природные зоны Земли: тундра, тайга, смешанные и широколиственные леса, травянистые равнины – степи и саванны, пустыни, влажные тропические леса. Жизнь в морях и океанах. Сообщества поверхности и толщи воды, донное сообщество, сообщество кораллового рифа, глубоководное сообщество. </w:t>
      </w:r>
      <w:r w:rsidRPr="000F0D3E">
        <w:rPr>
          <w:i/>
          <w:iCs/>
          <w:sz w:val="22"/>
          <w:szCs w:val="22"/>
        </w:rPr>
        <w:t xml:space="preserve">Природное сообщество своей местности. </w:t>
      </w:r>
    </w:p>
    <w:p w:rsidR="005C02DA" w:rsidRPr="000F0D3E" w:rsidRDefault="005C02DA" w:rsidP="000F0D3E">
      <w:pPr>
        <w:pStyle w:val="Default"/>
        <w:jc w:val="both"/>
        <w:rPr>
          <w:sz w:val="22"/>
          <w:szCs w:val="22"/>
        </w:rPr>
      </w:pPr>
      <w:r w:rsidRPr="000F0D3E">
        <w:rPr>
          <w:sz w:val="22"/>
          <w:szCs w:val="22"/>
        </w:rPr>
        <w:t xml:space="preserve">Лабораторные и практические работы </w:t>
      </w:r>
    </w:p>
    <w:p w:rsidR="005C02DA" w:rsidRPr="000F0D3E" w:rsidRDefault="005C02DA" w:rsidP="000F0D3E">
      <w:pPr>
        <w:pStyle w:val="Default"/>
        <w:jc w:val="both"/>
        <w:rPr>
          <w:sz w:val="22"/>
          <w:szCs w:val="22"/>
        </w:rPr>
      </w:pPr>
      <w:r w:rsidRPr="000F0D3E">
        <w:rPr>
          <w:sz w:val="22"/>
          <w:szCs w:val="22"/>
        </w:rPr>
        <w:t xml:space="preserve">Определение (узнавание) наиболее распространѐнных растений и животных с использованием различных источников информации (фотографий, атласов-определителей, чучел, гербариев и др.) </w:t>
      </w:r>
    </w:p>
    <w:p w:rsidR="005C02DA" w:rsidRPr="000F0D3E" w:rsidRDefault="005C02DA" w:rsidP="000F0D3E">
      <w:pPr>
        <w:pStyle w:val="Default"/>
        <w:jc w:val="both"/>
        <w:rPr>
          <w:sz w:val="22"/>
          <w:szCs w:val="22"/>
        </w:rPr>
      </w:pPr>
      <w:r w:rsidRPr="000F0D3E">
        <w:rPr>
          <w:sz w:val="22"/>
          <w:szCs w:val="22"/>
        </w:rPr>
        <w:t xml:space="preserve">Исследование особенностей строения растений и животных, связанных со средой обитания. </w:t>
      </w:r>
    </w:p>
    <w:p w:rsidR="005C02DA" w:rsidRPr="000F0D3E" w:rsidRDefault="005C02DA" w:rsidP="000F0D3E">
      <w:pPr>
        <w:pStyle w:val="Default"/>
        <w:jc w:val="both"/>
        <w:rPr>
          <w:sz w:val="22"/>
          <w:szCs w:val="22"/>
        </w:rPr>
      </w:pPr>
      <w:r w:rsidRPr="000F0D3E">
        <w:rPr>
          <w:sz w:val="22"/>
          <w:szCs w:val="22"/>
        </w:rPr>
        <w:t xml:space="preserve">Знакомство с экологическими проблемами местности и доступными путями их решения. </w:t>
      </w:r>
    </w:p>
    <w:p w:rsidR="00341B6D" w:rsidRDefault="00341B6D" w:rsidP="000F0D3E">
      <w:pPr>
        <w:pStyle w:val="Default"/>
        <w:jc w:val="both"/>
        <w:rPr>
          <w:b/>
          <w:bCs/>
          <w:sz w:val="22"/>
          <w:szCs w:val="22"/>
        </w:rPr>
      </w:pPr>
    </w:p>
    <w:p w:rsidR="00341B6D" w:rsidRDefault="00341B6D" w:rsidP="000F0D3E">
      <w:pPr>
        <w:pStyle w:val="Default"/>
        <w:jc w:val="both"/>
        <w:rPr>
          <w:b/>
          <w:bCs/>
          <w:sz w:val="22"/>
          <w:szCs w:val="22"/>
        </w:rPr>
      </w:pPr>
    </w:p>
    <w:p w:rsidR="005C02DA" w:rsidRPr="000F0D3E" w:rsidRDefault="005C02DA" w:rsidP="000F0D3E">
      <w:pPr>
        <w:pStyle w:val="Default"/>
        <w:jc w:val="both"/>
        <w:rPr>
          <w:sz w:val="22"/>
          <w:szCs w:val="22"/>
        </w:rPr>
      </w:pPr>
      <w:r w:rsidRPr="000F0D3E">
        <w:rPr>
          <w:b/>
          <w:bCs/>
          <w:sz w:val="22"/>
          <w:szCs w:val="22"/>
        </w:rPr>
        <w:t xml:space="preserve">Человек на Земле </w:t>
      </w:r>
    </w:p>
    <w:p w:rsidR="005C02DA" w:rsidRPr="000F0D3E" w:rsidRDefault="005C02DA" w:rsidP="000F0D3E">
      <w:pPr>
        <w:pStyle w:val="Default"/>
        <w:jc w:val="both"/>
        <w:rPr>
          <w:sz w:val="22"/>
          <w:szCs w:val="22"/>
        </w:rPr>
      </w:pPr>
      <w:r w:rsidRPr="000F0D3E">
        <w:rPr>
          <w:sz w:val="22"/>
          <w:szCs w:val="22"/>
        </w:rPr>
        <w:t xml:space="preserve">Научные представления о происхождении человека. Древние предки человека: дриопитеки, австралопитеки. Человек умелый. Человек прямоходящий. Человек разумный (неандерталец, кроманьонец, современный человек). Изменения в природе, вызванные деятельностью человека. Кислотные дожди, озоновая дыра, парниковый эффект, радиоактивные отходы. Биологическое разнообразие, его обеднение и пути сохранения. Опустынивание и его причины, борьба с опустыниванием. Важнейшие экологические проблемы: сохранение биологического разнообразия, борьба с уничтожением лесов и опустыниванием, защита планеты от всех видов загрязнений. Здоровье человека и безопасность жизни. Взаимосвязь здоровья и образа жизни. </w:t>
      </w:r>
      <w:r w:rsidRPr="000F0D3E">
        <w:rPr>
          <w:i/>
          <w:iCs/>
          <w:sz w:val="22"/>
          <w:szCs w:val="22"/>
        </w:rPr>
        <w:t xml:space="preserve">Вредные привычки и их профилактика. Среда обитания человека. </w:t>
      </w:r>
      <w:r w:rsidRPr="000F0D3E">
        <w:rPr>
          <w:sz w:val="22"/>
          <w:szCs w:val="22"/>
        </w:rPr>
        <w:t xml:space="preserve">Правила поведения человека в опасных ситуациях природного происхождения. Простейшие способы оказания первой помощи. </w:t>
      </w:r>
    </w:p>
    <w:p w:rsidR="005C02DA" w:rsidRPr="000F0D3E" w:rsidRDefault="005C02DA" w:rsidP="000F0D3E">
      <w:pPr>
        <w:pStyle w:val="Default"/>
        <w:jc w:val="both"/>
        <w:rPr>
          <w:sz w:val="22"/>
          <w:szCs w:val="22"/>
        </w:rPr>
      </w:pPr>
      <w:r w:rsidRPr="000F0D3E">
        <w:rPr>
          <w:sz w:val="22"/>
          <w:szCs w:val="22"/>
        </w:rPr>
        <w:t xml:space="preserve">Демонстрация. </w:t>
      </w:r>
    </w:p>
    <w:p w:rsidR="005C02DA" w:rsidRPr="000F0D3E" w:rsidRDefault="005C02DA" w:rsidP="000F0D3E">
      <w:pPr>
        <w:pStyle w:val="Default"/>
        <w:jc w:val="both"/>
        <w:rPr>
          <w:sz w:val="22"/>
          <w:szCs w:val="22"/>
        </w:rPr>
      </w:pPr>
      <w:r w:rsidRPr="000F0D3E">
        <w:rPr>
          <w:sz w:val="22"/>
          <w:szCs w:val="22"/>
        </w:rPr>
        <w:t xml:space="preserve">Ядовитые растения и опасные животные своей местности. </w:t>
      </w:r>
    </w:p>
    <w:p w:rsidR="005C02DA" w:rsidRPr="000F0D3E" w:rsidRDefault="005C02DA" w:rsidP="000F0D3E">
      <w:pPr>
        <w:pStyle w:val="Default"/>
        <w:jc w:val="both"/>
        <w:rPr>
          <w:sz w:val="22"/>
          <w:szCs w:val="22"/>
        </w:rPr>
      </w:pPr>
      <w:r w:rsidRPr="000F0D3E">
        <w:rPr>
          <w:sz w:val="22"/>
          <w:szCs w:val="22"/>
        </w:rPr>
        <w:t xml:space="preserve">Лабораторные и практические работы. </w:t>
      </w:r>
    </w:p>
    <w:p w:rsidR="005C02DA" w:rsidRPr="000F0D3E" w:rsidRDefault="005C02DA" w:rsidP="000F0D3E">
      <w:pPr>
        <w:pStyle w:val="Default"/>
        <w:jc w:val="both"/>
        <w:rPr>
          <w:sz w:val="22"/>
          <w:szCs w:val="22"/>
        </w:rPr>
      </w:pPr>
      <w:r w:rsidRPr="000F0D3E">
        <w:rPr>
          <w:sz w:val="22"/>
          <w:szCs w:val="22"/>
        </w:rPr>
        <w:t xml:space="preserve">Измерение своего роста и массы тела; </w:t>
      </w:r>
    </w:p>
    <w:p w:rsidR="005C02DA" w:rsidRPr="000F0D3E" w:rsidRDefault="005C02DA" w:rsidP="000F0D3E">
      <w:pPr>
        <w:pStyle w:val="Default"/>
        <w:jc w:val="both"/>
        <w:rPr>
          <w:sz w:val="22"/>
          <w:szCs w:val="22"/>
        </w:rPr>
      </w:pPr>
      <w:r w:rsidRPr="000F0D3E">
        <w:rPr>
          <w:sz w:val="22"/>
          <w:szCs w:val="22"/>
        </w:rPr>
        <w:t xml:space="preserve">Овладение простейшими способами оказания первой доврачебной помощи. </w:t>
      </w:r>
    </w:p>
    <w:p w:rsidR="005C02DA" w:rsidRPr="000F0D3E" w:rsidRDefault="005C02DA" w:rsidP="000F0D3E">
      <w:pPr>
        <w:pStyle w:val="Default"/>
        <w:jc w:val="both"/>
        <w:rPr>
          <w:sz w:val="22"/>
          <w:szCs w:val="22"/>
        </w:rPr>
      </w:pPr>
      <w:r w:rsidRPr="000F0D3E">
        <w:rPr>
          <w:i/>
          <w:iCs/>
          <w:sz w:val="22"/>
          <w:szCs w:val="22"/>
        </w:rPr>
        <w:t xml:space="preserve">Проект «Как человек изменил планету» </w:t>
      </w:r>
    </w:p>
    <w:p w:rsidR="005C02DA" w:rsidRPr="000F0D3E" w:rsidRDefault="005C02DA" w:rsidP="000F0D3E">
      <w:pPr>
        <w:pStyle w:val="Default"/>
        <w:jc w:val="both"/>
        <w:rPr>
          <w:sz w:val="22"/>
          <w:szCs w:val="22"/>
        </w:rPr>
      </w:pPr>
      <w:r w:rsidRPr="000F0D3E">
        <w:rPr>
          <w:i/>
          <w:iCs/>
          <w:sz w:val="22"/>
          <w:szCs w:val="22"/>
        </w:rPr>
        <w:t xml:space="preserve">Проект «Здоровье человека и безопасность жизни» </w:t>
      </w:r>
    </w:p>
    <w:p w:rsidR="005C02DA" w:rsidRPr="000F0D3E" w:rsidRDefault="005C02DA" w:rsidP="000F0D3E">
      <w:pPr>
        <w:pStyle w:val="Default"/>
        <w:jc w:val="both"/>
        <w:rPr>
          <w:sz w:val="22"/>
          <w:szCs w:val="22"/>
        </w:rPr>
      </w:pPr>
      <w:r w:rsidRPr="000F0D3E">
        <w:rPr>
          <w:b/>
          <w:bCs/>
          <w:sz w:val="22"/>
          <w:szCs w:val="22"/>
        </w:rPr>
        <w:t xml:space="preserve">6 класс </w:t>
      </w:r>
    </w:p>
    <w:p w:rsidR="005C02DA" w:rsidRPr="000F0D3E" w:rsidRDefault="005C02DA" w:rsidP="000F0D3E">
      <w:pPr>
        <w:pStyle w:val="Default"/>
        <w:jc w:val="both"/>
        <w:rPr>
          <w:sz w:val="22"/>
          <w:szCs w:val="22"/>
        </w:rPr>
      </w:pPr>
      <w:r w:rsidRPr="000F0D3E">
        <w:rPr>
          <w:sz w:val="22"/>
          <w:szCs w:val="22"/>
        </w:rPr>
        <w:t xml:space="preserve">Строение и свойства живых организмов </w:t>
      </w:r>
    </w:p>
    <w:p w:rsidR="005C02DA" w:rsidRPr="000F0D3E" w:rsidRDefault="005C02DA" w:rsidP="000F0D3E">
      <w:pPr>
        <w:pStyle w:val="Default"/>
        <w:jc w:val="both"/>
        <w:rPr>
          <w:sz w:val="22"/>
          <w:szCs w:val="22"/>
        </w:rPr>
      </w:pPr>
      <w:r w:rsidRPr="000F0D3E">
        <w:rPr>
          <w:sz w:val="22"/>
          <w:szCs w:val="22"/>
        </w:rPr>
        <w:t xml:space="preserve">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w:t>
      </w:r>
    </w:p>
    <w:p w:rsidR="005C02DA" w:rsidRPr="000F0D3E" w:rsidRDefault="005C02DA" w:rsidP="000F0D3E">
      <w:pPr>
        <w:pStyle w:val="Default"/>
        <w:jc w:val="both"/>
        <w:rPr>
          <w:sz w:val="22"/>
          <w:szCs w:val="22"/>
        </w:rPr>
      </w:pPr>
      <w:r w:rsidRPr="000F0D3E">
        <w:rPr>
          <w:sz w:val="22"/>
          <w:szCs w:val="22"/>
        </w:rPr>
        <w:t xml:space="preserve">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 </w:t>
      </w:r>
    </w:p>
    <w:p w:rsidR="005C02DA" w:rsidRPr="000F0D3E" w:rsidRDefault="005C02DA" w:rsidP="000F0D3E">
      <w:pPr>
        <w:pStyle w:val="Default"/>
        <w:jc w:val="both"/>
        <w:rPr>
          <w:sz w:val="22"/>
          <w:szCs w:val="22"/>
        </w:rPr>
      </w:pPr>
      <w:r w:rsidRPr="000F0D3E">
        <w:rPr>
          <w:sz w:val="22"/>
          <w:szCs w:val="22"/>
        </w:rPr>
        <w:t xml:space="preserve">Клетка - элементарная единица живого. Безъядерные и ядерные клетки. Строение и функции ядра, цитоплазмы и ее органоидов. Хромосомы, их значение. Гомологичные хромосомы. Вирусы – неклеточная форма жизни. </w:t>
      </w:r>
    </w:p>
    <w:p w:rsidR="005C02DA" w:rsidRPr="000F0D3E" w:rsidRDefault="005C02DA" w:rsidP="000F0D3E">
      <w:pPr>
        <w:pStyle w:val="Default"/>
        <w:jc w:val="both"/>
        <w:rPr>
          <w:sz w:val="22"/>
          <w:szCs w:val="22"/>
        </w:rPr>
      </w:pPr>
      <w:r w:rsidRPr="000F0D3E">
        <w:rPr>
          <w:sz w:val="22"/>
          <w:szCs w:val="22"/>
        </w:rPr>
        <w:t xml:space="preserve">Деление – важнейшее свойство клеток. Значение деления для роста и развития многоклеточного организма. Два типа деления. Деление клетки – основа роста и размножения организмов. Основные типы деления клеток. Митоз. Основные этапы митоза. Сущность мейоза, его биологическое значение. </w:t>
      </w:r>
    </w:p>
    <w:p w:rsidR="005C02DA" w:rsidRPr="000F0D3E" w:rsidRDefault="005C02DA" w:rsidP="000F0D3E">
      <w:pPr>
        <w:pStyle w:val="Default"/>
        <w:jc w:val="both"/>
        <w:rPr>
          <w:sz w:val="22"/>
          <w:szCs w:val="22"/>
        </w:rPr>
      </w:pPr>
      <w:r w:rsidRPr="000F0D3E">
        <w:rPr>
          <w:sz w:val="22"/>
          <w:szCs w:val="22"/>
        </w:rPr>
        <w:t xml:space="preserve">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 </w:t>
      </w:r>
    </w:p>
    <w:p w:rsidR="005C02DA" w:rsidRPr="000F0D3E" w:rsidRDefault="005C02DA" w:rsidP="000F0D3E">
      <w:pPr>
        <w:pStyle w:val="Default"/>
        <w:jc w:val="both"/>
        <w:rPr>
          <w:sz w:val="22"/>
          <w:szCs w:val="22"/>
        </w:rPr>
      </w:pPr>
      <w:r w:rsidRPr="000F0D3E">
        <w:rPr>
          <w:sz w:val="22"/>
          <w:szCs w:val="22"/>
        </w:rPr>
        <w:t xml:space="preserve">Понятие «орган». Органы цветкового растения. Внешнее строение и значение корня. Виды корней. Корневые системы. Видоизменения корней. Микроскопическое строение корня. </w:t>
      </w:r>
    </w:p>
    <w:p w:rsidR="005C02DA" w:rsidRPr="000F0D3E" w:rsidRDefault="005C02DA" w:rsidP="000F0D3E">
      <w:pPr>
        <w:pStyle w:val="Default"/>
        <w:jc w:val="both"/>
        <w:rPr>
          <w:sz w:val="22"/>
          <w:szCs w:val="22"/>
        </w:rPr>
      </w:pPr>
      <w:r w:rsidRPr="000F0D3E">
        <w:rPr>
          <w:sz w:val="22"/>
          <w:szCs w:val="22"/>
        </w:rPr>
        <w:t xml:space="preserve">Строение и значение побега. Почка- зачаточный побег. Листовые и цветочные почки. </w:t>
      </w:r>
    </w:p>
    <w:p w:rsidR="005C02DA" w:rsidRPr="000F0D3E" w:rsidRDefault="005C02DA" w:rsidP="000F0D3E">
      <w:pPr>
        <w:pStyle w:val="Default"/>
        <w:jc w:val="both"/>
        <w:rPr>
          <w:sz w:val="22"/>
          <w:szCs w:val="22"/>
        </w:rPr>
      </w:pPr>
      <w:r w:rsidRPr="000F0D3E">
        <w:rPr>
          <w:sz w:val="22"/>
          <w:szCs w:val="22"/>
        </w:rPr>
        <w:t xml:space="preserve">Стебель как осевой орган побега. Видоизменения побега. Передвижение веществ по стеблю. </w:t>
      </w:r>
    </w:p>
    <w:p w:rsidR="005C02DA" w:rsidRPr="000F0D3E" w:rsidRDefault="005C02DA" w:rsidP="000F0D3E">
      <w:pPr>
        <w:pStyle w:val="Default"/>
        <w:jc w:val="both"/>
        <w:rPr>
          <w:sz w:val="22"/>
          <w:szCs w:val="22"/>
        </w:rPr>
      </w:pPr>
      <w:r w:rsidRPr="000F0D3E">
        <w:rPr>
          <w:sz w:val="22"/>
          <w:szCs w:val="22"/>
        </w:rPr>
        <w:t xml:space="preserve">Лист. Строение и функции. Простые и сложные листья. Цветок, его значение и строение. Соцветия. </w:t>
      </w:r>
    </w:p>
    <w:p w:rsidR="005C02DA" w:rsidRPr="000F0D3E" w:rsidRDefault="005C02DA" w:rsidP="000F0D3E">
      <w:pPr>
        <w:pStyle w:val="Default"/>
        <w:jc w:val="both"/>
        <w:rPr>
          <w:sz w:val="22"/>
          <w:szCs w:val="22"/>
        </w:rPr>
      </w:pPr>
      <w:r w:rsidRPr="000F0D3E">
        <w:rPr>
          <w:sz w:val="22"/>
          <w:szCs w:val="22"/>
        </w:rPr>
        <w:t xml:space="preserve">Плоды. Значение и разнообразие. Строение семян. Типы семян. Строение семян однодольного и двудольного растений. </w:t>
      </w:r>
    </w:p>
    <w:p w:rsidR="005C02DA" w:rsidRPr="000F0D3E" w:rsidRDefault="005C02DA" w:rsidP="000F0D3E">
      <w:pPr>
        <w:pStyle w:val="Default"/>
        <w:jc w:val="both"/>
        <w:rPr>
          <w:sz w:val="22"/>
          <w:szCs w:val="22"/>
        </w:rPr>
      </w:pPr>
      <w:r w:rsidRPr="000F0D3E">
        <w:rPr>
          <w:sz w:val="22"/>
          <w:szCs w:val="22"/>
        </w:rPr>
        <w:t xml:space="preserve">Системы органов. Основные системы органов животного организма: пищеварительная, кровеносная, дыхательная, выделительная, опорно-двигательная, нервная, эндокринная, размножения. </w:t>
      </w:r>
    </w:p>
    <w:p w:rsidR="005C02DA" w:rsidRPr="000F0D3E" w:rsidRDefault="005C02DA" w:rsidP="000F0D3E">
      <w:pPr>
        <w:pStyle w:val="Default"/>
        <w:jc w:val="both"/>
        <w:rPr>
          <w:sz w:val="22"/>
          <w:szCs w:val="22"/>
        </w:rPr>
      </w:pPr>
      <w:r w:rsidRPr="000F0D3E">
        <w:rPr>
          <w:sz w:val="22"/>
          <w:szCs w:val="22"/>
        </w:rPr>
        <w:t xml:space="preserve">Взаимосвязь клеток, тканей и органов в организмах. Живые организмы и окружающая среда. </w:t>
      </w:r>
    </w:p>
    <w:p w:rsidR="005C02DA" w:rsidRPr="000F0D3E" w:rsidRDefault="005C02DA" w:rsidP="000F0D3E">
      <w:pPr>
        <w:pStyle w:val="Default"/>
        <w:jc w:val="both"/>
        <w:rPr>
          <w:sz w:val="22"/>
          <w:szCs w:val="22"/>
        </w:rPr>
      </w:pPr>
      <w:r w:rsidRPr="000F0D3E">
        <w:rPr>
          <w:sz w:val="22"/>
          <w:szCs w:val="22"/>
        </w:rPr>
        <w:t xml:space="preserve">Демонстрация </w:t>
      </w:r>
    </w:p>
    <w:p w:rsidR="005C02DA" w:rsidRPr="000F0D3E" w:rsidRDefault="005C02DA" w:rsidP="000F0D3E">
      <w:pPr>
        <w:pStyle w:val="Default"/>
        <w:jc w:val="both"/>
        <w:rPr>
          <w:sz w:val="22"/>
          <w:szCs w:val="22"/>
        </w:rPr>
      </w:pPr>
      <w:r w:rsidRPr="000F0D3E">
        <w:rPr>
          <w:sz w:val="22"/>
          <w:szCs w:val="22"/>
        </w:rPr>
        <w:t xml:space="preserve">Микропрепарат «Митоз». Микропрепараты хромосомного набора человека; </w:t>
      </w:r>
    </w:p>
    <w:p w:rsidR="00C557A0" w:rsidRPr="000F0D3E" w:rsidRDefault="005C02DA" w:rsidP="000F0D3E">
      <w:pPr>
        <w:widowControl/>
        <w:adjustRightInd w:val="0"/>
        <w:jc w:val="both"/>
      </w:pPr>
      <w:r w:rsidRPr="000F0D3E">
        <w:t>Лабораторные и практические работы</w:t>
      </w:r>
    </w:p>
    <w:p w:rsidR="005C02DA" w:rsidRPr="000F0D3E" w:rsidRDefault="005C02DA" w:rsidP="000F0D3E">
      <w:pPr>
        <w:pStyle w:val="Default"/>
        <w:jc w:val="both"/>
        <w:rPr>
          <w:sz w:val="22"/>
          <w:szCs w:val="22"/>
        </w:rPr>
      </w:pPr>
      <w:r w:rsidRPr="000F0D3E">
        <w:rPr>
          <w:sz w:val="22"/>
          <w:szCs w:val="22"/>
        </w:rPr>
        <w:t xml:space="preserve">Определение состава семян пшеницы; </w:t>
      </w:r>
    </w:p>
    <w:p w:rsidR="005C02DA" w:rsidRPr="000F0D3E" w:rsidRDefault="005C02DA" w:rsidP="000F0D3E">
      <w:pPr>
        <w:pStyle w:val="Default"/>
        <w:jc w:val="both"/>
        <w:rPr>
          <w:sz w:val="22"/>
          <w:szCs w:val="22"/>
        </w:rPr>
      </w:pPr>
      <w:r w:rsidRPr="000F0D3E">
        <w:rPr>
          <w:sz w:val="22"/>
          <w:szCs w:val="22"/>
        </w:rPr>
        <w:t xml:space="preserve">Строение клеток живых организмов (на готовых микропрепаратах); </w:t>
      </w:r>
    </w:p>
    <w:p w:rsidR="005C02DA" w:rsidRPr="000F0D3E" w:rsidRDefault="005C02DA" w:rsidP="000F0D3E">
      <w:pPr>
        <w:pStyle w:val="Default"/>
        <w:jc w:val="both"/>
        <w:rPr>
          <w:sz w:val="22"/>
          <w:szCs w:val="22"/>
        </w:rPr>
      </w:pPr>
      <w:r w:rsidRPr="000F0D3E">
        <w:rPr>
          <w:sz w:val="22"/>
          <w:szCs w:val="22"/>
        </w:rPr>
        <w:t xml:space="preserve">Ткани живых организмов; </w:t>
      </w:r>
    </w:p>
    <w:p w:rsidR="005C02DA" w:rsidRPr="000F0D3E" w:rsidRDefault="005C02DA" w:rsidP="000F0D3E">
      <w:pPr>
        <w:pStyle w:val="Default"/>
        <w:jc w:val="both"/>
        <w:rPr>
          <w:sz w:val="22"/>
          <w:szCs w:val="22"/>
        </w:rPr>
      </w:pPr>
      <w:r w:rsidRPr="000F0D3E">
        <w:rPr>
          <w:sz w:val="22"/>
          <w:szCs w:val="22"/>
        </w:rPr>
        <w:t xml:space="preserve">Распознавание органов растений и животных; </w:t>
      </w:r>
    </w:p>
    <w:p w:rsidR="005C02DA" w:rsidRPr="000F0D3E" w:rsidRDefault="005C02DA" w:rsidP="000F0D3E">
      <w:pPr>
        <w:pStyle w:val="Default"/>
        <w:jc w:val="both"/>
        <w:rPr>
          <w:sz w:val="22"/>
          <w:szCs w:val="22"/>
        </w:rPr>
      </w:pPr>
      <w:r w:rsidRPr="000F0D3E">
        <w:rPr>
          <w:b/>
          <w:bCs/>
          <w:sz w:val="22"/>
          <w:szCs w:val="22"/>
        </w:rPr>
        <w:t xml:space="preserve">Жизнедеятельность организма </w:t>
      </w:r>
    </w:p>
    <w:p w:rsidR="005C02DA" w:rsidRPr="000F0D3E" w:rsidRDefault="005C02DA" w:rsidP="000F0D3E">
      <w:pPr>
        <w:pStyle w:val="Default"/>
        <w:jc w:val="both"/>
        <w:rPr>
          <w:sz w:val="22"/>
          <w:szCs w:val="22"/>
        </w:rPr>
      </w:pPr>
      <w:r w:rsidRPr="000F0D3E">
        <w:rPr>
          <w:sz w:val="22"/>
          <w:szCs w:val="22"/>
        </w:rPr>
        <w:lastRenderedPageBreak/>
        <w:t xml:space="preserve">Сущность понятия «питания». Особенности питания растительного организма. Почвенное питание. Роль корня в почвенном питании. Воздушное питание (фотосинтез). Значение фотосинтеза. Значение хлорофилла в поглощении солнечной энергии. Особенности питания животных. Травоядные животные, хищники, трупоеды; симбионты, паразиты. Пищеварение и его значение. Особенности строения пищеварительных систем животных. Пищеварительные ферменты и их значение. Значение дыхания. Роль кислорода в процессе расщепления органических веществ и освобождения энергии. Типы дыхания. Клеточное дыхание. Дыхание растений. Роль устьиц и чечевичек в процессе дыхания растений. Дыхание животных. Органы дыхания животных организмов. Перенос веществ в организме, его значение. Передвижение веществ в растении. Роль воды и корневого давления в процессе переноса веществ. </w:t>
      </w:r>
    </w:p>
    <w:p w:rsidR="005C02DA" w:rsidRPr="000F0D3E" w:rsidRDefault="005C02DA" w:rsidP="000F0D3E">
      <w:pPr>
        <w:pStyle w:val="Default"/>
        <w:jc w:val="both"/>
        <w:rPr>
          <w:sz w:val="22"/>
          <w:szCs w:val="22"/>
        </w:rPr>
      </w:pPr>
      <w:r w:rsidRPr="000F0D3E">
        <w:rPr>
          <w:sz w:val="22"/>
          <w:szCs w:val="22"/>
        </w:rPr>
        <w:t xml:space="preserve">Особенности переноса веществ в организмах животных. Кровеносная система, ее строение, функции. Роль выделения в процессе жизнедеятельности организмов, продукты выделения у растений и животных. Выделение у растений и животных. Основные выделительные системы у животных. Обмен веществ и энергии. Обмен веществ у растительных и животных организмов. Значение опорных систем в жизни организмов. Опорные системы растений и животных. Наружный и внутренний скелет. </w:t>
      </w:r>
    </w:p>
    <w:p w:rsidR="005C02DA" w:rsidRPr="000F0D3E" w:rsidRDefault="005C02DA" w:rsidP="000F0D3E">
      <w:pPr>
        <w:pStyle w:val="Default"/>
        <w:jc w:val="both"/>
        <w:rPr>
          <w:sz w:val="22"/>
          <w:szCs w:val="22"/>
        </w:rPr>
      </w:pPr>
      <w:r w:rsidRPr="000F0D3E">
        <w:rPr>
          <w:sz w:val="22"/>
          <w:szCs w:val="22"/>
        </w:rPr>
        <w:t xml:space="preserve">Опорно-двигательная система позвоночных. Движение как важнейшая особенность животных организмов. Значение двигательной активности. Механизмы, обеспечивающие движение животных организмов. движение одноклеточных и многоклеточных животных. Двигательные реакции растений. Жизнедеятельность организма и ее связь с окружающей средой. Регуляция процессов жизнедеятельности организмов. Раздражимость. Нервная система, особенности строения. Рефлекс, инстинкт. </w:t>
      </w:r>
    </w:p>
    <w:p w:rsidR="005C02DA" w:rsidRPr="000F0D3E" w:rsidRDefault="005C02DA" w:rsidP="000F0D3E">
      <w:pPr>
        <w:pStyle w:val="Default"/>
        <w:jc w:val="both"/>
        <w:rPr>
          <w:sz w:val="22"/>
          <w:szCs w:val="22"/>
        </w:rPr>
      </w:pPr>
      <w:r w:rsidRPr="000F0D3E">
        <w:rPr>
          <w:sz w:val="22"/>
          <w:szCs w:val="22"/>
        </w:rPr>
        <w:t xml:space="preserve">Эндокринная система. Ее роль в регуляции процессов жизнедеятельности. Железы внутренней секреции. Ростовые вещества растений. Биологическое значение размножения. Виды размножения Бесполое размножение животных, растений. Половое размножение организмов. </w:t>
      </w:r>
    </w:p>
    <w:p w:rsidR="005C02DA" w:rsidRPr="000F0D3E" w:rsidRDefault="005C02DA" w:rsidP="000F0D3E">
      <w:pPr>
        <w:pStyle w:val="Default"/>
        <w:jc w:val="both"/>
        <w:rPr>
          <w:sz w:val="22"/>
          <w:szCs w:val="22"/>
        </w:rPr>
      </w:pPr>
      <w:r w:rsidRPr="000F0D3E">
        <w:rPr>
          <w:sz w:val="22"/>
          <w:szCs w:val="22"/>
        </w:rPr>
        <w:t xml:space="preserve">Особенности полового размножения животных. Органы размножения. Половые клетки. Оплодотворение. Половое размножение растений. Цветок как орган полового размножения; соцветия. Опыление, двойное оплодотворение. Образование плодов и семян. Рост и развитие растений. </w:t>
      </w:r>
    </w:p>
    <w:p w:rsidR="005C02DA" w:rsidRPr="000F0D3E" w:rsidRDefault="005C02DA" w:rsidP="000F0D3E">
      <w:pPr>
        <w:pStyle w:val="Default"/>
        <w:jc w:val="both"/>
        <w:rPr>
          <w:sz w:val="22"/>
          <w:szCs w:val="22"/>
        </w:rPr>
      </w:pPr>
      <w:r w:rsidRPr="000F0D3E">
        <w:rPr>
          <w:sz w:val="22"/>
          <w:szCs w:val="22"/>
        </w:rPr>
        <w:t xml:space="preserve">Индивидуальное развитие. Распространение плодов и семян. Состояние покоя, его значение в жизни растений. Условия прорастания семян. Особенности развития у животных. Развитие зародыша. Постэмбриональное развитие животных. Прямое непрямое развитие. </w:t>
      </w:r>
    </w:p>
    <w:p w:rsidR="005C02DA" w:rsidRPr="000F0D3E" w:rsidRDefault="005C02DA" w:rsidP="000F0D3E">
      <w:pPr>
        <w:pStyle w:val="Default"/>
        <w:jc w:val="both"/>
        <w:rPr>
          <w:sz w:val="22"/>
          <w:szCs w:val="22"/>
        </w:rPr>
      </w:pPr>
      <w:r w:rsidRPr="000F0D3E">
        <w:rPr>
          <w:sz w:val="22"/>
          <w:szCs w:val="22"/>
        </w:rPr>
        <w:t xml:space="preserve">Демонстрации. </w:t>
      </w:r>
    </w:p>
    <w:p w:rsidR="005C02DA" w:rsidRPr="000F0D3E" w:rsidRDefault="005C02DA" w:rsidP="000F0D3E">
      <w:pPr>
        <w:pStyle w:val="Default"/>
        <w:jc w:val="both"/>
        <w:rPr>
          <w:sz w:val="22"/>
          <w:szCs w:val="22"/>
        </w:rPr>
      </w:pPr>
      <w:r w:rsidRPr="000F0D3E">
        <w:rPr>
          <w:sz w:val="22"/>
          <w:szCs w:val="22"/>
        </w:rPr>
        <w:t xml:space="preserve">Действие желудочного сока на белок; Действие слюны на крахмал; Опыты, доказывающие образование крахмала на свету, поглощение углекислого газа листьями, роль света и воды в жизни растений. </w:t>
      </w:r>
    </w:p>
    <w:p w:rsidR="005C02DA" w:rsidRPr="000F0D3E" w:rsidRDefault="005C02DA" w:rsidP="000F0D3E">
      <w:pPr>
        <w:pStyle w:val="Default"/>
        <w:jc w:val="both"/>
        <w:rPr>
          <w:sz w:val="22"/>
          <w:szCs w:val="22"/>
        </w:rPr>
      </w:pPr>
      <w:r w:rsidRPr="000F0D3E">
        <w:rPr>
          <w:sz w:val="22"/>
          <w:szCs w:val="22"/>
        </w:rPr>
        <w:t xml:space="preserve">Опыты, иллюстрирующие дыхание прорастающих семян; дыхание корней, обнаружение углекислого газа в выдыхаемом воздухе. </w:t>
      </w:r>
    </w:p>
    <w:p w:rsidR="005C02DA" w:rsidRPr="000F0D3E" w:rsidRDefault="005C02DA" w:rsidP="000F0D3E">
      <w:pPr>
        <w:pStyle w:val="Default"/>
        <w:jc w:val="both"/>
        <w:rPr>
          <w:sz w:val="22"/>
          <w:szCs w:val="22"/>
        </w:rPr>
      </w:pPr>
      <w:r w:rsidRPr="000F0D3E">
        <w:rPr>
          <w:sz w:val="22"/>
          <w:szCs w:val="22"/>
        </w:rPr>
        <w:t xml:space="preserve">Опыт, иллюстрирующий пути передвижения органических веществ по стеблю растения. Микропрепараты «Строение клеток крови лягушки» и «Строение клеток крови человека». </w:t>
      </w:r>
    </w:p>
    <w:p w:rsidR="005C02DA" w:rsidRPr="000F0D3E" w:rsidRDefault="005C02DA" w:rsidP="000F0D3E">
      <w:pPr>
        <w:pStyle w:val="Default"/>
        <w:jc w:val="both"/>
        <w:rPr>
          <w:sz w:val="22"/>
          <w:szCs w:val="22"/>
        </w:rPr>
      </w:pPr>
      <w:r w:rsidRPr="000F0D3E">
        <w:rPr>
          <w:sz w:val="22"/>
          <w:szCs w:val="22"/>
        </w:rPr>
        <w:t xml:space="preserve">Скелеты млекопитающих. Распилы костей. Раковины моллюсков. Коллекции насекомых. </w:t>
      </w:r>
    </w:p>
    <w:p w:rsidR="005C02DA" w:rsidRPr="000F0D3E" w:rsidRDefault="005C02DA" w:rsidP="000F0D3E">
      <w:pPr>
        <w:pStyle w:val="Default"/>
        <w:jc w:val="both"/>
        <w:rPr>
          <w:sz w:val="22"/>
          <w:szCs w:val="22"/>
        </w:rPr>
      </w:pPr>
      <w:r w:rsidRPr="000F0D3E">
        <w:rPr>
          <w:sz w:val="22"/>
          <w:szCs w:val="22"/>
        </w:rPr>
        <w:t xml:space="preserve">Способы размножения растений. Разнообразие и строение соцветий. </w:t>
      </w:r>
    </w:p>
    <w:p w:rsidR="005C02DA" w:rsidRPr="000F0D3E" w:rsidRDefault="005C02DA" w:rsidP="000F0D3E">
      <w:pPr>
        <w:pStyle w:val="Default"/>
        <w:jc w:val="both"/>
        <w:rPr>
          <w:sz w:val="22"/>
          <w:szCs w:val="22"/>
        </w:rPr>
      </w:pPr>
      <w:r w:rsidRPr="000F0D3E">
        <w:rPr>
          <w:sz w:val="22"/>
          <w:szCs w:val="22"/>
        </w:rPr>
        <w:t xml:space="preserve">Способы распространения плодов и семян. Прорастание семян. </w:t>
      </w:r>
    </w:p>
    <w:p w:rsidR="005C02DA" w:rsidRPr="000F0D3E" w:rsidRDefault="005C02DA" w:rsidP="000F0D3E">
      <w:pPr>
        <w:pStyle w:val="Default"/>
        <w:jc w:val="both"/>
        <w:rPr>
          <w:sz w:val="22"/>
          <w:szCs w:val="22"/>
        </w:rPr>
      </w:pPr>
      <w:r w:rsidRPr="000F0D3E">
        <w:rPr>
          <w:sz w:val="22"/>
          <w:szCs w:val="22"/>
        </w:rPr>
        <w:t xml:space="preserve">Лабораторные и практические работы </w:t>
      </w:r>
    </w:p>
    <w:p w:rsidR="005C02DA" w:rsidRPr="000F0D3E" w:rsidRDefault="005C02DA" w:rsidP="000F0D3E">
      <w:pPr>
        <w:pStyle w:val="Default"/>
        <w:jc w:val="both"/>
        <w:rPr>
          <w:sz w:val="22"/>
          <w:szCs w:val="22"/>
        </w:rPr>
      </w:pPr>
      <w:r w:rsidRPr="000F0D3E">
        <w:rPr>
          <w:sz w:val="22"/>
          <w:szCs w:val="22"/>
        </w:rPr>
        <w:t xml:space="preserve">Передвижение воды и минеральных веществ по стеблю; </w:t>
      </w:r>
    </w:p>
    <w:p w:rsidR="005C02DA" w:rsidRPr="000F0D3E" w:rsidRDefault="005C02DA" w:rsidP="000F0D3E">
      <w:pPr>
        <w:pStyle w:val="Default"/>
        <w:jc w:val="both"/>
        <w:rPr>
          <w:sz w:val="22"/>
          <w:szCs w:val="22"/>
        </w:rPr>
      </w:pPr>
      <w:r w:rsidRPr="000F0D3E">
        <w:rPr>
          <w:sz w:val="22"/>
          <w:szCs w:val="22"/>
        </w:rPr>
        <w:t xml:space="preserve">Разнообразие опорных систем животных; </w:t>
      </w:r>
    </w:p>
    <w:p w:rsidR="005C02DA" w:rsidRPr="000F0D3E" w:rsidRDefault="005C02DA" w:rsidP="000F0D3E">
      <w:pPr>
        <w:pStyle w:val="Default"/>
        <w:jc w:val="both"/>
        <w:rPr>
          <w:sz w:val="22"/>
          <w:szCs w:val="22"/>
        </w:rPr>
      </w:pPr>
      <w:r w:rsidRPr="000F0D3E">
        <w:rPr>
          <w:sz w:val="22"/>
          <w:szCs w:val="22"/>
        </w:rPr>
        <w:t xml:space="preserve">Движение инфузории туфельки; </w:t>
      </w:r>
    </w:p>
    <w:p w:rsidR="005C02DA" w:rsidRPr="000F0D3E" w:rsidRDefault="005C02DA" w:rsidP="000F0D3E">
      <w:pPr>
        <w:pStyle w:val="Default"/>
        <w:jc w:val="both"/>
        <w:rPr>
          <w:sz w:val="22"/>
          <w:szCs w:val="22"/>
        </w:rPr>
      </w:pPr>
      <w:r w:rsidRPr="000F0D3E">
        <w:rPr>
          <w:sz w:val="22"/>
          <w:szCs w:val="22"/>
        </w:rPr>
        <w:t xml:space="preserve">Перемещение дождевого червя; </w:t>
      </w:r>
    </w:p>
    <w:p w:rsidR="005C02DA" w:rsidRPr="000F0D3E" w:rsidRDefault="005C02DA" w:rsidP="000F0D3E">
      <w:pPr>
        <w:pStyle w:val="Default"/>
        <w:jc w:val="both"/>
        <w:rPr>
          <w:sz w:val="22"/>
          <w:szCs w:val="22"/>
        </w:rPr>
      </w:pPr>
      <w:r w:rsidRPr="000F0D3E">
        <w:rPr>
          <w:sz w:val="22"/>
          <w:szCs w:val="22"/>
        </w:rPr>
        <w:t xml:space="preserve">Вегетативное размножение комнатных растений; </w:t>
      </w:r>
    </w:p>
    <w:p w:rsidR="005C02DA" w:rsidRPr="000F0D3E" w:rsidRDefault="005C02DA" w:rsidP="000F0D3E">
      <w:pPr>
        <w:pStyle w:val="Default"/>
        <w:jc w:val="both"/>
        <w:rPr>
          <w:sz w:val="22"/>
          <w:szCs w:val="22"/>
        </w:rPr>
      </w:pPr>
      <w:r w:rsidRPr="000F0D3E">
        <w:rPr>
          <w:sz w:val="22"/>
          <w:szCs w:val="22"/>
        </w:rPr>
        <w:t xml:space="preserve">Прямое и непрямое развитие насекомых ( на коллекционном материале). </w:t>
      </w:r>
    </w:p>
    <w:p w:rsidR="005C02DA" w:rsidRPr="000F0D3E" w:rsidRDefault="005C02DA" w:rsidP="000F0D3E">
      <w:pPr>
        <w:pStyle w:val="Default"/>
        <w:jc w:val="both"/>
        <w:rPr>
          <w:sz w:val="22"/>
          <w:szCs w:val="22"/>
        </w:rPr>
      </w:pPr>
      <w:r w:rsidRPr="000F0D3E">
        <w:rPr>
          <w:b/>
          <w:bCs/>
          <w:sz w:val="22"/>
          <w:szCs w:val="22"/>
        </w:rPr>
        <w:t xml:space="preserve">Организм и среда </w:t>
      </w:r>
    </w:p>
    <w:p w:rsidR="005C02DA" w:rsidRPr="000F0D3E" w:rsidRDefault="005C02DA" w:rsidP="000F0D3E">
      <w:pPr>
        <w:pStyle w:val="Default"/>
        <w:jc w:val="both"/>
        <w:rPr>
          <w:sz w:val="22"/>
          <w:szCs w:val="22"/>
        </w:rPr>
      </w:pPr>
      <w:r w:rsidRPr="000F0D3E">
        <w:rPr>
          <w:sz w:val="22"/>
          <w:szCs w:val="22"/>
        </w:rPr>
        <w:t xml:space="preserve">Влияние факторов неживой природы (температуры, влажности, света) на живые организмы. Взаимосвязи живых организмов. Факторы природной среды. Структуры природного сообщества. </w:t>
      </w:r>
    </w:p>
    <w:p w:rsidR="005C02DA" w:rsidRPr="000F0D3E" w:rsidRDefault="005C02DA" w:rsidP="000F0D3E">
      <w:pPr>
        <w:pStyle w:val="Default"/>
        <w:jc w:val="both"/>
        <w:rPr>
          <w:sz w:val="22"/>
          <w:szCs w:val="22"/>
        </w:rPr>
      </w:pPr>
      <w:r w:rsidRPr="000F0D3E">
        <w:rPr>
          <w:sz w:val="22"/>
          <w:szCs w:val="22"/>
        </w:rPr>
        <w:t xml:space="preserve">Демонстрация. </w:t>
      </w:r>
    </w:p>
    <w:p w:rsidR="005C02DA" w:rsidRPr="000F0D3E" w:rsidRDefault="005C02DA" w:rsidP="000F0D3E">
      <w:pPr>
        <w:pStyle w:val="Default"/>
        <w:jc w:val="both"/>
        <w:rPr>
          <w:sz w:val="22"/>
          <w:szCs w:val="22"/>
        </w:rPr>
      </w:pPr>
      <w:r w:rsidRPr="000F0D3E">
        <w:rPr>
          <w:sz w:val="22"/>
          <w:szCs w:val="22"/>
        </w:rPr>
        <w:t xml:space="preserve">Коллекции, иллюстрирующие экологические взаимосвязи живых организмов; </w:t>
      </w:r>
    </w:p>
    <w:p w:rsidR="005C02DA" w:rsidRPr="000F0D3E" w:rsidRDefault="005C02DA" w:rsidP="000F0D3E">
      <w:pPr>
        <w:pStyle w:val="Default"/>
        <w:jc w:val="both"/>
        <w:rPr>
          <w:sz w:val="22"/>
          <w:szCs w:val="22"/>
        </w:rPr>
      </w:pPr>
      <w:r w:rsidRPr="000F0D3E">
        <w:rPr>
          <w:sz w:val="22"/>
          <w:szCs w:val="22"/>
        </w:rPr>
        <w:t xml:space="preserve">Модели экологических систем, коллекции, иллюстрирующие пищевые цепи и сети. </w:t>
      </w:r>
    </w:p>
    <w:p w:rsidR="00341B6D" w:rsidRDefault="00341B6D" w:rsidP="000F0D3E">
      <w:pPr>
        <w:widowControl/>
        <w:adjustRightInd w:val="0"/>
        <w:jc w:val="both"/>
        <w:rPr>
          <w:b/>
          <w:bCs/>
        </w:rPr>
      </w:pPr>
    </w:p>
    <w:p w:rsidR="005C02DA" w:rsidRPr="000F0D3E" w:rsidRDefault="005C02DA" w:rsidP="000F0D3E">
      <w:pPr>
        <w:widowControl/>
        <w:adjustRightInd w:val="0"/>
        <w:jc w:val="both"/>
        <w:rPr>
          <w:b/>
          <w:bCs/>
        </w:rPr>
      </w:pPr>
      <w:r w:rsidRPr="000F0D3E">
        <w:rPr>
          <w:b/>
          <w:bCs/>
        </w:rPr>
        <w:lastRenderedPageBreak/>
        <w:t>7 класс</w:t>
      </w:r>
    </w:p>
    <w:p w:rsidR="005C02DA" w:rsidRPr="000F0D3E" w:rsidRDefault="005C02DA" w:rsidP="000F0D3E">
      <w:pPr>
        <w:pStyle w:val="Default"/>
        <w:jc w:val="both"/>
        <w:rPr>
          <w:sz w:val="22"/>
          <w:szCs w:val="22"/>
        </w:rPr>
      </w:pPr>
      <w:r w:rsidRPr="000F0D3E">
        <w:rPr>
          <w:b/>
          <w:bCs/>
          <w:sz w:val="22"/>
          <w:szCs w:val="22"/>
        </w:rPr>
        <w:t xml:space="preserve">Общие сведения о животном и растительном мире. </w:t>
      </w:r>
    </w:p>
    <w:p w:rsidR="005C02DA" w:rsidRPr="000F0D3E" w:rsidRDefault="005C02DA" w:rsidP="000F0D3E">
      <w:pPr>
        <w:pStyle w:val="Default"/>
        <w:jc w:val="both"/>
        <w:rPr>
          <w:sz w:val="22"/>
          <w:szCs w:val="22"/>
        </w:rPr>
      </w:pPr>
      <w:r w:rsidRPr="000F0D3E">
        <w:rPr>
          <w:sz w:val="22"/>
          <w:szCs w:val="22"/>
        </w:rPr>
        <w:t xml:space="preserve">Мир живых организмов. Уровни организации и свойства живого. Экосистемы. Биосфера – глобальная экологическая система; границы и компоненты биосферы. Причины многообразия живых организмов. эволюционная теория Ч. Дарвина о приспособленности к разнообразным условиям среды обитания. Естественная система классификации как отражение процесса эволюции организмов. </w:t>
      </w:r>
    </w:p>
    <w:p w:rsidR="005C02DA" w:rsidRPr="000F0D3E" w:rsidRDefault="005C02DA" w:rsidP="000F0D3E">
      <w:pPr>
        <w:pStyle w:val="Default"/>
        <w:jc w:val="both"/>
        <w:rPr>
          <w:sz w:val="22"/>
          <w:szCs w:val="22"/>
        </w:rPr>
      </w:pPr>
      <w:r w:rsidRPr="000F0D3E">
        <w:rPr>
          <w:b/>
          <w:bCs/>
          <w:sz w:val="22"/>
          <w:szCs w:val="22"/>
        </w:rPr>
        <w:t xml:space="preserve">Царство прокариот </w:t>
      </w:r>
    </w:p>
    <w:p w:rsidR="005C02DA" w:rsidRPr="000F0D3E" w:rsidRDefault="005C02DA" w:rsidP="000F0D3E">
      <w:pPr>
        <w:pStyle w:val="Default"/>
        <w:jc w:val="both"/>
        <w:rPr>
          <w:sz w:val="22"/>
          <w:szCs w:val="22"/>
        </w:rPr>
      </w:pPr>
      <w:r w:rsidRPr="000F0D3E">
        <w:rPr>
          <w:sz w:val="22"/>
          <w:szCs w:val="22"/>
        </w:rPr>
        <w:t xml:space="preserve">Происхождение и эволюция бактерий. Общие свойства прокариотических организмов. Многообразие форм бактерий. Особенности строения бактериальной клетки. Понятие о типах обмена у прокариот. Особенности организации и жизнедеятельности прокариот; распространенность и роль в биоценозах. Экологическая роль медицинское значение (на примере представителей подцарства Настоящие бактерии). </w:t>
      </w:r>
    </w:p>
    <w:p w:rsidR="005C02DA" w:rsidRPr="000F0D3E" w:rsidRDefault="005C02DA" w:rsidP="000F0D3E">
      <w:pPr>
        <w:pStyle w:val="Default"/>
        <w:jc w:val="both"/>
        <w:rPr>
          <w:sz w:val="22"/>
          <w:szCs w:val="22"/>
        </w:rPr>
      </w:pPr>
      <w:r w:rsidRPr="000F0D3E">
        <w:rPr>
          <w:sz w:val="22"/>
          <w:szCs w:val="22"/>
        </w:rPr>
        <w:t xml:space="preserve">Демонстрация </w:t>
      </w:r>
    </w:p>
    <w:p w:rsidR="005C02DA" w:rsidRPr="000F0D3E" w:rsidRDefault="005C02DA" w:rsidP="000F0D3E">
      <w:pPr>
        <w:pStyle w:val="Default"/>
        <w:jc w:val="both"/>
        <w:rPr>
          <w:sz w:val="22"/>
          <w:szCs w:val="22"/>
        </w:rPr>
      </w:pPr>
      <w:r w:rsidRPr="000F0D3E">
        <w:rPr>
          <w:sz w:val="22"/>
          <w:szCs w:val="22"/>
        </w:rPr>
        <w:t xml:space="preserve">Строение клеток различных прокариот. </w:t>
      </w:r>
    </w:p>
    <w:p w:rsidR="005C02DA" w:rsidRPr="000F0D3E" w:rsidRDefault="005C02DA" w:rsidP="000F0D3E">
      <w:pPr>
        <w:pStyle w:val="Default"/>
        <w:jc w:val="both"/>
        <w:rPr>
          <w:sz w:val="22"/>
          <w:szCs w:val="22"/>
        </w:rPr>
      </w:pPr>
      <w:r w:rsidRPr="000F0D3E">
        <w:rPr>
          <w:sz w:val="22"/>
          <w:szCs w:val="22"/>
        </w:rPr>
        <w:t xml:space="preserve">Лабораторные и практические работы. </w:t>
      </w:r>
    </w:p>
    <w:p w:rsidR="005C02DA" w:rsidRPr="000F0D3E" w:rsidRDefault="005C02DA" w:rsidP="000F0D3E">
      <w:pPr>
        <w:pStyle w:val="Default"/>
        <w:jc w:val="both"/>
        <w:rPr>
          <w:sz w:val="22"/>
          <w:szCs w:val="22"/>
        </w:rPr>
      </w:pPr>
      <w:r w:rsidRPr="000F0D3E">
        <w:rPr>
          <w:sz w:val="22"/>
          <w:szCs w:val="22"/>
        </w:rPr>
        <w:t xml:space="preserve">Зарисовка схемы строения прокариотической клетки. </w:t>
      </w:r>
    </w:p>
    <w:p w:rsidR="005C02DA" w:rsidRPr="000F0D3E" w:rsidRDefault="005C02DA" w:rsidP="000F0D3E">
      <w:pPr>
        <w:pStyle w:val="Default"/>
        <w:jc w:val="both"/>
        <w:rPr>
          <w:sz w:val="22"/>
          <w:szCs w:val="22"/>
        </w:rPr>
      </w:pPr>
      <w:r w:rsidRPr="000F0D3E">
        <w:rPr>
          <w:b/>
          <w:bCs/>
          <w:sz w:val="22"/>
          <w:szCs w:val="22"/>
        </w:rPr>
        <w:t xml:space="preserve">Царство грибы </w:t>
      </w:r>
    </w:p>
    <w:p w:rsidR="005C02DA" w:rsidRPr="000F0D3E" w:rsidRDefault="005C02DA" w:rsidP="000F0D3E">
      <w:pPr>
        <w:pStyle w:val="Default"/>
        <w:jc w:val="both"/>
        <w:rPr>
          <w:sz w:val="22"/>
          <w:szCs w:val="22"/>
        </w:rPr>
      </w:pPr>
      <w:r w:rsidRPr="000F0D3E">
        <w:rPr>
          <w:sz w:val="22"/>
          <w:szCs w:val="22"/>
        </w:rPr>
        <w:t>Происхождение и эволюция грибов</w:t>
      </w:r>
      <w:r w:rsidRPr="000F0D3E">
        <w:rPr>
          <w:i/>
          <w:iCs/>
          <w:sz w:val="22"/>
          <w:szCs w:val="22"/>
        </w:rPr>
        <w:t xml:space="preserve">. Особенности строения клеток грибов. Основные черты организации многоклеточных грибов. Отделы: Хитридиомикота, Зигомикота, Аскомикота, Базидиомикота, Оскомикота; группа Несовершенные грибы. </w:t>
      </w:r>
      <w:r w:rsidRPr="000F0D3E">
        <w:rPr>
          <w:sz w:val="22"/>
          <w:szCs w:val="22"/>
        </w:rPr>
        <w:t xml:space="preserve">Роль грибов в в биоценозах и хозяйственной деятельности человека. </w:t>
      </w:r>
    </w:p>
    <w:p w:rsidR="005C02DA" w:rsidRPr="000F0D3E" w:rsidRDefault="005C02DA" w:rsidP="000F0D3E">
      <w:pPr>
        <w:pStyle w:val="Default"/>
        <w:jc w:val="both"/>
        <w:rPr>
          <w:sz w:val="22"/>
          <w:szCs w:val="22"/>
        </w:rPr>
      </w:pPr>
      <w:r w:rsidRPr="000F0D3E">
        <w:rPr>
          <w:sz w:val="22"/>
          <w:szCs w:val="22"/>
        </w:rPr>
        <w:t xml:space="preserve">Понятие о симбиозе. Общая характеристика лишайников. Типы слоевищ лишайников; особенности жизнедеятельности, распрастраненность и экологическая роль лишайников. </w:t>
      </w:r>
    </w:p>
    <w:p w:rsidR="005C02DA" w:rsidRPr="000F0D3E" w:rsidRDefault="005C02DA" w:rsidP="000F0D3E">
      <w:pPr>
        <w:pStyle w:val="Default"/>
        <w:jc w:val="both"/>
        <w:rPr>
          <w:sz w:val="22"/>
          <w:szCs w:val="22"/>
        </w:rPr>
      </w:pPr>
      <w:r w:rsidRPr="000F0D3E">
        <w:rPr>
          <w:sz w:val="22"/>
          <w:szCs w:val="22"/>
        </w:rPr>
        <w:t xml:space="preserve">Демонстрация </w:t>
      </w:r>
    </w:p>
    <w:p w:rsidR="005C02DA" w:rsidRPr="000F0D3E" w:rsidRDefault="005C02DA" w:rsidP="000F0D3E">
      <w:pPr>
        <w:pStyle w:val="Default"/>
        <w:jc w:val="both"/>
        <w:rPr>
          <w:sz w:val="22"/>
          <w:szCs w:val="22"/>
        </w:rPr>
      </w:pPr>
      <w:r w:rsidRPr="000F0D3E">
        <w:rPr>
          <w:sz w:val="22"/>
          <w:szCs w:val="22"/>
        </w:rPr>
        <w:t xml:space="preserve">Схемы строения представителей различных систематических групп грибов, различные представители царства Грибы, строение плодового тела шляпочного гриба. </w:t>
      </w:r>
    </w:p>
    <w:p w:rsidR="005C02DA" w:rsidRPr="000F0D3E" w:rsidRDefault="005C02DA" w:rsidP="000F0D3E">
      <w:pPr>
        <w:pStyle w:val="Default"/>
        <w:jc w:val="both"/>
        <w:rPr>
          <w:sz w:val="22"/>
          <w:szCs w:val="22"/>
        </w:rPr>
      </w:pPr>
      <w:r w:rsidRPr="000F0D3E">
        <w:rPr>
          <w:sz w:val="22"/>
          <w:szCs w:val="22"/>
        </w:rPr>
        <w:t xml:space="preserve">Схемы строения лишайников, различные представители лишайников. </w:t>
      </w:r>
    </w:p>
    <w:p w:rsidR="005C02DA" w:rsidRPr="000F0D3E" w:rsidRDefault="005C02DA" w:rsidP="000F0D3E">
      <w:pPr>
        <w:pStyle w:val="Default"/>
        <w:jc w:val="both"/>
        <w:rPr>
          <w:sz w:val="22"/>
          <w:szCs w:val="22"/>
        </w:rPr>
      </w:pPr>
      <w:r w:rsidRPr="000F0D3E">
        <w:rPr>
          <w:sz w:val="22"/>
          <w:szCs w:val="22"/>
        </w:rPr>
        <w:t xml:space="preserve">Лабораторные и практические работы </w:t>
      </w:r>
    </w:p>
    <w:p w:rsidR="005C02DA" w:rsidRPr="000F0D3E" w:rsidRDefault="005C02DA" w:rsidP="000F0D3E">
      <w:pPr>
        <w:pStyle w:val="Default"/>
        <w:jc w:val="both"/>
        <w:rPr>
          <w:sz w:val="22"/>
          <w:szCs w:val="22"/>
        </w:rPr>
      </w:pPr>
      <w:r w:rsidRPr="000F0D3E">
        <w:rPr>
          <w:sz w:val="22"/>
          <w:szCs w:val="22"/>
        </w:rPr>
        <w:t xml:space="preserve">Строение плесневого гриба мукора </w:t>
      </w:r>
    </w:p>
    <w:p w:rsidR="005C02DA" w:rsidRPr="000F0D3E" w:rsidRDefault="005C02DA" w:rsidP="000F0D3E">
      <w:pPr>
        <w:pStyle w:val="Default"/>
        <w:jc w:val="both"/>
        <w:rPr>
          <w:sz w:val="22"/>
          <w:szCs w:val="22"/>
        </w:rPr>
      </w:pPr>
      <w:r w:rsidRPr="000F0D3E">
        <w:rPr>
          <w:sz w:val="22"/>
          <w:szCs w:val="22"/>
        </w:rPr>
        <w:t xml:space="preserve">Распознавание съедобных и ядовитых грибов </w:t>
      </w:r>
    </w:p>
    <w:p w:rsidR="005C02DA" w:rsidRPr="000F0D3E" w:rsidRDefault="005C02DA" w:rsidP="000F0D3E">
      <w:pPr>
        <w:pStyle w:val="Default"/>
        <w:jc w:val="both"/>
        <w:rPr>
          <w:sz w:val="22"/>
          <w:szCs w:val="22"/>
        </w:rPr>
      </w:pPr>
      <w:r w:rsidRPr="000F0D3E">
        <w:rPr>
          <w:b/>
          <w:bCs/>
          <w:sz w:val="22"/>
          <w:szCs w:val="22"/>
        </w:rPr>
        <w:t xml:space="preserve">Царство растений </w:t>
      </w:r>
    </w:p>
    <w:p w:rsidR="005C02DA" w:rsidRPr="000F0D3E" w:rsidRDefault="005C02DA" w:rsidP="000F0D3E">
      <w:pPr>
        <w:pStyle w:val="Default"/>
        <w:jc w:val="both"/>
        <w:rPr>
          <w:sz w:val="22"/>
          <w:szCs w:val="22"/>
        </w:rPr>
      </w:pPr>
      <w:r w:rsidRPr="000F0D3E">
        <w:rPr>
          <w:sz w:val="22"/>
          <w:szCs w:val="22"/>
        </w:rPr>
        <w:t xml:space="preserve">Растительный организм как целостная система. Клетки, ткани, органы и системы органов растений. Регуляция жизнедеятельности растений. Фитогормоны. Особенности жизнедеятельности растений. Фотосинтез. Пигменты. Систематика растений; низшие, высшие растения. </w:t>
      </w:r>
    </w:p>
    <w:p w:rsidR="005C02DA" w:rsidRPr="000F0D3E" w:rsidRDefault="005C02DA" w:rsidP="000F0D3E">
      <w:pPr>
        <w:pStyle w:val="Default"/>
        <w:jc w:val="both"/>
        <w:rPr>
          <w:sz w:val="22"/>
          <w:szCs w:val="22"/>
        </w:rPr>
      </w:pPr>
      <w:r w:rsidRPr="000F0D3E">
        <w:rPr>
          <w:sz w:val="22"/>
          <w:szCs w:val="22"/>
        </w:rPr>
        <w:t xml:space="preserve">Водоросли как древнейшая группа растений. Общая характеристика водорослей. Особенности строения тела. Одноклеточные, многоклеточные водоросли. Многообразие водорослей: отделы Зеленые водоросли, Бурые водоросли и Красные водоросли. Распространение в водных и наземных биогеоценозах, экологическая роль, практическое значение. </w:t>
      </w:r>
    </w:p>
    <w:p w:rsidR="005C02DA" w:rsidRPr="000F0D3E" w:rsidRDefault="005C02DA" w:rsidP="000F0D3E">
      <w:pPr>
        <w:pStyle w:val="Default"/>
        <w:jc w:val="both"/>
        <w:rPr>
          <w:sz w:val="22"/>
          <w:szCs w:val="22"/>
        </w:rPr>
      </w:pPr>
      <w:r w:rsidRPr="000F0D3E">
        <w:rPr>
          <w:sz w:val="22"/>
          <w:szCs w:val="22"/>
        </w:rPr>
        <w:t xml:space="preserve">Происхождение и общая характеристика высших растений. Особенности организации и индивидуальное развитие высших растений. Споровые растения. Общая характеристика, происхождение. Отдел Моховидные; особенности организации, жизненного цикла. Распространение и роль в биоценозах. 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Распространение и роль в биоценозах. Отдел Папоротниковидные. Происхождение и особенности организации папоротников. Жизненный цикл папоротников. Распространение и роль в биоценозах </w:t>
      </w:r>
    </w:p>
    <w:p w:rsidR="005C02DA" w:rsidRPr="000F0D3E" w:rsidRDefault="005C02DA" w:rsidP="000F0D3E">
      <w:pPr>
        <w:pStyle w:val="Default"/>
        <w:jc w:val="both"/>
        <w:rPr>
          <w:sz w:val="22"/>
          <w:szCs w:val="22"/>
        </w:rPr>
      </w:pPr>
      <w:r w:rsidRPr="000F0D3E">
        <w:rPr>
          <w:sz w:val="22"/>
          <w:szCs w:val="22"/>
        </w:rPr>
        <w:t xml:space="preserve">Происхождение и особенности организации голосеменных растений; строение тела, жизненные формы голосеменных. Многообразие, распространенность голосеменных, их роль в биоценозах и практическое значение. </w:t>
      </w:r>
    </w:p>
    <w:p w:rsidR="005C02DA" w:rsidRPr="000F0D3E" w:rsidRDefault="005C02DA" w:rsidP="000F0D3E">
      <w:pPr>
        <w:pStyle w:val="Default"/>
        <w:jc w:val="both"/>
        <w:rPr>
          <w:sz w:val="22"/>
          <w:szCs w:val="22"/>
        </w:rPr>
      </w:pPr>
      <w:r w:rsidRPr="000F0D3E">
        <w:rPr>
          <w:sz w:val="22"/>
          <w:szCs w:val="22"/>
        </w:rPr>
        <w:t xml:space="preserve">Происхождение и особенности организации покрытосеменных растений; строение тела, жизненные формы покрытосеменных. Классы Однодольные и Двудольные. Основные семейства покрытосеменных растений (2 семейства однодольных и 3 семейства двудольных растений). Многообразие, распространенность цветковых, их роль в биоценозах, в жизни человека и его хозяйственной деятельности. </w:t>
      </w:r>
    </w:p>
    <w:p w:rsidR="005C02DA" w:rsidRPr="000F0D3E" w:rsidRDefault="005C02DA" w:rsidP="000F0D3E">
      <w:pPr>
        <w:pStyle w:val="Default"/>
        <w:jc w:val="both"/>
        <w:rPr>
          <w:sz w:val="22"/>
          <w:szCs w:val="22"/>
        </w:rPr>
      </w:pPr>
      <w:r w:rsidRPr="000F0D3E">
        <w:rPr>
          <w:sz w:val="22"/>
          <w:szCs w:val="22"/>
        </w:rPr>
        <w:t xml:space="preserve">Демонстрации </w:t>
      </w:r>
    </w:p>
    <w:p w:rsidR="005C02DA" w:rsidRPr="000F0D3E" w:rsidRDefault="005C02DA" w:rsidP="000F0D3E">
      <w:pPr>
        <w:pStyle w:val="Default"/>
        <w:jc w:val="both"/>
        <w:rPr>
          <w:sz w:val="22"/>
          <w:szCs w:val="22"/>
        </w:rPr>
      </w:pPr>
      <w:r w:rsidRPr="000F0D3E">
        <w:rPr>
          <w:sz w:val="22"/>
          <w:szCs w:val="22"/>
        </w:rPr>
        <w:lastRenderedPageBreak/>
        <w:t xml:space="preserve">Рисунки учебника, показывающие особенности строения и жизнедеятельности различных представителей царства растений. Схемы, отражающие основные направления эволюции растительных организмов. </w:t>
      </w:r>
    </w:p>
    <w:p w:rsidR="005C02DA" w:rsidRPr="000F0D3E" w:rsidRDefault="005C02DA" w:rsidP="000F0D3E">
      <w:pPr>
        <w:pStyle w:val="Default"/>
        <w:jc w:val="both"/>
        <w:rPr>
          <w:sz w:val="22"/>
          <w:szCs w:val="22"/>
        </w:rPr>
      </w:pPr>
      <w:r w:rsidRPr="000F0D3E">
        <w:rPr>
          <w:sz w:val="22"/>
          <w:szCs w:val="22"/>
        </w:rPr>
        <w:t xml:space="preserve">Схемы строения водорослей </w:t>
      </w:r>
    </w:p>
    <w:p w:rsidR="005C02DA" w:rsidRPr="000F0D3E" w:rsidRDefault="005C02DA" w:rsidP="000F0D3E">
      <w:pPr>
        <w:widowControl/>
        <w:adjustRightInd w:val="0"/>
        <w:jc w:val="both"/>
      </w:pPr>
      <w:r w:rsidRPr="000F0D3E">
        <w:t>Схемы строения и жизненных циклов мхов, хвощей и плаунов, схемы строения папоротника; древние папоротниковидные, схема цикла развития папоротника, различные представители папоротниковидных.</w:t>
      </w:r>
    </w:p>
    <w:p w:rsidR="005C02DA" w:rsidRPr="000F0D3E" w:rsidRDefault="005C02DA" w:rsidP="000F0D3E">
      <w:pPr>
        <w:pStyle w:val="Default"/>
        <w:jc w:val="both"/>
        <w:rPr>
          <w:sz w:val="22"/>
          <w:szCs w:val="22"/>
        </w:rPr>
      </w:pPr>
      <w:r w:rsidRPr="000F0D3E">
        <w:rPr>
          <w:sz w:val="22"/>
          <w:szCs w:val="22"/>
        </w:rPr>
        <w:t xml:space="preserve">Схемы строения голосеменных, цикл развития сосны, различные представители голосеменных. </w:t>
      </w:r>
    </w:p>
    <w:p w:rsidR="005C02DA" w:rsidRPr="000F0D3E" w:rsidRDefault="005C02DA" w:rsidP="000F0D3E">
      <w:pPr>
        <w:pStyle w:val="Default"/>
        <w:jc w:val="both"/>
        <w:rPr>
          <w:sz w:val="22"/>
          <w:szCs w:val="22"/>
        </w:rPr>
      </w:pPr>
      <w:r w:rsidRPr="000F0D3E">
        <w:rPr>
          <w:sz w:val="22"/>
          <w:szCs w:val="22"/>
        </w:rPr>
        <w:t xml:space="preserve">Схема строения цветкового растения; строение цветка, цикл развития цветковых растений (двойное оплодотворение), представители различных семейств покрытосеменных растений. </w:t>
      </w:r>
    </w:p>
    <w:p w:rsidR="005C02DA" w:rsidRPr="000F0D3E" w:rsidRDefault="005C02DA" w:rsidP="000F0D3E">
      <w:pPr>
        <w:pStyle w:val="Default"/>
        <w:jc w:val="both"/>
        <w:rPr>
          <w:sz w:val="22"/>
          <w:szCs w:val="22"/>
        </w:rPr>
      </w:pPr>
      <w:r w:rsidRPr="000F0D3E">
        <w:rPr>
          <w:sz w:val="22"/>
          <w:szCs w:val="22"/>
        </w:rPr>
        <w:t xml:space="preserve">Лабораторные и практические работы </w:t>
      </w:r>
    </w:p>
    <w:p w:rsidR="005C02DA" w:rsidRPr="000F0D3E" w:rsidRDefault="005C02DA" w:rsidP="000F0D3E">
      <w:pPr>
        <w:pStyle w:val="Default"/>
        <w:jc w:val="both"/>
        <w:rPr>
          <w:sz w:val="22"/>
          <w:szCs w:val="22"/>
        </w:rPr>
      </w:pPr>
      <w:r w:rsidRPr="000F0D3E">
        <w:rPr>
          <w:sz w:val="22"/>
          <w:szCs w:val="22"/>
        </w:rPr>
        <w:t xml:space="preserve">Изучение внешнего строения водорослей </w:t>
      </w:r>
    </w:p>
    <w:p w:rsidR="005C02DA" w:rsidRPr="000F0D3E" w:rsidRDefault="005C02DA" w:rsidP="000F0D3E">
      <w:pPr>
        <w:pStyle w:val="Default"/>
        <w:jc w:val="both"/>
        <w:rPr>
          <w:sz w:val="22"/>
          <w:szCs w:val="22"/>
        </w:rPr>
      </w:pPr>
      <w:r w:rsidRPr="000F0D3E">
        <w:rPr>
          <w:sz w:val="22"/>
          <w:szCs w:val="22"/>
        </w:rPr>
        <w:t xml:space="preserve">Изучение внешнего строения мха. </w:t>
      </w:r>
    </w:p>
    <w:p w:rsidR="005C02DA" w:rsidRPr="000F0D3E" w:rsidRDefault="005C02DA" w:rsidP="000F0D3E">
      <w:pPr>
        <w:pStyle w:val="Default"/>
        <w:jc w:val="both"/>
        <w:rPr>
          <w:sz w:val="22"/>
          <w:szCs w:val="22"/>
        </w:rPr>
      </w:pPr>
      <w:r w:rsidRPr="000F0D3E">
        <w:rPr>
          <w:sz w:val="22"/>
          <w:szCs w:val="22"/>
        </w:rPr>
        <w:t xml:space="preserve">Изучение внешнего строения папоротника </w:t>
      </w:r>
    </w:p>
    <w:p w:rsidR="005C02DA" w:rsidRPr="000F0D3E" w:rsidRDefault="005C02DA" w:rsidP="000F0D3E">
      <w:pPr>
        <w:pStyle w:val="Default"/>
        <w:jc w:val="both"/>
        <w:rPr>
          <w:sz w:val="22"/>
          <w:szCs w:val="22"/>
        </w:rPr>
      </w:pPr>
      <w:r w:rsidRPr="000F0D3E">
        <w:rPr>
          <w:sz w:val="22"/>
          <w:szCs w:val="22"/>
        </w:rPr>
        <w:t xml:space="preserve">Изучение строения и многообразия голосеменных растений </w:t>
      </w:r>
    </w:p>
    <w:p w:rsidR="005C02DA" w:rsidRPr="000F0D3E" w:rsidRDefault="005C02DA" w:rsidP="000F0D3E">
      <w:pPr>
        <w:pStyle w:val="Default"/>
        <w:jc w:val="both"/>
        <w:rPr>
          <w:sz w:val="22"/>
          <w:szCs w:val="22"/>
        </w:rPr>
      </w:pPr>
      <w:r w:rsidRPr="000F0D3E">
        <w:rPr>
          <w:sz w:val="22"/>
          <w:szCs w:val="22"/>
        </w:rPr>
        <w:t xml:space="preserve">Изучение строения покрытосеменных растений </w:t>
      </w:r>
    </w:p>
    <w:p w:rsidR="005C02DA" w:rsidRPr="000F0D3E" w:rsidRDefault="005C02DA" w:rsidP="000F0D3E">
      <w:pPr>
        <w:pStyle w:val="Default"/>
        <w:jc w:val="both"/>
        <w:rPr>
          <w:sz w:val="22"/>
          <w:szCs w:val="22"/>
        </w:rPr>
      </w:pPr>
      <w:r w:rsidRPr="000F0D3E">
        <w:rPr>
          <w:sz w:val="22"/>
          <w:szCs w:val="22"/>
        </w:rPr>
        <w:t xml:space="preserve">Распознавание наиболее распространѐнных растений своей местности, определение их систематического положения. </w:t>
      </w:r>
    </w:p>
    <w:p w:rsidR="005C02DA" w:rsidRPr="000F0D3E" w:rsidRDefault="005C02DA" w:rsidP="000F0D3E">
      <w:pPr>
        <w:pStyle w:val="Default"/>
        <w:jc w:val="both"/>
        <w:rPr>
          <w:sz w:val="22"/>
          <w:szCs w:val="22"/>
        </w:rPr>
      </w:pPr>
      <w:r w:rsidRPr="000F0D3E">
        <w:rPr>
          <w:b/>
          <w:bCs/>
          <w:sz w:val="22"/>
          <w:szCs w:val="22"/>
        </w:rPr>
        <w:t xml:space="preserve">Царство животных </w:t>
      </w:r>
    </w:p>
    <w:p w:rsidR="005C02DA" w:rsidRPr="000F0D3E" w:rsidRDefault="005C02DA" w:rsidP="000F0D3E">
      <w:pPr>
        <w:pStyle w:val="Default"/>
        <w:jc w:val="both"/>
        <w:rPr>
          <w:sz w:val="22"/>
          <w:szCs w:val="22"/>
        </w:rPr>
      </w:pPr>
      <w:r w:rsidRPr="000F0D3E">
        <w:rPr>
          <w:sz w:val="22"/>
          <w:szCs w:val="22"/>
        </w:rPr>
        <w:t xml:space="preserve">Животный организм как целостная система Клетки, ткани, органы и системы органов животных. Регуляция жизнедеятельности животных; нервная и эндокринная регуляции. Особенности жизнедеятельности животных, отличающие их от других царств живой природы. Систематика животных; таксономические категории; одноклеточные и многоклеточные (беспозвоночные и хордовые) животные. Взаимоотношения животных в биоценоза; трофические уровни и цепи питания. </w:t>
      </w:r>
    </w:p>
    <w:p w:rsidR="005C02DA" w:rsidRPr="000F0D3E" w:rsidRDefault="005C02DA" w:rsidP="000F0D3E">
      <w:pPr>
        <w:pStyle w:val="Default"/>
        <w:jc w:val="both"/>
        <w:rPr>
          <w:sz w:val="22"/>
          <w:szCs w:val="22"/>
        </w:rPr>
      </w:pPr>
      <w:r w:rsidRPr="000F0D3E">
        <w:rPr>
          <w:sz w:val="22"/>
          <w:szCs w:val="22"/>
        </w:rPr>
        <w:t xml:space="preserve">Общая характеристика простейших. Клетка одноклеточных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Тип Сарк жгутиконосцы; многообразие форм саркодовых и жгутиковых. Тип Споровики; споровики – паразиты человека и животных. Особенности организации представителей. Тип Инфузории. Многообразие инфузорий и их роль в биоценозах. </w:t>
      </w:r>
    </w:p>
    <w:p w:rsidR="005C02DA" w:rsidRPr="000F0D3E" w:rsidRDefault="005C02DA" w:rsidP="000F0D3E">
      <w:pPr>
        <w:pStyle w:val="Default"/>
        <w:jc w:val="both"/>
        <w:rPr>
          <w:sz w:val="22"/>
          <w:szCs w:val="22"/>
        </w:rPr>
      </w:pPr>
      <w:r w:rsidRPr="000F0D3E">
        <w:rPr>
          <w:sz w:val="22"/>
          <w:szCs w:val="22"/>
        </w:rPr>
        <w:t xml:space="preserve">Общая характеристика многоклеточных животных; типы симметрии. Клетки и ткани животных. Простейшие многоклеточные – губки; их распространение и экологическое значение. </w:t>
      </w:r>
    </w:p>
    <w:p w:rsidR="005C02DA" w:rsidRPr="000F0D3E" w:rsidRDefault="005C02DA" w:rsidP="000F0D3E">
      <w:pPr>
        <w:pStyle w:val="Default"/>
        <w:jc w:val="both"/>
        <w:rPr>
          <w:sz w:val="22"/>
          <w:szCs w:val="22"/>
        </w:rPr>
      </w:pPr>
      <w:r w:rsidRPr="000F0D3E">
        <w:rPr>
          <w:sz w:val="22"/>
          <w:szCs w:val="22"/>
        </w:rPr>
        <w:t xml:space="preserve">Особенности организации кишечнополостных. Бесполое и половое размножение. Многообразие и распространение кишечнополостных; гидроидные, сцифоидные и коралловые полипы. Роль в природных сообществах. </w:t>
      </w:r>
    </w:p>
    <w:p w:rsidR="005C02DA" w:rsidRPr="000F0D3E" w:rsidRDefault="005C02DA" w:rsidP="000F0D3E">
      <w:pPr>
        <w:pStyle w:val="Default"/>
        <w:jc w:val="both"/>
        <w:rPr>
          <w:sz w:val="22"/>
          <w:szCs w:val="22"/>
        </w:rPr>
      </w:pPr>
      <w:r w:rsidRPr="000F0D3E">
        <w:rPr>
          <w:sz w:val="22"/>
          <w:szCs w:val="22"/>
        </w:rPr>
        <w:t xml:space="preserve">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плоских червей; классы Сосальщики и Ленточные черви. Понятие о жизненном цикле; циклы развития печеночного сосальщика и бычьего цепня. Многообразие плоских червей – паразитов; меры профилактики паразитарных заболеваний. </w:t>
      </w:r>
    </w:p>
    <w:p w:rsidR="005C02DA" w:rsidRPr="000F0D3E" w:rsidRDefault="005C02DA" w:rsidP="000F0D3E">
      <w:pPr>
        <w:pStyle w:val="Default"/>
        <w:jc w:val="both"/>
        <w:rPr>
          <w:sz w:val="22"/>
          <w:szCs w:val="22"/>
        </w:rPr>
      </w:pPr>
      <w:r w:rsidRPr="000F0D3E">
        <w:rPr>
          <w:sz w:val="22"/>
          <w:szCs w:val="22"/>
        </w:rPr>
        <w:t xml:space="preserve">Особенности организации круглых червей (на примере человеческой аскариды).Свободноживущие и паразитические круглые черви. Цикл развития человеческой аскариды; меры профилактики аскаридоза. </w:t>
      </w:r>
    </w:p>
    <w:p w:rsidR="005C02DA" w:rsidRPr="000F0D3E" w:rsidRDefault="005C02DA" w:rsidP="000F0D3E">
      <w:pPr>
        <w:pStyle w:val="Default"/>
        <w:jc w:val="both"/>
        <w:rPr>
          <w:sz w:val="22"/>
          <w:szCs w:val="22"/>
        </w:rPr>
      </w:pPr>
      <w:r w:rsidRPr="000F0D3E">
        <w:rPr>
          <w:sz w:val="22"/>
          <w:szCs w:val="22"/>
        </w:rPr>
        <w:t xml:space="preserve">Особенности организации кольчатых червей (на примере многощетинкового червя нереиды); вторичная полость тела. Многообразие кольчатых червей; многощетинковые и малощетинковые кольчатые черви, пиявки. Значение кольчатых червей в биоценозах. </w:t>
      </w:r>
    </w:p>
    <w:p w:rsidR="005C02DA" w:rsidRPr="000F0D3E" w:rsidRDefault="005C02DA" w:rsidP="000F0D3E">
      <w:pPr>
        <w:pStyle w:val="Default"/>
        <w:jc w:val="both"/>
        <w:rPr>
          <w:sz w:val="22"/>
          <w:szCs w:val="22"/>
        </w:rPr>
      </w:pPr>
      <w:r w:rsidRPr="000F0D3E">
        <w:rPr>
          <w:sz w:val="22"/>
          <w:szCs w:val="22"/>
        </w:rPr>
        <w:t xml:space="preserve">Особенности организации моллюсков; смешанная полость тела. Многообразие моллюсков; классы Брюхоногие, Двустворчатые и Головоногие моллюски. Значение моллюсков в биогеоценозе. Роль в жизни человека и его хозяйственной деятельности. </w:t>
      </w:r>
    </w:p>
    <w:p w:rsidR="005C02DA" w:rsidRPr="000F0D3E" w:rsidRDefault="005C02DA" w:rsidP="000F0D3E">
      <w:pPr>
        <w:pStyle w:val="Default"/>
        <w:jc w:val="both"/>
        <w:rPr>
          <w:sz w:val="22"/>
          <w:szCs w:val="22"/>
        </w:rPr>
      </w:pPr>
      <w:r w:rsidRPr="000F0D3E">
        <w:rPr>
          <w:sz w:val="22"/>
          <w:szCs w:val="22"/>
        </w:rPr>
        <w:t xml:space="preserve">Происхождение и особенности строения членистоногих. Многообразие членистоногих; классы Ракообразные, Паукообразные, Насекомые и Многоножки. Класс Ракообразные. Общая характеристика класса ракообразных на примере речного рака. Высшие и низшие раки. Многообразие и значение ракообразных в биоценозах. Класс Паукообразные. Общая характеристика паукообразных. Пауки, скорпионы, клещи. Многообразие и значение паукообразных в биоценозах. Класс Насекомые. Многообразие насекомых. Общая характеристика </w:t>
      </w:r>
      <w:r w:rsidRPr="000F0D3E">
        <w:rPr>
          <w:sz w:val="22"/>
          <w:szCs w:val="22"/>
        </w:rPr>
        <w:lastRenderedPageBreak/>
        <w:t xml:space="preserve">класса насекомых; отряды насекомых с полным и неполным превращением. Многообразие и значение насекомых в биоценозах. Многоножки. </w:t>
      </w:r>
    </w:p>
    <w:p w:rsidR="005C02DA" w:rsidRPr="000F0D3E" w:rsidRDefault="005C02DA" w:rsidP="000F0D3E">
      <w:pPr>
        <w:pStyle w:val="Default"/>
        <w:jc w:val="both"/>
        <w:rPr>
          <w:sz w:val="22"/>
          <w:szCs w:val="22"/>
        </w:rPr>
      </w:pPr>
      <w:r w:rsidRPr="000F0D3E">
        <w:rPr>
          <w:i/>
          <w:iCs/>
          <w:sz w:val="22"/>
          <w:szCs w:val="22"/>
        </w:rPr>
        <w:t xml:space="preserve">Общая характеристика типа. Многообразие иглокожих; классы Морские звезды, Морские ежи, Голотурии. Многообразие и экологическое значение. </w:t>
      </w:r>
    </w:p>
    <w:p w:rsidR="005C02DA" w:rsidRPr="000F0D3E" w:rsidRDefault="005C02DA" w:rsidP="000F0D3E">
      <w:pPr>
        <w:pStyle w:val="Default"/>
        <w:jc w:val="both"/>
        <w:rPr>
          <w:sz w:val="22"/>
          <w:szCs w:val="22"/>
        </w:rPr>
      </w:pPr>
      <w:r w:rsidRPr="000F0D3E">
        <w:rPr>
          <w:sz w:val="22"/>
          <w:szCs w:val="22"/>
        </w:rPr>
        <w:t xml:space="preserve">Происхождение хордовых; подтипы бесчерепных и позвоночных. общая характеристика типа. Подтип Бесчерепные: ланцетник; особенности его организация и распространения. </w:t>
      </w:r>
    </w:p>
    <w:p w:rsidR="005C02DA" w:rsidRPr="000F0D3E" w:rsidRDefault="005C02DA" w:rsidP="000F0D3E">
      <w:pPr>
        <w:pStyle w:val="Default"/>
        <w:jc w:val="both"/>
        <w:rPr>
          <w:sz w:val="22"/>
          <w:szCs w:val="22"/>
        </w:rPr>
      </w:pPr>
      <w:r w:rsidRPr="000F0D3E">
        <w:rPr>
          <w:sz w:val="22"/>
          <w:szCs w:val="22"/>
        </w:rPr>
        <w:t xml:space="preserve">Общая характеристика позвоночных. Происхождение рыб. Общая характеристика рыб. Классы Хрящевые (акулы и скаты) и Костные рыбы. </w:t>
      </w:r>
    </w:p>
    <w:p w:rsidR="005C02DA" w:rsidRPr="000F0D3E" w:rsidRDefault="005C02DA" w:rsidP="000F0D3E">
      <w:pPr>
        <w:pStyle w:val="Default"/>
        <w:jc w:val="both"/>
        <w:rPr>
          <w:sz w:val="22"/>
          <w:szCs w:val="22"/>
        </w:rPr>
      </w:pPr>
      <w:r w:rsidRPr="000F0D3E">
        <w:rPr>
          <w:sz w:val="22"/>
          <w:szCs w:val="22"/>
        </w:rPr>
        <w:t xml:space="preserve">Многообразие костных рыб: хрящекостные, кистеперые, двоякодышащие и лучеперые. Многообразие видов и черты приспособленности к среде обитания. Экологическое и хозяйственное значение рыб. </w:t>
      </w:r>
    </w:p>
    <w:p w:rsidR="005C02DA" w:rsidRPr="000F0D3E" w:rsidRDefault="005C02DA" w:rsidP="000F0D3E">
      <w:pPr>
        <w:widowControl/>
        <w:adjustRightInd w:val="0"/>
        <w:jc w:val="both"/>
      </w:pPr>
      <w:r w:rsidRPr="000F0D3E">
        <w:t>Первые земноводные. Общая характеристика земноводных как наземных позвоночных. Бесхвостые, хвостатые и безногие амфибии; многообразие, среда обитания и экологические особенности.</w:t>
      </w:r>
    </w:p>
    <w:p w:rsidR="005C02DA" w:rsidRPr="000F0D3E" w:rsidRDefault="005C02DA" w:rsidP="000F0D3E">
      <w:pPr>
        <w:pStyle w:val="Default"/>
        <w:jc w:val="both"/>
        <w:rPr>
          <w:sz w:val="22"/>
          <w:szCs w:val="22"/>
        </w:rPr>
      </w:pPr>
      <w:r w:rsidRPr="000F0D3E">
        <w:rPr>
          <w:sz w:val="22"/>
          <w:szCs w:val="22"/>
        </w:rPr>
        <w:t xml:space="preserve">Структурно-функциональная организация земноводных на примере лягушки. Экологическая роль и многообразие земноводных. </w:t>
      </w:r>
    </w:p>
    <w:p w:rsidR="005C02DA" w:rsidRPr="000F0D3E" w:rsidRDefault="005C02DA" w:rsidP="000F0D3E">
      <w:pPr>
        <w:pStyle w:val="Default"/>
        <w:jc w:val="both"/>
        <w:rPr>
          <w:sz w:val="22"/>
          <w:szCs w:val="22"/>
        </w:rPr>
      </w:pPr>
      <w:r w:rsidRPr="000F0D3E">
        <w:rPr>
          <w:sz w:val="22"/>
          <w:szCs w:val="22"/>
        </w:rPr>
        <w:t xml:space="preserve">Происхождение рептилий. Общая характеристика пресмыкающихся как первичноназемных животных. Структурно-функциональная организация пресмыкающихся на примере ящерицы. Чешуйчатые (змеи, ящерицы и хамелеоны), крокодилы и черепахи. Распространение и многообразие форм рептилий; положение в экологических системах. Вымершие группы пресмыкающихся. </w:t>
      </w:r>
    </w:p>
    <w:p w:rsidR="005C02DA" w:rsidRPr="000F0D3E" w:rsidRDefault="005C02DA" w:rsidP="000F0D3E">
      <w:pPr>
        <w:pStyle w:val="Default"/>
        <w:jc w:val="both"/>
        <w:rPr>
          <w:sz w:val="22"/>
          <w:szCs w:val="22"/>
        </w:rPr>
      </w:pPr>
      <w:r w:rsidRPr="000F0D3E">
        <w:rPr>
          <w:sz w:val="22"/>
          <w:szCs w:val="22"/>
        </w:rPr>
        <w:t xml:space="preserve">Происхождение птиц; первоптицы и их предки; настоящие птицы. Килегрудые, или летающие; бескилевые, или бегающие; пингвины, или плавающие птицы. Особенности организации и экологическая дифференцировка летающих птиц (птицы леса, степей и пустынь, открытых воздушных пространств, болот, водоемов и побережий). Щхрана и привлечение птиц; домашние птицы. Роль птиц в природе, жизни человека и его хозяйственной деятельности. </w:t>
      </w:r>
    </w:p>
    <w:p w:rsidR="005C02DA" w:rsidRPr="000F0D3E" w:rsidRDefault="005C02DA" w:rsidP="000F0D3E">
      <w:pPr>
        <w:pStyle w:val="Default"/>
        <w:jc w:val="both"/>
        <w:rPr>
          <w:sz w:val="22"/>
          <w:szCs w:val="22"/>
        </w:rPr>
      </w:pPr>
      <w:r w:rsidRPr="000F0D3E">
        <w:rPr>
          <w:sz w:val="22"/>
          <w:szCs w:val="22"/>
        </w:rPr>
        <w:t xml:space="preserve">Происхождение млекопитающих. Первозвери (утконос и ехидна). Низшие звери (сумчатые). Настоящие звери (плацентарные). Структурно-функциональные особенности 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 Насекомоядные, Рукокрылые, Грызуны, Зайцеобразные, Хищные, Ластоногие, Китообразные, Непарнокопытные, Парнокопытные, Приматы и др. Значение млекопитающих в природе и хозяйственной деятельности человека. Охрана ценных зверей. домашние млекопитающие (крупный и мелкий рогатый скот и другие сельскохозяйственные животные) </w:t>
      </w:r>
    </w:p>
    <w:p w:rsidR="005C02DA" w:rsidRPr="000F0D3E" w:rsidRDefault="005C02DA" w:rsidP="000F0D3E">
      <w:pPr>
        <w:pStyle w:val="Default"/>
        <w:jc w:val="both"/>
        <w:rPr>
          <w:sz w:val="22"/>
          <w:szCs w:val="22"/>
        </w:rPr>
      </w:pPr>
      <w:r w:rsidRPr="000F0D3E">
        <w:rPr>
          <w:sz w:val="22"/>
          <w:szCs w:val="22"/>
        </w:rPr>
        <w:t xml:space="preserve">Демонстрация </w:t>
      </w:r>
    </w:p>
    <w:p w:rsidR="005C02DA" w:rsidRPr="000F0D3E" w:rsidRDefault="005C02DA" w:rsidP="000F0D3E">
      <w:pPr>
        <w:pStyle w:val="Default"/>
        <w:jc w:val="both"/>
        <w:rPr>
          <w:sz w:val="22"/>
          <w:szCs w:val="22"/>
        </w:rPr>
      </w:pPr>
      <w:r w:rsidRPr="000F0D3E">
        <w:rPr>
          <w:sz w:val="22"/>
          <w:szCs w:val="22"/>
        </w:rPr>
        <w:t xml:space="preserve">Распределение животных и растений по планете: биогеографические области. </w:t>
      </w:r>
    </w:p>
    <w:p w:rsidR="005C02DA" w:rsidRPr="000F0D3E" w:rsidRDefault="005C02DA" w:rsidP="000F0D3E">
      <w:pPr>
        <w:pStyle w:val="Default"/>
        <w:jc w:val="both"/>
        <w:rPr>
          <w:sz w:val="22"/>
          <w:szCs w:val="22"/>
        </w:rPr>
      </w:pPr>
      <w:r w:rsidRPr="000F0D3E">
        <w:rPr>
          <w:sz w:val="22"/>
          <w:szCs w:val="22"/>
        </w:rPr>
        <w:t xml:space="preserve">Схемы строения амебы, эвглены зеленой и инфузории туфельки, представители различных групп одноклеточных. </w:t>
      </w:r>
    </w:p>
    <w:p w:rsidR="005C02DA" w:rsidRPr="000F0D3E" w:rsidRDefault="005C02DA" w:rsidP="000F0D3E">
      <w:pPr>
        <w:pStyle w:val="Default"/>
        <w:jc w:val="both"/>
        <w:rPr>
          <w:sz w:val="22"/>
          <w:szCs w:val="22"/>
        </w:rPr>
      </w:pPr>
      <w:r w:rsidRPr="000F0D3E">
        <w:rPr>
          <w:sz w:val="22"/>
          <w:szCs w:val="22"/>
        </w:rPr>
        <w:t xml:space="preserve">Типы симметрии у многоклеточных животных, многообразие губок. </w:t>
      </w:r>
    </w:p>
    <w:p w:rsidR="005C02DA" w:rsidRPr="000F0D3E" w:rsidRDefault="005C02DA" w:rsidP="000F0D3E">
      <w:pPr>
        <w:pStyle w:val="Default"/>
        <w:jc w:val="both"/>
        <w:rPr>
          <w:sz w:val="22"/>
          <w:szCs w:val="22"/>
        </w:rPr>
      </w:pPr>
      <w:r w:rsidRPr="000F0D3E">
        <w:rPr>
          <w:sz w:val="22"/>
          <w:szCs w:val="22"/>
        </w:rPr>
        <w:t xml:space="preserve">Схема строения гидры, медузы и колонии коралловых полипов. Биоценоз кораллового рифа, внешнее и внутреннее строение кишечнополостных. </w:t>
      </w:r>
    </w:p>
    <w:p w:rsidR="005C02DA" w:rsidRPr="000F0D3E" w:rsidRDefault="005C02DA" w:rsidP="000F0D3E">
      <w:pPr>
        <w:pStyle w:val="Default"/>
        <w:jc w:val="both"/>
        <w:rPr>
          <w:sz w:val="22"/>
          <w:szCs w:val="22"/>
        </w:rPr>
      </w:pPr>
      <w:r w:rsidRPr="000F0D3E">
        <w:rPr>
          <w:sz w:val="22"/>
          <w:szCs w:val="22"/>
        </w:rPr>
        <w:t xml:space="preserve">Схемы строения червей, ведущих свободный и паразитический образ жизни. Различные представители ресничных червей. Схемы жизненных циклов печеночного сосальщика и бычьего цепня. </w:t>
      </w:r>
    </w:p>
    <w:p w:rsidR="005C02DA" w:rsidRPr="000F0D3E" w:rsidRDefault="005C02DA" w:rsidP="000F0D3E">
      <w:pPr>
        <w:pStyle w:val="Default"/>
        <w:jc w:val="both"/>
        <w:rPr>
          <w:sz w:val="22"/>
          <w:szCs w:val="22"/>
        </w:rPr>
      </w:pPr>
      <w:r w:rsidRPr="000F0D3E">
        <w:rPr>
          <w:sz w:val="22"/>
          <w:szCs w:val="22"/>
        </w:rPr>
        <w:t xml:space="preserve">Схема строения и цикл развития человеческой аскариды. Различные свободноживущие и паразитические формы круглых червей </w:t>
      </w:r>
    </w:p>
    <w:p w:rsidR="005C02DA" w:rsidRPr="000F0D3E" w:rsidRDefault="005C02DA" w:rsidP="000F0D3E">
      <w:pPr>
        <w:pStyle w:val="Default"/>
        <w:jc w:val="both"/>
        <w:rPr>
          <w:sz w:val="22"/>
          <w:szCs w:val="22"/>
        </w:rPr>
      </w:pPr>
      <w:r w:rsidRPr="000F0D3E">
        <w:rPr>
          <w:sz w:val="22"/>
          <w:szCs w:val="22"/>
        </w:rPr>
        <w:t xml:space="preserve">Схема строения многощетинкового и малощетинкового кольчатых червей. Различные представители типа Кольчатые черви. </w:t>
      </w:r>
    </w:p>
    <w:p w:rsidR="005C02DA" w:rsidRPr="000F0D3E" w:rsidRDefault="005C02DA" w:rsidP="000F0D3E">
      <w:pPr>
        <w:pStyle w:val="Default"/>
        <w:jc w:val="both"/>
        <w:rPr>
          <w:sz w:val="22"/>
          <w:szCs w:val="22"/>
        </w:rPr>
      </w:pPr>
      <w:r w:rsidRPr="000F0D3E">
        <w:rPr>
          <w:sz w:val="22"/>
          <w:szCs w:val="22"/>
        </w:rPr>
        <w:t xml:space="preserve">Схема строения брюхоногих, двустворчатых и головоногих молюсков. Различные представители типа моллюсков. </w:t>
      </w:r>
    </w:p>
    <w:p w:rsidR="005C02DA" w:rsidRPr="000F0D3E" w:rsidRDefault="005C02DA" w:rsidP="000F0D3E">
      <w:pPr>
        <w:pStyle w:val="Default"/>
        <w:jc w:val="both"/>
        <w:rPr>
          <w:sz w:val="22"/>
          <w:szCs w:val="22"/>
        </w:rPr>
      </w:pPr>
      <w:r w:rsidRPr="000F0D3E">
        <w:rPr>
          <w:sz w:val="22"/>
          <w:szCs w:val="22"/>
        </w:rPr>
        <w:t xml:space="preserve">Схема строения речного рака. Различные представители низших и высших ракообразных. Схема строения паука-крестовика. Различные представители класса Паукообразные. Схемы строения насекомых различных отрядов. </w:t>
      </w:r>
    </w:p>
    <w:p w:rsidR="005C02DA" w:rsidRPr="000F0D3E" w:rsidRDefault="005C02DA" w:rsidP="000F0D3E">
      <w:pPr>
        <w:pStyle w:val="Default"/>
        <w:jc w:val="both"/>
        <w:rPr>
          <w:sz w:val="22"/>
          <w:szCs w:val="22"/>
        </w:rPr>
      </w:pPr>
      <w:r w:rsidRPr="000F0D3E">
        <w:rPr>
          <w:i/>
          <w:iCs/>
          <w:sz w:val="22"/>
          <w:szCs w:val="22"/>
        </w:rPr>
        <w:t xml:space="preserve">Схемы строения морской звезды, морского ежа и голотурии. Схема придонного биоценоза. </w:t>
      </w:r>
    </w:p>
    <w:p w:rsidR="005C02DA" w:rsidRPr="000F0D3E" w:rsidRDefault="005C02DA" w:rsidP="000F0D3E">
      <w:pPr>
        <w:pStyle w:val="Default"/>
        <w:jc w:val="both"/>
        <w:rPr>
          <w:sz w:val="22"/>
          <w:szCs w:val="22"/>
        </w:rPr>
      </w:pPr>
      <w:r w:rsidRPr="000F0D3E">
        <w:rPr>
          <w:sz w:val="22"/>
          <w:szCs w:val="22"/>
        </w:rPr>
        <w:t xml:space="preserve">Схема строения ланцетника. Схема метаморфоза у асцидий </w:t>
      </w:r>
    </w:p>
    <w:p w:rsidR="005C02DA" w:rsidRPr="000F0D3E" w:rsidRDefault="005C02DA" w:rsidP="000F0D3E">
      <w:pPr>
        <w:pStyle w:val="Default"/>
        <w:jc w:val="both"/>
        <w:rPr>
          <w:sz w:val="22"/>
          <w:szCs w:val="22"/>
        </w:rPr>
      </w:pPr>
      <w:r w:rsidRPr="000F0D3E">
        <w:rPr>
          <w:sz w:val="22"/>
          <w:szCs w:val="22"/>
        </w:rPr>
        <w:t xml:space="preserve">Многообразие рыб. Схема строения кистеперых и лучеперых </w:t>
      </w:r>
    </w:p>
    <w:p w:rsidR="005C02DA" w:rsidRPr="000F0D3E" w:rsidRDefault="005C02DA" w:rsidP="000F0D3E">
      <w:pPr>
        <w:pStyle w:val="Default"/>
        <w:jc w:val="both"/>
        <w:rPr>
          <w:sz w:val="22"/>
          <w:szCs w:val="22"/>
        </w:rPr>
      </w:pPr>
      <w:r w:rsidRPr="000F0D3E">
        <w:rPr>
          <w:sz w:val="22"/>
          <w:szCs w:val="22"/>
        </w:rPr>
        <w:t xml:space="preserve">Многообразие амфибий. схемы строения кистеперых рыб и земноводных. </w:t>
      </w:r>
    </w:p>
    <w:p w:rsidR="005C02DA" w:rsidRPr="000F0D3E" w:rsidRDefault="005C02DA" w:rsidP="000F0D3E">
      <w:pPr>
        <w:pStyle w:val="Default"/>
        <w:jc w:val="both"/>
        <w:rPr>
          <w:sz w:val="22"/>
          <w:szCs w:val="22"/>
        </w:rPr>
      </w:pPr>
      <w:r w:rsidRPr="000F0D3E">
        <w:rPr>
          <w:sz w:val="22"/>
          <w:szCs w:val="22"/>
        </w:rPr>
        <w:lastRenderedPageBreak/>
        <w:t xml:space="preserve">Многообразие пресмыкающихся. Схемы строения земноводных и рептилий. </w:t>
      </w:r>
    </w:p>
    <w:p w:rsidR="005C02DA" w:rsidRPr="000F0D3E" w:rsidRDefault="005C02DA" w:rsidP="000F0D3E">
      <w:pPr>
        <w:pStyle w:val="Default"/>
        <w:jc w:val="both"/>
        <w:rPr>
          <w:sz w:val="22"/>
          <w:szCs w:val="22"/>
        </w:rPr>
      </w:pPr>
      <w:r w:rsidRPr="000F0D3E">
        <w:rPr>
          <w:sz w:val="22"/>
          <w:szCs w:val="22"/>
        </w:rPr>
        <w:t xml:space="preserve">Многообразие птиц. Схемы строения рептилий и птиц. </w:t>
      </w:r>
    </w:p>
    <w:p w:rsidR="005C02DA" w:rsidRPr="000F0D3E" w:rsidRDefault="005C02DA" w:rsidP="000F0D3E">
      <w:pPr>
        <w:pStyle w:val="Default"/>
        <w:jc w:val="both"/>
        <w:rPr>
          <w:sz w:val="22"/>
          <w:szCs w:val="22"/>
        </w:rPr>
      </w:pPr>
      <w:r w:rsidRPr="000F0D3E">
        <w:rPr>
          <w:sz w:val="22"/>
          <w:szCs w:val="22"/>
        </w:rPr>
        <w:t xml:space="preserve">Схемы, отражающие экологическую дифференцировку млекопитающих. Многообразие млекопитающих. схемы строения рептилий и млекопитающих. </w:t>
      </w:r>
    </w:p>
    <w:p w:rsidR="005C02DA" w:rsidRPr="000F0D3E" w:rsidRDefault="005C02DA" w:rsidP="000F0D3E">
      <w:pPr>
        <w:pStyle w:val="Default"/>
        <w:jc w:val="both"/>
        <w:rPr>
          <w:sz w:val="22"/>
          <w:szCs w:val="22"/>
        </w:rPr>
      </w:pPr>
      <w:r w:rsidRPr="000F0D3E">
        <w:rPr>
          <w:sz w:val="22"/>
          <w:szCs w:val="22"/>
        </w:rPr>
        <w:t xml:space="preserve">Лабораторные и практические работы </w:t>
      </w:r>
    </w:p>
    <w:p w:rsidR="005C02DA" w:rsidRPr="000F0D3E" w:rsidRDefault="005C02DA" w:rsidP="000F0D3E">
      <w:pPr>
        <w:pStyle w:val="Default"/>
        <w:jc w:val="both"/>
        <w:rPr>
          <w:sz w:val="22"/>
          <w:szCs w:val="22"/>
        </w:rPr>
      </w:pPr>
      <w:r w:rsidRPr="000F0D3E">
        <w:rPr>
          <w:sz w:val="22"/>
          <w:szCs w:val="22"/>
        </w:rPr>
        <w:t xml:space="preserve">Анализ структуры различных биомов суши и мирового океана на схемах и иллюстрациях. </w:t>
      </w:r>
    </w:p>
    <w:p w:rsidR="005C02DA" w:rsidRPr="000F0D3E" w:rsidRDefault="005C02DA" w:rsidP="000F0D3E">
      <w:pPr>
        <w:pStyle w:val="Default"/>
        <w:jc w:val="both"/>
        <w:rPr>
          <w:sz w:val="22"/>
          <w:szCs w:val="22"/>
        </w:rPr>
      </w:pPr>
      <w:r w:rsidRPr="000F0D3E">
        <w:rPr>
          <w:sz w:val="22"/>
          <w:szCs w:val="22"/>
        </w:rPr>
        <w:t xml:space="preserve">Строение амебы, эвглены зеленой и инфузории туфельки. </w:t>
      </w:r>
    </w:p>
    <w:p w:rsidR="005C02DA" w:rsidRPr="000F0D3E" w:rsidRDefault="005C02DA" w:rsidP="000F0D3E">
      <w:pPr>
        <w:pStyle w:val="Default"/>
        <w:jc w:val="both"/>
        <w:rPr>
          <w:sz w:val="22"/>
          <w:szCs w:val="22"/>
        </w:rPr>
      </w:pPr>
      <w:r w:rsidRPr="000F0D3E">
        <w:rPr>
          <w:sz w:val="22"/>
          <w:szCs w:val="22"/>
        </w:rPr>
        <w:t xml:space="preserve">Изучение плакатов и таблиц, отражающих ход регенерации у гидры. </w:t>
      </w:r>
    </w:p>
    <w:p w:rsidR="005C02DA" w:rsidRPr="000F0D3E" w:rsidRDefault="005C02DA" w:rsidP="000F0D3E">
      <w:pPr>
        <w:pStyle w:val="Default"/>
        <w:jc w:val="both"/>
        <w:rPr>
          <w:sz w:val="22"/>
          <w:szCs w:val="22"/>
        </w:rPr>
      </w:pPr>
      <w:r w:rsidRPr="000F0D3E">
        <w:rPr>
          <w:sz w:val="22"/>
          <w:szCs w:val="22"/>
        </w:rPr>
        <w:t xml:space="preserve">Жизненные циклы печеночного сосальщика и бычьего цепня. </w:t>
      </w:r>
    </w:p>
    <w:p w:rsidR="005C02DA" w:rsidRPr="000F0D3E" w:rsidRDefault="005C02DA" w:rsidP="000F0D3E">
      <w:pPr>
        <w:pStyle w:val="Default"/>
        <w:jc w:val="both"/>
        <w:rPr>
          <w:sz w:val="22"/>
          <w:szCs w:val="22"/>
        </w:rPr>
      </w:pPr>
      <w:r w:rsidRPr="000F0D3E">
        <w:rPr>
          <w:sz w:val="22"/>
          <w:szCs w:val="22"/>
        </w:rPr>
        <w:t xml:space="preserve">Жизненный цикл человеческой аскариды. </w:t>
      </w:r>
    </w:p>
    <w:p w:rsidR="005C02DA" w:rsidRPr="000F0D3E" w:rsidRDefault="005C02DA" w:rsidP="000F0D3E">
      <w:pPr>
        <w:pStyle w:val="Default"/>
        <w:jc w:val="both"/>
        <w:rPr>
          <w:sz w:val="22"/>
          <w:szCs w:val="22"/>
        </w:rPr>
      </w:pPr>
      <w:r w:rsidRPr="000F0D3E">
        <w:rPr>
          <w:sz w:val="22"/>
          <w:szCs w:val="22"/>
        </w:rPr>
        <w:t xml:space="preserve">Внешнее строение дождевого червя. </w:t>
      </w:r>
    </w:p>
    <w:p w:rsidR="005C02DA" w:rsidRPr="000F0D3E" w:rsidRDefault="005C02DA" w:rsidP="000F0D3E">
      <w:pPr>
        <w:pStyle w:val="Default"/>
        <w:jc w:val="both"/>
        <w:rPr>
          <w:sz w:val="22"/>
          <w:szCs w:val="22"/>
        </w:rPr>
      </w:pPr>
      <w:r w:rsidRPr="000F0D3E">
        <w:rPr>
          <w:sz w:val="22"/>
          <w:szCs w:val="22"/>
        </w:rPr>
        <w:t xml:space="preserve">Внешнее строение моллюсков. </w:t>
      </w:r>
    </w:p>
    <w:p w:rsidR="005C02DA" w:rsidRPr="000F0D3E" w:rsidRDefault="005C02DA" w:rsidP="000F0D3E">
      <w:pPr>
        <w:pStyle w:val="Default"/>
        <w:jc w:val="both"/>
        <w:rPr>
          <w:sz w:val="22"/>
          <w:szCs w:val="22"/>
        </w:rPr>
      </w:pPr>
      <w:r w:rsidRPr="000F0D3E">
        <w:rPr>
          <w:sz w:val="22"/>
          <w:szCs w:val="22"/>
        </w:rPr>
        <w:t xml:space="preserve">Изучение внешнего строения и многообразия членистоногих. </w:t>
      </w:r>
    </w:p>
    <w:p w:rsidR="005C02DA" w:rsidRPr="000F0D3E" w:rsidRDefault="005C02DA" w:rsidP="000F0D3E">
      <w:pPr>
        <w:pStyle w:val="Default"/>
        <w:jc w:val="both"/>
        <w:rPr>
          <w:sz w:val="22"/>
          <w:szCs w:val="22"/>
        </w:rPr>
      </w:pPr>
      <w:r w:rsidRPr="000F0D3E">
        <w:rPr>
          <w:sz w:val="22"/>
          <w:szCs w:val="22"/>
        </w:rPr>
        <w:t xml:space="preserve">Особенности внешнего строения рыб в связи с образом жизни. </w:t>
      </w:r>
    </w:p>
    <w:p w:rsidR="005C02DA" w:rsidRPr="000F0D3E" w:rsidRDefault="005C02DA" w:rsidP="000F0D3E">
      <w:pPr>
        <w:pStyle w:val="Default"/>
        <w:jc w:val="both"/>
        <w:rPr>
          <w:sz w:val="22"/>
          <w:szCs w:val="22"/>
        </w:rPr>
      </w:pPr>
      <w:r w:rsidRPr="000F0D3E">
        <w:rPr>
          <w:sz w:val="22"/>
          <w:szCs w:val="22"/>
        </w:rPr>
        <w:t xml:space="preserve">Особенности внешнего строения лягушки, связанные с ее образом жизни. </w:t>
      </w:r>
    </w:p>
    <w:p w:rsidR="005C02DA" w:rsidRPr="000F0D3E" w:rsidRDefault="005C02DA" w:rsidP="000F0D3E">
      <w:pPr>
        <w:pStyle w:val="Default"/>
        <w:jc w:val="both"/>
        <w:rPr>
          <w:sz w:val="22"/>
          <w:szCs w:val="22"/>
        </w:rPr>
      </w:pPr>
      <w:r w:rsidRPr="000F0D3E">
        <w:rPr>
          <w:sz w:val="22"/>
          <w:szCs w:val="22"/>
        </w:rPr>
        <w:t xml:space="preserve">Сравнительный анализ строения скелетов черепахи, ящерицы и змеи. </w:t>
      </w:r>
    </w:p>
    <w:p w:rsidR="005C02DA" w:rsidRPr="000F0D3E" w:rsidRDefault="005C02DA" w:rsidP="000F0D3E">
      <w:pPr>
        <w:widowControl/>
        <w:adjustRightInd w:val="0"/>
        <w:jc w:val="both"/>
      </w:pPr>
      <w:r w:rsidRPr="000F0D3E">
        <w:t>Особенности внешнего строения птиц, связанные с их образом жизни</w:t>
      </w:r>
    </w:p>
    <w:p w:rsidR="005C02DA" w:rsidRPr="000F0D3E" w:rsidRDefault="005C02DA" w:rsidP="000F0D3E">
      <w:pPr>
        <w:pStyle w:val="Default"/>
        <w:jc w:val="both"/>
        <w:rPr>
          <w:sz w:val="22"/>
          <w:szCs w:val="22"/>
        </w:rPr>
      </w:pPr>
      <w:r w:rsidRPr="000F0D3E">
        <w:rPr>
          <w:sz w:val="22"/>
          <w:szCs w:val="22"/>
        </w:rPr>
        <w:t xml:space="preserve">Изучение строения млекопитающих. Распознавание животных своей местности, определение их систематического положения и значения в жизни человека. </w:t>
      </w:r>
    </w:p>
    <w:p w:rsidR="005C02DA" w:rsidRPr="000F0D3E" w:rsidRDefault="005C02DA" w:rsidP="000F0D3E">
      <w:pPr>
        <w:pStyle w:val="Default"/>
        <w:jc w:val="both"/>
        <w:rPr>
          <w:sz w:val="22"/>
          <w:szCs w:val="22"/>
        </w:rPr>
      </w:pPr>
      <w:r w:rsidRPr="000F0D3E">
        <w:rPr>
          <w:sz w:val="22"/>
          <w:szCs w:val="22"/>
        </w:rPr>
        <w:t xml:space="preserve">Вирусы </w:t>
      </w:r>
    </w:p>
    <w:p w:rsidR="005C02DA" w:rsidRPr="000F0D3E" w:rsidRDefault="005C02DA" w:rsidP="000F0D3E">
      <w:pPr>
        <w:pStyle w:val="Default"/>
        <w:jc w:val="both"/>
        <w:rPr>
          <w:sz w:val="22"/>
          <w:szCs w:val="22"/>
        </w:rPr>
      </w:pPr>
      <w:r w:rsidRPr="000F0D3E">
        <w:rPr>
          <w:sz w:val="22"/>
          <w:szCs w:val="22"/>
        </w:rPr>
        <w:t xml:space="preserve">Общая характеристика вирусов. История их открытия. Строение вируса на примере вируса табачной мозаики. Взаимодействие вируса и клетки. Вирусы возбудители опасных заболеваний человека. Профилактика заболеваний гриппом. Происхождение вирусов. </w:t>
      </w:r>
    </w:p>
    <w:p w:rsidR="005C02DA" w:rsidRPr="000F0D3E" w:rsidRDefault="005C02DA" w:rsidP="000F0D3E">
      <w:pPr>
        <w:pStyle w:val="Default"/>
        <w:jc w:val="both"/>
        <w:rPr>
          <w:sz w:val="22"/>
          <w:szCs w:val="22"/>
        </w:rPr>
      </w:pPr>
      <w:r w:rsidRPr="000F0D3E">
        <w:rPr>
          <w:sz w:val="22"/>
          <w:szCs w:val="22"/>
        </w:rPr>
        <w:t xml:space="preserve">Демонстрация </w:t>
      </w:r>
    </w:p>
    <w:p w:rsidR="005C02DA" w:rsidRPr="000F0D3E" w:rsidRDefault="005C02DA" w:rsidP="000F0D3E">
      <w:pPr>
        <w:pStyle w:val="Default"/>
        <w:jc w:val="both"/>
        <w:rPr>
          <w:sz w:val="22"/>
          <w:szCs w:val="22"/>
        </w:rPr>
      </w:pPr>
      <w:r w:rsidRPr="000F0D3E">
        <w:rPr>
          <w:sz w:val="22"/>
          <w:szCs w:val="22"/>
        </w:rPr>
        <w:t xml:space="preserve">Модели различных вирусных частиц. Схемы взаимодействия вируса и клетки при горизонтальном и вертикальном типе передачи инфекции. Схемы, отражающие процесс развития вирусных заболеваний. </w:t>
      </w:r>
    </w:p>
    <w:p w:rsidR="005C02DA" w:rsidRPr="000F0D3E" w:rsidRDefault="005C02DA" w:rsidP="000F0D3E">
      <w:pPr>
        <w:pStyle w:val="Default"/>
        <w:jc w:val="both"/>
        <w:rPr>
          <w:sz w:val="22"/>
          <w:szCs w:val="22"/>
        </w:rPr>
      </w:pPr>
      <w:r w:rsidRPr="000F0D3E">
        <w:rPr>
          <w:i/>
          <w:iCs/>
          <w:sz w:val="22"/>
          <w:szCs w:val="22"/>
        </w:rPr>
        <w:t xml:space="preserve">Модуль «Экология животных» </w:t>
      </w:r>
    </w:p>
    <w:p w:rsidR="005C02DA" w:rsidRPr="000F0D3E" w:rsidRDefault="005C02DA" w:rsidP="000F0D3E">
      <w:pPr>
        <w:pStyle w:val="Default"/>
        <w:jc w:val="both"/>
        <w:rPr>
          <w:sz w:val="22"/>
          <w:szCs w:val="22"/>
        </w:rPr>
      </w:pPr>
      <w:r w:rsidRPr="000F0D3E">
        <w:rPr>
          <w:i/>
          <w:iCs/>
          <w:sz w:val="22"/>
          <w:szCs w:val="22"/>
        </w:rPr>
        <w:t xml:space="preserve">Экология животных как раздел науки. Биосферная роль животных на планете. Многообразие условий обитания, среды жизни. особенности взаимодействия животных с окружающей средой. Предельные условия существования животных. Наземная среда обитания. </w:t>
      </w:r>
    </w:p>
    <w:p w:rsidR="005C02DA" w:rsidRPr="000F0D3E" w:rsidRDefault="005C02DA" w:rsidP="000F0D3E">
      <w:pPr>
        <w:pStyle w:val="Default"/>
        <w:jc w:val="both"/>
        <w:rPr>
          <w:sz w:val="22"/>
          <w:szCs w:val="22"/>
        </w:rPr>
      </w:pPr>
      <w:r w:rsidRPr="000F0D3E">
        <w:rPr>
          <w:i/>
          <w:iCs/>
          <w:sz w:val="22"/>
          <w:szCs w:val="22"/>
        </w:rPr>
        <w:t xml:space="preserve">Животный мир суши. Водная среда обитания. Условия обитания животных в воде. Почва как среда обитания животных Животный мир почвы. Живой организм как среда обитания. Приспособления у животных к жизни в живых организмах. Животные и растения. Взаимное влияние животных и растений. Значение животных в жизни растений. </w:t>
      </w:r>
    </w:p>
    <w:p w:rsidR="005C02DA" w:rsidRPr="000F0D3E" w:rsidRDefault="005C02DA" w:rsidP="000F0D3E">
      <w:pPr>
        <w:pStyle w:val="Default"/>
        <w:jc w:val="both"/>
        <w:rPr>
          <w:sz w:val="22"/>
          <w:szCs w:val="22"/>
        </w:rPr>
      </w:pPr>
      <w:r w:rsidRPr="000F0D3E">
        <w:rPr>
          <w:i/>
          <w:iCs/>
          <w:sz w:val="22"/>
          <w:szCs w:val="22"/>
        </w:rPr>
        <w:t xml:space="preserve">Растения в жизни животных. Биотические и экологические факторы в жизни животных. Вода, свет, температура в жизни животных. Сезонные изменения в жизни животных как приспособления к меняющимся условиям существования. Оцепенение. Спячка. Миграции как приспособления к сезонным изменениям условий обитания. </w:t>
      </w:r>
    </w:p>
    <w:p w:rsidR="005C02DA" w:rsidRPr="000F0D3E" w:rsidRDefault="005C02DA" w:rsidP="000F0D3E">
      <w:pPr>
        <w:pStyle w:val="Default"/>
        <w:jc w:val="both"/>
        <w:rPr>
          <w:sz w:val="22"/>
          <w:szCs w:val="22"/>
        </w:rPr>
      </w:pPr>
      <w:r w:rsidRPr="000F0D3E">
        <w:rPr>
          <w:i/>
          <w:iCs/>
          <w:sz w:val="22"/>
          <w:szCs w:val="22"/>
        </w:rPr>
        <w:t xml:space="preserve">Численность животных Популяции животных, Плотность популяции. Численность популяции. Многочисленные и малочисленные виды. Причины сокращения численности видов. Изменения в животном мире Земли. Животные и человек. Одомашнивание животных. Красная книга. Охраняемые территории России и ряда зарубежных стран. Региональные охраняемые территории. </w:t>
      </w:r>
    </w:p>
    <w:p w:rsidR="005C02DA" w:rsidRPr="000F0D3E" w:rsidRDefault="005C02DA" w:rsidP="000F0D3E">
      <w:pPr>
        <w:pStyle w:val="Default"/>
        <w:jc w:val="both"/>
        <w:rPr>
          <w:sz w:val="22"/>
          <w:szCs w:val="22"/>
        </w:rPr>
      </w:pPr>
      <w:r w:rsidRPr="000F0D3E">
        <w:rPr>
          <w:b/>
          <w:bCs/>
          <w:i/>
          <w:iCs/>
          <w:sz w:val="22"/>
          <w:szCs w:val="22"/>
        </w:rPr>
        <w:t xml:space="preserve">8 класс </w:t>
      </w:r>
    </w:p>
    <w:p w:rsidR="005C02DA" w:rsidRPr="000F0D3E" w:rsidRDefault="005C02DA" w:rsidP="000F0D3E">
      <w:pPr>
        <w:pStyle w:val="Default"/>
        <w:jc w:val="both"/>
        <w:rPr>
          <w:sz w:val="22"/>
          <w:szCs w:val="22"/>
        </w:rPr>
      </w:pPr>
      <w:r w:rsidRPr="000F0D3E">
        <w:rPr>
          <w:b/>
          <w:bCs/>
          <w:sz w:val="22"/>
          <w:szCs w:val="22"/>
        </w:rPr>
        <w:t xml:space="preserve">Место человека в системе органического мира </w:t>
      </w:r>
    </w:p>
    <w:p w:rsidR="005C02DA" w:rsidRPr="000F0D3E" w:rsidRDefault="005C02DA" w:rsidP="000F0D3E">
      <w:pPr>
        <w:pStyle w:val="Default"/>
        <w:jc w:val="both"/>
        <w:rPr>
          <w:sz w:val="22"/>
          <w:szCs w:val="22"/>
        </w:rPr>
      </w:pPr>
      <w:r w:rsidRPr="000F0D3E">
        <w:rPr>
          <w:sz w:val="22"/>
          <w:szCs w:val="22"/>
        </w:rPr>
        <w:t xml:space="preserve">Человек как часть и живой природы, место человека в системе мира. Черты сходства человека и животных. Сходство и различие человека и человекообразных обезьян. Человек разумный. </w:t>
      </w:r>
    </w:p>
    <w:p w:rsidR="005C02DA" w:rsidRPr="000F0D3E" w:rsidRDefault="005C02DA" w:rsidP="000F0D3E">
      <w:pPr>
        <w:pStyle w:val="Default"/>
        <w:jc w:val="both"/>
        <w:rPr>
          <w:sz w:val="22"/>
          <w:szCs w:val="22"/>
        </w:rPr>
      </w:pPr>
      <w:r w:rsidRPr="000F0D3E">
        <w:rPr>
          <w:sz w:val="22"/>
          <w:szCs w:val="22"/>
        </w:rPr>
        <w:t xml:space="preserve">Демонстрации. Скелеты человека и позвоночных, таблицы, схемы, рисунки, раскрывающие черты сходства человека и животных; </w:t>
      </w:r>
    </w:p>
    <w:p w:rsidR="005C02DA" w:rsidRPr="000F0D3E" w:rsidRDefault="005C02DA" w:rsidP="000F0D3E">
      <w:pPr>
        <w:pStyle w:val="Default"/>
        <w:jc w:val="both"/>
        <w:rPr>
          <w:sz w:val="22"/>
          <w:szCs w:val="22"/>
        </w:rPr>
      </w:pPr>
      <w:r w:rsidRPr="000F0D3E">
        <w:rPr>
          <w:b/>
          <w:bCs/>
          <w:sz w:val="22"/>
          <w:szCs w:val="22"/>
        </w:rPr>
        <w:t xml:space="preserve">Происхождение человека </w:t>
      </w:r>
    </w:p>
    <w:p w:rsidR="005C02DA" w:rsidRPr="000F0D3E" w:rsidRDefault="005C02DA" w:rsidP="000F0D3E">
      <w:pPr>
        <w:pStyle w:val="Default"/>
        <w:jc w:val="both"/>
        <w:rPr>
          <w:sz w:val="22"/>
          <w:szCs w:val="22"/>
        </w:rPr>
      </w:pPr>
      <w:r w:rsidRPr="000F0D3E">
        <w:rPr>
          <w:sz w:val="22"/>
          <w:szCs w:val="22"/>
        </w:rPr>
        <w:t xml:space="preserve">Биологическая природа и социальная сущность человека. Природная среда, социальная среда, биосоциальная природа человека. Наука о человеке: анатомия, физиология и гигиена, медицина, психология. </w:t>
      </w:r>
      <w:r w:rsidRPr="000F0D3E">
        <w:rPr>
          <w:i/>
          <w:iCs/>
          <w:sz w:val="22"/>
          <w:szCs w:val="22"/>
        </w:rPr>
        <w:t xml:space="preserve">Методы изучения организма человека: опыт, рентген, УЗИ, моделирование и др. Их значение и использование в собственной жизни. </w:t>
      </w:r>
    </w:p>
    <w:p w:rsidR="005C02DA" w:rsidRPr="000F0D3E" w:rsidRDefault="005C02DA" w:rsidP="000F0D3E">
      <w:pPr>
        <w:pStyle w:val="Default"/>
        <w:jc w:val="both"/>
        <w:rPr>
          <w:sz w:val="22"/>
          <w:szCs w:val="22"/>
        </w:rPr>
      </w:pPr>
      <w:r w:rsidRPr="000F0D3E">
        <w:rPr>
          <w:sz w:val="22"/>
          <w:szCs w:val="22"/>
        </w:rPr>
        <w:t xml:space="preserve">Значение знаний о строении и жизнедеятельности организма человека для самопознания и сохранения здоровья. </w:t>
      </w:r>
    </w:p>
    <w:p w:rsidR="005C02DA" w:rsidRPr="000F0D3E" w:rsidRDefault="005C02DA" w:rsidP="000F0D3E">
      <w:pPr>
        <w:pStyle w:val="Default"/>
        <w:jc w:val="both"/>
        <w:rPr>
          <w:sz w:val="22"/>
          <w:szCs w:val="22"/>
        </w:rPr>
      </w:pPr>
      <w:r w:rsidRPr="000F0D3E">
        <w:rPr>
          <w:sz w:val="22"/>
          <w:szCs w:val="22"/>
        </w:rPr>
        <w:t xml:space="preserve">Демонстрации. </w:t>
      </w:r>
    </w:p>
    <w:p w:rsidR="005C02DA" w:rsidRPr="000F0D3E" w:rsidRDefault="005C02DA" w:rsidP="000F0D3E">
      <w:pPr>
        <w:pStyle w:val="Default"/>
        <w:jc w:val="both"/>
        <w:rPr>
          <w:sz w:val="22"/>
          <w:szCs w:val="22"/>
        </w:rPr>
      </w:pPr>
      <w:r w:rsidRPr="000F0D3E">
        <w:rPr>
          <w:sz w:val="22"/>
          <w:szCs w:val="22"/>
        </w:rPr>
        <w:t xml:space="preserve">Модель «Происхождения человека», модели остатков материальной первобытной культуры человека; изображение различных рас человека; </w:t>
      </w:r>
    </w:p>
    <w:p w:rsidR="005C02DA" w:rsidRPr="000F0D3E" w:rsidRDefault="005C02DA" w:rsidP="000F0D3E">
      <w:pPr>
        <w:pStyle w:val="Default"/>
        <w:jc w:val="both"/>
        <w:rPr>
          <w:sz w:val="22"/>
          <w:szCs w:val="22"/>
        </w:rPr>
      </w:pPr>
      <w:r w:rsidRPr="000F0D3E">
        <w:rPr>
          <w:b/>
          <w:bCs/>
          <w:sz w:val="22"/>
          <w:szCs w:val="22"/>
        </w:rPr>
        <w:t xml:space="preserve">Краткая история развития знаний о строении и функциях организма человека </w:t>
      </w:r>
    </w:p>
    <w:p w:rsidR="005C02DA" w:rsidRPr="000F0D3E" w:rsidRDefault="005C02DA" w:rsidP="000F0D3E">
      <w:pPr>
        <w:pStyle w:val="Default"/>
        <w:jc w:val="both"/>
        <w:rPr>
          <w:sz w:val="22"/>
          <w:szCs w:val="22"/>
        </w:rPr>
      </w:pPr>
      <w:r w:rsidRPr="000F0D3E">
        <w:rPr>
          <w:sz w:val="22"/>
          <w:szCs w:val="22"/>
        </w:rPr>
        <w:t xml:space="preserve">Наука о человеке: анатомия, физиология и гигиена. Великие анатомы и физиологи: Гиппократ, Клавдий Галлен, Андреас Везалий. </w:t>
      </w:r>
      <w:r w:rsidRPr="000F0D3E">
        <w:rPr>
          <w:i/>
          <w:iCs/>
          <w:sz w:val="22"/>
          <w:szCs w:val="22"/>
        </w:rPr>
        <w:t xml:space="preserve">Великие русские анатомы Н.И. Пирогов, П.Ф. Лесгафт </w:t>
      </w:r>
    </w:p>
    <w:p w:rsidR="005C02DA" w:rsidRPr="000F0D3E" w:rsidRDefault="005C02DA" w:rsidP="000F0D3E">
      <w:pPr>
        <w:pStyle w:val="Default"/>
        <w:jc w:val="both"/>
        <w:rPr>
          <w:sz w:val="22"/>
          <w:szCs w:val="22"/>
        </w:rPr>
      </w:pPr>
      <w:r w:rsidRPr="000F0D3E">
        <w:rPr>
          <w:sz w:val="22"/>
          <w:szCs w:val="22"/>
        </w:rPr>
        <w:t xml:space="preserve">Демонстрация. </w:t>
      </w:r>
    </w:p>
    <w:p w:rsidR="005C02DA" w:rsidRPr="000F0D3E" w:rsidRDefault="005C02DA" w:rsidP="000F0D3E">
      <w:pPr>
        <w:pStyle w:val="Default"/>
        <w:jc w:val="both"/>
        <w:rPr>
          <w:sz w:val="22"/>
          <w:szCs w:val="22"/>
        </w:rPr>
      </w:pPr>
      <w:r w:rsidRPr="000F0D3E">
        <w:rPr>
          <w:sz w:val="22"/>
          <w:szCs w:val="22"/>
        </w:rPr>
        <w:t xml:space="preserve">Портреты великих ученых, анатомов и физиологов. </w:t>
      </w:r>
    </w:p>
    <w:p w:rsidR="005C02DA" w:rsidRPr="000F0D3E" w:rsidRDefault="005C02DA" w:rsidP="000F0D3E">
      <w:pPr>
        <w:pStyle w:val="Default"/>
        <w:jc w:val="both"/>
        <w:rPr>
          <w:sz w:val="22"/>
          <w:szCs w:val="22"/>
        </w:rPr>
      </w:pPr>
      <w:r w:rsidRPr="000F0D3E">
        <w:rPr>
          <w:b/>
          <w:bCs/>
          <w:sz w:val="22"/>
          <w:szCs w:val="22"/>
        </w:rPr>
        <w:t xml:space="preserve">Общий обзор строения и функций человека </w:t>
      </w:r>
    </w:p>
    <w:p w:rsidR="005C02DA" w:rsidRPr="000F0D3E" w:rsidRDefault="005C02DA" w:rsidP="000F0D3E">
      <w:pPr>
        <w:pStyle w:val="Default"/>
        <w:jc w:val="both"/>
        <w:rPr>
          <w:sz w:val="22"/>
          <w:szCs w:val="22"/>
        </w:rPr>
      </w:pPr>
      <w:r w:rsidRPr="000F0D3E">
        <w:rPr>
          <w:sz w:val="22"/>
          <w:szCs w:val="22"/>
        </w:rPr>
        <w:t xml:space="preserve">Клеточное строение организма человека. Ткани: эпителиальные, соединительные, мышечные, нервные. Органы человеческого организма. Системы органов. Взаимосвязь органов и систем органов как основа гомеостаза. </w:t>
      </w:r>
    </w:p>
    <w:p w:rsidR="005C02DA" w:rsidRPr="000F0D3E" w:rsidRDefault="005C02DA" w:rsidP="000F0D3E">
      <w:pPr>
        <w:pStyle w:val="Default"/>
        <w:jc w:val="both"/>
        <w:rPr>
          <w:sz w:val="22"/>
          <w:szCs w:val="22"/>
        </w:rPr>
      </w:pPr>
      <w:r w:rsidRPr="000F0D3E">
        <w:rPr>
          <w:sz w:val="22"/>
          <w:szCs w:val="22"/>
        </w:rPr>
        <w:t xml:space="preserve">Демонстрации. </w:t>
      </w:r>
    </w:p>
    <w:p w:rsidR="005C02DA" w:rsidRPr="000F0D3E" w:rsidRDefault="005C02DA" w:rsidP="000F0D3E">
      <w:pPr>
        <w:pStyle w:val="Default"/>
        <w:jc w:val="both"/>
        <w:rPr>
          <w:sz w:val="22"/>
          <w:szCs w:val="22"/>
        </w:rPr>
      </w:pPr>
      <w:r w:rsidRPr="000F0D3E">
        <w:rPr>
          <w:sz w:val="22"/>
          <w:szCs w:val="22"/>
        </w:rPr>
        <w:t xml:space="preserve">Схемы строения систем органов человека. </w:t>
      </w:r>
    </w:p>
    <w:p w:rsidR="005C02DA" w:rsidRPr="000F0D3E" w:rsidRDefault="005C02DA" w:rsidP="000F0D3E">
      <w:pPr>
        <w:pStyle w:val="Default"/>
        <w:jc w:val="both"/>
        <w:rPr>
          <w:sz w:val="22"/>
          <w:szCs w:val="22"/>
        </w:rPr>
      </w:pPr>
      <w:r w:rsidRPr="000F0D3E">
        <w:rPr>
          <w:sz w:val="22"/>
          <w:szCs w:val="22"/>
        </w:rPr>
        <w:t xml:space="preserve">Лабораторные и практические. </w:t>
      </w:r>
    </w:p>
    <w:p w:rsidR="005C02DA" w:rsidRPr="000F0D3E" w:rsidRDefault="005C02DA" w:rsidP="000F0D3E">
      <w:pPr>
        <w:pStyle w:val="Default"/>
        <w:keepNext/>
        <w:keepLines/>
        <w:jc w:val="both"/>
        <w:rPr>
          <w:sz w:val="22"/>
          <w:szCs w:val="22"/>
        </w:rPr>
      </w:pPr>
      <w:r w:rsidRPr="000F0D3E">
        <w:rPr>
          <w:sz w:val="22"/>
          <w:szCs w:val="22"/>
        </w:rPr>
        <w:t xml:space="preserve">Изучение микроскопического строения тканей. </w:t>
      </w:r>
    </w:p>
    <w:p w:rsidR="005C02DA" w:rsidRPr="000F0D3E" w:rsidRDefault="005C02DA" w:rsidP="000F0D3E">
      <w:pPr>
        <w:pStyle w:val="Default"/>
        <w:keepNext/>
        <w:keepLines/>
        <w:jc w:val="both"/>
        <w:rPr>
          <w:color w:val="auto"/>
          <w:sz w:val="22"/>
          <w:szCs w:val="22"/>
        </w:rPr>
      </w:pPr>
      <w:r w:rsidRPr="000F0D3E">
        <w:rPr>
          <w:color w:val="auto"/>
          <w:sz w:val="22"/>
          <w:szCs w:val="22"/>
        </w:rPr>
        <w:t xml:space="preserve">Распознавание на таблице органов и систем органов. </w:t>
      </w:r>
    </w:p>
    <w:p w:rsidR="005C02DA" w:rsidRPr="000F0D3E" w:rsidRDefault="005C02DA" w:rsidP="000F0D3E">
      <w:pPr>
        <w:pStyle w:val="Default"/>
        <w:keepNext/>
        <w:keepLines/>
        <w:jc w:val="both"/>
        <w:rPr>
          <w:color w:val="auto"/>
          <w:sz w:val="22"/>
          <w:szCs w:val="22"/>
        </w:rPr>
      </w:pPr>
      <w:r w:rsidRPr="000F0D3E">
        <w:rPr>
          <w:b/>
          <w:bCs/>
          <w:color w:val="auto"/>
          <w:sz w:val="22"/>
          <w:szCs w:val="22"/>
        </w:rPr>
        <w:t xml:space="preserve">Координация и регуляция </w:t>
      </w:r>
    </w:p>
    <w:p w:rsidR="000F0D3E" w:rsidRPr="000F0D3E" w:rsidRDefault="005C02DA" w:rsidP="000F0D3E">
      <w:pPr>
        <w:pStyle w:val="Default"/>
        <w:keepNext/>
        <w:keepLines/>
        <w:jc w:val="both"/>
        <w:rPr>
          <w:sz w:val="22"/>
          <w:szCs w:val="22"/>
        </w:rPr>
      </w:pPr>
      <w:r w:rsidRPr="000F0D3E">
        <w:rPr>
          <w:sz w:val="22"/>
          <w:szCs w:val="22"/>
        </w:rPr>
        <w:t xml:space="preserve">Гуморальная регуляция. Железы внутренней секреции. Гормоны и их роль в обменных процессах. Нервно-гуморальная регуляция. </w:t>
      </w:r>
      <w:r w:rsidRPr="000F0D3E">
        <w:rPr>
          <w:i/>
          <w:iCs/>
          <w:sz w:val="22"/>
          <w:szCs w:val="22"/>
        </w:rPr>
        <w:t>Гормоны</w:t>
      </w:r>
      <w:r w:rsidR="000F0D3E" w:rsidRPr="000F0D3E">
        <w:rPr>
          <w:i/>
          <w:iCs/>
          <w:sz w:val="22"/>
          <w:szCs w:val="22"/>
        </w:rPr>
        <w:t xml:space="preserve"> гипофиза. Гормоны поджелудочной железы, гормоны надпочечников, половые гормоны. Взаимодействие нервной и гуморальной регуляции. Нервная система. Значение нервной системы. Рефлекторный характер деятельности нервной системы. Рефлекс. Рефлекторная дуга, чувствительные и вставочные нейроны. Рецепторы и нервная регуляция. </w:t>
      </w:r>
    </w:p>
    <w:p w:rsidR="000F0D3E" w:rsidRPr="000F0D3E" w:rsidRDefault="000F0D3E" w:rsidP="000F0D3E">
      <w:pPr>
        <w:pStyle w:val="Default"/>
        <w:jc w:val="both"/>
        <w:rPr>
          <w:sz w:val="22"/>
          <w:szCs w:val="22"/>
        </w:rPr>
      </w:pPr>
      <w:r w:rsidRPr="000F0D3E">
        <w:rPr>
          <w:i/>
          <w:iCs/>
          <w:sz w:val="22"/>
          <w:szCs w:val="22"/>
        </w:rPr>
        <w:t xml:space="preserve">Спинной мозг, строение и функции. Серое вещество и белое вещество спинного мозга. Рефлекторная и проводниковая функция спинного мозга. Нарушение деятельности нервной системы и их предупреждение. </w:t>
      </w:r>
    </w:p>
    <w:p w:rsidR="000F0D3E" w:rsidRPr="000F0D3E" w:rsidRDefault="000F0D3E" w:rsidP="000F0D3E">
      <w:pPr>
        <w:pStyle w:val="Default"/>
        <w:jc w:val="both"/>
        <w:rPr>
          <w:sz w:val="22"/>
          <w:szCs w:val="22"/>
        </w:rPr>
      </w:pPr>
      <w:r w:rsidRPr="000F0D3E">
        <w:rPr>
          <w:i/>
          <w:iCs/>
          <w:sz w:val="22"/>
          <w:szCs w:val="22"/>
        </w:rPr>
        <w:t xml:space="preserve">Головной мозг, строение и функции. Серое и белое вещество головного мозга. Продолговатый мозг. Средний мозг. Мозжечок. Промежуточный мозг, таламус, гипоталамус. Аналитико-синтетическая функция коры больших полушарий. </w:t>
      </w:r>
    </w:p>
    <w:p w:rsidR="000F0D3E" w:rsidRPr="000F0D3E" w:rsidRDefault="000F0D3E" w:rsidP="000F0D3E">
      <w:pPr>
        <w:pStyle w:val="Default"/>
        <w:jc w:val="both"/>
        <w:rPr>
          <w:sz w:val="22"/>
          <w:szCs w:val="22"/>
        </w:rPr>
      </w:pPr>
      <w:r w:rsidRPr="000F0D3E">
        <w:rPr>
          <w:i/>
          <w:iCs/>
          <w:sz w:val="22"/>
          <w:szCs w:val="22"/>
        </w:rPr>
        <w:t xml:space="preserve">Соматическая и вегетативная нервная системы. Функция автономного отдела. Симпатический и парасимпатический отдел . </w:t>
      </w:r>
    </w:p>
    <w:p w:rsidR="000F0D3E" w:rsidRPr="000F0D3E" w:rsidRDefault="000F0D3E" w:rsidP="000F0D3E">
      <w:pPr>
        <w:pStyle w:val="Default"/>
        <w:jc w:val="both"/>
        <w:rPr>
          <w:sz w:val="22"/>
          <w:szCs w:val="22"/>
        </w:rPr>
      </w:pPr>
      <w:r w:rsidRPr="000F0D3E">
        <w:rPr>
          <w:i/>
          <w:iCs/>
          <w:sz w:val="22"/>
          <w:szCs w:val="22"/>
        </w:rPr>
        <w:t>Органы чувств, их роль в жизни человека. Анализаторы. Рецепторы, проводящие пути. Органы обоняния. Органы зрения. Вспомогательный аппарат глаза. Строение функции оболочек глаза. Зрительный анализатор. Гигиена зрения. Орган слуха. Строение и функции наружного, среднего и внутреннего уха. Распространение инфекций по слуховой трубе. Вестибулярный аппарат - орган равновесия</w:t>
      </w:r>
      <w:r w:rsidRPr="000F0D3E">
        <w:rPr>
          <w:sz w:val="22"/>
          <w:szCs w:val="22"/>
        </w:rPr>
        <w:t xml:space="preserve">. </w:t>
      </w:r>
    </w:p>
    <w:p w:rsidR="000F0D3E" w:rsidRPr="000F0D3E" w:rsidRDefault="000F0D3E" w:rsidP="000F0D3E">
      <w:pPr>
        <w:pStyle w:val="Default"/>
        <w:jc w:val="both"/>
        <w:rPr>
          <w:sz w:val="22"/>
          <w:szCs w:val="22"/>
        </w:rPr>
      </w:pPr>
      <w:r w:rsidRPr="000F0D3E">
        <w:rPr>
          <w:sz w:val="22"/>
          <w:szCs w:val="22"/>
        </w:rPr>
        <w:t xml:space="preserve">Демонстрация. </w:t>
      </w:r>
    </w:p>
    <w:p w:rsidR="000F0D3E" w:rsidRPr="000F0D3E" w:rsidRDefault="000F0D3E" w:rsidP="000F0D3E">
      <w:pPr>
        <w:pStyle w:val="Default"/>
        <w:jc w:val="both"/>
        <w:rPr>
          <w:sz w:val="22"/>
          <w:szCs w:val="22"/>
        </w:rPr>
      </w:pPr>
      <w:r w:rsidRPr="000F0D3E">
        <w:rPr>
          <w:sz w:val="22"/>
          <w:szCs w:val="22"/>
        </w:rPr>
        <w:t xml:space="preserve">Схемы строения эндокринных желез; </w:t>
      </w:r>
    </w:p>
    <w:p w:rsidR="000F0D3E" w:rsidRPr="000F0D3E" w:rsidRDefault="000F0D3E" w:rsidP="000F0D3E">
      <w:pPr>
        <w:pStyle w:val="Default"/>
        <w:jc w:val="both"/>
        <w:rPr>
          <w:sz w:val="22"/>
          <w:szCs w:val="22"/>
        </w:rPr>
      </w:pPr>
      <w:r w:rsidRPr="000F0D3E">
        <w:rPr>
          <w:sz w:val="22"/>
          <w:szCs w:val="22"/>
        </w:rPr>
        <w:t xml:space="preserve">Таблицы иллюстрирующие строение биологическую активность и точки приложения гормонов; </w:t>
      </w:r>
    </w:p>
    <w:p w:rsidR="000F0D3E" w:rsidRPr="000F0D3E" w:rsidRDefault="000F0D3E" w:rsidP="000F0D3E">
      <w:pPr>
        <w:pStyle w:val="Default"/>
        <w:jc w:val="both"/>
        <w:rPr>
          <w:sz w:val="22"/>
          <w:szCs w:val="22"/>
        </w:rPr>
      </w:pPr>
      <w:r w:rsidRPr="000F0D3E">
        <w:rPr>
          <w:sz w:val="22"/>
          <w:szCs w:val="22"/>
        </w:rPr>
        <w:t xml:space="preserve">Фотографии больных с различными нарушениями функции эндокринных желез; </w:t>
      </w:r>
    </w:p>
    <w:p w:rsidR="000F0D3E" w:rsidRPr="000F0D3E" w:rsidRDefault="000F0D3E" w:rsidP="000F0D3E">
      <w:pPr>
        <w:pStyle w:val="Default"/>
        <w:jc w:val="both"/>
        <w:rPr>
          <w:sz w:val="22"/>
          <w:szCs w:val="22"/>
        </w:rPr>
      </w:pPr>
      <w:r w:rsidRPr="000F0D3E">
        <w:rPr>
          <w:sz w:val="22"/>
          <w:szCs w:val="22"/>
        </w:rPr>
        <w:t xml:space="preserve">Нервная регуляция, Значение нервной системы; </w:t>
      </w:r>
    </w:p>
    <w:p w:rsidR="000F0D3E" w:rsidRPr="000F0D3E" w:rsidRDefault="000F0D3E" w:rsidP="000F0D3E">
      <w:pPr>
        <w:pStyle w:val="Default"/>
        <w:jc w:val="both"/>
        <w:rPr>
          <w:sz w:val="22"/>
          <w:szCs w:val="22"/>
        </w:rPr>
      </w:pPr>
      <w:r w:rsidRPr="000F0D3E">
        <w:rPr>
          <w:sz w:val="22"/>
          <w:szCs w:val="22"/>
        </w:rPr>
        <w:t xml:space="preserve">Центральная и периферическая нервна система, вегетативная и соматическая нервные систем; </w:t>
      </w:r>
    </w:p>
    <w:p w:rsidR="000F0D3E" w:rsidRPr="000F0D3E" w:rsidRDefault="000F0D3E" w:rsidP="000F0D3E">
      <w:pPr>
        <w:pStyle w:val="Default"/>
        <w:jc w:val="both"/>
        <w:rPr>
          <w:sz w:val="22"/>
          <w:szCs w:val="22"/>
        </w:rPr>
      </w:pPr>
      <w:r w:rsidRPr="000F0D3E">
        <w:rPr>
          <w:sz w:val="22"/>
          <w:szCs w:val="22"/>
        </w:rPr>
        <w:t xml:space="preserve">Рефлекс; Проведение нервного импульса. Строение и функции спинного мозга, отделов головного мозга; </w:t>
      </w:r>
    </w:p>
    <w:p w:rsidR="000F0D3E" w:rsidRPr="000F0D3E" w:rsidRDefault="000F0D3E" w:rsidP="000F0D3E">
      <w:pPr>
        <w:pStyle w:val="Default"/>
        <w:jc w:val="both"/>
        <w:rPr>
          <w:sz w:val="22"/>
          <w:szCs w:val="22"/>
        </w:rPr>
      </w:pPr>
      <w:r w:rsidRPr="000F0D3E">
        <w:rPr>
          <w:sz w:val="22"/>
          <w:szCs w:val="22"/>
        </w:rPr>
        <w:t xml:space="preserve">Большие полушария головного мозга. </w:t>
      </w:r>
    </w:p>
    <w:p w:rsidR="000F0D3E" w:rsidRPr="000F0D3E" w:rsidRDefault="000F0D3E" w:rsidP="000F0D3E">
      <w:pPr>
        <w:pStyle w:val="Default"/>
        <w:jc w:val="both"/>
        <w:rPr>
          <w:sz w:val="22"/>
          <w:szCs w:val="22"/>
        </w:rPr>
      </w:pPr>
      <w:r w:rsidRPr="000F0D3E">
        <w:rPr>
          <w:sz w:val="22"/>
          <w:szCs w:val="22"/>
        </w:rPr>
        <w:t xml:space="preserve">Кора больших полушарий. Значение коры больших полушарий и ее связи с другими отделами мозга. Органы чувств (анализаторы, их строение и функции). </w:t>
      </w:r>
    </w:p>
    <w:p w:rsidR="000F0D3E" w:rsidRPr="000F0D3E" w:rsidRDefault="000F0D3E" w:rsidP="000F0D3E">
      <w:pPr>
        <w:pStyle w:val="Default"/>
        <w:jc w:val="both"/>
        <w:rPr>
          <w:sz w:val="22"/>
          <w:szCs w:val="22"/>
        </w:rPr>
      </w:pPr>
      <w:r w:rsidRPr="000F0D3E">
        <w:rPr>
          <w:sz w:val="22"/>
          <w:szCs w:val="22"/>
        </w:rPr>
        <w:t xml:space="preserve">Строение и функции, гигиена органов зрения. </w:t>
      </w:r>
    </w:p>
    <w:p w:rsidR="000F0D3E" w:rsidRPr="000F0D3E" w:rsidRDefault="000F0D3E" w:rsidP="000F0D3E">
      <w:pPr>
        <w:pStyle w:val="Default"/>
        <w:jc w:val="both"/>
        <w:rPr>
          <w:sz w:val="22"/>
          <w:szCs w:val="22"/>
        </w:rPr>
      </w:pPr>
      <w:r w:rsidRPr="000F0D3E">
        <w:rPr>
          <w:sz w:val="22"/>
          <w:szCs w:val="22"/>
        </w:rPr>
        <w:t xml:space="preserve">Строение и функции органов слуха. </w:t>
      </w:r>
    </w:p>
    <w:p w:rsidR="000F0D3E" w:rsidRPr="000F0D3E" w:rsidRDefault="000F0D3E" w:rsidP="000F0D3E">
      <w:pPr>
        <w:pStyle w:val="Default"/>
        <w:jc w:val="both"/>
        <w:rPr>
          <w:sz w:val="22"/>
          <w:szCs w:val="22"/>
        </w:rPr>
      </w:pPr>
      <w:r w:rsidRPr="000F0D3E">
        <w:rPr>
          <w:sz w:val="22"/>
          <w:szCs w:val="22"/>
        </w:rPr>
        <w:t xml:space="preserve">Предупреждение нарушений органов слуха. Органы осязания, вкуса , обоняния. </w:t>
      </w:r>
    </w:p>
    <w:p w:rsidR="000F0D3E" w:rsidRPr="000F0D3E" w:rsidRDefault="000F0D3E" w:rsidP="000F0D3E">
      <w:pPr>
        <w:pStyle w:val="Default"/>
        <w:jc w:val="both"/>
        <w:rPr>
          <w:sz w:val="22"/>
          <w:szCs w:val="22"/>
        </w:rPr>
      </w:pPr>
      <w:r w:rsidRPr="000F0D3E">
        <w:rPr>
          <w:sz w:val="22"/>
          <w:szCs w:val="22"/>
        </w:rPr>
        <w:t xml:space="preserve">Гигиен органов чувств. </w:t>
      </w:r>
    </w:p>
    <w:p w:rsidR="000F0D3E" w:rsidRPr="000F0D3E" w:rsidRDefault="000F0D3E" w:rsidP="000F0D3E">
      <w:pPr>
        <w:pStyle w:val="Default"/>
        <w:jc w:val="both"/>
        <w:rPr>
          <w:sz w:val="22"/>
          <w:szCs w:val="22"/>
        </w:rPr>
      </w:pPr>
      <w:r w:rsidRPr="000F0D3E">
        <w:rPr>
          <w:sz w:val="22"/>
          <w:szCs w:val="22"/>
        </w:rPr>
        <w:t xml:space="preserve">Схемы рефлекторных дуг безусловных рефлексов. </w:t>
      </w:r>
    </w:p>
    <w:p w:rsidR="000F0D3E" w:rsidRPr="000F0D3E" w:rsidRDefault="000F0D3E" w:rsidP="000F0D3E">
      <w:pPr>
        <w:pStyle w:val="Default"/>
        <w:jc w:val="both"/>
        <w:rPr>
          <w:sz w:val="22"/>
          <w:szCs w:val="22"/>
        </w:rPr>
      </w:pPr>
      <w:r w:rsidRPr="000F0D3E">
        <w:rPr>
          <w:sz w:val="22"/>
          <w:szCs w:val="22"/>
        </w:rPr>
        <w:t xml:space="preserve">Модели головного мозга, органов чувств. </w:t>
      </w:r>
    </w:p>
    <w:p w:rsidR="000F0D3E" w:rsidRPr="000F0D3E" w:rsidRDefault="000F0D3E" w:rsidP="000F0D3E">
      <w:pPr>
        <w:pStyle w:val="Default"/>
        <w:jc w:val="both"/>
        <w:rPr>
          <w:sz w:val="22"/>
          <w:szCs w:val="22"/>
        </w:rPr>
      </w:pPr>
      <w:r w:rsidRPr="000F0D3E">
        <w:rPr>
          <w:sz w:val="22"/>
          <w:szCs w:val="22"/>
        </w:rPr>
        <w:t xml:space="preserve">Лабораторные и практические работы </w:t>
      </w:r>
    </w:p>
    <w:p w:rsidR="000F0D3E" w:rsidRPr="000F0D3E" w:rsidRDefault="000F0D3E" w:rsidP="000F0D3E">
      <w:pPr>
        <w:pStyle w:val="Default"/>
        <w:jc w:val="both"/>
        <w:rPr>
          <w:sz w:val="22"/>
          <w:szCs w:val="22"/>
        </w:rPr>
      </w:pPr>
      <w:r w:rsidRPr="000F0D3E">
        <w:rPr>
          <w:sz w:val="22"/>
          <w:szCs w:val="22"/>
        </w:rPr>
        <w:t xml:space="preserve">Изучение головного мозг (по муляжам). </w:t>
      </w:r>
    </w:p>
    <w:p w:rsidR="000F0D3E" w:rsidRPr="000F0D3E" w:rsidRDefault="000F0D3E" w:rsidP="000F0D3E">
      <w:pPr>
        <w:pStyle w:val="Default"/>
        <w:jc w:val="both"/>
        <w:rPr>
          <w:sz w:val="22"/>
          <w:szCs w:val="22"/>
        </w:rPr>
      </w:pPr>
      <w:r w:rsidRPr="000F0D3E">
        <w:rPr>
          <w:sz w:val="22"/>
          <w:szCs w:val="22"/>
        </w:rPr>
        <w:t xml:space="preserve">Изучение изменений размера зрачка </w:t>
      </w:r>
    </w:p>
    <w:p w:rsidR="000F0D3E" w:rsidRPr="000F0D3E" w:rsidRDefault="000F0D3E" w:rsidP="000F0D3E">
      <w:pPr>
        <w:pStyle w:val="Default"/>
        <w:jc w:val="both"/>
        <w:rPr>
          <w:sz w:val="22"/>
          <w:szCs w:val="22"/>
        </w:rPr>
      </w:pPr>
      <w:r w:rsidRPr="000F0D3E">
        <w:rPr>
          <w:b/>
          <w:bCs/>
          <w:sz w:val="22"/>
          <w:szCs w:val="22"/>
        </w:rPr>
        <w:t xml:space="preserve">Опора и движение </w:t>
      </w:r>
    </w:p>
    <w:p w:rsidR="000F0D3E" w:rsidRPr="000F0D3E" w:rsidRDefault="000F0D3E" w:rsidP="000F0D3E">
      <w:pPr>
        <w:pStyle w:val="Default"/>
        <w:jc w:val="both"/>
        <w:rPr>
          <w:sz w:val="22"/>
          <w:szCs w:val="22"/>
        </w:rPr>
      </w:pPr>
      <w:r w:rsidRPr="000F0D3E">
        <w:rPr>
          <w:sz w:val="22"/>
          <w:szCs w:val="22"/>
        </w:rPr>
        <w:t xml:space="preserve">Скелет человека, его отделы: осевой скелет, скелет поясов конечностей. Особенности скелета человека, связанные с трудовой деятельностью и прямохождением. Состав и строение костей: трубчатые и губчатые кости. Рост костей, возрастные изменения в строении костей. Типы соединения костей. Заболевание опорно-двигательной системы и их профилактика. </w:t>
      </w:r>
    </w:p>
    <w:p w:rsidR="000F0D3E" w:rsidRPr="000F0D3E" w:rsidRDefault="000F0D3E" w:rsidP="000F0D3E">
      <w:pPr>
        <w:pStyle w:val="Default"/>
        <w:jc w:val="both"/>
        <w:rPr>
          <w:sz w:val="22"/>
          <w:szCs w:val="22"/>
        </w:rPr>
      </w:pPr>
      <w:r w:rsidRPr="000F0D3E">
        <w:rPr>
          <w:sz w:val="22"/>
          <w:szCs w:val="22"/>
        </w:rPr>
        <w:t xml:space="preserve">Мышечная система. Строение и развитие мышц. Основные группы мышц, их функции. Работа мышц; статическая и динамическая нагрузки. Роль нервной системы и регуляции работы мышц. Утомление мышц, роль активного отдыха в восстановлении мышечной ткани. Значение физической культуры и режима труда для правильного формирования опорно-двигательной системы. </w:t>
      </w:r>
    </w:p>
    <w:p w:rsidR="000F0D3E" w:rsidRPr="000F0D3E" w:rsidRDefault="000F0D3E" w:rsidP="000F0D3E">
      <w:pPr>
        <w:pStyle w:val="Default"/>
        <w:jc w:val="both"/>
        <w:rPr>
          <w:sz w:val="22"/>
          <w:szCs w:val="22"/>
        </w:rPr>
      </w:pPr>
      <w:r w:rsidRPr="000F0D3E">
        <w:rPr>
          <w:i/>
          <w:iCs/>
          <w:sz w:val="22"/>
          <w:szCs w:val="22"/>
        </w:rPr>
        <w:t xml:space="preserve">Профилактика травматизма. Первая помощь, при переломах, вывихах, ушибах. Осанка. Плоскостопие, искривление позвоночника </w:t>
      </w:r>
    </w:p>
    <w:p w:rsidR="000F0D3E" w:rsidRPr="000F0D3E" w:rsidRDefault="000F0D3E" w:rsidP="000F0D3E">
      <w:pPr>
        <w:pStyle w:val="Default"/>
        <w:jc w:val="both"/>
        <w:rPr>
          <w:sz w:val="22"/>
          <w:szCs w:val="22"/>
        </w:rPr>
      </w:pPr>
      <w:r w:rsidRPr="000F0D3E">
        <w:rPr>
          <w:i/>
          <w:iCs/>
          <w:sz w:val="22"/>
          <w:szCs w:val="22"/>
        </w:rPr>
        <w:t xml:space="preserve">Развитие опорно-двигательной системы. Соблюдение правил здорового образа жизни. </w:t>
      </w:r>
    </w:p>
    <w:p w:rsidR="000F0D3E" w:rsidRPr="000F0D3E" w:rsidRDefault="000F0D3E" w:rsidP="000F0D3E">
      <w:pPr>
        <w:pStyle w:val="Default"/>
        <w:jc w:val="both"/>
        <w:rPr>
          <w:sz w:val="22"/>
          <w:szCs w:val="22"/>
        </w:rPr>
      </w:pPr>
      <w:r w:rsidRPr="000F0D3E">
        <w:rPr>
          <w:sz w:val="22"/>
          <w:szCs w:val="22"/>
        </w:rPr>
        <w:t xml:space="preserve">Демонстрации </w:t>
      </w:r>
    </w:p>
    <w:p w:rsidR="000F0D3E" w:rsidRPr="000F0D3E" w:rsidRDefault="000F0D3E" w:rsidP="000F0D3E">
      <w:pPr>
        <w:pStyle w:val="Default"/>
        <w:jc w:val="both"/>
        <w:rPr>
          <w:sz w:val="22"/>
          <w:szCs w:val="22"/>
        </w:rPr>
      </w:pPr>
      <w:r w:rsidRPr="000F0D3E">
        <w:rPr>
          <w:sz w:val="22"/>
          <w:szCs w:val="22"/>
        </w:rPr>
        <w:t xml:space="preserve">Скелет человека, отдельных костей </w:t>
      </w:r>
    </w:p>
    <w:p w:rsidR="000F0D3E" w:rsidRPr="000F0D3E" w:rsidRDefault="000F0D3E" w:rsidP="000F0D3E">
      <w:pPr>
        <w:pStyle w:val="Default"/>
        <w:jc w:val="both"/>
        <w:rPr>
          <w:sz w:val="22"/>
          <w:szCs w:val="22"/>
        </w:rPr>
      </w:pPr>
      <w:r w:rsidRPr="000F0D3E">
        <w:rPr>
          <w:sz w:val="22"/>
          <w:szCs w:val="22"/>
        </w:rPr>
        <w:t xml:space="preserve">Распилы костей. </w:t>
      </w:r>
    </w:p>
    <w:p w:rsidR="000F0D3E" w:rsidRPr="000F0D3E" w:rsidRDefault="000F0D3E" w:rsidP="000F0D3E">
      <w:pPr>
        <w:pStyle w:val="Default"/>
        <w:jc w:val="both"/>
        <w:rPr>
          <w:sz w:val="22"/>
          <w:szCs w:val="22"/>
        </w:rPr>
      </w:pPr>
      <w:r w:rsidRPr="000F0D3E">
        <w:rPr>
          <w:sz w:val="22"/>
          <w:szCs w:val="22"/>
        </w:rPr>
        <w:t xml:space="preserve">Приемы оказания первой помощи при повреждениях (травмах) опорно-двигательной системы. </w:t>
      </w:r>
    </w:p>
    <w:p w:rsidR="000F0D3E" w:rsidRPr="000F0D3E" w:rsidRDefault="000F0D3E" w:rsidP="000F0D3E">
      <w:pPr>
        <w:pStyle w:val="Default"/>
        <w:jc w:val="both"/>
        <w:rPr>
          <w:sz w:val="22"/>
          <w:szCs w:val="22"/>
        </w:rPr>
      </w:pPr>
      <w:r w:rsidRPr="000F0D3E">
        <w:rPr>
          <w:sz w:val="22"/>
          <w:szCs w:val="22"/>
        </w:rPr>
        <w:t xml:space="preserve">Лабораторные и практические работы </w:t>
      </w:r>
    </w:p>
    <w:p w:rsidR="000F0D3E" w:rsidRPr="000F0D3E" w:rsidRDefault="000F0D3E" w:rsidP="000F0D3E">
      <w:pPr>
        <w:pStyle w:val="Default"/>
        <w:jc w:val="both"/>
        <w:rPr>
          <w:sz w:val="22"/>
          <w:szCs w:val="22"/>
        </w:rPr>
      </w:pPr>
      <w:r w:rsidRPr="000F0D3E">
        <w:rPr>
          <w:sz w:val="22"/>
          <w:szCs w:val="22"/>
        </w:rPr>
        <w:t xml:space="preserve">Изучение внешнего строения костей. </w:t>
      </w:r>
    </w:p>
    <w:p w:rsidR="000F0D3E" w:rsidRPr="000F0D3E" w:rsidRDefault="000F0D3E" w:rsidP="000F0D3E">
      <w:pPr>
        <w:pStyle w:val="Default"/>
        <w:jc w:val="both"/>
        <w:rPr>
          <w:sz w:val="22"/>
          <w:szCs w:val="22"/>
        </w:rPr>
      </w:pPr>
      <w:r w:rsidRPr="000F0D3E">
        <w:rPr>
          <w:sz w:val="22"/>
          <w:szCs w:val="22"/>
        </w:rPr>
        <w:t xml:space="preserve">Измерение массы и роста своего организма. </w:t>
      </w:r>
    </w:p>
    <w:p w:rsidR="005C02DA" w:rsidRPr="000F0D3E" w:rsidRDefault="000F0D3E" w:rsidP="000F0D3E">
      <w:pPr>
        <w:widowControl/>
        <w:adjustRightInd w:val="0"/>
        <w:jc w:val="both"/>
      </w:pPr>
      <w:r w:rsidRPr="000F0D3E">
        <w:t>Выявление влияния статической и динамической нагрузки на утомление мышц.</w:t>
      </w:r>
    </w:p>
    <w:p w:rsidR="000F0D3E" w:rsidRPr="000F0D3E" w:rsidRDefault="000F0D3E" w:rsidP="000F0D3E">
      <w:pPr>
        <w:pStyle w:val="Default"/>
        <w:jc w:val="both"/>
        <w:rPr>
          <w:sz w:val="22"/>
          <w:szCs w:val="22"/>
        </w:rPr>
      </w:pPr>
      <w:r w:rsidRPr="000F0D3E">
        <w:rPr>
          <w:b/>
          <w:bCs/>
          <w:sz w:val="22"/>
          <w:szCs w:val="22"/>
        </w:rPr>
        <w:t xml:space="preserve">Внутренняя среда организма </w:t>
      </w:r>
    </w:p>
    <w:p w:rsidR="000F0D3E" w:rsidRPr="000F0D3E" w:rsidRDefault="000F0D3E" w:rsidP="000F0D3E">
      <w:pPr>
        <w:pStyle w:val="Default"/>
        <w:jc w:val="both"/>
        <w:rPr>
          <w:sz w:val="22"/>
          <w:szCs w:val="22"/>
        </w:rPr>
      </w:pPr>
      <w:r w:rsidRPr="000F0D3E">
        <w:rPr>
          <w:sz w:val="22"/>
          <w:szCs w:val="22"/>
        </w:rPr>
        <w:t xml:space="preserve">Понятие «внутренняя среда». Тканевая жидкость. Кровь, ее состав и значение в обеспечении жизнедеятельности организма. Клеточные элементы крови: эритроциты, лейкоциты, тромбоциты. Плазма крови. Свѐртывание крови. Группы крови. Лимфа. Иммунитет. Инфекционные заболевания. Предупредительные прививки. Переливание крови. Донорство. Значение работ Л. Пастера и И.И. Мечникова в области иммунитета. </w:t>
      </w:r>
    </w:p>
    <w:p w:rsidR="000F0D3E" w:rsidRPr="000F0D3E" w:rsidRDefault="000F0D3E" w:rsidP="000F0D3E">
      <w:pPr>
        <w:pStyle w:val="Default"/>
        <w:jc w:val="both"/>
        <w:rPr>
          <w:sz w:val="22"/>
          <w:szCs w:val="22"/>
        </w:rPr>
      </w:pPr>
      <w:r w:rsidRPr="000F0D3E">
        <w:rPr>
          <w:i/>
          <w:iCs/>
          <w:sz w:val="22"/>
          <w:szCs w:val="22"/>
        </w:rPr>
        <w:t xml:space="preserve">Иммунная система человека. Антигены и антитела. Иммунная реакция. Клеточный и гуморальный иммунитет. Вакцинация. Лечебные сыворотки. Классификация иммунитета. </w:t>
      </w:r>
    </w:p>
    <w:p w:rsidR="000F0D3E" w:rsidRPr="000F0D3E" w:rsidRDefault="000F0D3E" w:rsidP="000F0D3E">
      <w:pPr>
        <w:pStyle w:val="Default"/>
        <w:jc w:val="both"/>
        <w:rPr>
          <w:sz w:val="22"/>
          <w:szCs w:val="22"/>
        </w:rPr>
      </w:pPr>
      <w:r w:rsidRPr="000F0D3E">
        <w:rPr>
          <w:i/>
          <w:iCs/>
          <w:sz w:val="22"/>
          <w:szCs w:val="22"/>
        </w:rPr>
        <w:t xml:space="preserve">Переливание крови. Групповая совместимость крови, групповая совместимость тканей. Резус фактор. </w:t>
      </w:r>
    </w:p>
    <w:p w:rsidR="000F0D3E" w:rsidRPr="000F0D3E" w:rsidRDefault="000F0D3E" w:rsidP="000F0D3E">
      <w:pPr>
        <w:pStyle w:val="Default"/>
        <w:jc w:val="both"/>
        <w:rPr>
          <w:sz w:val="22"/>
          <w:szCs w:val="22"/>
        </w:rPr>
      </w:pPr>
      <w:r w:rsidRPr="000F0D3E">
        <w:rPr>
          <w:sz w:val="22"/>
          <w:szCs w:val="22"/>
        </w:rPr>
        <w:t xml:space="preserve">Демонстрация </w:t>
      </w:r>
    </w:p>
    <w:p w:rsidR="000F0D3E" w:rsidRPr="000F0D3E" w:rsidRDefault="000F0D3E" w:rsidP="000F0D3E">
      <w:pPr>
        <w:pStyle w:val="Default"/>
        <w:jc w:val="both"/>
        <w:rPr>
          <w:sz w:val="22"/>
          <w:szCs w:val="22"/>
        </w:rPr>
      </w:pPr>
      <w:r w:rsidRPr="000F0D3E">
        <w:rPr>
          <w:sz w:val="22"/>
          <w:szCs w:val="22"/>
        </w:rPr>
        <w:t xml:space="preserve">Схемы и таблицы, посвящѐнные составу крови, группам крови. </w:t>
      </w:r>
    </w:p>
    <w:p w:rsidR="000F0D3E" w:rsidRPr="000F0D3E" w:rsidRDefault="000F0D3E" w:rsidP="000F0D3E">
      <w:pPr>
        <w:pStyle w:val="Default"/>
        <w:jc w:val="both"/>
        <w:rPr>
          <w:sz w:val="22"/>
          <w:szCs w:val="22"/>
        </w:rPr>
      </w:pPr>
      <w:r w:rsidRPr="000F0D3E">
        <w:rPr>
          <w:sz w:val="22"/>
          <w:szCs w:val="22"/>
        </w:rPr>
        <w:t xml:space="preserve">Лабораторные и практические работы </w:t>
      </w:r>
    </w:p>
    <w:p w:rsidR="000F0D3E" w:rsidRPr="000F0D3E" w:rsidRDefault="000F0D3E" w:rsidP="000F0D3E">
      <w:pPr>
        <w:pStyle w:val="Default"/>
        <w:jc w:val="both"/>
        <w:rPr>
          <w:sz w:val="22"/>
          <w:szCs w:val="22"/>
        </w:rPr>
      </w:pPr>
      <w:r w:rsidRPr="000F0D3E">
        <w:rPr>
          <w:sz w:val="22"/>
          <w:szCs w:val="22"/>
        </w:rPr>
        <w:t xml:space="preserve">Изучение микроскопического строения крови. </w:t>
      </w:r>
    </w:p>
    <w:p w:rsidR="000F0D3E" w:rsidRPr="000F0D3E" w:rsidRDefault="000F0D3E" w:rsidP="000F0D3E">
      <w:pPr>
        <w:pStyle w:val="Default"/>
        <w:jc w:val="both"/>
        <w:rPr>
          <w:sz w:val="22"/>
          <w:szCs w:val="22"/>
        </w:rPr>
      </w:pPr>
      <w:r w:rsidRPr="000F0D3E">
        <w:rPr>
          <w:b/>
          <w:bCs/>
          <w:sz w:val="22"/>
          <w:szCs w:val="22"/>
        </w:rPr>
        <w:t xml:space="preserve">Транспорт веществ. </w:t>
      </w:r>
    </w:p>
    <w:p w:rsidR="000F0D3E" w:rsidRPr="000F0D3E" w:rsidRDefault="000F0D3E" w:rsidP="000F0D3E">
      <w:pPr>
        <w:pStyle w:val="Default"/>
        <w:jc w:val="both"/>
        <w:rPr>
          <w:sz w:val="22"/>
          <w:szCs w:val="22"/>
        </w:rPr>
      </w:pPr>
      <w:r w:rsidRPr="000F0D3E">
        <w:rPr>
          <w:sz w:val="22"/>
          <w:szCs w:val="22"/>
        </w:rPr>
        <w:t xml:space="preserve">Сердце, его строение и регуляция деятельности. Большой и малый круги кровообращения. Лимфообращение. Движение крови по сосудам. Кровяное давление. Заболевание органов кровообращения, их предупреждения. </w:t>
      </w:r>
    </w:p>
    <w:p w:rsidR="000F0D3E" w:rsidRPr="000F0D3E" w:rsidRDefault="000F0D3E" w:rsidP="000F0D3E">
      <w:pPr>
        <w:pStyle w:val="Default"/>
        <w:jc w:val="both"/>
        <w:rPr>
          <w:sz w:val="22"/>
          <w:szCs w:val="22"/>
        </w:rPr>
      </w:pPr>
      <w:r w:rsidRPr="000F0D3E">
        <w:rPr>
          <w:i/>
          <w:iCs/>
          <w:sz w:val="22"/>
          <w:szCs w:val="22"/>
        </w:rPr>
        <w:t xml:space="preserve">Связь кровеносной и лимфатической систем. </w:t>
      </w:r>
    </w:p>
    <w:p w:rsidR="000F0D3E" w:rsidRPr="000F0D3E" w:rsidRDefault="000F0D3E" w:rsidP="000F0D3E">
      <w:pPr>
        <w:pStyle w:val="Default"/>
        <w:jc w:val="both"/>
        <w:rPr>
          <w:sz w:val="22"/>
          <w:szCs w:val="22"/>
        </w:rPr>
      </w:pPr>
      <w:r w:rsidRPr="000F0D3E">
        <w:rPr>
          <w:i/>
          <w:iCs/>
          <w:sz w:val="22"/>
          <w:szCs w:val="22"/>
        </w:rPr>
        <w:t xml:space="preserve">Кровеносная система. Причины движения крови по сосудам. Давление крови на стенки сосуда. Измерение артериального давления. </w:t>
      </w:r>
    </w:p>
    <w:p w:rsidR="000F0D3E" w:rsidRPr="000F0D3E" w:rsidRDefault="000F0D3E" w:rsidP="000F0D3E">
      <w:pPr>
        <w:pStyle w:val="Default"/>
        <w:jc w:val="both"/>
        <w:rPr>
          <w:sz w:val="22"/>
          <w:szCs w:val="22"/>
        </w:rPr>
      </w:pPr>
      <w:r w:rsidRPr="000F0D3E">
        <w:rPr>
          <w:i/>
          <w:iCs/>
          <w:sz w:val="22"/>
          <w:szCs w:val="22"/>
        </w:rPr>
        <w:t xml:space="preserve">Вредные привычки, их влияние на состояние здоровья. </w:t>
      </w:r>
    </w:p>
    <w:p w:rsidR="000F0D3E" w:rsidRPr="000F0D3E" w:rsidRDefault="000F0D3E" w:rsidP="000F0D3E">
      <w:pPr>
        <w:pStyle w:val="Default"/>
        <w:jc w:val="both"/>
        <w:rPr>
          <w:sz w:val="22"/>
          <w:szCs w:val="22"/>
        </w:rPr>
      </w:pPr>
      <w:r w:rsidRPr="000F0D3E">
        <w:rPr>
          <w:i/>
          <w:iCs/>
          <w:sz w:val="22"/>
          <w:szCs w:val="22"/>
        </w:rPr>
        <w:t xml:space="preserve">Приемы оказание первой помощи при кровотечениях </w:t>
      </w:r>
    </w:p>
    <w:p w:rsidR="000F0D3E" w:rsidRPr="000F0D3E" w:rsidRDefault="000F0D3E" w:rsidP="000F0D3E">
      <w:pPr>
        <w:pStyle w:val="Default"/>
        <w:jc w:val="both"/>
        <w:rPr>
          <w:sz w:val="22"/>
          <w:szCs w:val="22"/>
        </w:rPr>
      </w:pPr>
      <w:r w:rsidRPr="000F0D3E">
        <w:rPr>
          <w:sz w:val="22"/>
          <w:szCs w:val="22"/>
        </w:rPr>
        <w:t xml:space="preserve">Демонстрация </w:t>
      </w:r>
    </w:p>
    <w:p w:rsidR="000F0D3E" w:rsidRPr="000F0D3E" w:rsidRDefault="000F0D3E" w:rsidP="000F0D3E">
      <w:pPr>
        <w:pStyle w:val="Default"/>
        <w:jc w:val="both"/>
        <w:rPr>
          <w:sz w:val="22"/>
          <w:szCs w:val="22"/>
        </w:rPr>
      </w:pPr>
      <w:r w:rsidRPr="000F0D3E">
        <w:rPr>
          <w:sz w:val="22"/>
          <w:szCs w:val="22"/>
        </w:rPr>
        <w:t xml:space="preserve">Модель сердца человека. Таблицы и схемы, иллюстрирующие строение клеток крови и органов кровообращения. </w:t>
      </w:r>
    </w:p>
    <w:p w:rsidR="000F0D3E" w:rsidRPr="000F0D3E" w:rsidRDefault="000F0D3E" w:rsidP="000F0D3E">
      <w:pPr>
        <w:pStyle w:val="Default"/>
        <w:jc w:val="both"/>
        <w:rPr>
          <w:sz w:val="22"/>
          <w:szCs w:val="22"/>
        </w:rPr>
      </w:pPr>
      <w:r w:rsidRPr="000F0D3E">
        <w:rPr>
          <w:sz w:val="22"/>
          <w:szCs w:val="22"/>
        </w:rPr>
        <w:t xml:space="preserve">Лабораторные и практические работы </w:t>
      </w:r>
    </w:p>
    <w:p w:rsidR="000F0D3E" w:rsidRPr="000F0D3E" w:rsidRDefault="000F0D3E" w:rsidP="000F0D3E">
      <w:pPr>
        <w:pStyle w:val="Default"/>
        <w:jc w:val="both"/>
        <w:rPr>
          <w:sz w:val="22"/>
          <w:szCs w:val="22"/>
        </w:rPr>
      </w:pPr>
      <w:r w:rsidRPr="000F0D3E">
        <w:rPr>
          <w:sz w:val="22"/>
          <w:szCs w:val="22"/>
        </w:rPr>
        <w:t xml:space="preserve">Измерение кровяного давления. Определение пульса и подсчѐт числа сердечных сокращений. </w:t>
      </w:r>
    </w:p>
    <w:p w:rsidR="000F0D3E" w:rsidRPr="000F0D3E" w:rsidRDefault="000F0D3E" w:rsidP="000F0D3E">
      <w:pPr>
        <w:pStyle w:val="Default"/>
        <w:jc w:val="both"/>
        <w:rPr>
          <w:sz w:val="22"/>
          <w:szCs w:val="22"/>
        </w:rPr>
      </w:pPr>
      <w:r w:rsidRPr="000F0D3E">
        <w:rPr>
          <w:b/>
          <w:bCs/>
          <w:sz w:val="22"/>
          <w:szCs w:val="22"/>
        </w:rPr>
        <w:t xml:space="preserve">Дыхание </w:t>
      </w:r>
    </w:p>
    <w:p w:rsidR="000F0D3E" w:rsidRPr="000F0D3E" w:rsidRDefault="000F0D3E" w:rsidP="000F0D3E">
      <w:pPr>
        <w:pStyle w:val="Default"/>
        <w:jc w:val="both"/>
        <w:rPr>
          <w:sz w:val="22"/>
          <w:szCs w:val="22"/>
        </w:rPr>
      </w:pPr>
      <w:r w:rsidRPr="000F0D3E">
        <w:rPr>
          <w:sz w:val="22"/>
          <w:szCs w:val="22"/>
        </w:rPr>
        <w:t xml:space="preserve">Потребность организма человека в кислороде воздуха. Органы дыхания, и их строение. Дыхательные движения. Газообмен в лѐгких, тканях. Перенос газов эритроцитами и плазмой крови. Регуляция дыхания. Искусственное дыхание. Голосовой аппарат. </w:t>
      </w:r>
    </w:p>
    <w:p w:rsidR="000F0D3E" w:rsidRPr="000F0D3E" w:rsidRDefault="000F0D3E" w:rsidP="000F0D3E">
      <w:pPr>
        <w:pStyle w:val="Default"/>
        <w:jc w:val="both"/>
        <w:rPr>
          <w:sz w:val="22"/>
          <w:szCs w:val="22"/>
        </w:rPr>
      </w:pPr>
      <w:r w:rsidRPr="000F0D3E">
        <w:rPr>
          <w:i/>
          <w:iCs/>
          <w:sz w:val="22"/>
          <w:szCs w:val="22"/>
        </w:rPr>
        <w:t xml:space="preserve">Нейрогуморальная регуляция дыхания. Заболевания органов дыхания и их профилактика. Соблюдение санитарно-гигиенических норм и правил здорового образа жизни. Вредные привычки, их влияние на состояние здоровья. </w:t>
      </w:r>
    </w:p>
    <w:p w:rsidR="000F0D3E" w:rsidRPr="000F0D3E" w:rsidRDefault="000F0D3E" w:rsidP="000F0D3E">
      <w:pPr>
        <w:pStyle w:val="Default"/>
        <w:jc w:val="both"/>
        <w:rPr>
          <w:sz w:val="22"/>
          <w:szCs w:val="22"/>
        </w:rPr>
      </w:pPr>
      <w:r w:rsidRPr="000F0D3E">
        <w:rPr>
          <w:i/>
          <w:iCs/>
          <w:sz w:val="22"/>
          <w:szCs w:val="22"/>
        </w:rPr>
        <w:t xml:space="preserve">Приемы первой помощи при отравлении угарным газом, спасении утопающего. </w:t>
      </w:r>
    </w:p>
    <w:p w:rsidR="000F0D3E" w:rsidRPr="000F0D3E" w:rsidRDefault="000F0D3E" w:rsidP="000F0D3E">
      <w:pPr>
        <w:pStyle w:val="Default"/>
        <w:jc w:val="both"/>
        <w:rPr>
          <w:sz w:val="22"/>
          <w:szCs w:val="22"/>
        </w:rPr>
      </w:pPr>
      <w:r w:rsidRPr="000F0D3E">
        <w:rPr>
          <w:sz w:val="22"/>
          <w:szCs w:val="22"/>
        </w:rPr>
        <w:t xml:space="preserve">Демонстрация </w:t>
      </w:r>
    </w:p>
    <w:p w:rsidR="000F0D3E" w:rsidRPr="000F0D3E" w:rsidRDefault="000F0D3E" w:rsidP="000F0D3E">
      <w:pPr>
        <w:pStyle w:val="Default"/>
        <w:jc w:val="both"/>
        <w:rPr>
          <w:sz w:val="22"/>
          <w:szCs w:val="22"/>
        </w:rPr>
      </w:pPr>
      <w:r w:rsidRPr="000F0D3E">
        <w:rPr>
          <w:sz w:val="22"/>
          <w:szCs w:val="22"/>
        </w:rPr>
        <w:t xml:space="preserve">Модели гортани, лѐгких. Схемы, иллюстрирующие механизм вдоха и выдоха, приѐмы искусственного дыхания. </w:t>
      </w:r>
    </w:p>
    <w:p w:rsidR="000F0D3E" w:rsidRPr="000F0D3E" w:rsidRDefault="000F0D3E" w:rsidP="000F0D3E">
      <w:pPr>
        <w:pStyle w:val="Default"/>
        <w:jc w:val="both"/>
        <w:rPr>
          <w:sz w:val="22"/>
          <w:szCs w:val="22"/>
        </w:rPr>
      </w:pPr>
      <w:r w:rsidRPr="000F0D3E">
        <w:rPr>
          <w:sz w:val="22"/>
          <w:szCs w:val="22"/>
        </w:rPr>
        <w:t xml:space="preserve">Лабораторные и практические работы </w:t>
      </w:r>
    </w:p>
    <w:p w:rsidR="000F0D3E" w:rsidRPr="000F0D3E" w:rsidRDefault="000F0D3E" w:rsidP="000F0D3E">
      <w:pPr>
        <w:pStyle w:val="Default"/>
        <w:jc w:val="both"/>
        <w:rPr>
          <w:sz w:val="22"/>
          <w:szCs w:val="22"/>
        </w:rPr>
      </w:pPr>
      <w:r w:rsidRPr="000F0D3E">
        <w:rPr>
          <w:sz w:val="22"/>
          <w:szCs w:val="22"/>
        </w:rPr>
        <w:t xml:space="preserve">Определение частоты дыхания. </w:t>
      </w:r>
    </w:p>
    <w:p w:rsidR="000F0D3E" w:rsidRPr="000F0D3E" w:rsidRDefault="000F0D3E" w:rsidP="000F0D3E">
      <w:pPr>
        <w:pStyle w:val="Default"/>
        <w:jc w:val="both"/>
        <w:rPr>
          <w:sz w:val="22"/>
          <w:szCs w:val="22"/>
        </w:rPr>
      </w:pPr>
      <w:r w:rsidRPr="000F0D3E">
        <w:rPr>
          <w:b/>
          <w:bCs/>
          <w:sz w:val="22"/>
          <w:szCs w:val="22"/>
        </w:rPr>
        <w:t xml:space="preserve">Пищеварение </w:t>
      </w:r>
    </w:p>
    <w:p w:rsidR="000F0D3E" w:rsidRPr="000F0D3E" w:rsidRDefault="000F0D3E" w:rsidP="000F0D3E">
      <w:pPr>
        <w:pStyle w:val="Default"/>
        <w:jc w:val="both"/>
        <w:rPr>
          <w:sz w:val="22"/>
          <w:szCs w:val="22"/>
        </w:rPr>
      </w:pPr>
      <w:r w:rsidRPr="000F0D3E">
        <w:rPr>
          <w:sz w:val="22"/>
          <w:szCs w:val="22"/>
        </w:rPr>
        <w:t xml:space="preserve">Питательные вещества и пищевые продукты. Потребность человека в пище и питательных веществах. Витамины. Пищеварение. Строение и функции органов пищеварения. Пищеварительные железы: печень и поджелудочная железа. Этапы процессов пищеварения. Исследования И.П. Павлова в области пищеварения. </w:t>
      </w:r>
    </w:p>
    <w:p w:rsidR="000F0D3E" w:rsidRPr="000F0D3E" w:rsidRDefault="000F0D3E" w:rsidP="000F0D3E">
      <w:pPr>
        <w:pStyle w:val="Default"/>
        <w:jc w:val="both"/>
        <w:rPr>
          <w:sz w:val="22"/>
          <w:szCs w:val="22"/>
        </w:rPr>
      </w:pPr>
      <w:r w:rsidRPr="000F0D3E">
        <w:rPr>
          <w:i/>
          <w:iCs/>
          <w:sz w:val="22"/>
          <w:szCs w:val="22"/>
        </w:rPr>
        <w:t xml:space="preserve">Укрепление здоровья: рациональное питание, двигательная активность. Соблюдение санитарно-гигиенических норм и правил здорового образа жизни. </w:t>
      </w:r>
    </w:p>
    <w:p w:rsidR="000F0D3E" w:rsidRPr="000F0D3E" w:rsidRDefault="000F0D3E" w:rsidP="000F0D3E">
      <w:pPr>
        <w:pStyle w:val="Default"/>
        <w:jc w:val="both"/>
        <w:rPr>
          <w:sz w:val="22"/>
          <w:szCs w:val="22"/>
        </w:rPr>
      </w:pPr>
      <w:r w:rsidRPr="000F0D3E">
        <w:rPr>
          <w:i/>
          <w:iCs/>
          <w:sz w:val="22"/>
          <w:szCs w:val="22"/>
        </w:rPr>
        <w:t xml:space="preserve">Профилактика пищевых отравлений, кишечных инфекций. Симптомы аппендицита. </w:t>
      </w:r>
    </w:p>
    <w:p w:rsidR="000F0D3E" w:rsidRPr="000F0D3E" w:rsidRDefault="000F0D3E" w:rsidP="000F0D3E">
      <w:pPr>
        <w:pStyle w:val="Default"/>
        <w:jc w:val="both"/>
        <w:rPr>
          <w:sz w:val="22"/>
          <w:szCs w:val="22"/>
        </w:rPr>
      </w:pPr>
      <w:r w:rsidRPr="000F0D3E">
        <w:rPr>
          <w:sz w:val="22"/>
          <w:szCs w:val="22"/>
        </w:rPr>
        <w:t xml:space="preserve">Демонстрация </w:t>
      </w:r>
    </w:p>
    <w:p w:rsidR="000F0D3E" w:rsidRPr="000F0D3E" w:rsidRDefault="000F0D3E" w:rsidP="000F0D3E">
      <w:pPr>
        <w:pStyle w:val="Default"/>
        <w:jc w:val="both"/>
        <w:rPr>
          <w:sz w:val="22"/>
          <w:szCs w:val="22"/>
        </w:rPr>
      </w:pPr>
      <w:r w:rsidRPr="000F0D3E">
        <w:rPr>
          <w:sz w:val="22"/>
          <w:szCs w:val="22"/>
        </w:rPr>
        <w:t xml:space="preserve">Модель торса человека. Муляжи внутренних органов. </w:t>
      </w:r>
    </w:p>
    <w:p w:rsidR="000F0D3E" w:rsidRPr="000F0D3E" w:rsidRDefault="000F0D3E" w:rsidP="000F0D3E">
      <w:pPr>
        <w:pStyle w:val="Default"/>
        <w:jc w:val="both"/>
        <w:rPr>
          <w:sz w:val="22"/>
          <w:szCs w:val="22"/>
        </w:rPr>
      </w:pPr>
      <w:r w:rsidRPr="000F0D3E">
        <w:rPr>
          <w:sz w:val="22"/>
          <w:szCs w:val="22"/>
        </w:rPr>
        <w:t xml:space="preserve">Лабораторные и практические работы </w:t>
      </w:r>
    </w:p>
    <w:p w:rsidR="000F0D3E" w:rsidRPr="000F0D3E" w:rsidRDefault="000F0D3E" w:rsidP="000F0D3E">
      <w:pPr>
        <w:pStyle w:val="Default"/>
        <w:jc w:val="both"/>
        <w:rPr>
          <w:sz w:val="22"/>
          <w:szCs w:val="22"/>
        </w:rPr>
      </w:pPr>
      <w:r w:rsidRPr="000F0D3E">
        <w:rPr>
          <w:sz w:val="22"/>
          <w:szCs w:val="22"/>
        </w:rPr>
        <w:t xml:space="preserve">Воздействие желудочного сока на белки, слюны- на крахмал. Определение норм рационального питания. </w:t>
      </w:r>
    </w:p>
    <w:p w:rsidR="000F0D3E" w:rsidRPr="000F0D3E" w:rsidRDefault="000F0D3E" w:rsidP="000F0D3E">
      <w:pPr>
        <w:pStyle w:val="Default"/>
        <w:jc w:val="both"/>
        <w:rPr>
          <w:sz w:val="22"/>
          <w:szCs w:val="22"/>
        </w:rPr>
      </w:pPr>
      <w:r w:rsidRPr="000F0D3E">
        <w:rPr>
          <w:b/>
          <w:bCs/>
          <w:sz w:val="22"/>
          <w:szCs w:val="22"/>
        </w:rPr>
        <w:t xml:space="preserve">Обмен веществ и энергии </w:t>
      </w:r>
    </w:p>
    <w:p w:rsidR="000F0D3E" w:rsidRPr="000F0D3E" w:rsidRDefault="000F0D3E" w:rsidP="000F0D3E">
      <w:pPr>
        <w:pStyle w:val="Default"/>
        <w:jc w:val="both"/>
        <w:rPr>
          <w:sz w:val="22"/>
          <w:szCs w:val="22"/>
        </w:rPr>
      </w:pPr>
      <w:r w:rsidRPr="000F0D3E">
        <w:rPr>
          <w:sz w:val="22"/>
          <w:szCs w:val="22"/>
        </w:rPr>
        <w:t xml:space="preserve">Общая характеристика обмена веществ и энергии. Пластический и энергетический обмен, их взаимосвязь. Витамины, их роль в обмене веществ. Гиповитаминоз. Гипервитаминоз. </w:t>
      </w:r>
    </w:p>
    <w:p w:rsidR="000F0D3E" w:rsidRPr="000F0D3E" w:rsidRDefault="000F0D3E" w:rsidP="000F0D3E">
      <w:pPr>
        <w:pStyle w:val="Default"/>
        <w:jc w:val="both"/>
        <w:rPr>
          <w:sz w:val="22"/>
          <w:szCs w:val="22"/>
        </w:rPr>
      </w:pPr>
      <w:r w:rsidRPr="000F0D3E">
        <w:rPr>
          <w:i/>
          <w:iCs/>
          <w:sz w:val="22"/>
          <w:szCs w:val="22"/>
        </w:rPr>
        <w:t xml:space="preserve">Определение норм питания. Соблюдение санитарно-гигиенических норм и правил здорового образа жизни. </w:t>
      </w:r>
    </w:p>
    <w:p w:rsidR="000F0D3E" w:rsidRPr="000F0D3E" w:rsidRDefault="000F0D3E" w:rsidP="000F0D3E">
      <w:pPr>
        <w:widowControl/>
        <w:adjustRightInd w:val="0"/>
        <w:jc w:val="both"/>
        <w:rPr>
          <w:b/>
          <w:bCs/>
        </w:rPr>
      </w:pPr>
      <w:r w:rsidRPr="000F0D3E">
        <w:rPr>
          <w:b/>
          <w:bCs/>
        </w:rPr>
        <w:t>Выделение</w:t>
      </w:r>
    </w:p>
    <w:p w:rsidR="000F0D3E" w:rsidRPr="000F0D3E" w:rsidRDefault="000F0D3E" w:rsidP="000F0D3E">
      <w:pPr>
        <w:pStyle w:val="Default"/>
        <w:jc w:val="both"/>
        <w:rPr>
          <w:sz w:val="22"/>
          <w:szCs w:val="22"/>
        </w:rPr>
      </w:pPr>
      <w:r w:rsidRPr="000F0D3E">
        <w:rPr>
          <w:sz w:val="22"/>
          <w:szCs w:val="22"/>
        </w:rPr>
        <w:t xml:space="preserve">продукты обмена веществ. Органы выделения. Почки, их строение и функции. Образование мочи. Роль кожи в выведении из организма продуктов обмена веществ. </w:t>
      </w:r>
    </w:p>
    <w:p w:rsidR="000F0D3E" w:rsidRPr="000F0D3E" w:rsidRDefault="000F0D3E" w:rsidP="000F0D3E">
      <w:pPr>
        <w:pStyle w:val="Default"/>
        <w:jc w:val="both"/>
        <w:rPr>
          <w:sz w:val="22"/>
          <w:szCs w:val="22"/>
        </w:rPr>
      </w:pPr>
      <w:r w:rsidRPr="000F0D3E">
        <w:rPr>
          <w:i/>
          <w:iCs/>
          <w:sz w:val="22"/>
          <w:szCs w:val="22"/>
        </w:rPr>
        <w:t xml:space="preserve">Нефрон - функциональная единица почки. Предупреждение заболеваний почек. Соблюдение санитарно-гигиенических норм и правил здорового образа жизни. </w:t>
      </w:r>
    </w:p>
    <w:p w:rsidR="000F0D3E" w:rsidRPr="000F0D3E" w:rsidRDefault="000F0D3E" w:rsidP="000F0D3E">
      <w:pPr>
        <w:pStyle w:val="Default"/>
        <w:jc w:val="both"/>
        <w:rPr>
          <w:sz w:val="22"/>
          <w:szCs w:val="22"/>
        </w:rPr>
      </w:pPr>
      <w:r w:rsidRPr="000F0D3E">
        <w:rPr>
          <w:sz w:val="22"/>
          <w:szCs w:val="22"/>
        </w:rPr>
        <w:t xml:space="preserve">Демонстрация </w:t>
      </w:r>
    </w:p>
    <w:p w:rsidR="000F0D3E" w:rsidRPr="000F0D3E" w:rsidRDefault="000F0D3E" w:rsidP="000F0D3E">
      <w:pPr>
        <w:pStyle w:val="Default"/>
        <w:jc w:val="both"/>
        <w:rPr>
          <w:sz w:val="22"/>
          <w:szCs w:val="22"/>
        </w:rPr>
      </w:pPr>
      <w:r w:rsidRPr="000F0D3E">
        <w:rPr>
          <w:sz w:val="22"/>
          <w:szCs w:val="22"/>
        </w:rPr>
        <w:t xml:space="preserve">Модель почек. </w:t>
      </w:r>
    </w:p>
    <w:p w:rsidR="000F0D3E" w:rsidRPr="000F0D3E" w:rsidRDefault="000F0D3E" w:rsidP="000F0D3E">
      <w:pPr>
        <w:pStyle w:val="Default"/>
        <w:jc w:val="both"/>
        <w:rPr>
          <w:sz w:val="22"/>
          <w:szCs w:val="22"/>
        </w:rPr>
      </w:pPr>
      <w:r w:rsidRPr="000F0D3E">
        <w:rPr>
          <w:b/>
          <w:bCs/>
          <w:sz w:val="22"/>
          <w:szCs w:val="22"/>
        </w:rPr>
        <w:t xml:space="preserve">Покровы тела </w:t>
      </w:r>
    </w:p>
    <w:p w:rsidR="000F0D3E" w:rsidRPr="000F0D3E" w:rsidRDefault="000F0D3E" w:rsidP="000F0D3E">
      <w:pPr>
        <w:pStyle w:val="Default"/>
        <w:jc w:val="both"/>
        <w:rPr>
          <w:sz w:val="22"/>
          <w:szCs w:val="22"/>
        </w:rPr>
      </w:pPr>
      <w:r w:rsidRPr="000F0D3E">
        <w:rPr>
          <w:sz w:val="22"/>
          <w:szCs w:val="22"/>
        </w:rPr>
        <w:t xml:space="preserve">Строение и функции кожи. Роль кожи в теплорегуляции. Закаливание. Гигиенические требования к одежде, к обуви. Заболевания кожи и их предупреждения. </w:t>
      </w:r>
      <w:r w:rsidRPr="000F0D3E">
        <w:rPr>
          <w:i/>
          <w:iCs/>
          <w:sz w:val="22"/>
          <w:szCs w:val="22"/>
        </w:rPr>
        <w:t xml:space="preserve">Уход за кожей, волосами и ногтями. </w:t>
      </w:r>
    </w:p>
    <w:p w:rsidR="000F0D3E" w:rsidRPr="000F0D3E" w:rsidRDefault="000F0D3E" w:rsidP="000F0D3E">
      <w:pPr>
        <w:pStyle w:val="Default"/>
        <w:jc w:val="both"/>
        <w:rPr>
          <w:sz w:val="22"/>
          <w:szCs w:val="22"/>
        </w:rPr>
      </w:pPr>
      <w:r w:rsidRPr="000F0D3E">
        <w:rPr>
          <w:i/>
          <w:iCs/>
          <w:sz w:val="22"/>
          <w:szCs w:val="22"/>
        </w:rPr>
        <w:t xml:space="preserve">Теплообразование, теплоотдача и терморегуляция организма.. Факторы риска: стрессы, переохлаждение. </w:t>
      </w:r>
    </w:p>
    <w:p w:rsidR="000F0D3E" w:rsidRPr="000F0D3E" w:rsidRDefault="000F0D3E" w:rsidP="000F0D3E">
      <w:pPr>
        <w:pStyle w:val="Default"/>
        <w:jc w:val="both"/>
        <w:rPr>
          <w:sz w:val="22"/>
          <w:szCs w:val="22"/>
        </w:rPr>
      </w:pPr>
      <w:r w:rsidRPr="000F0D3E">
        <w:rPr>
          <w:sz w:val="22"/>
          <w:szCs w:val="22"/>
        </w:rPr>
        <w:t xml:space="preserve">Демонстрация </w:t>
      </w:r>
    </w:p>
    <w:p w:rsidR="000F0D3E" w:rsidRPr="000F0D3E" w:rsidRDefault="000F0D3E" w:rsidP="000F0D3E">
      <w:pPr>
        <w:pStyle w:val="Default"/>
        <w:jc w:val="both"/>
        <w:rPr>
          <w:sz w:val="22"/>
          <w:szCs w:val="22"/>
        </w:rPr>
      </w:pPr>
      <w:r w:rsidRPr="000F0D3E">
        <w:rPr>
          <w:sz w:val="22"/>
          <w:szCs w:val="22"/>
        </w:rPr>
        <w:t xml:space="preserve">Схемы, иллюстрирующие строение кожных покровов человека, производные кожи. </w:t>
      </w:r>
    </w:p>
    <w:p w:rsidR="000F0D3E" w:rsidRPr="000F0D3E" w:rsidRDefault="000F0D3E" w:rsidP="000F0D3E">
      <w:pPr>
        <w:pStyle w:val="Default"/>
        <w:jc w:val="both"/>
        <w:rPr>
          <w:sz w:val="22"/>
          <w:szCs w:val="22"/>
        </w:rPr>
      </w:pPr>
      <w:r w:rsidRPr="000F0D3E">
        <w:rPr>
          <w:b/>
          <w:bCs/>
          <w:sz w:val="22"/>
          <w:szCs w:val="22"/>
        </w:rPr>
        <w:t xml:space="preserve">Размножение и развитие </w:t>
      </w:r>
    </w:p>
    <w:p w:rsidR="000F0D3E" w:rsidRPr="000F0D3E" w:rsidRDefault="000F0D3E" w:rsidP="000F0D3E">
      <w:pPr>
        <w:pStyle w:val="Default"/>
        <w:jc w:val="both"/>
        <w:rPr>
          <w:sz w:val="22"/>
          <w:szCs w:val="22"/>
        </w:rPr>
      </w:pPr>
      <w:r w:rsidRPr="000F0D3E">
        <w:rPr>
          <w:sz w:val="22"/>
          <w:szCs w:val="22"/>
        </w:rPr>
        <w:t xml:space="preserve">Система органов размножения: строение и гигиена. Оплодотворение. Внутриутробное развитие, роды. Лактация. Рост и развитие ребѐнка. Планирование семьи. </w:t>
      </w:r>
      <w:r w:rsidRPr="000F0D3E">
        <w:rPr>
          <w:i/>
          <w:iCs/>
          <w:sz w:val="22"/>
          <w:szCs w:val="22"/>
        </w:rPr>
        <w:t xml:space="preserve">Роль генетических знаний в планировании семьи. Забота о репродуктивном здоровье. Соблюдение санитарно-гигиенических норм и правил здорового образа жизни </w:t>
      </w:r>
    </w:p>
    <w:p w:rsidR="000F0D3E" w:rsidRPr="000F0D3E" w:rsidRDefault="000F0D3E" w:rsidP="000F0D3E">
      <w:pPr>
        <w:pStyle w:val="Default"/>
        <w:jc w:val="both"/>
        <w:rPr>
          <w:sz w:val="22"/>
          <w:szCs w:val="22"/>
        </w:rPr>
      </w:pPr>
      <w:r w:rsidRPr="000F0D3E">
        <w:rPr>
          <w:b/>
          <w:bCs/>
          <w:sz w:val="22"/>
          <w:szCs w:val="22"/>
        </w:rPr>
        <w:t xml:space="preserve">Высшая нервная деятельность </w:t>
      </w:r>
    </w:p>
    <w:p w:rsidR="000F0D3E" w:rsidRPr="000F0D3E" w:rsidRDefault="000F0D3E" w:rsidP="000F0D3E">
      <w:pPr>
        <w:pStyle w:val="Default"/>
        <w:jc w:val="both"/>
        <w:rPr>
          <w:sz w:val="22"/>
          <w:szCs w:val="22"/>
        </w:rPr>
      </w:pPr>
      <w:r w:rsidRPr="000F0D3E">
        <w:rPr>
          <w:sz w:val="22"/>
          <w:szCs w:val="22"/>
        </w:rPr>
        <w:t xml:space="preserve">Рефлекс-основа нервной деятельности. Исследования И.М. Сеченова, И.П. Павлова, А.А. Ухтомского, П.К. Анохина. Виды рефлексов. Формы поведения. Особенности высшей нервной деятельности и поведения человека. Познавательные процесс. Торможение. Типы нервной системы. Речь. Мышление. Сознание. Биологические ритмы. Сон, его значение и гигиена. Гигиена умственного труда. Память. Эмоции. Особенности психики человека. </w:t>
      </w:r>
    </w:p>
    <w:p w:rsidR="000F0D3E" w:rsidRPr="000F0D3E" w:rsidRDefault="000F0D3E" w:rsidP="000F0D3E">
      <w:pPr>
        <w:pStyle w:val="Default"/>
        <w:jc w:val="both"/>
        <w:rPr>
          <w:sz w:val="22"/>
          <w:szCs w:val="22"/>
        </w:rPr>
      </w:pPr>
      <w:r w:rsidRPr="000F0D3E">
        <w:rPr>
          <w:i/>
          <w:iCs/>
          <w:sz w:val="22"/>
          <w:szCs w:val="22"/>
        </w:rPr>
        <w:t xml:space="preserve">Роль трудовой деятельности в появлении речи и осознанных действий. </w:t>
      </w:r>
    </w:p>
    <w:p w:rsidR="000F0D3E" w:rsidRPr="000F0D3E" w:rsidRDefault="000F0D3E" w:rsidP="000F0D3E">
      <w:pPr>
        <w:pStyle w:val="Default"/>
        <w:jc w:val="both"/>
        <w:rPr>
          <w:sz w:val="22"/>
          <w:szCs w:val="22"/>
        </w:rPr>
      </w:pPr>
      <w:r w:rsidRPr="000F0D3E">
        <w:rPr>
          <w:i/>
          <w:iCs/>
          <w:sz w:val="22"/>
          <w:szCs w:val="22"/>
        </w:rPr>
        <w:t xml:space="preserve">Мышление. Особенности мышления, его развитие.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Память. Виды памяти, приемы запоминания. Значение интеллектуальных, творческих и эстетических потребностей. Цели и мотивы деятельности. </w:t>
      </w:r>
    </w:p>
    <w:p w:rsidR="000F0D3E" w:rsidRPr="000F0D3E" w:rsidRDefault="000F0D3E" w:rsidP="000F0D3E">
      <w:pPr>
        <w:pStyle w:val="Default"/>
        <w:jc w:val="both"/>
        <w:rPr>
          <w:sz w:val="22"/>
          <w:szCs w:val="22"/>
        </w:rPr>
      </w:pPr>
      <w:r w:rsidRPr="000F0D3E">
        <w:rPr>
          <w:i/>
          <w:iCs/>
          <w:sz w:val="22"/>
          <w:szCs w:val="22"/>
        </w:rPr>
        <w:t xml:space="preserve">Индивидуальные особенности личности: способности, темперамент, характер. </w:t>
      </w:r>
    </w:p>
    <w:p w:rsidR="000F0D3E" w:rsidRPr="000F0D3E" w:rsidRDefault="000F0D3E" w:rsidP="000F0D3E">
      <w:pPr>
        <w:pStyle w:val="Default"/>
        <w:jc w:val="both"/>
        <w:rPr>
          <w:sz w:val="22"/>
          <w:szCs w:val="22"/>
        </w:rPr>
      </w:pPr>
      <w:r w:rsidRPr="000F0D3E">
        <w:rPr>
          <w:b/>
          <w:bCs/>
          <w:sz w:val="22"/>
          <w:szCs w:val="22"/>
        </w:rPr>
        <w:t xml:space="preserve">Человек и его здоровье </w:t>
      </w:r>
    </w:p>
    <w:p w:rsidR="000F0D3E" w:rsidRPr="000F0D3E" w:rsidRDefault="000F0D3E" w:rsidP="000F0D3E">
      <w:pPr>
        <w:pStyle w:val="Default"/>
        <w:jc w:val="both"/>
        <w:rPr>
          <w:sz w:val="22"/>
          <w:szCs w:val="22"/>
        </w:rPr>
      </w:pPr>
      <w:r w:rsidRPr="000F0D3E">
        <w:rPr>
          <w:sz w:val="22"/>
          <w:szCs w:val="22"/>
        </w:rPr>
        <w:t xml:space="preserve">Соблюдение санитарной-гигиенических норм и правил здорового образа жизни. Оказание первой доврачебной помощи при кровотечении, отравление угарным газом, спасении утопающего, травмах, ожогах, обморожениях. Укрепление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 Человек и окружающая среда. Окружающая среда как источник веществ и энергии. Среда обитания. Правила поведения человека в окружающей среде. </w:t>
      </w:r>
    </w:p>
    <w:p w:rsidR="000F0D3E" w:rsidRPr="000F0D3E" w:rsidRDefault="000F0D3E" w:rsidP="000F0D3E">
      <w:pPr>
        <w:pStyle w:val="Default"/>
        <w:jc w:val="both"/>
        <w:rPr>
          <w:sz w:val="22"/>
          <w:szCs w:val="22"/>
        </w:rPr>
      </w:pPr>
      <w:r w:rsidRPr="000F0D3E">
        <w:rPr>
          <w:i/>
          <w:iCs/>
          <w:sz w:val="22"/>
          <w:szCs w:val="22"/>
        </w:rPr>
        <w:t xml:space="preserve">Культура отношений к собственному здоровью и здоровью окружающих.. </w:t>
      </w:r>
    </w:p>
    <w:p w:rsidR="000F0D3E" w:rsidRPr="000F0D3E" w:rsidRDefault="000F0D3E" w:rsidP="000F0D3E">
      <w:pPr>
        <w:pStyle w:val="Default"/>
        <w:jc w:val="both"/>
        <w:rPr>
          <w:sz w:val="22"/>
          <w:szCs w:val="22"/>
        </w:rPr>
      </w:pPr>
      <w:r w:rsidRPr="000F0D3E">
        <w:rPr>
          <w:i/>
          <w:iCs/>
          <w:sz w:val="22"/>
          <w:szCs w:val="22"/>
        </w:rPr>
        <w:t xml:space="preserve">Изменение работоспособности. Стадии работоспособности: вырабатывание устойчивая работоспособность, утомление. Организация отдыха на разных стадиях работоспособности. Рациональная организация труда и отдыха. Режим дня. </w:t>
      </w:r>
    </w:p>
    <w:p w:rsidR="000F0D3E" w:rsidRPr="000F0D3E" w:rsidRDefault="000F0D3E" w:rsidP="000F0D3E">
      <w:pPr>
        <w:pStyle w:val="Default"/>
        <w:jc w:val="both"/>
        <w:rPr>
          <w:sz w:val="22"/>
          <w:szCs w:val="22"/>
        </w:rPr>
      </w:pPr>
      <w:r w:rsidRPr="000F0D3E">
        <w:rPr>
          <w:sz w:val="22"/>
          <w:szCs w:val="22"/>
        </w:rPr>
        <w:t xml:space="preserve">Лабораторные и практические работы </w:t>
      </w:r>
    </w:p>
    <w:p w:rsidR="000F0D3E" w:rsidRPr="000F0D3E" w:rsidRDefault="000F0D3E" w:rsidP="000F0D3E">
      <w:pPr>
        <w:pStyle w:val="Default"/>
        <w:jc w:val="both"/>
        <w:rPr>
          <w:sz w:val="22"/>
          <w:szCs w:val="22"/>
        </w:rPr>
      </w:pPr>
      <w:r w:rsidRPr="000F0D3E">
        <w:rPr>
          <w:sz w:val="22"/>
          <w:szCs w:val="22"/>
        </w:rPr>
        <w:t xml:space="preserve">Изучение приемов остановки артериального и венозного кровотечений. </w:t>
      </w:r>
    </w:p>
    <w:p w:rsidR="000F0D3E" w:rsidRPr="000F0D3E" w:rsidRDefault="000F0D3E" w:rsidP="000F0D3E">
      <w:pPr>
        <w:pStyle w:val="Default"/>
        <w:jc w:val="both"/>
        <w:rPr>
          <w:sz w:val="22"/>
          <w:szCs w:val="22"/>
        </w:rPr>
      </w:pPr>
      <w:r w:rsidRPr="000F0D3E">
        <w:rPr>
          <w:sz w:val="22"/>
          <w:szCs w:val="22"/>
        </w:rPr>
        <w:t xml:space="preserve">Анализ и оценка влияния на здоровье человека факторов окружающей среды. </w:t>
      </w:r>
    </w:p>
    <w:p w:rsidR="000F0D3E" w:rsidRPr="000F0D3E" w:rsidRDefault="000F0D3E" w:rsidP="000F0D3E">
      <w:pPr>
        <w:pStyle w:val="Default"/>
        <w:jc w:val="both"/>
        <w:rPr>
          <w:sz w:val="22"/>
          <w:szCs w:val="22"/>
        </w:rPr>
      </w:pPr>
      <w:r w:rsidRPr="000F0D3E">
        <w:rPr>
          <w:b/>
          <w:bCs/>
          <w:i/>
          <w:iCs/>
          <w:sz w:val="22"/>
          <w:szCs w:val="22"/>
        </w:rPr>
        <w:t xml:space="preserve">Модуль «Экология человека. Человек в экосистеме» </w:t>
      </w:r>
    </w:p>
    <w:p w:rsidR="000F0D3E" w:rsidRPr="000F0D3E" w:rsidRDefault="000F0D3E" w:rsidP="000F0D3E">
      <w:pPr>
        <w:pStyle w:val="Default"/>
        <w:jc w:val="both"/>
        <w:rPr>
          <w:sz w:val="22"/>
          <w:szCs w:val="22"/>
        </w:rPr>
      </w:pPr>
      <w:r w:rsidRPr="000F0D3E">
        <w:rPr>
          <w:i/>
          <w:iCs/>
          <w:sz w:val="22"/>
          <w:szCs w:val="22"/>
        </w:rPr>
        <w:t xml:space="preserve">Типы внутривидовой дифференциации изучения человека по .Ф.Реймерсу. Характеристика основных адаптивных типов человека. Хозяйственно-культурные типы. Представления Л.Н.Гумилева об этносах. </w:t>
      </w:r>
    </w:p>
    <w:p w:rsidR="000F0D3E" w:rsidRPr="000F0D3E" w:rsidRDefault="000F0D3E" w:rsidP="000F0D3E">
      <w:pPr>
        <w:pStyle w:val="Default"/>
        <w:jc w:val="both"/>
        <w:rPr>
          <w:sz w:val="22"/>
          <w:szCs w:val="22"/>
        </w:rPr>
      </w:pPr>
      <w:r w:rsidRPr="000F0D3E">
        <w:rPr>
          <w:i/>
          <w:iCs/>
          <w:sz w:val="22"/>
          <w:szCs w:val="22"/>
        </w:rPr>
        <w:t xml:space="preserve">Показатель взаимоотношений человека и окружающей среды- здоровье природы человека. Резервы здоровья человека. Особенности восприятия человеком окружающей среды. Основные абиотические экологические факторы. Реакции человека на их изменения. Климат (температура, влажность, освещенность) здоровье человека. </w:t>
      </w:r>
    </w:p>
    <w:p w:rsidR="000F0D3E" w:rsidRPr="000F0D3E" w:rsidRDefault="000F0D3E" w:rsidP="000F0D3E">
      <w:pPr>
        <w:pStyle w:val="Default"/>
        <w:jc w:val="both"/>
        <w:rPr>
          <w:sz w:val="22"/>
          <w:szCs w:val="22"/>
        </w:rPr>
      </w:pPr>
      <w:r w:rsidRPr="000F0D3E">
        <w:rPr>
          <w:i/>
          <w:iCs/>
          <w:sz w:val="22"/>
          <w:szCs w:val="22"/>
        </w:rPr>
        <w:t xml:space="preserve">Основные химические загрязнители их влияние на индивидуальное здоровье. Вода как совокупность физических факторов, влияющих на здоровье человека. </w:t>
      </w:r>
    </w:p>
    <w:p w:rsidR="000F0D3E" w:rsidRPr="000F0D3E" w:rsidRDefault="000F0D3E" w:rsidP="000F0D3E">
      <w:pPr>
        <w:pStyle w:val="Default"/>
        <w:jc w:val="both"/>
        <w:rPr>
          <w:sz w:val="22"/>
          <w:szCs w:val="22"/>
        </w:rPr>
      </w:pPr>
      <w:r w:rsidRPr="000F0D3E">
        <w:rPr>
          <w:i/>
          <w:iCs/>
          <w:sz w:val="22"/>
          <w:szCs w:val="22"/>
        </w:rPr>
        <w:t xml:space="preserve">Неоднородность строения земной коры и ее проявление в медико-экологических явлениях. Влияние литосферы на здоровье людей через проявление вулканизма, радиоактивности, сейсмической активности. Антропогенные нарушения литосферы. Геопатогенные зоны. Плодородие почвы, роль почвы в круговороте веществ в природе, сохранение биогеоценозов. Влияние ландшафта на экономическую и экологическую деятельность человека. Влияние хозяйственной деятельности человека на изменение ландшафта. </w:t>
      </w:r>
    </w:p>
    <w:p w:rsidR="000F0D3E" w:rsidRPr="000F0D3E" w:rsidRDefault="000F0D3E" w:rsidP="000F0D3E">
      <w:pPr>
        <w:pStyle w:val="Default"/>
        <w:jc w:val="both"/>
        <w:rPr>
          <w:sz w:val="22"/>
          <w:szCs w:val="22"/>
        </w:rPr>
      </w:pPr>
      <w:r w:rsidRPr="000F0D3E">
        <w:rPr>
          <w:i/>
          <w:iCs/>
          <w:sz w:val="22"/>
          <w:szCs w:val="22"/>
        </w:rPr>
        <w:t xml:space="preserve">Основные воздушные факторы, влияющие на индивидуальные здоровье. Химические и воздушные загрязнители. Шум и здоровье человека. Вибрации, ультразвук и здоровье человека. Радиация как экологический фактор. </w:t>
      </w:r>
    </w:p>
    <w:p w:rsidR="000F0D3E" w:rsidRPr="000F0D3E" w:rsidRDefault="000F0D3E" w:rsidP="000F0D3E">
      <w:pPr>
        <w:pStyle w:val="Default"/>
        <w:jc w:val="both"/>
        <w:rPr>
          <w:sz w:val="22"/>
          <w:szCs w:val="22"/>
        </w:rPr>
      </w:pPr>
      <w:r w:rsidRPr="000F0D3E">
        <w:rPr>
          <w:i/>
          <w:iCs/>
          <w:sz w:val="22"/>
          <w:szCs w:val="22"/>
        </w:rPr>
        <w:t xml:space="preserve">Биотические факторы и их влияние на человека. Взаимодействие с растениями. Рол и воздействие растений на жизнедеятельность организма. Значение растений в снабжении человека питательными веществами, энергией кислородом. Лекарственные растения. Растительность и ионизация воздуха. </w:t>
      </w:r>
    </w:p>
    <w:p w:rsidR="000F0D3E" w:rsidRPr="000F0D3E" w:rsidRDefault="000F0D3E" w:rsidP="000F0D3E">
      <w:pPr>
        <w:pStyle w:val="Default"/>
        <w:jc w:val="both"/>
        <w:rPr>
          <w:sz w:val="22"/>
          <w:szCs w:val="22"/>
        </w:rPr>
      </w:pPr>
      <w:r w:rsidRPr="000F0D3E">
        <w:rPr>
          <w:i/>
          <w:iCs/>
          <w:sz w:val="22"/>
          <w:szCs w:val="22"/>
        </w:rPr>
        <w:t xml:space="preserve">Взаимодействие с животными. Роль и воздействие животных на жизнедеятельность человека. Значение животных в снабжении. И переносчики инфекционных заболеваний. </w:t>
      </w:r>
    </w:p>
    <w:p w:rsidR="000F0D3E" w:rsidRPr="000F0D3E" w:rsidRDefault="000F0D3E" w:rsidP="000F0D3E">
      <w:pPr>
        <w:pStyle w:val="Default"/>
        <w:jc w:val="both"/>
        <w:rPr>
          <w:sz w:val="22"/>
          <w:szCs w:val="22"/>
        </w:rPr>
      </w:pPr>
      <w:r w:rsidRPr="000F0D3E">
        <w:rPr>
          <w:i/>
          <w:iCs/>
          <w:sz w:val="22"/>
          <w:szCs w:val="22"/>
        </w:rPr>
        <w:t xml:space="preserve">Взаимодействие с микроорганизмами. Человек как среда обитания микроорганизмов. Бактериально-вирусное сообщество с человеком. Трофическая, ферментативная, иммунорегулирующая роль микроорганизмов в жизнедеятельности человека. </w:t>
      </w:r>
    </w:p>
    <w:p w:rsidR="000F0D3E" w:rsidRPr="000F0D3E" w:rsidRDefault="000F0D3E" w:rsidP="000F0D3E">
      <w:pPr>
        <w:pStyle w:val="Default"/>
        <w:jc w:val="both"/>
        <w:rPr>
          <w:sz w:val="22"/>
          <w:szCs w:val="22"/>
        </w:rPr>
      </w:pPr>
      <w:r w:rsidRPr="000F0D3E">
        <w:rPr>
          <w:i/>
          <w:iCs/>
          <w:sz w:val="22"/>
          <w:szCs w:val="22"/>
        </w:rPr>
        <w:t xml:space="preserve">Взаимодействие человека с человеком. Многообразие общений между людьми. Подражание, общение и взаимопонимание. </w:t>
      </w:r>
    </w:p>
    <w:p w:rsidR="000F0D3E" w:rsidRPr="000F0D3E" w:rsidRDefault="000F0D3E" w:rsidP="000F0D3E">
      <w:pPr>
        <w:pStyle w:val="Default"/>
        <w:jc w:val="both"/>
        <w:rPr>
          <w:sz w:val="22"/>
          <w:szCs w:val="22"/>
        </w:rPr>
      </w:pPr>
      <w:r w:rsidRPr="000F0D3E">
        <w:rPr>
          <w:i/>
          <w:iCs/>
          <w:sz w:val="22"/>
          <w:szCs w:val="22"/>
        </w:rPr>
        <w:t xml:space="preserve">Социализация человека. Социальные роли. Эгоизм, альтруизм, коллективизм. Антиобщественные поступки Вредные привычки. Информационно-потребностная теория поведения человека П.К.Симонова Здоровый образ жизни. Проблемы социального здоровья. </w:t>
      </w:r>
    </w:p>
    <w:p w:rsidR="000F0D3E" w:rsidRPr="000F0D3E" w:rsidRDefault="000F0D3E" w:rsidP="000F0D3E">
      <w:pPr>
        <w:pStyle w:val="Default"/>
        <w:jc w:val="both"/>
        <w:rPr>
          <w:b/>
          <w:bCs/>
          <w:sz w:val="14"/>
          <w:szCs w:val="22"/>
        </w:rPr>
      </w:pPr>
    </w:p>
    <w:p w:rsidR="000F0D3E" w:rsidRPr="000F0D3E" w:rsidRDefault="000F0D3E" w:rsidP="000F0D3E">
      <w:pPr>
        <w:pStyle w:val="Default"/>
        <w:numPr>
          <w:ilvl w:val="3"/>
          <w:numId w:val="12"/>
        </w:numPr>
        <w:jc w:val="both"/>
        <w:rPr>
          <w:sz w:val="22"/>
          <w:szCs w:val="22"/>
        </w:rPr>
      </w:pPr>
      <w:r w:rsidRPr="000F0D3E">
        <w:rPr>
          <w:b/>
          <w:bCs/>
          <w:sz w:val="22"/>
          <w:szCs w:val="22"/>
        </w:rPr>
        <w:t xml:space="preserve">Химия </w:t>
      </w:r>
    </w:p>
    <w:p w:rsidR="000F0D3E" w:rsidRPr="000F0D3E" w:rsidRDefault="000F0D3E" w:rsidP="000F0D3E">
      <w:pPr>
        <w:pStyle w:val="Default"/>
        <w:jc w:val="both"/>
        <w:rPr>
          <w:sz w:val="22"/>
          <w:szCs w:val="22"/>
        </w:rPr>
      </w:pPr>
      <w:r w:rsidRPr="000F0D3E">
        <w:rPr>
          <w:b/>
          <w:bCs/>
          <w:i/>
          <w:iCs/>
          <w:sz w:val="22"/>
          <w:szCs w:val="22"/>
        </w:rPr>
        <w:t xml:space="preserve">8 класс </w:t>
      </w:r>
    </w:p>
    <w:p w:rsidR="000F0D3E" w:rsidRPr="000F0D3E" w:rsidRDefault="000F0D3E" w:rsidP="000F0D3E">
      <w:pPr>
        <w:pStyle w:val="Default"/>
        <w:jc w:val="both"/>
        <w:rPr>
          <w:sz w:val="22"/>
          <w:szCs w:val="22"/>
        </w:rPr>
      </w:pPr>
      <w:r w:rsidRPr="000F0D3E">
        <w:rPr>
          <w:sz w:val="22"/>
          <w:szCs w:val="22"/>
        </w:rPr>
        <w:t xml:space="preserve">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w:t>
      </w:r>
    </w:p>
    <w:p w:rsidR="000F0D3E" w:rsidRPr="00B768BA" w:rsidRDefault="000F0D3E" w:rsidP="00B768BA">
      <w:pPr>
        <w:pStyle w:val="Default"/>
        <w:jc w:val="both"/>
        <w:rPr>
          <w:sz w:val="22"/>
          <w:szCs w:val="22"/>
        </w:rPr>
      </w:pPr>
      <w:r w:rsidRPr="000F0D3E">
        <w:rPr>
          <w:sz w:val="22"/>
          <w:szCs w:val="22"/>
        </w:rPr>
        <w:t xml:space="preserve">Превращения веществ. Отличие химических реакций от физических явлений. Роль химии в жизни человека. Хемофилия и хемофобия. Краткие сведения из истории возникновения и развития химии. </w:t>
      </w:r>
      <w:r w:rsidRPr="00B768BA">
        <w:rPr>
          <w:sz w:val="22"/>
          <w:szCs w:val="22"/>
        </w:rPr>
        <w:t xml:space="preserve">Роль отечественных ученых в становлении химической науки — работы М. В. Ломоносова, А. М. Бутлерова, Д. И. Менделеева. </w:t>
      </w:r>
    </w:p>
    <w:p w:rsidR="000F0D3E" w:rsidRPr="00B768BA" w:rsidRDefault="000F0D3E" w:rsidP="00B768BA">
      <w:pPr>
        <w:pStyle w:val="Default"/>
        <w:jc w:val="both"/>
        <w:rPr>
          <w:sz w:val="22"/>
          <w:szCs w:val="22"/>
        </w:rPr>
      </w:pPr>
      <w:r w:rsidRPr="00B768BA">
        <w:rPr>
          <w:sz w:val="22"/>
          <w:szCs w:val="22"/>
        </w:rPr>
        <w:t xml:space="preserve">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 </w:t>
      </w:r>
    </w:p>
    <w:p w:rsidR="000F0D3E" w:rsidRPr="00B768BA" w:rsidRDefault="000F0D3E" w:rsidP="00B768BA">
      <w:pPr>
        <w:pStyle w:val="Default"/>
        <w:jc w:val="both"/>
        <w:rPr>
          <w:sz w:val="22"/>
          <w:szCs w:val="22"/>
        </w:rPr>
      </w:pPr>
      <w:r w:rsidRPr="00B768BA">
        <w:rPr>
          <w:sz w:val="22"/>
          <w:szCs w:val="22"/>
        </w:rPr>
        <w:t xml:space="preserve">Периодическая система химических элементов Д. И. Менделеева, ее структура: малые и большие периоды, группы и подгруппы. Периодическая система как справочное пособие для получения сведений о химических элементах. Демонстрации. </w:t>
      </w:r>
    </w:p>
    <w:p w:rsidR="000F0D3E" w:rsidRPr="00B768BA" w:rsidRDefault="000F0D3E" w:rsidP="00B768BA">
      <w:pPr>
        <w:pStyle w:val="Default"/>
        <w:jc w:val="both"/>
        <w:rPr>
          <w:sz w:val="22"/>
          <w:szCs w:val="22"/>
        </w:rPr>
      </w:pPr>
      <w:r w:rsidRPr="00B768BA">
        <w:rPr>
          <w:sz w:val="22"/>
          <w:szCs w:val="22"/>
        </w:rPr>
        <w:t xml:space="preserve">Модели (шаростержневые и Стюарта—Бриглеба) различных простых и сложных веществ. Коллекция стеклянной химической посуды. Коллекция материалов и изделий из них на основе алюминия. Взаимодействие мрамора с кислотой и помутнение известковой воды. </w:t>
      </w:r>
    </w:p>
    <w:p w:rsidR="000F0D3E" w:rsidRPr="00B768BA" w:rsidRDefault="000F0D3E" w:rsidP="00B768BA">
      <w:pPr>
        <w:pStyle w:val="Default"/>
        <w:jc w:val="both"/>
        <w:rPr>
          <w:sz w:val="22"/>
          <w:szCs w:val="22"/>
        </w:rPr>
      </w:pPr>
      <w:r w:rsidRPr="00B768BA">
        <w:rPr>
          <w:sz w:val="22"/>
          <w:szCs w:val="22"/>
        </w:rPr>
        <w:t xml:space="preserve">Лабораторные опыты. </w:t>
      </w:r>
    </w:p>
    <w:p w:rsidR="000F0D3E" w:rsidRPr="00B768BA" w:rsidRDefault="000F0D3E" w:rsidP="00B768BA">
      <w:pPr>
        <w:pStyle w:val="Default"/>
        <w:jc w:val="both"/>
        <w:rPr>
          <w:sz w:val="22"/>
          <w:szCs w:val="22"/>
        </w:rPr>
      </w:pPr>
      <w:r w:rsidRPr="00B768BA">
        <w:rPr>
          <w:sz w:val="22"/>
          <w:szCs w:val="22"/>
        </w:rPr>
        <w:t xml:space="preserve">Сравнение свойств твердых кристаллических веществ и растворов. Сравнение скорости испарения воды, одеколона и этилового спирта с фильтровальной бумаги. </w:t>
      </w:r>
    </w:p>
    <w:p w:rsidR="000F0D3E" w:rsidRPr="00B768BA" w:rsidRDefault="000F0D3E" w:rsidP="00B768BA">
      <w:pPr>
        <w:pStyle w:val="Default"/>
        <w:jc w:val="both"/>
        <w:rPr>
          <w:sz w:val="22"/>
          <w:szCs w:val="22"/>
        </w:rPr>
      </w:pPr>
      <w:r w:rsidRPr="00B768BA">
        <w:rPr>
          <w:b/>
          <w:bCs/>
          <w:sz w:val="22"/>
          <w:szCs w:val="22"/>
        </w:rPr>
        <w:t xml:space="preserve">Атомы химических элементов </w:t>
      </w:r>
    </w:p>
    <w:p w:rsidR="000F0D3E" w:rsidRPr="00B768BA" w:rsidRDefault="000F0D3E" w:rsidP="00B768BA">
      <w:pPr>
        <w:pStyle w:val="Default"/>
        <w:jc w:val="both"/>
        <w:rPr>
          <w:sz w:val="22"/>
          <w:szCs w:val="22"/>
        </w:rPr>
      </w:pPr>
      <w:r w:rsidRPr="00B768BA">
        <w:rPr>
          <w:sz w:val="22"/>
          <w:szCs w:val="22"/>
        </w:rPr>
        <w:t xml:space="preserve">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Состав атомных ядер: протоны, нейтроны. </w:t>
      </w:r>
    </w:p>
    <w:p w:rsidR="000F0D3E" w:rsidRPr="00B768BA" w:rsidRDefault="000F0D3E" w:rsidP="00B768BA">
      <w:pPr>
        <w:pStyle w:val="Default"/>
        <w:jc w:val="both"/>
        <w:rPr>
          <w:sz w:val="22"/>
          <w:szCs w:val="22"/>
        </w:rPr>
      </w:pPr>
      <w:r w:rsidRPr="00B768BA">
        <w:rPr>
          <w:sz w:val="22"/>
          <w:szCs w:val="22"/>
        </w:rPr>
        <w:t xml:space="preserve">Относительная атомная масса. Взаимосвязь понятий «протон», «нейтрон», «относительная атомная масса». Изменение числа протонов в ядре атома — образование новых химических элементов. Изменение числа нейтронов в ядре атома — образование изотопов. </w:t>
      </w:r>
    </w:p>
    <w:p w:rsidR="000F0D3E" w:rsidRPr="00B768BA" w:rsidRDefault="000F0D3E" w:rsidP="00B768BA">
      <w:pPr>
        <w:pStyle w:val="Default"/>
        <w:jc w:val="both"/>
        <w:rPr>
          <w:sz w:val="22"/>
          <w:szCs w:val="22"/>
        </w:rPr>
      </w:pPr>
      <w:r w:rsidRPr="00B768BA">
        <w:rPr>
          <w:sz w:val="22"/>
          <w:szCs w:val="22"/>
        </w:rPr>
        <w:t xml:space="preserve">Современное определение понятия «химический элемент». Изотопы как разновидности атомов одного химического элемента. Электроны. Строение электронных уровней атомов химических элементов малых периодов. Понятие о завершенном электронном уровне. </w:t>
      </w:r>
    </w:p>
    <w:p w:rsidR="000F0D3E" w:rsidRPr="00B768BA" w:rsidRDefault="000F0D3E" w:rsidP="00B768BA">
      <w:pPr>
        <w:pStyle w:val="Default"/>
        <w:jc w:val="both"/>
        <w:rPr>
          <w:sz w:val="22"/>
          <w:szCs w:val="22"/>
        </w:rPr>
      </w:pPr>
      <w:r w:rsidRPr="00B768BA">
        <w:rPr>
          <w:sz w:val="22"/>
          <w:szCs w:val="22"/>
        </w:rPr>
        <w:t xml:space="preserve">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w:t>
      </w:r>
    </w:p>
    <w:p w:rsidR="000F0D3E" w:rsidRPr="00B768BA" w:rsidRDefault="000F0D3E" w:rsidP="00B768BA">
      <w:pPr>
        <w:widowControl/>
        <w:adjustRightInd w:val="0"/>
        <w:jc w:val="both"/>
      </w:pPr>
      <w:r w:rsidRPr="00B768BA">
        <w:t>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 Взаимодействие атомов элементов-неметаллов между собой — образование двухатомных молекул простых веществ. Ковалентная неполярная химическая связь.</w:t>
      </w:r>
    </w:p>
    <w:p w:rsidR="00B768BA" w:rsidRPr="00B768BA" w:rsidRDefault="00B768BA" w:rsidP="00B768BA">
      <w:pPr>
        <w:pStyle w:val="Default"/>
        <w:jc w:val="both"/>
        <w:rPr>
          <w:sz w:val="22"/>
          <w:szCs w:val="22"/>
        </w:rPr>
      </w:pPr>
      <w:r w:rsidRPr="00B768BA">
        <w:rPr>
          <w:sz w:val="22"/>
          <w:szCs w:val="22"/>
        </w:rPr>
        <w:t xml:space="preserve">Электронные и структурные формулы. 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ковалентные химические связи. </w:t>
      </w:r>
    </w:p>
    <w:p w:rsidR="00B768BA" w:rsidRPr="00B768BA" w:rsidRDefault="00B768BA" w:rsidP="00B768BA">
      <w:pPr>
        <w:pStyle w:val="Default"/>
        <w:jc w:val="both"/>
        <w:rPr>
          <w:sz w:val="22"/>
          <w:szCs w:val="22"/>
        </w:rPr>
      </w:pPr>
      <w:r w:rsidRPr="00B768BA">
        <w:rPr>
          <w:sz w:val="22"/>
          <w:szCs w:val="22"/>
        </w:rPr>
        <w:t xml:space="preserve">Составление формул бинарных соединений по валентности. Нахождение валентности по формуле бинарного соединения. Взаимодействие атомов металлов между собой — образование металлических кристаллов. Понятие о металлической связи. </w:t>
      </w:r>
    </w:p>
    <w:p w:rsidR="00B768BA" w:rsidRPr="00B768BA" w:rsidRDefault="00B768BA" w:rsidP="00B768BA">
      <w:pPr>
        <w:pStyle w:val="Default"/>
        <w:jc w:val="both"/>
        <w:rPr>
          <w:sz w:val="22"/>
          <w:szCs w:val="22"/>
        </w:rPr>
      </w:pPr>
      <w:r w:rsidRPr="00B768BA">
        <w:rPr>
          <w:sz w:val="22"/>
          <w:szCs w:val="22"/>
        </w:rPr>
        <w:t xml:space="preserve">Демонстрации. </w:t>
      </w:r>
    </w:p>
    <w:p w:rsidR="00B768BA" w:rsidRPr="00B768BA" w:rsidRDefault="00B768BA" w:rsidP="00B768BA">
      <w:pPr>
        <w:pStyle w:val="Default"/>
        <w:jc w:val="both"/>
        <w:rPr>
          <w:sz w:val="22"/>
          <w:szCs w:val="22"/>
        </w:rPr>
      </w:pPr>
      <w:r w:rsidRPr="00B768BA">
        <w:rPr>
          <w:sz w:val="22"/>
          <w:szCs w:val="22"/>
        </w:rPr>
        <w:t xml:space="preserve">Модели атомов химических элементов. Периодическая система химических элементов Д. И. Менделеева различных форм. </w:t>
      </w:r>
    </w:p>
    <w:p w:rsidR="00B768BA" w:rsidRPr="00B768BA" w:rsidRDefault="00B768BA" w:rsidP="00B768BA">
      <w:pPr>
        <w:pStyle w:val="Default"/>
        <w:jc w:val="both"/>
        <w:rPr>
          <w:sz w:val="22"/>
          <w:szCs w:val="22"/>
        </w:rPr>
      </w:pPr>
      <w:r w:rsidRPr="00B768BA">
        <w:rPr>
          <w:sz w:val="22"/>
          <w:szCs w:val="22"/>
        </w:rPr>
        <w:t xml:space="preserve">Лабораторные опыты. </w:t>
      </w:r>
    </w:p>
    <w:p w:rsidR="00B768BA" w:rsidRPr="00B768BA" w:rsidRDefault="00B768BA" w:rsidP="00B768BA">
      <w:pPr>
        <w:pStyle w:val="Default"/>
        <w:jc w:val="both"/>
        <w:rPr>
          <w:sz w:val="22"/>
          <w:szCs w:val="22"/>
        </w:rPr>
      </w:pPr>
      <w:r w:rsidRPr="00B768BA">
        <w:rPr>
          <w:sz w:val="22"/>
          <w:szCs w:val="22"/>
        </w:rPr>
        <w:t xml:space="preserve">Моделирование принципа действия сканирующего микроскопа. Изготовление моделей молекул бинарных химических соединений. Изготовление модели, иллюстрирующей свойства металлической связи. </w:t>
      </w:r>
    </w:p>
    <w:p w:rsidR="00B768BA" w:rsidRPr="00B768BA" w:rsidRDefault="00B768BA" w:rsidP="00B768BA">
      <w:pPr>
        <w:pStyle w:val="Default"/>
        <w:jc w:val="both"/>
        <w:rPr>
          <w:sz w:val="22"/>
          <w:szCs w:val="22"/>
        </w:rPr>
      </w:pPr>
      <w:r w:rsidRPr="00B768BA">
        <w:rPr>
          <w:b/>
          <w:bCs/>
          <w:sz w:val="22"/>
          <w:szCs w:val="22"/>
        </w:rPr>
        <w:t xml:space="preserve">Простые вещества </w:t>
      </w:r>
    </w:p>
    <w:p w:rsidR="00B768BA" w:rsidRPr="00B768BA" w:rsidRDefault="00B768BA" w:rsidP="00B768BA">
      <w:pPr>
        <w:pStyle w:val="Default"/>
        <w:jc w:val="both"/>
        <w:rPr>
          <w:sz w:val="22"/>
          <w:szCs w:val="22"/>
        </w:rPr>
      </w:pPr>
      <w:r w:rsidRPr="00B768BA">
        <w:rPr>
          <w:sz w:val="22"/>
          <w:szCs w:val="22"/>
        </w:rPr>
        <w:t xml:space="preserve">Положение металлов и неметаллов в Периодической системе. Важнейшие простые вещества-металлы: железо, алюминий, кальций, магний, натрий, калий. Общие физические свойства металлов. </w:t>
      </w:r>
    </w:p>
    <w:p w:rsidR="00B768BA" w:rsidRPr="00B768BA" w:rsidRDefault="00B768BA" w:rsidP="00B768BA">
      <w:pPr>
        <w:pStyle w:val="Default"/>
        <w:jc w:val="both"/>
        <w:rPr>
          <w:sz w:val="22"/>
          <w:szCs w:val="22"/>
        </w:rPr>
      </w:pPr>
      <w:r w:rsidRPr="00B768BA">
        <w:rPr>
          <w:sz w:val="22"/>
          <w:szCs w:val="22"/>
        </w:rPr>
        <w:t xml:space="preserve">Важнейшие простые вещества-неметаллы, образованные атомами кислорода, водорода, азота, серы, фосфора, углерода. Молекулы простых веществ-неметаллов: водорода, кислорода, азота, галогенов. Относительная молекулярная масса. Способность атомов химических элементов к образованию нескольких простых веществ — аллотропия. </w:t>
      </w:r>
    </w:p>
    <w:p w:rsidR="00B768BA" w:rsidRPr="00B768BA" w:rsidRDefault="00B768BA" w:rsidP="00B768BA">
      <w:pPr>
        <w:pStyle w:val="Default"/>
        <w:jc w:val="both"/>
        <w:rPr>
          <w:sz w:val="22"/>
          <w:szCs w:val="22"/>
        </w:rPr>
      </w:pPr>
      <w:r w:rsidRPr="00B768BA">
        <w:rPr>
          <w:sz w:val="22"/>
          <w:szCs w:val="22"/>
        </w:rPr>
        <w:t xml:space="preserve">Аллотропные модификации кислорода, фосфора, олова. Металлические и неметаллические свойства простых веществ. Относительность этого понятия. Число Авогадро. </w:t>
      </w:r>
    </w:p>
    <w:p w:rsidR="00B768BA" w:rsidRPr="00B768BA" w:rsidRDefault="00B768BA" w:rsidP="00B768BA">
      <w:pPr>
        <w:pStyle w:val="Default"/>
        <w:jc w:val="both"/>
        <w:rPr>
          <w:sz w:val="22"/>
          <w:szCs w:val="22"/>
        </w:rPr>
      </w:pPr>
      <w:r w:rsidRPr="00B768BA">
        <w:rPr>
          <w:sz w:val="22"/>
          <w:szCs w:val="22"/>
        </w:rPr>
        <w:t xml:space="preserve">Количество вещества. Моль. Молярная масса. Молярный объем газообразных веществ. Кратные единицы измерения количества вещества — миллимоль и киломоль, миллимолярная и киломолярная массы вещества, миллимолярный и киломолярный объемы газообразных веществ. </w:t>
      </w:r>
    </w:p>
    <w:p w:rsidR="00B768BA" w:rsidRPr="00B768BA" w:rsidRDefault="00B768BA" w:rsidP="00B768BA">
      <w:pPr>
        <w:pStyle w:val="Default"/>
        <w:jc w:val="both"/>
        <w:rPr>
          <w:sz w:val="22"/>
          <w:szCs w:val="22"/>
        </w:rPr>
      </w:pPr>
      <w:r w:rsidRPr="00B768BA">
        <w:rPr>
          <w:sz w:val="22"/>
          <w:szCs w:val="22"/>
        </w:rPr>
        <w:t xml:space="preserve">Расчеты с использованием понятий «количество вещества», «молярная масса», «молярный объем газов», «число Авогадро». </w:t>
      </w:r>
    </w:p>
    <w:p w:rsidR="00B768BA" w:rsidRPr="00B768BA" w:rsidRDefault="00B768BA" w:rsidP="00B768BA">
      <w:pPr>
        <w:pStyle w:val="Default"/>
        <w:jc w:val="both"/>
        <w:rPr>
          <w:sz w:val="22"/>
          <w:szCs w:val="22"/>
        </w:rPr>
      </w:pPr>
      <w:r w:rsidRPr="00B768BA">
        <w:rPr>
          <w:sz w:val="22"/>
          <w:szCs w:val="22"/>
        </w:rPr>
        <w:t xml:space="preserve">Демонстрации. </w:t>
      </w:r>
    </w:p>
    <w:p w:rsidR="00B768BA" w:rsidRPr="00B768BA" w:rsidRDefault="00B768BA" w:rsidP="00B768BA">
      <w:pPr>
        <w:pStyle w:val="Default"/>
        <w:jc w:val="both"/>
        <w:rPr>
          <w:sz w:val="22"/>
          <w:szCs w:val="22"/>
        </w:rPr>
      </w:pPr>
      <w:r w:rsidRPr="00B768BA">
        <w:rPr>
          <w:sz w:val="22"/>
          <w:szCs w:val="22"/>
        </w:rPr>
        <w:t xml:space="preserve">Получение озона. Образцы белого и серого олова, белого и красного фосфора. Некоторые металлы и неметаллы количеством вещества 1 моль. Молярный объем газо образных веществ. </w:t>
      </w:r>
    </w:p>
    <w:p w:rsidR="00B768BA" w:rsidRPr="00B768BA" w:rsidRDefault="00B768BA" w:rsidP="00B768BA">
      <w:pPr>
        <w:pStyle w:val="Default"/>
        <w:jc w:val="both"/>
        <w:rPr>
          <w:sz w:val="22"/>
          <w:szCs w:val="22"/>
        </w:rPr>
      </w:pPr>
      <w:r w:rsidRPr="00B768BA">
        <w:rPr>
          <w:sz w:val="22"/>
          <w:szCs w:val="22"/>
        </w:rPr>
        <w:t xml:space="preserve">Лабораторные опыты. </w:t>
      </w:r>
    </w:p>
    <w:p w:rsidR="00B768BA" w:rsidRPr="00B768BA" w:rsidRDefault="00B768BA" w:rsidP="00B768BA">
      <w:pPr>
        <w:pStyle w:val="Default"/>
        <w:jc w:val="both"/>
        <w:rPr>
          <w:sz w:val="22"/>
          <w:szCs w:val="22"/>
        </w:rPr>
      </w:pPr>
      <w:r w:rsidRPr="00B768BA">
        <w:rPr>
          <w:sz w:val="22"/>
          <w:szCs w:val="22"/>
        </w:rPr>
        <w:t xml:space="preserve">Ознакомление с коллекцией металлов.Ознакомление с коллекцией неметаллов. </w:t>
      </w:r>
    </w:p>
    <w:p w:rsidR="00B768BA" w:rsidRPr="00B768BA" w:rsidRDefault="00B768BA" w:rsidP="00B768BA">
      <w:pPr>
        <w:pStyle w:val="Default"/>
        <w:jc w:val="both"/>
        <w:rPr>
          <w:sz w:val="22"/>
          <w:szCs w:val="22"/>
        </w:rPr>
      </w:pPr>
      <w:r w:rsidRPr="00B768BA">
        <w:rPr>
          <w:b/>
          <w:bCs/>
          <w:sz w:val="22"/>
          <w:szCs w:val="22"/>
        </w:rPr>
        <w:t xml:space="preserve">Соединения химических элементов </w:t>
      </w:r>
    </w:p>
    <w:p w:rsidR="00B768BA" w:rsidRPr="00B768BA" w:rsidRDefault="00B768BA" w:rsidP="00B768BA">
      <w:pPr>
        <w:pStyle w:val="Default"/>
        <w:jc w:val="both"/>
        <w:rPr>
          <w:sz w:val="22"/>
          <w:szCs w:val="22"/>
        </w:rPr>
      </w:pPr>
      <w:r w:rsidRPr="00B768BA">
        <w:rPr>
          <w:sz w:val="22"/>
          <w:szCs w:val="22"/>
        </w:rPr>
        <w:t xml:space="preserve">Степень окисления. Сравнение степени окисления и валентности. Определение степени окисления элементов в бинарных соединениях. </w:t>
      </w:r>
    </w:p>
    <w:p w:rsidR="00B768BA" w:rsidRPr="00B768BA" w:rsidRDefault="00B768BA" w:rsidP="00B768BA">
      <w:pPr>
        <w:pStyle w:val="Default"/>
        <w:jc w:val="both"/>
        <w:rPr>
          <w:sz w:val="22"/>
          <w:szCs w:val="22"/>
        </w:rPr>
      </w:pPr>
      <w:r w:rsidRPr="00B768BA">
        <w:rPr>
          <w:sz w:val="22"/>
          <w:szCs w:val="22"/>
        </w:rPr>
        <w:t xml:space="preserve">Составление формул бинарных соединений, общий способ их названий. Бинарные соединения металлов и неметаллов: оксиды, хлориды, сульфиды и пр. Составление их формул. </w:t>
      </w:r>
    </w:p>
    <w:p w:rsidR="00B768BA" w:rsidRPr="00B768BA" w:rsidRDefault="00B768BA" w:rsidP="00B768BA">
      <w:pPr>
        <w:pStyle w:val="Default"/>
        <w:jc w:val="both"/>
        <w:rPr>
          <w:sz w:val="22"/>
          <w:szCs w:val="22"/>
        </w:rPr>
      </w:pPr>
      <w:r w:rsidRPr="00B768BA">
        <w:rPr>
          <w:sz w:val="22"/>
          <w:szCs w:val="22"/>
        </w:rPr>
        <w:t xml:space="preserve">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w:t>
      </w:r>
    </w:p>
    <w:p w:rsidR="00B768BA" w:rsidRPr="00B768BA" w:rsidRDefault="00B768BA" w:rsidP="00B768BA">
      <w:pPr>
        <w:pStyle w:val="Default"/>
        <w:jc w:val="both"/>
        <w:rPr>
          <w:sz w:val="22"/>
          <w:szCs w:val="22"/>
        </w:rPr>
      </w:pPr>
      <w:r w:rsidRPr="00B768BA">
        <w:rPr>
          <w:sz w:val="22"/>
          <w:szCs w:val="22"/>
        </w:rPr>
        <w:t xml:space="preserve">Представители летучих водородных соединений: хлороводород и аммиак. Основания, их состав и названия. Растворимость оснований в воде. </w:t>
      </w:r>
    </w:p>
    <w:p w:rsidR="00B768BA" w:rsidRPr="00B768BA" w:rsidRDefault="00B768BA" w:rsidP="00B768BA">
      <w:pPr>
        <w:pStyle w:val="Default"/>
        <w:jc w:val="both"/>
        <w:rPr>
          <w:sz w:val="22"/>
          <w:szCs w:val="22"/>
        </w:rPr>
      </w:pPr>
      <w:r w:rsidRPr="00B768BA">
        <w:rPr>
          <w:sz w:val="22"/>
          <w:szCs w:val="22"/>
        </w:rPr>
        <w:t xml:space="preserve">Представители щелочей: гидроксиды натрия, калия и кальция. Понятие об индикаторах и качественных реакциях. </w:t>
      </w:r>
    </w:p>
    <w:p w:rsidR="00B768BA" w:rsidRPr="00B768BA" w:rsidRDefault="00B768BA" w:rsidP="00B768BA">
      <w:pPr>
        <w:pStyle w:val="Default"/>
        <w:jc w:val="both"/>
        <w:rPr>
          <w:sz w:val="22"/>
          <w:szCs w:val="22"/>
        </w:rPr>
      </w:pPr>
      <w:r w:rsidRPr="00B768BA">
        <w:rPr>
          <w:sz w:val="22"/>
          <w:szCs w:val="22"/>
        </w:rPr>
        <w:t xml:space="preserve">Кислоты, их состав и названия. Классификация кислот. Представители кислот: серная, соляная, азотная. Понятие о шкале кислотности (шкале рН). Изменение окраски индикаторов. </w:t>
      </w:r>
    </w:p>
    <w:p w:rsidR="00B768BA" w:rsidRPr="00B768BA" w:rsidRDefault="00B768BA" w:rsidP="00B768BA">
      <w:pPr>
        <w:pStyle w:val="Default"/>
        <w:jc w:val="both"/>
        <w:rPr>
          <w:sz w:val="22"/>
          <w:szCs w:val="22"/>
        </w:rPr>
      </w:pPr>
      <w:r w:rsidRPr="00B768BA">
        <w:rPr>
          <w:sz w:val="22"/>
          <w:szCs w:val="22"/>
        </w:rP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B768BA" w:rsidRPr="00B768BA" w:rsidRDefault="00B768BA" w:rsidP="00B768BA">
      <w:pPr>
        <w:pStyle w:val="Default"/>
        <w:jc w:val="both"/>
        <w:rPr>
          <w:sz w:val="22"/>
          <w:szCs w:val="22"/>
        </w:rPr>
      </w:pPr>
      <w:r w:rsidRPr="00B768BA">
        <w:rPr>
          <w:sz w:val="22"/>
          <w:szCs w:val="22"/>
        </w:rPr>
        <w:t xml:space="preserve">Аморфные и кристаллические вещества. Межмолекулярные взаимодействия. Типы кристаллических решеток. Зависимость свойств веществ от типов кристаллических решеток. Чистые вещества и смеси. </w:t>
      </w:r>
    </w:p>
    <w:p w:rsidR="00B768BA" w:rsidRPr="00B768BA" w:rsidRDefault="00B768BA" w:rsidP="00B768BA">
      <w:pPr>
        <w:pStyle w:val="Default"/>
        <w:jc w:val="both"/>
        <w:rPr>
          <w:sz w:val="22"/>
          <w:szCs w:val="22"/>
        </w:rPr>
      </w:pPr>
      <w:r w:rsidRPr="00B768BA">
        <w:rPr>
          <w:sz w:val="22"/>
          <w:szCs w:val="22"/>
        </w:rPr>
        <w:t xml:space="preserve">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 </w:t>
      </w:r>
    </w:p>
    <w:p w:rsidR="00B768BA" w:rsidRPr="00B768BA" w:rsidRDefault="00B768BA" w:rsidP="00B768BA">
      <w:pPr>
        <w:pStyle w:val="Default"/>
        <w:jc w:val="both"/>
        <w:rPr>
          <w:sz w:val="22"/>
          <w:szCs w:val="22"/>
        </w:rPr>
      </w:pPr>
      <w:r w:rsidRPr="00B768BA">
        <w:rPr>
          <w:sz w:val="22"/>
          <w:szCs w:val="22"/>
        </w:rPr>
        <w:t xml:space="preserve">Демонстрации. </w:t>
      </w:r>
    </w:p>
    <w:p w:rsidR="00B768BA" w:rsidRPr="00B768BA" w:rsidRDefault="00B768BA" w:rsidP="00B768BA">
      <w:pPr>
        <w:pStyle w:val="Default"/>
        <w:jc w:val="both"/>
        <w:rPr>
          <w:sz w:val="22"/>
          <w:szCs w:val="22"/>
        </w:rPr>
      </w:pPr>
      <w:r w:rsidRPr="00B768BA">
        <w:rPr>
          <w:sz w:val="22"/>
          <w:szCs w:val="22"/>
        </w:rPr>
        <w:t xml:space="preserve">Образцы оксидов, кислот, оснований и солей. Модели кристаллических решеток хлорида натрия, алмаза, оксида углерода (IV). Кислотно-щелочные индикаторы и изменение их окраски в азличных средах. Универсальный индикатор и изменение его окраски в различных средах. Шкала рН. </w:t>
      </w:r>
    </w:p>
    <w:p w:rsidR="00B768BA" w:rsidRPr="00B768BA" w:rsidRDefault="00B768BA" w:rsidP="00B768BA">
      <w:pPr>
        <w:pStyle w:val="Default"/>
        <w:jc w:val="both"/>
        <w:rPr>
          <w:sz w:val="22"/>
          <w:szCs w:val="22"/>
        </w:rPr>
      </w:pPr>
      <w:r w:rsidRPr="00B768BA">
        <w:rPr>
          <w:sz w:val="22"/>
          <w:szCs w:val="22"/>
        </w:rPr>
        <w:t xml:space="preserve">Лабораторные опыты. </w:t>
      </w:r>
    </w:p>
    <w:p w:rsidR="000F0D3E" w:rsidRPr="00B768BA" w:rsidRDefault="00B768BA" w:rsidP="00B768BA">
      <w:pPr>
        <w:widowControl/>
        <w:adjustRightInd w:val="0"/>
        <w:jc w:val="both"/>
      </w:pPr>
      <w:r w:rsidRPr="00B768BA">
        <w:t>Ознакомление с коллекцией оксидов. Ознакомление со свойствами аммиака, выданного в ампуле. Качественная реакция на углекислый газ. Определение рН растворов кислоты, щелочи и воды.</w:t>
      </w:r>
    </w:p>
    <w:p w:rsidR="00B768BA" w:rsidRPr="00B768BA" w:rsidRDefault="00B768BA" w:rsidP="00B768BA">
      <w:pPr>
        <w:pStyle w:val="Default"/>
        <w:jc w:val="both"/>
        <w:rPr>
          <w:sz w:val="22"/>
          <w:szCs w:val="22"/>
        </w:rPr>
      </w:pPr>
      <w:r w:rsidRPr="00B768BA">
        <w:rPr>
          <w:sz w:val="22"/>
          <w:szCs w:val="22"/>
        </w:rPr>
        <w:t xml:space="preserve">Определение рН лимонного ияблочного соков на срезе плодов. Ознакомление с коллекцией солей. Ознакомление с коллекцией веществ с разными типами кристаллической решетки и изготовление моделей кристаллических решеток. Ознакомление с образцом горной породы. </w:t>
      </w:r>
    </w:p>
    <w:p w:rsidR="00B768BA" w:rsidRPr="00B768BA" w:rsidRDefault="00B768BA" w:rsidP="00B768BA">
      <w:pPr>
        <w:pStyle w:val="Default"/>
        <w:jc w:val="both"/>
        <w:rPr>
          <w:sz w:val="22"/>
          <w:szCs w:val="22"/>
        </w:rPr>
      </w:pPr>
      <w:r w:rsidRPr="00B768BA">
        <w:rPr>
          <w:b/>
          <w:bCs/>
          <w:sz w:val="22"/>
          <w:szCs w:val="22"/>
        </w:rPr>
        <w:t xml:space="preserve">Изменения, происходящие с веществами </w:t>
      </w:r>
    </w:p>
    <w:p w:rsidR="00B768BA" w:rsidRPr="00B768BA" w:rsidRDefault="00B768BA" w:rsidP="00B768BA">
      <w:pPr>
        <w:pStyle w:val="Default"/>
        <w:jc w:val="both"/>
        <w:rPr>
          <w:sz w:val="22"/>
          <w:szCs w:val="22"/>
        </w:rPr>
      </w:pPr>
      <w:r w:rsidRPr="00B768BA">
        <w:rPr>
          <w:sz w:val="22"/>
          <w:szCs w:val="22"/>
        </w:rPr>
        <w:t xml:space="preserve">Понятие явлений как изменений, происходящих с веществом. Явления, связанные с изменением кристаллического строения вещества при постоянном его составе, — физические явления. </w:t>
      </w:r>
    </w:p>
    <w:p w:rsidR="00B768BA" w:rsidRPr="00B768BA" w:rsidRDefault="00B768BA" w:rsidP="00B768BA">
      <w:pPr>
        <w:pStyle w:val="Default"/>
        <w:jc w:val="both"/>
        <w:rPr>
          <w:sz w:val="22"/>
          <w:szCs w:val="22"/>
        </w:rPr>
      </w:pPr>
      <w:r w:rsidRPr="00B768BA">
        <w:rPr>
          <w:sz w:val="22"/>
          <w:szCs w:val="22"/>
        </w:rPr>
        <w:t xml:space="preserve">Физические явления в химии: дистилляция, кристаллизация, выпаривание и возгонка веществ, фильтрование и центрифугирование. Явления,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 Понятие об экзо- и эндотермических реакциях. Закон сохранения массы веществ. </w:t>
      </w:r>
    </w:p>
    <w:p w:rsidR="00B768BA" w:rsidRPr="00B768BA" w:rsidRDefault="00B768BA" w:rsidP="00B768BA">
      <w:pPr>
        <w:pStyle w:val="Default"/>
        <w:jc w:val="both"/>
        <w:rPr>
          <w:sz w:val="22"/>
          <w:szCs w:val="22"/>
        </w:rPr>
      </w:pPr>
      <w:r w:rsidRPr="00B768BA">
        <w:rPr>
          <w:sz w:val="22"/>
          <w:szCs w:val="22"/>
        </w:rPr>
        <w:t xml:space="preserve">Химические уравнения. Значение индексов и коэффициентов. Составление уравнений химических реакций. 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w:t>
      </w:r>
    </w:p>
    <w:p w:rsidR="00B768BA" w:rsidRPr="00B768BA" w:rsidRDefault="00B768BA" w:rsidP="00B768BA">
      <w:pPr>
        <w:pStyle w:val="Default"/>
        <w:jc w:val="both"/>
        <w:rPr>
          <w:sz w:val="22"/>
          <w:szCs w:val="22"/>
        </w:rPr>
      </w:pPr>
      <w:r w:rsidRPr="00B768BA">
        <w:rPr>
          <w:sz w:val="22"/>
          <w:szCs w:val="22"/>
        </w:rPr>
        <w:t xml:space="preserve">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Реакции разложения. </w:t>
      </w:r>
    </w:p>
    <w:p w:rsidR="00B768BA" w:rsidRPr="00B768BA" w:rsidRDefault="00B768BA" w:rsidP="00B768BA">
      <w:pPr>
        <w:pStyle w:val="Default"/>
        <w:jc w:val="both"/>
        <w:rPr>
          <w:sz w:val="22"/>
          <w:szCs w:val="22"/>
        </w:rPr>
      </w:pPr>
      <w:r w:rsidRPr="00B768BA">
        <w:rPr>
          <w:sz w:val="22"/>
          <w:szCs w:val="22"/>
        </w:rPr>
        <w:t xml:space="preserve">Представление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w:t>
      </w:r>
    </w:p>
    <w:p w:rsidR="00B768BA" w:rsidRPr="00B768BA" w:rsidRDefault="00B768BA" w:rsidP="00B768BA">
      <w:pPr>
        <w:pStyle w:val="Default"/>
        <w:jc w:val="both"/>
        <w:rPr>
          <w:sz w:val="22"/>
          <w:szCs w:val="22"/>
        </w:rPr>
      </w:pPr>
      <w:r w:rsidRPr="00B768BA">
        <w:rPr>
          <w:sz w:val="22"/>
          <w:szCs w:val="22"/>
        </w:rPr>
        <w:t xml:space="preserve">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 Типы химических реакций на примере свойств воды. </w:t>
      </w:r>
    </w:p>
    <w:p w:rsidR="00B768BA" w:rsidRPr="00B768BA" w:rsidRDefault="00B768BA" w:rsidP="00B768BA">
      <w:pPr>
        <w:pStyle w:val="Default"/>
        <w:jc w:val="both"/>
        <w:rPr>
          <w:sz w:val="22"/>
          <w:szCs w:val="22"/>
        </w:rPr>
      </w:pPr>
      <w:r w:rsidRPr="00B768BA">
        <w:rPr>
          <w:sz w:val="22"/>
          <w:szCs w:val="22"/>
        </w:rPr>
        <w:t xml:space="preserve">Реакция разложения — электролиз воды. Реакции соединения — взаимодействие воды с оксидами металлов и неметаллов. 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 </w:t>
      </w:r>
    </w:p>
    <w:p w:rsidR="00B768BA" w:rsidRPr="00B768BA" w:rsidRDefault="00B768BA" w:rsidP="00B768BA">
      <w:pPr>
        <w:pStyle w:val="Default"/>
        <w:jc w:val="both"/>
        <w:rPr>
          <w:sz w:val="22"/>
          <w:szCs w:val="22"/>
        </w:rPr>
      </w:pPr>
      <w:r w:rsidRPr="00B768BA">
        <w:rPr>
          <w:sz w:val="22"/>
          <w:szCs w:val="22"/>
        </w:rPr>
        <w:t xml:space="preserve">Демонстрации. </w:t>
      </w:r>
    </w:p>
    <w:p w:rsidR="00B768BA" w:rsidRPr="00B768BA" w:rsidRDefault="00B768BA" w:rsidP="00B768BA">
      <w:pPr>
        <w:pStyle w:val="Default"/>
        <w:jc w:val="both"/>
        <w:rPr>
          <w:sz w:val="22"/>
          <w:szCs w:val="22"/>
        </w:rPr>
      </w:pPr>
      <w:r w:rsidRPr="00B768BA">
        <w:rPr>
          <w:sz w:val="22"/>
          <w:szCs w:val="22"/>
        </w:rPr>
        <w:t xml:space="preserve">Примеры физических явлений: а) плавление парафина; б) возгонка иода или бензойной кислоты; в) растворение окрашенных солей;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 водорода с помощью диоксида марганца и каталазы картофеля или моркови; з) взаимодействие разбавленных кислот с металлами. </w:t>
      </w:r>
    </w:p>
    <w:p w:rsidR="00B768BA" w:rsidRPr="00B768BA" w:rsidRDefault="00B768BA" w:rsidP="00B768BA">
      <w:pPr>
        <w:pStyle w:val="Default"/>
        <w:jc w:val="both"/>
        <w:rPr>
          <w:sz w:val="22"/>
          <w:szCs w:val="22"/>
        </w:rPr>
      </w:pPr>
      <w:r w:rsidRPr="00B768BA">
        <w:rPr>
          <w:sz w:val="22"/>
          <w:szCs w:val="22"/>
        </w:rPr>
        <w:t xml:space="preserve">Лабораторные опыты. </w:t>
      </w:r>
    </w:p>
    <w:p w:rsidR="00B768BA" w:rsidRPr="00B768BA" w:rsidRDefault="00B768BA" w:rsidP="00B768BA">
      <w:pPr>
        <w:pStyle w:val="Default"/>
        <w:jc w:val="both"/>
        <w:rPr>
          <w:sz w:val="22"/>
          <w:szCs w:val="22"/>
        </w:rPr>
      </w:pPr>
      <w:r w:rsidRPr="00B768BA">
        <w:rPr>
          <w:sz w:val="22"/>
          <w:szCs w:val="22"/>
        </w:rPr>
        <w:t xml:space="preserve">Окисление меди в пламени спиртовки или горелки. Замещение меди в растворе хлорида меди (II) железом. </w:t>
      </w:r>
    </w:p>
    <w:p w:rsidR="00B768BA" w:rsidRPr="00B768BA" w:rsidRDefault="00B768BA" w:rsidP="00B768BA">
      <w:pPr>
        <w:pStyle w:val="Default"/>
        <w:jc w:val="both"/>
        <w:rPr>
          <w:sz w:val="22"/>
          <w:szCs w:val="22"/>
        </w:rPr>
      </w:pPr>
      <w:r w:rsidRPr="00B768BA">
        <w:rPr>
          <w:sz w:val="22"/>
          <w:szCs w:val="22"/>
        </w:rPr>
        <w:t xml:space="preserve">Практикум «Простейшие операции с веществом» </w:t>
      </w:r>
    </w:p>
    <w:p w:rsidR="00B768BA" w:rsidRPr="00B768BA" w:rsidRDefault="00B768BA" w:rsidP="00B768BA">
      <w:pPr>
        <w:pStyle w:val="Default"/>
        <w:jc w:val="both"/>
        <w:rPr>
          <w:sz w:val="22"/>
          <w:szCs w:val="22"/>
        </w:rPr>
      </w:pPr>
      <w:r w:rsidRPr="00B768BA">
        <w:rPr>
          <w:b/>
          <w:bCs/>
          <w:sz w:val="22"/>
          <w:szCs w:val="22"/>
        </w:rPr>
        <w:t xml:space="preserve">Практическая работа. </w:t>
      </w:r>
      <w:r w:rsidRPr="00B768BA">
        <w:rPr>
          <w:sz w:val="22"/>
          <w:szCs w:val="22"/>
        </w:rPr>
        <w:t xml:space="preserve">Правила техники безопасности при работе в химическом кабинете. Приемы обращения с лабораторным оборудованием и нагревательными приборами. </w:t>
      </w:r>
    </w:p>
    <w:p w:rsidR="00B768BA" w:rsidRPr="00B768BA" w:rsidRDefault="00B768BA" w:rsidP="00B768BA">
      <w:pPr>
        <w:pStyle w:val="Default"/>
        <w:jc w:val="both"/>
        <w:rPr>
          <w:sz w:val="22"/>
          <w:szCs w:val="22"/>
        </w:rPr>
      </w:pPr>
      <w:r w:rsidRPr="00B768BA">
        <w:rPr>
          <w:b/>
          <w:bCs/>
          <w:sz w:val="22"/>
          <w:szCs w:val="22"/>
        </w:rPr>
        <w:t xml:space="preserve">Практическая работа. </w:t>
      </w:r>
      <w:r w:rsidRPr="00B768BA">
        <w:rPr>
          <w:sz w:val="22"/>
          <w:szCs w:val="22"/>
        </w:rPr>
        <w:t xml:space="preserve">Наблюдения за изменениями, происходящими с горящей свечой, и их описание (домашний эксперимент). </w:t>
      </w:r>
    </w:p>
    <w:p w:rsidR="00B768BA" w:rsidRPr="00B768BA" w:rsidRDefault="00B768BA" w:rsidP="00B768BA">
      <w:pPr>
        <w:pStyle w:val="Default"/>
        <w:jc w:val="both"/>
        <w:rPr>
          <w:sz w:val="22"/>
          <w:szCs w:val="22"/>
        </w:rPr>
      </w:pPr>
      <w:r w:rsidRPr="00B768BA">
        <w:rPr>
          <w:b/>
          <w:bCs/>
          <w:sz w:val="22"/>
          <w:szCs w:val="22"/>
        </w:rPr>
        <w:t xml:space="preserve">Практическая работа. </w:t>
      </w:r>
      <w:r w:rsidRPr="00B768BA">
        <w:rPr>
          <w:sz w:val="22"/>
          <w:szCs w:val="22"/>
        </w:rPr>
        <w:t xml:space="preserve">Анализ почвы и воды (домашний эксперимент). </w:t>
      </w:r>
    </w:p>
    <w:p w:rsidR="00B768BA" w:rsidRPr="00B768BA" w:rsidRDefault="00B768BA" w:rsidP="00B768BA">
      <w:pPr>
        <w:pStyle w:val="Default"/>
        <w:jc w:val="both"/>
        <w:rPr>
          <w:sz w:val="22"/>
          <w:szCs w:val="22"/>
        </w:rPr>
      </w:pPr>
      <w:r w:rsidRPr="00B768BA">
        <w:rPr>
          <w:b/>
          <w:bCs/>
          <w:sz w:val="22"/>
          <w:szCs w:val="22"/>
        </w:rPr>
        <w:t xml:space="preserve">Практическая работа. </w:t>
      </w:r>
      <w:r w:rsidRPr="00B768BA">
        <w:rPr>
          <w:sz w:val="22"/>
          <w:szCs w:val="22"/>
        </w:rPr>
        <w:t xml:space="preserve">Признаки химических реакций. </w:t>
      </w:r>
    </w:p>
    <w:p w:rsidR="00B768BA" w:rsidRPr="00B768BA" w:rsidRDefault="00B768BA" w:rsidP="00B768BA">
      <w:pPr>
        <w:pStyle w:val="Default"/>
        <w:jc w:val="both"/>
        <w:rPr>
          <w:sz w:val="22"/>
          <w:szCs w:val="22"/>
        </w:rPr>
      </w:pPr>
      <w:r w:rsidRPr="00B768BA">
        <w:rPr>
          <w:b/>
          <w:bCs/>
          <w:sz w:val="22"/>
          <w:szCs w:val="22"/>
        </w:rPr>
        <w:t xml:space="preserve">Практическая работа. </w:t>
      </w:r>
      <w:r w:rsidRPr="00B768BA">
        <w:rPr>
          <w:sz w:val="22"/>
          <w:szCs w:val="22"/>
        </w:rPr>
        <w:t xml:space="preserve">Приготовление раствора сахара и определение массовой доли его в растворе. </w:t>
      </w:r>
    </w:p>
    <w:p w:rsidR="00B768BA" w:rsidRPr="00B768BA" w:rsidRDefault="00B768BA" w:rsidP="00B768BA">
      <w:pPr>
        <w:pStyle w:val="Default"/>
        <w:jc w:val="both"/>
        <w:rPr>
          <w:sz w:val="22"/>
          <w:szCs w:val="22"/>
        </w:rPr>
      </w:pPr>
      <w:r w:rsidRPr="00B768BA">
        <w:rPr>
          <w:b/>
          <w:bCs/>
          <w:sz w:val="22"/>
          <w:szCs w:val="22"/>
        </w:rPr>
        <w:t xml:space="preserve">Растворение. Растворы. Свойства растворов электролитов </w:t>
      </w:r>
    </w:p>
    <w:p w:rsidR="00B768BA" w:rsidRPr="00B768BA" w:rsidRDefault="00B768BA" w:rsidP="00B768BA">
      <w:pPr>
        <w:pStyle w:val="Default"/>
        <w:jc w:val="both"/>
        <w:rPr>
          <w:sz w:val="22"/>
          <w:szCs w:val="22"/>
        </w:rPr>
      </w:pPr>
      <w:r w:rsidRPr="00B768BA">
        <w:rPr>
          <w:sz w:val="22"/>
          <w:szCs w:val="22"/>
        </w:rPr>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p>
    <w:p w:rsidR="00B768BA" w:rsidRPr="00B768BA" w:rsidRDefault="00B768BA" w:rsidP="00B768BA">
      <w:pPr>
        <w:pStyle w:val="Default"/>
        <w:jc w:val="both"/>
        <w:rPr>
          <w:sz w:val="22"/>
          <w:szCs w:val="22"/>
        </w:rPr>
      </w:pPr>
      <w:r w:rsidRPr="00B768BA">
        <w:rPr>
          <w:sz w:val="22"/>
          <w:szCs w:val="22"/>
        </w:rPr>
        <w:t xml:space="preserve">Понятие об электролитической диссоциации. Электролиты и неэлектролиты. Механизм диссоциаций электролитов с различным характером связи. Степень электролитической диссоциации. Сильные и слабые электролиты. Основные положения теории электролитической диссоциации. </w:t>
      </w:r>
    </w:p>
    <w:p w:rsidR="00B768BA" w:rsidRPr="00B768BA" w:rsidRDefault="00B768BA" w:rsidP="00B768BA">
      <w:pPr>
        <w:pStyle w:val="Default"/>
        <w:jc w:val="both"/>
        <w:rPr>
          <w:sz w:val="22"/>
          <w:szCs w:val="22"/>
        </w:rPr>
      </w:pPr>
      <w:r w:rsidRPr="00B768BA">
        <w:rPr>
          <w:sz w:val="22"/>
          <w:szCs w:val="22"/>
        </w:rPr>
        <w:t xml:space="preserve">Ионные уравнения реакций. Реакции обмена, идущие до конца. Классификация ионов и их свойства. Кислоты, их классификация. Диссоциация кислот и их свойства в свете теории электролитической диссоциации. Молекуярные и ионные уравнения реакций. </w:t>
      </w:r>
    </w:p>
    <w:p w:rsidR="00B768BA" w:rsidRPr="00B768BA" w:rsidRDefault="00B768BA" w:rsidP="00B768BA">
      <w:pPr>
        <w:widowControl/>
        <w:adjustRightInd w:val="0"/>
        <w:jc w:val="both"/>
      </w:pPr>
      <w:r w:rsidRPr="00B768BA">
        <w:t>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B768BA" w:rsidRPr="00B768BA" w:rsidRDefault="00B768BA" w:rsidP="00B768BA">
      <w:pPr>
        <w:pStyle w:val="Default"/>
        <w:jc w:val="both"/>
        <w:rPr>
          <w:sz w:val="22"/>
          <w:szCs w:val="22"/>
        </w:rPr>
      </w:pPr>
      <w:r w:rsidRPr="00B768BA">
        <w:rPr>
          <w:sz w:val="22"/>
          <w:szCs w:val="22"/>
        </w:rPr>
        <w:t xml:space="preserve">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 </w:t>
      </w:r>
    </w:p>
    <w:p w:rsidR="00B768BA" w:rsidRPr="00B768BA" w:rsidRDefault="00B768BA" w:rsidP="00B768BA">
      <w:pPr>
        <w:pStyle w:val="Default"/>
        <w:jc w:val="both"/>
        <w:rPr>
          <w:sz w:val="22"/>
          <w:szCs w:val="22"/>
        </w:rPr>
      </w:pPr>
      <w:r w:rsidRPr="00B768BA">
        <w:rPr>
          <w:sz w:val="22"/>
          <w:szCs w:val="22"/>
        </w:rPr>
        <w:t xml:space="preserve">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 Обобщение сведений об оксидах, их классификации и свойствах. </w:t>
      </w:r>
    </w:p>
    <w:p w:rsidR="00B768BA" w:rsidRPr="00B768BA" w:rsidRDefault="00B768BA" w:rsidP="00B768BA">
      <w:pPr>
        <w:pStyle w:val="Default"/>
        <w:jc w:val="both"/>
        <w:rPr>
          <w:sz w:val="22"/>
          <w:szCs w:val="22"/>
        </w:rPr>
      </w:pPr>
      <w:r w:rsidRPr="00B768BA">
        <w:rPr>
          <w:sz w:val="22"/>
          <w:szCs w:val="22"/>
        </w:rPr>
        <w:t xml:space="preserve">Генетические ряды металла и неметалла. Генетическая связь между классами неорганических веществ. Окислительно-восстановительные реакции. Определение степеней окисления для элементов, образующих вещества разных классов. Реакции ионного обмена и окислительно-восстановительные реакции. </w:t>
      </w:r>
    </w:p>
    <w:p w:rsidR="00B768BA" w:rsidRPr="00B768BA" w:rsidRDefault="00B768BA" w:rsidP="00B768BA">
      <w:pPr>
        <w:pStyle w:val="Default"/>
        <w:jc w:val="both"/>
        <w:rPr>
          <w:sz w:val="22"/>
          <w:szCs w:val="22"/>
        </w:rPr>
      </w:pPr>
      <w:r w:rsidRPr="00B768BA">
        <w:rPr>
          <w:sz w:val="22"/>
          <w:szCs w:val="22"/>
        </w:rPr>
        <w:t xml:space="preserve">Окислитель и восстановитель, окисление и восстановление. Составление уравнений окислительно-восстановительных реакций методом электронного баланса. Свойства простых веществ — металлов и неметаллов, кислот и солей в свете окислительно-восстановительных реакций. </w:t>
      </w:r>
    </w:p>
    <w:p w:rsidR="00B768BA" w:rsidRPr="00B768BA" w:rsidRDefault="00B768BA" w:rsidP="00B768BA">
      <w:pPr>
        <w:pStyle w:val="Default"/>
        <w:jc w:val="both"/>
        <w:rPr>
          <w:sz w:val="22"/>
          <w:szCs w:val="22"/>
        </w:rPr>
      </w:pPr>
      <w:r w:rsidRPr="00B768BA">
        <w:rPr>
          <w:sz w:val="22"/>
          <w:szCs w:val="22"/>
        </w:rPr>
        <w:t xml:space="preserve">Демонстрации. </w:t>
      </w:r>
    </w:p>
    <w:p w:rsidR="00B768BA" w:rsidRPr="00B768BA" w:rsidRDefault="00B768BA" w:rsidP="00B768BA">
      <w:pPr>
        <w:pStyle w:val="Default"/>
        <w:jc w:val="both"/>
        <w:rPr>
          <w:sz w:val="22"/>
          <w:szCs w:val="22"/>
        </w:rPr>
      </w:pPr>
      <w:r w:rsidRPr="00B768BA">
        <w:rPr>
          <w:sz w:val="22"/>
          <w:szCs w:val="22"/>
        </w:rPr>
        <w:t xml:space="preserve">Испытание веществ и их растворов на электропроводность. Зависимость электропроводности уксусной кислоты от концентрации. Движение окрашенных ионов в электрическом поле. Взаимодействие цинка с серой, соляной кислотой, хлоридом меди (II). Горение магния. Взаимодействие хлорной и сероводородной воды. </w:t>
      </w:r>
    </w:p>
    <w:p w:rsidR="00B768BA" w:rsidRPr="00B768BA" w:rsidRDefault="00B768BA" w:rsidP="00B768BA">
      <w:pPr>
        <w:pStyle w:val="Default"/>
        <w:jc w:val="both"/>
        <w:rPr>
          <w:sz w:val="22"/>
          <w:szCs w:val="22"/>
        </w:rPr>
      </w:pPr>
      <w:r w:rsidRPr="00B768BA">
        <w:rPr>
          <w:sz w:val="22"/>
          <w:szCs w:val="22"/>
        </w:rPr>
        <w:t xml:space="preserve">Лабораторные опыты. Взаимодействие растворов хлорида натрия и нитрата серебра. Получение нерастворимого гидроксида и взаимодействие его с кислотами. Взаимодействие кислот с основаниями. Взаимодействие кислот с оксидами металлов. Взаимодействие кислот с металлами. Взаимодействие кислот с солями. Взаимодействие щелочей с кислотами. Взаимодействие щелочей с оксидами неметалла. Взаимодействие щелочей с солями. Получение и свойства нерастворимых оснований. Взаимодействие основных оксидов с кислотами. Взаимодействие основных оксидов с водой. Взаимодействие кислотных оксидов с щелочами. Взаимодействие кислотных оксидов с водой. Взаимодействие солей с кислотами. Взаимодействие солей с щелочами. Взаимодействие солей с солями. Взаимодействие растворов солей с металлами. </w:t>
      </w:r>
    </w:p>
    <w:p w:rsidR="00B768BA" w:rsidRPr="00B768BA" w:rsidRDefault="00B768BA" w:rsidP="00B768BA">
      <w:pPr>
        <w:pStyle w:val="Default"/>
        <w:jc w:val="both"/>
        <w:rPr>
          <w:sz w:val="22"/>
          <w:szCs w:val="22"/>
        </w:rPr>
      </w:pPr>
      <w:r w:rsidRPr="00B768BA">
        <w:rPr>
          <w:sz w:val="22"/>
          <w:szCs w:val="22"/>
        </w:rPr>
        <w:t xml:space="preserve">Практикум «Свойства растворов электролитов» </w:t>
      </w:r>
    </w:p>
    <w:p w:rsidR="00B768BA" w:rsidRPr="00B768BA" w:rsidRDefault="00B768BA" w:rsidP="00B768BA">
      <w:pPr>
        <w:pStyle w:val="Default"/>
        <w:jc w:val="both"/>
        <w:rPr>
          <w:sz w:val="22"/>
          <w:szCs w:val="22"/>
        </w:rPr>
      </w:pPr>
      <w:r w:rsidRPr="00B768BA">
        <w:rPr>
          <w:b/>
          <w:bCs/>
          <w:sz w:val="22"/>
          <w:szCs w:val="22"/>
        </w:rPr>
        <w:t xml:space="preserve">Практическая работа. </w:t>
      </w:r>
      <w:r w:rsidRPr="00B768BA">
        <w:rPr>
          <w:sz w:val="22"/>
          <w:szCs w:val="22"/>
        </w:rPr>
        <w:t xml:space="preserve">Ионные реакции. </w:t>
      </w:r>
    </w:p>
    <w:p w:rsidR="00B768BA" w:rsidRPr="00B768BA" w:rsidRDefault="00B768BA" w:rsidP="00B768BA">
      <w:pPr>
        <w:pStyle w:val="Default"/>
        <w:jc w:val="both"/>
        <w:rPr>
          <w:sz w:val="22"/>
          <w:szCs w:val="22"/>
        </w:rPr>
      </w:pPr>
      <w:r w:rsidRPr="00B768BA">
        <w:rPr>
          <w:b/>
          <w:bCs/>
          <w:sz w:val="22"/>
          <w:szCs w:val="22"/>
        </w:rPr>
        <w:t xml:space="preserve">Практическая работа. </w:t>
      </w:r>
      <w:r w:rsidRPr="00B768BA">
        <w:rPr>
          <w:sz w:val="22"/>
          <w:szCs w:val="22"/>
        </w:rPr>
        <w:t xml:space="preserve">Условия течения химических реакций между растворами электролитов до конца. </w:t>
      </w:r>
    </w:p>
    <w:p w:rsidR="00B768BA" w:rsidRPr="00B768BA" w:rsidRDefault="00B768BA" w:rsidP="00B768BA">
      <w:pPr>
        <w:pStyle w:val="Default"/>
        <w:jc w:val="both"/>
        <w:rPr>
          <w:sz w:val="22"/>
          <w:szCs w:val="22"/>
        </w:rPr>
      </w:pPr>
      <w:r w:rsidRPr="00B768BA">
        <w:rPr>
          <w:b/>
          <w:bCs/>
          <w:sz w:val="22"/>
          <w:szCs w:val="22"/>
        </w:rPr>
        <w:t xml:space="preserve">Практическая работа. </w:t>
      </w:r>
      <w:r w:rsidRPr="00B768BA">
        <w:rPr>
          <w:sz w:val="22"/>
          <w:szCs w:val="22"/>
        </w:rPr>
        <w:t xml:space="preserve">Свойства кислот, оснований, оксидов и солей. </w:t>
      </w:r>
    </w:p>
    <w:p w:rsidR="00B768BA" w:rsidRDefault="00B768BA" w:rsidP="00B768BA">
      <w:pPr>
        <w:widowControl/>
        <w:adjustRightInd w:val="0"/>
        <w:jc w:val="both"/>
        <w:rPr>
          <w:b/>
          <w:bCs/>
        </w:rPr>
      </w:pPr>
      <w:r w:rsidRPr="00B768BA">
        <w:rPr>
          <w:b/>
          <w:bCs/>
        </w:rPr>
        <w:t>Практическая работа. Решение экспериментальных задач.</w:t>
      </w:r>
    </w:p>
    <w:p w:rsidR="00B768BA" w:rsidRPr="00341B6D" w:rsidRDefault="00B768BA" w:rsidP="00B768BA">
      <w:pPr>
        <w:widowControl/>
        <w:adjustRightInd w:val="0"/>
        <w:jc w:val="both"/>
        <w:rPr>
          <w:b/>
          <w:bCs/>
          <w:sz w:val="18"/>
        </w:rPr>
      </w:pPr>
    </w:p>
    <w:p w:rsidR="000439C4" w:rsidRDefault="000439C4" w:rsidP="000439C4">
      <w:pPr>
        <w:pStyle w:val="Default"/>
        <w:numPr>
          <w:ilvl w:val="3"/>
          <w:numId w:val="12"/>
        </w:numPr>
        <w:rPr>
          <w:b/>
          <w:bCs/>
        </w:rPr>
      </w:pPr>
      <w:r>
        <w:rPr>
          <w:b/>
          <w:bCs/>
          <w:sz w:val="23"/>
          <w:szCs w:val="23"/>
        </w:rPr>
        <w:t xml:space="preserve">Изобразительное искусство </w:t>
      </w:r>
      <w:r>
        <w:rPr>
          <w:b/>
          <w:bCs/>
        </w:rPr>
        <w:t xml:space="preserve"> </w:t>
      </w:r>
    </w:p>
    <w:p w:rsidR="000439C4" w:rsidRPr="000439C4" w:rsidRDefault="000439C4" w:rsidP="000439C4">
      <w:pPr>
        <w:pStyle w:val="Default"/>
        <w:jc w:val="both"/>
        <w:rPr>
          <w:sz w:val="22"/>
          <w:szCs w:val="22"/>
        </w:rPr>
      </w:pPr>
      <w:r w:rsidRPr="000439C4">
        <w:rPr>
          <w:b/>
          <w:bCs/>
          <w:i/>
          <w:iCs/>
          <w:sz w:val="22"/>
          <w:szCs w:val="22"/>
        </w:rPr>
        <w:t xml:space="preserve">5 класс </w:t>
      </w:r>
    </w:p>
    <w:p w:rsidR="000439C4" w:rsidRPr="000439C4" w:rsidRDefault="000439C4" w:rsidP="000439C4">
      <w:pPr>
        <w:pStyle w:val="Default"/>
        <w:jc w:val="both"/>
        <w:rPr>
          <w:sz w:val="22"/>
          <w:szCs w:val="22"/>
        </w:rPr>
      </w:pPr>
      <w:r w:rsidRPr="000439C4">
        <w:rPr>
          <w:b/>
          <w:bCs/>
          <w:sz w:val="22"/>
          <w:szCs w:val="22"/>
        </w:rPr>
        <w:t xml:space="preserve">Древние корни народного искусства. </w:t>
      </w:r>
    </w:p>
    <w:p w:rsidR="000439C4" w:rsidRPr="000439C4" w:rsidRDefault="000439C4" w:rsidP="000439C4">
      <w:pPr>
        <w:pStyle w:val="Default"/>
        <w:jc w:val="both"/>
        <w:rPr>
          <w:sz w:val="22"/>
          <w:szCs w:val="22"/>
        </w:rPr>
      </w:pPr>
      <w:r w:rsidRPr="000439C4">
        <w:rPr>
          <w:sz w:val="22"/>
          <w:szCs w:val="22"/>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Связь времен в народном искусстве. Декор - человек, общество, время. </w:t>
      </w:r>
    </w:p>
    <w:p w:rsidR="000439C4" w:rsidRPr="000439C4" w:rsidRDefault="000439C4" w:rsidP="000439C4">
      <w:pPr>
        <w:pStyle w:val="Default"/>
        <w:jc w:val="both"/>
        <w:rPr>
          <w:sz w:val="22"/>
          <w:szCs w:val="22"/>
        </w:rPr>
      </w:pPr>
      <w:r w:rsidRPr="000439C4">
        <w:rPr>
          <w:sz w:val="22"/>
          <w:szCs w:val="22"/>
        </w:rPr>
        <w:t xml:space="preserve">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0439C4" w:rsidRPr="000439C4" w:rsidRDefault="000439C4" w:rsidP="000439C4">
      <w:pPr>
        <w:pStyle w:val="Default"/>
        <w:jc w:val="both"/>
        <w:rPr>
          <w:sz w:val="22"/>
          <w:szCs w:val="22"/>
        </w:rPr>
      </w:pPr>
      <w:r w:rsidRPr="000439C4">
        <w:rPr>
          <w:b/>
          <w:bCs/>
          <w:sz w:val="22"/>
          <w:szCs w:val="22"/>
        </w:rPr>
        <w:t xml:space="preserve">Декоративное искусство в современном мире. </w:t>
      </w:r>
    </w:p>
    <w:p w:rsidR="000439C4" w:rsidRPr="000439C4" w:rsidRDefault="000439C4" w:rsidP="000439C4">
      <w:pPr>
        <w:pStyle w:val="Default"/>
        <w:jc w:val="both"/>
        <w:rPr>
          <w:sz w:val="22"/>
          <w:szCs w:val="22"/>
        </w:rPr>
      </w:pPr>
      <w:r w:rsidRPr="000439C4">
        <w:rPr>
          <w:sz w:val="22"/>
          <w:szCs w:val="22"/>
        </w:rPr>
        <w:t xml:space="preserve">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w:t>
      </w:r>
    </w:p>
    <w:p w:rsidR="000439C4" w:rsidRPr="000439C4" w:rsidRDefault="000439C4" w:rsidP="000439C4">
      <w:pPr>
        <w:pStyle w:val="Default"/>
        <w:jc w:val="both"/>
        <w:rPr>
          <w:sz w:val="22"/>
          <w:szCs w:val="22"/>
        </w:rPr>
      </w:pPr>
      <w:r w:rsidRPr="000439C4">
        <w:rPr>
          <w:b/>
          <w:bCs/>
          <w:i/>
          <w:iCs/>
          <w:sz w:val="22"/>
          <w:szCs w:val="22"/>
        </w:rPr>
        <w:t xml:space="preserve">6 класс </w:t>
      </w:r>
    </w:p>
    <w:p w:rsidR="000439C4" w:rsidRPr="000439C4" w:rsidRDefault="000439C4" w:rsidP="000439C4">
      <w:pPr>
        <w:pStyle w:val="Default"/>
        <w:jc w:val="both"/>
        <w:rPr>
          <w:sz w:val="22"/>
          <w:szCs w:val="22"/>
        </w:rPr>
      </w:pPr>
      <w:r w:rsidRPr="000439C4">
        <w:rPr>
          <w:b/>
          <w:bCs/>
          <w:sz w:val="22"/>
          <w:szCs w:val="22"/>
        </w:rPr>
        <w:t xml:space="preserve">Виды изобразительного искусства и основы образного языка. </w:t>
      </w:r>
    </w:p>
    <w:p w:rsidR="00B768BA" w:rsidRPr="000439C4" w:rsidRDefault="000439C4" w:rsidP="000439C4">
      <w:pPr>
        <w:widowControl/>
        <w:adjustRightInd w:val="0"/>
        <w:jc w:val="both"/>
      </w:pPr>
      <w:r w:rsidRPr="000439C4">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w:t>
      </w:r>
    </w:p>
    <w:p w:rsidR="000439C4" w:rsidRPr="000439C4" w:rsidRDefault="000439C4" w:rsidP="000439C4">
      <w:pPr>
        <w:pStyle w:val="Default"/>
        <w:jc w:val="both"/>
        <w:rPr>
          <w:sz w:val="22"/>
          <w:szCs w:val="22"/>
        </w:rPr>
      </w:pPr>
      <w:r w:rsidRPr="000439C4">
        <w:rPr>
          <w:b/>
          <w:bCs/>
          <w:sz w:val="22"/>
          <w:szCs w:val="22"/>
        </w:rPr>
        <w:t xml:space="preserve">Мир наших вещей. Натюрморт </w:t>
      </w:r>
    </w:p>
    <w:p w:rsidR="000439C4" w:rsidRPr="000439C4" w:rsidRDefault="000439C4" w:rsidP="000439C4">
      <w:pPr>
        <w:pStyle w:val="Default"/>
        <w:jc w:val="both"/>
        <w:rPr>
          <w:sz w:val="22"/>
          <w:szCs w:val="22"/>
        </w:rPr>
      </w:pPr>
      <w:r w:rsidRPr="000439C4">
        <w:rPr>
          <w:sz w:val="22"/>
          <w:szCs w:val="22"/>
        </w:rPr>
        <w:t xml:space="preserve">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w:t>
      </w:r>
    </w:p>
    <w:p w:rsidR="000439C4" w:rsidRPr="000439C4" w:rsidRDefault="000439C4" w:rsidP="000439C4">
      <w:pPr>
        <w:pStyle w:val="Default"/>
        <w:jc w:val="both"/>
        <w:rPr>
          <w:sz w:val="22"/>
          <w:szCs w:val="22"/>
        </w:rPr>
      </w:pPr>
      <w:r w:rsidRPr="000439C4">
        <w:rPr>
          <w:sz w:val="22"/>
          <w:szCs w:val="22"/>
        </w:rPr>
        <w:t xml:space="preserve">Вглядываясь в человека. Портрет. </w:t>
      </w:r>
    </w:p>
    <w:p w:rsidR="000439C4" w:rsidRPr="000439C4" w:rsidRDefault="000439C4" w:rsidP="000439C4">
      <w:pPr>
        <w:pStyle w:val="Default"/>
        <w:jc w:val="both"/>
        <w:rPr>
          <w:sz w:val="22"/>
          <w:szCs w:val="22"/>
        </w:rPr>
      </w:pPr>
      <w:r w:rsidRPr="000439C4">
        <w:rPr>
          <w:b/>
          <w:bCs/>
          <w:sz w:val="22"/>
          <w:szCs w:val="22"/>
        </w:rPr>
        <w:t xml:space="preserve">Портрет. </w:t>
      </w:r>
    </w:p>
    <w:p w:rsidR="000439C4" w:rsidRPr="000439C4" w:rsidRDefault="000439C4" w:rsidP="000439C4">
      <w:pPr>
        <w:pStyle w:val="Default"/>
        <w:jc w:val="both"/>
        <w:rPr>
          <w:sz w:val="22"/>
          <w:szCs w:val="22"/>
        </w:rPr>
      </w:pPr>
      <w:r w:rsidRPr="000439C4">
        <w:rPr>
          <w:sz w:val="22"/>
          <w:szCs w:val="22"/>
        </w:rPr>
        <w:t xml:space="preserve">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439C4" w:rsidRPr="000439C4" w:rsidRDefault="000439C4" w:rsidP="000439C4">
      <w:pPr>
        <w:pStyle w:val="Default"/>
        <w:jc w:val="both"/>
        <w:rPr>
          <w:sz w:val="22"/>
          <w:szCs w:val="22"/>
        </w:rPr>
      </w:pPr>
      <w:r w:rsidRPr="000439C4">
        <w:rPr>
          <w:b/>
          <w:bCs/>
          <w:sz w:val="22"/>
          <w:szCs w:val="22"/>
        </w:rPr>
        <w:t xml:space="preserve">Человек и пространство. Пейзаж. </w:t>
      </w:r>
    </w:p>
    <w:p w:rsidR="00341B6D" w:rsidRPr="00E77328" w:rsidRDefault="000439C4" w:rsidP="000439C4">
      <w:pPr>
        <w:pStyle w:val="Default"/>
        <w:jc w:val="both"/>
        <w:rPr>
          <w:sz w:val="22"/>
          <w:szCs w:val="22"/>
        </w:rPr>
      </w:pPr>
      <w:r w:rsidRPr="000439C4">
        <w:rPr>
          <w:sz w:val="22"/>
          <w:szCs w:val="22"/>
        </w:rPr>
        <w:t>Пейзаж. Правила построения перспективы. Воздушная перспектива. Пейзаж настроения. Природа и художник. Пейза</w:t>
      </w:r>
      <w:r w:rsidR="00E77328">
        <w:rPr>
          <w:sz w:val="22"/>
          <w:szCs w:val="22"/>
        </w:rPr>
        <w:t xml:space="preserve">ж в графике. </w:t>
      </w:r>
    </w:p>
    <w:p w:rsidR="000439C4" w:rsidRPr="000439C4" w:rsidRDefault="000439C4" w:rsidP="000439C4">
      <w:pPr>
        <w:pStyle w:val="Default"/>
        <w:jc w:val="both"/>
        <w:rPr>
          <w:sz w:val="22"/>
          <w:szCs w:val="22"/>
        </w:rPr>
      </w:pPr>
      <w:r w:rsidRPr="000439C4">
        <w:rPr>
          <w:b/>
          <w:bCs/>
          <w:i/>
          <w:iCs/>
          <w:sz w:val="22"/>
          <w:szCs w:val="22"/>
        </w:rPr>
        <w:t xml:space="preserve">7 класс </w:t>
      </w:r>
    </w:p>
    <w:p w:rsidR="000439C4" w:rsidRPr="000439C4" w:rsidRDefault="000439C4" w:rsidP="000439C4">
      <w:pPr>
        <w:pStyle w:val="Default"/>
        <w:jc w:val="both"/>
        <w:rPr>
          <w:sz w:val="22"/>
          <w:szCs w:val="22"/>
        </w:rPr>
      </w:pPr>
      <w:r w:rsidRPr="000439C4">
        <w:rPr>
          <w:b/>
          <w:bCs/>
          <w:sz w:val="22"/>
          <w:szCs w:val="22"/>
        </w:rPr>
        <w:t xml:space="preserve">«Художник — дизайн – архитектура» </w:t>
      </w:r>
    </w:p>
    <w:p w:rsidR="000439C4" w:rsidRPr="000439C4" w:rsidRDefault="000439C4" w:rsidP="000439C4">
      <w:pPr>
        <w:pStyle w:val="Default"/>
        <w:jc w:val="both"/>
        <w:rPr>
          <w:sz w:val="22"/>
          <w:szCs w:val="22"/>
        </w:rPr>
      </w:pPr>
      <w:r w:rsidRPr="000439C4">
        <w:rPr>
          <w:sz w:val="22"/>
          <w:szCs w:val="22"/>
        </w:rPr>
        <w:t xml:space="preserve">Специфика изображения в полиграфии. Формы полиграфической культуры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w:t>
      </w:r>
    </w:p>
    <w:p w:rsidR="000439C4" w:rsidRPr="000439C4" w:rsidRDefault="000439C4" w:rsidP="000439C4">
      <w:pPr>
        <w:pStyle w:val="Default"/>
        <w:jc w:val="both"/>
        <w:rPr>
          <w:sz w:val="22"/>
          <w:szCs w:val="22"/>
        </w:rPr>
      </w:pPr>
      <w:r w:rsidRPr="000439C4">
        <w:rPr>
          <w:sz w:val="22"/>
          <w:szCs w:val="22"/>
        </w:rPr>
        <w:t xml:space="preserve">Проектирование обложки книги, рекламы, открытки, визитной карточки. Объемно-пространственная и плоскостная композиция. </w:t>
      </w:r>
    </w:p>
    <w:p w:rsidR="000439C4" w:rsidRPr="000439C4" w:rsidRDefault="000439C4" w:rsidP="000439C4">
      <w:pPr>
        <w:pStyle w:val="Default"/>
        <w:jc w:val="both"/>
        <w:rPr>
          <w:sz w:val="22"/>
          <w:szCs w:val="22"/>
        </w:rPr>
      </w:pPr>
      <w:r w:rsidRPr="000439C4">
        <w:rPr>
          <w:sz w:val="22"/>
          <w:szCs w:val="22"/>
        </w:rPr>
        <w:t xml:space="preserve">Гармония и контраст, баланс масс и динамическое равновесие, движение и статика, ритм, замкнутость и разомкнутость композиции. Решение с помощью простейших композиционных элементов художественно-эмоциональных задач. Ритм и движение, разреженность и сгущенность. </w:t>
      </w:r>
    </w:p>
    <w:p w:rsidR="000439C4" w:rsidRPr="000439C4" w:rsidRDefault="000439C4" w:rsidP="000439C4">
      <w:pPr>
        <w:pStyle w:val="Default"/>
        <w:jc w:val="both"/>
        <w:rPr>
          <w:sz w:val="22"/>
          <w:szCs w:val="22"/>
        </w:rPr>
      </w:pPr>
      <w:r w:rsidRPr="000439C4">
        <w:rPr>
          <w:b/>
          <w:bCs/>
          <w:sz w:val="22"/>
          <w:szCs w:val="22"/>
        </w:rPr>
        <w:t xml:space="preserve">«В мире вещей и зданий» </w:t>
      </w:r>
    </w:p>
    <w:p w:rsidR="000439C4" w:rsidRPr="000439C4" w:rsidRDefault="000439C4" w:rsidP="000439C4">
      <w:pPr>
        <w:pStyle w:val="Default"/>
        <w:jc w:val="both"/>
        <w:rPr>
          <w:sz w:val="22"/>
          <w:szCs w:val="22"/>
        </w:rPr>
      </w:pPr>
      <w:r w:rsidRPr="000439C4">
        <w:rPr>
          <w:sz w:val="22"/>
          <w:szCs w:val="22"/>
        </w:rPr>
        <w:t xml:space="preserve">Художественный язык конструктивных искусств. Роль искусства в организации предметно-пространственной среды жизни человека. От плоскостного изображения к объемному макету. </w:t>
      </w:r>
    </w:p>
    <w:p w:rsidR="000439C4" w:rsidRPr="000439C4" w:rsidRDefault="000439C4" w:rsidP="000439C4">
      <w:pPr>
        <w:pStyle w:val="Default"/>
        <w:jc w:val="both"/>
        <w:rPr>
          <w:sz w:val="22"/>
          <w:szCs w:val="22"/>
        </w:rPr>
      </w:pPr>
      <w:r w:rsidRPr="000439C4">
        <w:rPr>
          <w:sz w:val="22"/>
          <w:szCs w:val="22"/>
        </w:rPr>
        <w:t xml:space="preserve">Здание как сочетание различных объемов. Понятие модуля. Важнейшие архитектурные элементы здания. Вещь как сочетание объѐмов и как образ времени. Единство художественного и функционального в вещи. Форма и материал. Цвет в архитектуре и дизайне. </w:t>
      </w:r>
    </w:p>
    <w:p w:rsidR="000439C4" w:rsidRPr="000439C4" w:rsidRDefault="000439C4" w:rsidP="000439C4">
      <w:pPr>
        <w:pStyle w:val="Default"/>
        <w:jc w:val="both"/>
        <w:rPr>
          <w:sz w:val="22"/>
          <w:szCs w:val="22"/>
        </w:rPr>
      </w:pPr>
      <w:r w:rsidRPr="000439C4">
        <w:rPr>
          <w:b/>
          <w:bCs/>
          <w:sz w:val="22"/>
          <w:szCs w:val="22"/>
        </w:rPr>
        <w:t xml:space="preserve">«Город и человек». </w:t>
      </w:r>
    </w:p>
    <w:p w:rsidR="000439C4" w:rsidRPr="000439C4" w:rsidRDefault="000439C4" w:rsidP="000439C4">
      <w:pPr>
        <w:pStyle w:val="Default"/>
        <w:jc w:val="both"/>
        <w:rPr>
          <w:sz w:val="22"/>
          <w:szCs w:val="22"/>
        </w:rPr>
      </w:pPr>
      <w:r w:rsidRPr="000439C4">
        <w:rPr>
          <w:sz w:val="22"/>
          <w:szCs w:val="22"/>
        </w:rPr>
        <w:t xml:space="preserve">Архитектурный образ как понятие эпохи.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усадьба XVIII-XIX веков. </w:t>
      </w:r>
    </w:p>
    <w:p w:rsidR="000439C4" w:rsidRPr="000439C4" w:rsidRDefault="000439C4" w:rsidP="000439C4">
      <w:pPr>
        <w:pStyle w:val="Default"/>
        <w:jc w:val="both"/>
        <w:rPr>
          <w:sz w:val="22"/>
          <w:szCs w:val="22"/>
        </w:rPr>
      </w:pPr>
      <w:r w:rsidRPr="000439C4">
        <w:rPr>
          <w:sz w:val="22"/>
          <w:szCs w:val="22"/>
        </w:rPr>
        <w:t xml:space="preserve">Архитектурные шедевры стиля барокко в Санкт- Петербурге ( В.В. Растрелли, .Ринальди). Классицизм в русской архитектуре ( В. И. Баженов, М.Ф. Казаков). «Русский стиль» в архитектуре модерна ( Исторический музей в Москве, Храм Воскресения Христова (Спас на Крови) в г. Санкт- Петербурге). </w:t>
      </w:r>
    </w:p>
    <w:p w:rsidR="000439C4" w:rsidRPr="000439C4" w:rsidRDefault="000439C4" w:rsidP="000439C4">
      <w:pPr>
        <w:pStyle w:val="Default"/>
        <w:jc w:val="both"/>
        <w:rPr>
          <w:sz w:val="22"/>
          <w:szCs w:val="22"/>
        </w:rPr>
      </w:pPr>
      <w:r w:rsidRPr="000439C4">
        <w:rPr>
          <w:sz w:val="22"/>
          <w:szCs w:val="22"/>
        </w:rPr>
        <w:t xml:space="preserve">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галерея).Русские художественные музеи (Русский музей, Эрмитаж, Третьяковская галерея, Музей изобразительных искусств имени А.С. Пушкина). </w:t>
      </w:r>
    </w:p>
    <w:p w:rsidR="000439C4" w:rsidRPr="000439C4" w:rsidRDefault="000439C4" w:rsidP="000439C4">
      <w:pPr>
        <w:pStyle w:val="Default"/>
        <w:jc w:val="both"/>
        <w:rPr>
          <w:sz w:val="22"/>
          <w:szCs w:val="22"/>
        </w:rPr>
      </w:pPr>
      <w:r w:rsidRPr="000439C4">
        <w:rPr>
          <w:sz w:val="22"/>
          <w:szCs w:val="22"/>
        </w:rPr>
        <w:t>«</w:t>
      </w:r>
      <w:r w:rsidRPr="000439C4">
        <w:rPr>
          <w:b/>
          <w:bCs/>
          <w:sz w:val="22"/>
          <w:szCs w:val="22"/>
        </w:rPr>
        <w:t xml:space="preserve">Человек в зеркале дизайна и архитектуры». </w:t>
      </w:r>
    </w:p>
    <w:p w:rsidR="000439C4" w:rsidRPr="000439C4" w:rsidRDefault="000439C4" w:rsidP="000439C4">
      <w:pPr>
        <w:pStyle w:val="Default"/>
        <w:jc w:val="both"/>
        <w:rPr>
          <w:sz w:val="22"/>
          <w:szCs w:val="22"/>
        </w:rPr>
      </w:pPr>
      <w:r w:rsidRPr="000439C4">
        <w:rPr>
          <w:sz w:val="22"/>
          <w:szCs w:val="22"/>
        </w:rPr>
        <w:t xml:space="preserve">Искусство флористики. Проектирование пространственной и предметной среды. Дизайн моего сада. История костюма. Композиционно-конструктивные принципы дизайна одежды. </w:t>
      </w:r>
    </w:p>
    <w:p w:rsidR="000439C4" w:rsidRPr="000439C4" w:rsidRDefault="000439C4" w:rsidP="000439C4">
      <w:pPr>
        <w:pStyle w:val="Default"/>
        <w:jc w:val="both"/>
        <w:rPr>
          <w:sz w:val="22"/>
          <w:szCs w:val="22"/>
        </w:rPr>
      </w:pPr>
      <w:r w:rsidRPr="000439C4">
        <w:rPr>
          <w:b/>
          <w:bCs/>
          <w:i/>
          <w:iCs/>
          <w:sz w:val="22"/>
          <w:szCs w:val="22"/>
        </w:rPr>
        <w:t xml:space="preserve">8 класс </w:t>
      </w:r>
    </w:p>
    <w:p w:rsidR="000439C4" w:rsidRPr="000439C4" w:rsidRDefault="000439C4" w:rsidP="000439C4">
      <w:pPr>
        <w:pStyle w:val="Default"/>
        <w:jc w:val="both"/>
        <w:rPr>
          <w:sz w:val="22"/>
          <w:szCs w:val="22"/>
        </w:rPr>
      </w:pPr>
      <w:r w:rsidRPr="000439C4">
        <w:rPr>
          <w:b/>
          <w:bCs/>
          <w:sz w:val="22"/>
          <w:szCs w:val="22"/>
        </w:rPr>
        <w:t xml:space="preserve">«Художник и искусство театра. Роль изображения в синтетических искусствах». </w:t>
      </w:r>
    </w:p>
    <w:p w:rsidR="000439C4" w:rsidRPr="000439C4" w:rsidRDefault="000439C4" w:rsidP="000439C4">
      <w:pPr>
        <w:pStyle w:val="Default"/>
        <w:jc w:val="both"/>
        <w:rPr>
          <w:sz w:val="22"/>
          <w:szCs w:val="22"/>
        </w:rPr>
      </w:pPr>
      <w:r w:rsidRPr="000439C4">
        <w:rPr>
          <w:sz w:val="22"/>
          <w:szCs w:val="22"/>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Визуально-эстетическая общность театра и кино с изобразительным искусством, поскольку все они говорят на едином языке изображений, зримых образов. </w:t>
      </w:r>
    </w:p>
    <w:p w:rsidR="000439C4" w:rsidRPr="000439C4" w:rsidRDefault="000439C4" w:rsidP="000439C4">
      <w:pPr>
        <w:pStyle w:val="Default"/>
        <w:jc w:val="both"/>
        <w:rPr>
          <w:sz w:val="22"/>
          <w:szCs w:val="22"/>
        </w:rPr>
      </w:pPr>
      <w:r w:rsidRPr="000439C4">
        <w:rPr>
          <w:sz w:val="22"/>
          <w:szCs w:val="22"/>
        </w:rPr>
        <w:t xml:space="preserve">Исследование природы и специфики синтетических искусств на примере театра — самого древнего пространственно-временного искусства. Исследовательские и практические задания, представленные в творчески развивающей системе. </w:t>
      </w:r>
    </w:p>
    <w:p w:rsidR="000439C4" w:rsidRPr="000439C4" w:rsidRDefault="000439C4" w:rsidP="000439C4">
      <w:pPr>
        <w:pStyle w:val="Default"/>
        <w:jc w:val="both"/>
        <w:rPr>
          <w:sz w:val="22"/>
          <w:szCs w:val="22"/>
        </w:rPr>
      </w:pPr>
      <w:r w:rsidRPr="000439C4">
        <w:rPr>
          <w:sz w:val="22"/>
          <w:szCs w:val="22"/>
        </w:rPr>
        <w:t>«</w:t>
      </w:r>
      <w:r w:rsidRPr="000439C4">
        <w:rPr>
          <w:b/>
          <w:bCs/>
          <w:sz w:val="22"/>
          <w:szCs w:val="22"/>
        </w:rPr>
        <w:t xml:space="preserve">Эстафета искусств: от рисунка к фотографии. Эволюция изобразительных искусств и технологий» </w:t>
      </w:r>
    </w:p>
    <w:p w:rsidR="000439C4" w:rsidRPr="000439C4" w:rsidRDefault="000439C4" w:rsidP="000439C4">
      <w:pPr>
        <w:pStyle w:val="Default"/>
        <w:jc w:val="both"/>
        <w:rPr>
          <w:sz w:val="22"/>
          <w:szCs w:val="22"/>
        </w:rPr>
      </w:pPr>
      <w:r w:rsidRPr="000439C4">
        <w:rPr>
          <w:sz w:val="22"/>
          <w:szCs w:val="22"/>
        </w:rPr>
        <w:t xml:space="preserve">Создание художественного образа в искусстве фотографии. Выразительные средства фотографии (композиция, план, ракурс, свет, ритм ). Изображение в фотографии и в живописи. Эволюция изображения в искусстве как следствие развития технических средств и способов получения изображения (от ручного к механическому, электронному). Расширенное понимание художественного в визуальных искусствах (от рисунка к фотографии). </w:t>
      </w:r>
    </w:p>
    <w:p w:rsidR="000439C4" w:rsidRPr="000439C4" w:rsidRDefault="000439C4" w:rsidP="000439C4">
      <w:pPr>
        <w:pStyle w:val="Default"/>
        <w:jc w:val="both"/>
        <w:rPr>
          <w:sz w:val="22"/>
          <w:szCs w:val="22"/>
        </w:rPr>
      </w:pPr>
      <w:r w:rsidRPr="000439C4">
        <w:rPr>
          <w:b/>
          <w:bCs/>
          <w:sz w:val="22"/>
          <w:szCs w:val="22"/>
        </w:rPr>
        <w:t xml:space="preserve">«Фильм - творец и зритель. Что мы знаем об искусстве кино?» </w:t>
      </w:r>
    </w:p>
    <w:p w:rsidR="000439C4" w:rsidRPr="000439C4" w:rsidRDefault="000439C4" w:rsidP="000439C4">
      <w:pPr>
        <w:pStyle w:val="Default"/>
        <w:jc w:val="both"/>
        <w:rPr>
          <w:sz w:val="22"/>
          <w:szCs w:val="22"/>
        </w:rPr>
      </w:pPr>
      <w:r w:rsidRPr="000439C4">
        <w:rPr>
          <w:sz w:val="22"/>
          <w:szCs w:val="22"/>
        </w:rPr>
        <w:t xml:space="preserve">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Обобщение своих знаний о кинематографе с точки зрения искусства. </w:t>
      </w:r>
    </w:p>
    <w:p w:rsidR="000439C4" w:rsidRPr="000439C4" w:rsidRDefault="000439C4" w:rsidP="000439C4">
      <w:pPr>
        <w:pStyle w:val="Default"/>
        <w:jc w:val="both"/>
        <w:rPr>
          <w:sz w:val="22"/>
          <w:szCs w:val="22"/>
        </w:rPr>
      </w:pPr>
      <w:r w:rsidRPr="000439C4">
        <w:rPr>
          <w:b/>
          <w:bCs/>
          <w:sz w:val="22"/>
          <w:szCs w:val="22"/>
        </w:rPr>
        <w:t xml:space="preserve">«Телевидение — пространство культуры? Экран — искусство — зритель» </w:t>
      </w:r>
    </w:p>
    <w:p w:rsidR="000439C4" w:rsidRPr="000439C4" w:rsidRDefault="000439C4" w:rsidP="000439C4">
      <w:pPr>
        <w:pStyle w:val="Default"/>
        <w:jc w:val="both"/>
        <w:rPr>
          <w:sz w:val="22"/>
          <w:szCs w:val="22"/>
        </w:rPr>
      </w:pPr>
      <w:r w:rsidRPr="000439C4">
        <w:rPr>
          <w:sz w:val="22"/>
          <w:szCs w:val="22"/>
        </w:rPr>
        <w:t xml:space="preserve">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 М. Эйзенштейн, С.Ф. Бондарчук, А.А. Тарковский, Н.С. Михалков). </w:t>
      </w:r>
    </w:p>
    <w:p w:rsidR="000439C4" w:rsidRPr="000439C4" w:rsidRDefault="000439C4" w:rsidP="000439C4">
      <w:pPr>
        <w:pStyle w:val="Default"/>
        <w:jc w:val="both"/>
        <w:rPr>
          <w:sz w:val="22"/>
          <w:szCs w:val="22"/>
        </w:rPr>
      </w:pPr>
      <w:r w:rsidRPr="000439C4">
        <w:rPr>
          <w:sz w:val="22"/>
          <w:szCs w:val="22"/>
        </w:rPr>
        <w:t xml:space="preserve">Телевизионное изображение, его особенности и возможности ( видеосюжет, репортаж ). Феномен телевидения и роль, которую играют СМИ, и в частности телевидение как главное коммуникативное средство для формирования культурного пространства современного общества и каждого человека. </w:t>
      </w:r>
    </w:p>
    <w:p w:rsidR="000439C4" w:rsidRPr="000439C4" w:rsidRDefault="000439C4" w:rsidP="000439C4">
      <w:pPr>
        <w:pStyle w:val="Default"/>
        <w:jc w:val="both"/>
        <w:rPr>
          <w:b/>
          <w:bCs/>
          <w:sz w:val="14"/>
          <w:szCs w:val="22"/>
        </w:rPr>
      </w:pPr>
    </w:p>
    <w:p w:rsidR="000439C4" w:rsidRPr="000439C4" w:rsidRDefault="000439C4" w:rsidP="000439C4">
      <w:pPr>
        <w:pStyle w:val="Default"/>
        <w:numPr>
          <w:ilvl w:val="3"/>
          <w:numId w:val="12"/>
        </w:numPr>
        <w:jc w:val="both"/>
        <w:rPr>
          <w:sz w:val="22"/>
          <w:szCs w:val="22"/>
        </w:rPr>
      </w:pPr>
      <w:r w:rsidRPr="000439C4">
        <w:rPr>
          <w:b/>
          <w:bCs/>
          <w:sz w:val="22"/>
          <w:szCs w:val="22"/>
        </w:rPr>
        <w:t xml:space="preserve">Музыка </w:t>
      </w:r>
    </w:p>
    <w:p w:rsidR="000439C4" w:rsidRPr="000439C4" w:rsidRDefault="000439C4" w:rsidP="000439C4">
      <w:pPr>
        <w:pStyle w:val="Default"/>
        <w:jc w:val="both"/>
        <w:rPr>
          <w:sz w:val="22"/>
          <w:szCs w:val="22"/>
        </w:rPr>
      </w:pPr>
      <w:r w:rsidRPr="000439C4">
        <w:rPr>
          <w:b/>
          <w:bCs/>
          <w:sz w:val="22"/>
          <w:szCs w:val="22"/>
        </w:rPr>
        <w:t xml:space="preserve">5 класс </w:t>
      </w:r>
    </w:p>
    <w:p w:rsidR="000439C4" w:rsidRPr="000439C4" w:rsidRDefault="000439C4" w:rsidP="000439C4">
      <w:pPr>
        <w:pStyle w:val="Default"/>
        <w:jc w:val="both"/>
        <w:rPr>
          <w:sz w:val="22"/>
          <w:szCs w:val="22"/>
        </w:rPr>
      </w:pPr>
      <w:r w:rsidRPr="000439C4">
        <w:rPr>
          <w:b/>
          <w:bCs/>
          <w:sz w:val="22"/>
          <w:szCs w:val="22"/>
        </w:rPr>
        <w:t xml:space="preserve">Музыка как вид искусства </w:t>
      </w:r>
    </w:p>
    <w:p w:rsidR="000439C4" w:rsidRPr="000439C4" w:rsidRDefault="000439C4" w:rsidP="000439C4">
      <w:pPr>
        <w:pStyle w:val="Default"/>
        <w:jc w:val="both"/>
        <w:rPr>
          <w:sz w:val="22"/>
          <w:szCs w:val="22"/>
        </w:rPr>
      </w:pPr>
      <w:r w:rsidRPr="000439C4">
        <w:rPr>
          <w:sz w:val="22"/>
          <w:szCs w:val="22"/>
        </w:rPr>
        <w:t xml:space="preserve">Разнообразие вокальной, инструментальной, вокально-инструментальной, камерной, симфонической и театральной музыки.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 литературой. Взаимодействие музыки и литературы в музыкальном театре. </w:t>
      </w:r>
    </w:p>
    <w:p w:rsidR="000439C4" w:rsidRPr="000439C4" w:rsidRDefault="000439C4" w:rsidP="000439C4">
      <w:pPr>
        <w:pStyle w:val="Default"/>
        <w:jc w:val="both"/>
        <w:rPr>
          <w:sz w:val="22"/>
          <w:szCs w:val="22"/>
        </w:rPr>
      </w:pPr>
      <w:r w:rsidRPr="000439C4">
        <w:rPr>
          <w:b/>
          <w:bCs/>
          <w:sz w:val="22"/>
          <w:szCs w:val="22"/>
        </w:rPr>
        <w:t xml:space="preserve">Народное музыкальное творчество </w:t>
      </w:r>
    </w:p>
    <w:p w:rsidR="000439C4" w:rsidRPr="000439C4" w:rsidRDefault="000439C4" w:rsidP="000439C4">
      <w:pPr>
        <w:pStyle w:val="Default"/>
        <w:jc w:val="both"/>
        <w:rPr>
          <w:sz w:val="22"/>
          <w:szCs w:val="22"/>
        </w:rPr>
      </w:pPr>
      <w:r w:rsidRPr="000439C4">
        <w:rPr>
          <w:sz w:val="22"/>
          <w:szCs w:val="22"/>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ДРК -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0439C4" w:rsidRPr="000439C4" w:rsidRDefault="000439C4" w:rsidP="000439C4">
      <w:pPr>
        <w:pStyle w:val="Default"/>
        <w:jc w:val="both"/>
        <w:rPr>
          <w:sz w:val="22"/>
          <w:szCs w:val="22"/>
        </w:rPr>
      </w:pPr>
      <w:r w:rsidRPr="000439C4">
        <w:rPr>
          <w:b/>
          <w:bCs/>
          <w:sz w:val="22"/>
          <w:szCs w:val="22"/>
        </w:rPr>
        <w:t xml:space="preserve">Русская музыка от эпохи средневековья до рубежа XIX-ХХ вв. </w:t>
      </w:r>
    </w:p>
    <w:p w:rsidR="000439C4" w:rsidRPr="000439C4" w:rsidRDefault="000439C4" w:rsidP="000439C4">
      <w:pPr>
        <w:pStyle w:val="Default"/>
        <w:jc w:val="both"/>
        <w:rPr>
          <w:sz w:val="22"/>
          <w:szCs w:val="22"/>
        </w:rPr>
      </w:pPr>
      <w:r w:rsidRPr="000439C4">
        <w:rPr>
          <w:sz w:val="22"/>
          <w:szCs w:val="22"/>
        </w:rPr>
        <w:t xml:space="preserve">Формирование русской классической музыкальной школы (М.И. Глинка). Обращение композиторов к народным истокам профессиональной музыки.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0439C4" w:rsidRPr="000439C4" w:rsidRDefault="000439C4" w:rsidP="000439C4">
      <w:pPr>
        <w:pStyle w:val="Default"/>
        <w:jc w:val="both"/>
        <w:rPr>
          <w:sz w:val="22"/>
          <w:szCs w:val="22"/>
        </w:rPr>
      </w:pPr>
      <w:r w:rsidRPr="000439C4">
        <w:rPr>
          <w:b/>
          <w:bCs/>
          <w:sz w:val="22"/>
          <w:szCs w:val="22"/>
        </w:rPr>
        <w:t xml:space="preserve">Зарубежная музыка от эпохи средневековья до рубежа XIХ-XХ вв. </w:t>
      </w:r>
    </w:p>
    <w:p w:rsidR="000439C4" w:rsidRPr="000439C4" w:rsidRDefault="000439C4" w:rsidP="000439C4">
      <w:pPr>
        <w:pStyle w:val="Default"/>
        <w:jc w:val="both"/>
        <w:rPr>
          <w:sz w:val="22"/>
          <w:szCs w:val="22"/>
        </w:rPr>
      </w:pPr>
      <w:r w:rsidRPr="000439C4">
        <w:rPr>
          <w:sz w:val="22"/>
          <w:szCs w:val="22"/>
        </w:rPr>
        <w:t xml:space="preserve">Основные жанры светской музыки XIX века (соната, симфония, камерно-инструментальная и вокальная музыка, опера, балет). </w:t>
      </w:r>
    </w:p>
    <w:p w:rsidR="000439C4" w:rsidRPr="000439C4" w:rsidRDefault="000439C4" w:rsidP="000439C4">
      <w:pPr>
        <w:pStyle w:val="Default"/>
        <w:jc w:val="both"/>
        <w:rPr>
          <w:sz w:val="22"/>
          <w:szCs w:val="22"/>
        </w:rPr>
      </w:pPr>
      <w:r w:rsidRPr="000439C4">
        <w:rPr>
          <w:b/>
          <w:bCs/>
          <w:sz w:val="22"/>
          <w:szCs w:val="22"/>
        </w:rPr>
        <w:t xml:space="preserve">Русская и зарубежная музыкальная культура XX в. </w:t>
      </w:r>
    </w:p>
    <w:p w:rsidR="000439C4" w:rsidRPr="000439C4" w:rsidRDefault="000439C4" w:rsidP="000439C4">
      <w:pPr>
        <w:pStyle w:val="Default"/>
        <w:jc w:val="both"/>
        <w:rPr>
          <w:sz w:val="22"/>
          <w:szCs w:val="22"/>
        </w:rPr>
      </w:pPr>
      <w:r w:rsidRPr="000439C4">
        <w:rPr>
          <w:sz w:val="22"/>
          <w:szCs w:val="22"/>
        </w:rPr>
        <w:t xml:space="preserve">Знакомство с творчеством всемирно известных отечественных композиторов (И.Ф. Стравинский, С.С. Прокофьев, Д.Д. Г.В. Свиридов) и зарубежных композиторов ХХ столетия (К. Дебюсси, </w:t>
      </w:r>
      <w:r w:rsidRPr="000439C4">
        <w:rPr>
          <w:i/>
          <w:iCs/>
          <w:sz w:val="22"/>
          <w:szCs w:val="22"/>
        </w:rPr>
        <w:t xml:space="preserve">М. Равель). </w:t>
      </w:r>
      <w:r w:rsidRPr="000439C4">
        <w:rPr>
          <w:sz w:val="22"/>
          <w:szCs w:val="22"/>
        </w:rPr>
        <w:t xml:space="preserve">Многообразие стилей в отечественной и зарубежной музыке ХХ века (импрессионизм). </w:t>
      </w:r>
    </w:p>
    <w:p w:rsidR="000439C4" w:rsidRPr="000439C4" w:rsidRDefault="000439C4" w:rsidP="000439C4">
      <w:pPr>
        <w:pStyle w:val="Default"/>
        <w:jc w:val="both"/>
        <w:rPr>
          <w:sz w:val="22"/>
          <w:szCs w:val="22"/>
        </w:rPr>
      </w:pPr>
      <w:r w:rsidRPr="000439C4">
        <w:rPr>
          <w:b/>
          <w:bCs/>
          <w:sz w:val="22"/>
          <w:szCs w:val="22"/>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0439C4" w:rsidRPr="000439C4" w:rsidRDefault="000439C4" w:rsidP="000439C4">
      <w:pPr>
        <w:pStyle w:val="Default"/>
        <w:jc w:val="both"/>
        <w:rPr>
          <w:sz w:val="22"/>
          <w:szCs w:val="22"/>
        </w:rPr>
      </w:pPr>
      <w:r w:rsidRPr="000439C4">
        <w:rPr>
          <w:sz w:val="22"/>
          <w:szCs w:val="22"/>
        </w:rPr>
        <w:t xml:space="preserve">1. А. Бородин. Симфония № 2 «Богатырская» (экспозиция, Ι ч.). </w:t>
      </w:r>
    </w:p>
    <w:p w:rsidR="000439C4" w:rsidRPr="000439C4" w:rsidRDefault="000439C4" w:rsidP="000439C4">
      <w:pPr>
        <w:pStyle w:val="Default"/>
        <w:jc w:val="both"/>
        <w:rPr>
          <w:sz w:val="22"/>
          <w:szCs w:val="22"/>
        </w:rPr>
      </w:pPr>
      <w:r w:rsidRPr="000439C4">
        <w:rPr>
          <w:sz w:val="22"/>
          <w:szCs w:val="22"/>
        </w:rPr>
        <w:t xml:space="preserve">2. М. Глинка. Опера «Руслан и Людмила» (Увертюра). Романс «Я помню чудное мгновенье» (ст. А. Пушкина). Романс «Жаворонок» (ст. Н. Кукольника). </w:t>
      </w:r>
    </w:p>
    <w:p w:rsidR="000439C4" w:rsidRPr="000439C4" w:rsidRDefault="000439C4" w:rsidP="000439C4">
      <w:pPr>
        <w:pStyle w:val="Default"/>
        <w:jc w:val="both"/>
        <w:rPr>
          <w:sz w:val="22"/>
          <w:szCs w:val="22"/>
        </w:rPr>
      </w:pPr>
      <w:r w:rsidRPr="000439C4">
        <w:rPr>
          <w:sz w:val="22"/>
          <w:szCs w:val="22"/>
        </w:rPr>
        <w:t xml:space="preserve">3. К. Глюк. Опера «Орфей и Эвридика» (Мелодия). </w:t>
      </w:r>
    </w:p>
    <w:p w:rsidR="000439C4" w:rsidRPr="000439C4" w:rsidRDefault="000439C4" w:rsidP="000439C4">
      <w:pPr>
        <w:pStyle w:val="Default"/>
        <w:jc w:val="both"/>
        <w:rPr>
          <w:sz w:val="22"/>
          <w:szCs w:val="22"/>
        </w:rPr>
      </w:pPr>
      <w:r w:rsidRPr="000439C4">
        <w:rPr>
          <w:sz w:val="22"/>
          <w:szCs w:val="22"/>
        </w:rPr>
        <w:t xml:space="preserve">4. В. Моцарт. Симфония № 40. </w:t>
      </w:r>
    </w:p>
    <w:p w:rsidR="000439C4" w:rsidRPr="000439C4" w:rsidRDefault="000439C4" w:rsidP="000439C4">
      <w:pPr>
        <w:pStyle w:val="Default"/>
        <w:jc w:val="both"/>
        <w:rPr>
          <w:sz w:val="22"/>
          <w:szCs w:val="22"/>
        </w:rPr>
      </w:pPr>
      <w:r w:rsidRPr="000439C4">
        <w:rPr>
          <w:sz w:val="22"/>
          <w:szCs w:val="22"/>
        </w:rPr>
        <w:t xml:space="preserve">5. М. Мусоргский. Опера «Борис Годунов» (Песня Варлаама). </w:t>
      </w:r>
    </w:p>
    <w:p w:rsidR="000439C4" w:rsidRPr="000439C4" w:rsidRDefault="000439C4" w:rsidP="000439C4">
      <w:pPr>
        <w:pStyle w:val="Default"/>
        <w:jc w:val="both"/>
        <w:rPr>
          <w:sz w:val="22"/>
          <w:szCs w:val="22"/>
        </w:rPr>
      </w:pPr>
      <w:r w:rsidRPr="000439C4">
        <w:rPr>
          <w:sz w:val="22"/>
          <w:szCs w:val="22"/>
        </w:rPr>
        <w:t xml:space="preserve">6. Н. Римский-Корсаков. Опера «Снегурочка» (Сцена таяния Снегурочки «Люблю и таю» (ΙV д.)). Опера «Сказание о невидимом граде Китеже и деве Февронии» (оркестровый эпизод «Сеча при Керженце»). </w:t>
      </w:r>
    </w:p>
    <w:p w:rsidR="000439C4" w:rsidRPr="000439C4" w:rsidRDefault="000439C4" w:rsidP="000439C4">
      <w:pPr>
        <w:pStyle w:val="Default"/>
        <w:jc w:val="both"/>
        <w:rPr>
          <w:sz w:val="22"/>
          <w:szCs w:val="22"/>
        </w:rPr>
      </w:pPr>
      <w:r w:rsidRPr="000439C4">
        <w:rPr>
          <w:sz w:val="22"/>
          <w:szCs w:val="22"/>
        </w:rPr>
        <w:t xml:space="preserve">7. Г. Свиридов. Кантата «Памяти С. Есенина» (ΙΙ ч. «Поет зима, аукает»). </w:t>
      </w:r>
    </w:p>
    <w:p w:rsidR="000439C4" w:rsidRPr="000439C4" w:rsidRDefault="000439C4" w:rsidP="000439C4">
      <w:pPr>
        <w:pStyle w:val="Default"/>
        <w:jc w:val="both"/>
        <w:rPr>
          <w:sz w:val="22"/>
          <w:szCs w:val="22"/>
        </w:rPr>
      </w:pPr>
      <w:r w:rsidRPr="000439C4">
        <w:rPr>
          <w:sz w:val="22"/>
          <w:szCs w:val="22"/>
        </w:rPr>
        <w:t xml:space="preserve">8. И. Стравинский. Балет «Петрушка». </w:t>
      </w:r>
    </w:p>
    <w:p w:rsidR="000439C4" w:rsidRPr="000439C4" w:rsidRDefault="000439C4" w:rsidP="000439C4">
      <w:pPr>
        <w:pStyle w:val="Default"/>
        <w:jc w:val="both"/>
        <w:rPr>
          <w:sz w:val="22"/>
          <w:szCs w:val="22"/>
        </w:rPr>
      </w:pPr>
      <w:r w:rsidRPr="000439C4">
        <w:rPr>
          <w:sz w:val="22"/>
          <w:szCs w:val="22"/>
        </w:rPr>
        <w:t xml:space="preserve">9. П. Чайковский. Концерт № 1 для ф-но с оркестром (ΙΙ ч., ΙΙΙ ч.). </w:t>
      </w:r>
    </w:p>
    <w:p w:rsidR="000439C4" w:rsidRPr="000439C4" w:rsidRDefault="000439C4" w:rsidP="000439C4">
      <w:pPr>
        <w:pStyle w:val="Default"/>
        <w:jc w:val="both"/>
        <w:rPr>
          <w:sz w:val="22"/>
          <w:szCs w:val="22"/>
        </w:rPr>
      </w:pPr>
      <w:r w:rsidRPr="000439C4">
        <w:rPr>
          <w:sz w:val="22"/>
          <w:szCs w:val="22"/>
        </w:rPr>
        <w:t xml:space="preserve">10. Ф. Шопен. Мазурка № 47. </w:t>
      </w:r>
    </w:p>
    <w:p w:rsidR="000439C4" w:rsidRPr="00341B6D" w:rsidRDefault="000439C4" w:rsidP="00341B6D">
      <w:pPr>
        <w:pStyle w:val="Default"/>
        <w:jc w:val="both"/>
        <w:rPr>
          <w:sz w:val="22"/>
          <w:szCs w:val="22"/>
        </w:rPr>
      </w:pPr>
      <w:r w:rsidRPr="000439C4">
        <w:rPr>
          <w:sz w:val="22"/>
          <w:szCs w:val="22"/>
        </w:rPr>
        <w:t>11. Ф. Шуберт. Вокальный цикл на ст. В. Мюллера «Прекрасная мельничиха</w:t>
      </w:r>
      <w:r>
        <w:rPr>
          <w:sz w:val="22"/>
          <w:szCs w:val="22"/>
        </w:rPr>
        <w:t xml:space="preserve">» («В путь»). </w:t>
      </w:r>
    </w:p>
    <w:p w:rsidR="000439C4" w:rsidRPr="000439C4" w:rsidRDefault="000439C4" w:rsidP="000439C4">
      <w:pPr>
        <w:widowControl/>
        <w:adjustRightInd w:val="0"/>
        <w:jc w:val="both"/>
        <w:rPr>
          <w:b/>
          <w:bCs/>
        </w:rPr>
      </w:pPr>
      <w:r w:rsidRPr="000439C4">
        <w:rPr>
          <w:b/>
          <w:bCs/>
        </w:rPr>
        <w:t>6 класс</w:t>
      </w:r>
    </w:p>
    <w:p w:rsidR="000439C4" w:rsidRPr="000439C4" w:rsidRDefault="000439C4" w:rsidP="000439C4">
      <w:pPr>
        <w:pStyle w:val="Default"/>
        <w:jc w:val="both"/>
        <w:rPr>
          <w:sz w:val="22"/>
          <w:szCs w:val="22"/>
        </w:rPr>
      </w:pPr>
      <w:r w:rsidRPr="000439C4">
        <w:rPr>
          <w:b/>
          <w:bCs/>
          <w:sz w:val="22"/>
          <w:szCs w:val="22"/>
        </w:rPr>
        <w:t xml:space="preserve">Музыка как вид искусства </w:t>
      </w:r>
    </w:p>
    <w:p w:rsidR="000439C4" w:rsidRPr="000439C4" w:rsidRDefault="000439C4" w:rsidP="000439C4">
      <w:pPr>
        <w:pStyle w:val="Default"/>
        <w:jc w:val="both"/>
        <w:rPr>
          <w:sz w:val="22"/>
          <w:szCs w:val="22"/>
        </w:rPr>
      </w:pPr>
      <w:r w:rsidRPr="000439C4">
        <w:rPr>
          <w:sz w:val="22"/>
          <w:szCs w:val="22"/>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w:t>
      </w:r>
    </w:p>
    <w:p w:rsidR="000439C4" w:rsidRPr="000439C4" w:rsidRDefault="000439C4" w:rsidP="000439C4">
      <w:pPr>
        <w:pStyle w:val="Default"/>
        <w:jc w:val="both"/>
        <w:rPr>
          <w:sz w:val="22"/>
          <w:szCs w:val="22"/>
        </w:rPr>
      </w:pPr>
      <w:r w:rsidRPr="000439C4">
        <w:rPr>
          <w:b/>
          <w:bCs/>
          <w:sz w:val="22"/>
          <w:szCs w:val="22"/>
        </w:rPr>
        <w:t xml:space="preserve">Русская музыка от эпохи средневековья до рубежа XIX-ХХ вв. </w:t>
      </w:r>
    </w:p>
    <w:p w:rsidR="000439C4" w:rsidRPr="000439C4" w:rsidRDefault="000439C4" w:rsidP="000439C4">
      <w:pPr>
        <w:pStyle w:val="Default"/>
        <w:jc w:val="both"/>
        <w:rPr>
          <w:sz w:val="22"/>
          <w:szCs w:val="22"/>
        </w:rPr>
      </w:pPr>
      <w:r w:rsidRPr="000439C4">
        <w:rPr>
          <w:sz w:val="22"/>
          <w:szCs w:val="22"/>
        </w:rPr>
        <w:t xml:space="preserve">Стилевые особенности в творчестве русских композиторов (М.И. Глинка, М.П. Мусоргский, А.П. Бородин, Н.А. Римский-Корсаков, П.И. Чайковский, С.В. Рахманинов). Традиции русской музыкальной классики, стилевые черты русской классической музыкальной школы. </w:t>
      </w:r>
    </w:p>
    <w:p w:rsidR="000439C4" w:rsidRPr="000439C4" w:rsidRDefault="000439C4" w:rsidP="000439C4">
      <w:pPr>
        <w:pStyle w:val="Default"/>
        <w:jc w:val="both"/>
        <w:rPr>
          <w:sz w:val="22"/>
          <w:szCs w:val="22"/>
        </w:rPr>
      </w:pPr>
      <w:r w:rsidRPr="000439C4">
        <w:rPr>
          <w:b/>
          <w:bCs/>
          <w:sz w:val="22"/>
          <w:szCs w:val="22"/>
        </w:rPr>
        <w:t xml:space="preserve">Зарубежная музыка от эпохи средневековья до рубежа XIХ-XХ вв. </w:t>
      </w:r>
    </w:p>
    <w:p w:rsidR="000439C4" w:rsidRPr="000439C4" w:rsidRDefault="000439C4" w:rsidP="000439C4">
      <w:pPr>
        <w:pStyle w:val="Default"/>
        <w:jc w:val="both"/>
        <w:rPr>
          <w:sz w:val="22"/>
          <w:szCs w:val="22"/>
        </w:rPr>
      </w:pPr>
      <w:r w:rsidRPr="000439C4">
        <w:rPr>
          <w:sz w:val="22"/>
          <w:szCs w:val="22"/>
        </w:rPr>
        <w:t xml:space="preserve">Оперный жанр в творчестве композиторов XIX века (Ж. Бизе). Основные жанры светской музыки (соната, симфония, камерно-инструментальная и вокальная музыка, опера, балет). </w:t>
      </w:r>
    </w:p>
    <w:p w:rsidR="000439C4" w:rsidRPr="000439C4" w:rsidRDefault="000439C4" w:rsidP="000439C4">
      <w:pPr>
        <w:pStyle w:val="Default"/>
        <w:jc w:val="both"/>
        <w:rPr>
          <w:sz w:val="22"/>
          <w:szCs w:val="22"/>
        </w:rPr>
      </w:pPr>
      <w:r w:rsidRPr="000439C4">
        <w:rPr>
          <w:b/>
          <w:bCs/>
          <w:sz w:val="22"/>
          <w:szCs w:val="22"/>
        </w:rPr>
        <w:t xml:space="preserve">Русская и зарубежная музыкальная культура XX в. </w:t>
      </w:r>
    </w:p>
    <w:p w:rsidR="000439C4" w:rsidRPr="000439C4" w:rsidRDefault="000439C4" w:rsidP="000439C4">
      <w:pPr>
        <w:pStyle w:val="Default"/>
        <w:jc w:val="both"/>
        <w:rPr>
          <w:sz w:val="22"/>
          <w:szCs w:val="22"/>
        </w:rPr>
      </w:pPr>
      <w:r w:rsidRPr="000439C4">
        <w:rPr>
          <w:sz w:val="22"/>
          <w:szCs w:val="22"/>
        </w:rPr>
        <w:t>Знакомство с творчеством всемирно известных отечественных композиторов (</w:t>
      </w:r>
      <w:r w:rsidRPr="000439C4">
        <w:rPr>
          <w:i/>
          <w:iCs/>
          <w:sz w:val="22"/>
          <w:szCs w:val="22"/>
        </w:rPr>
        <w:t xml:space="preserve">А.И. Хачатурян) </w:t>
      </w:r>
      <w:r w:rsidRPr="000439C4">
        <w:rPr>
          <w:sz w:val="22"/>
          <w:szCs w:val="22"/>
        </w:rPr>
        <w:t>и зарубежных композиторов ХХ столетия (К. Дебюсси</w:t>
      </w:r>
      <w:r w:rsidRPr="000439C4">
        <w:rPr>
          <w:i/>
          <w:iCs/>
          <w:sz w:val="22"/>
          <w:szCs w:val="22"/>
        </w:rPr>
        <w:t xml:space="preserve">, М. Равель). </w:t>
      </w:r>
    </w:p>
    <w:p w:rsidR="000439C4" w:rsidRPr="000439C4" w:rsidRDefault="000439C4" w:rsidP="000439C4">
      <w:pPr>
        <w:pStyle w:val="Default"/>
        <w:jc w:val="both"/>
        <w:rPr>
          <w:sz w:val="22"/>
          <w:szCs w:val="22"/>
        </w:rPr>
      </w:pPr>
      <w:r w:rsidRPr="000439C4">
        <w:rPr>
          <w:b/>
          <w:bCs/>
          <w:sz w:val="22"/>
          <w:szCs w:val="22"/>
        </w:rPr>
        <w:t xml:space="preserve">Значение музыки в жизни человека </w:t>
      </w:r>
    </w:p>
    <w:p w:rsidR="000439C4" w:rsidRPr="000439C4" w:rsidRDefault="000439C4" w:rsidP="000439C4">
      <w:pPr>
        <w:pStyle w:val="Default"/>
        <w:jc w:val="both"/>
        <w:rPr>
          <w:sz w:val="22"/>
          <w:szCs w:val="22"/>
        </w:rPr>
      </w:pPr>
      <w:r w:rsidRPr="000439C4">
        <w:rPr>
          <w:sz w:val="22"/>
          <w:szCs w:val="22"/>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Преобразующая сила музыки как вида искусства. </w:t>
      </w:r>
    </w:p>
    <w:p w:rsidR="000439C4" w:rsidRPr="000439C4" w:rsidRDefault="000439C4" w:rsidP="000439C4">
      <w:pPr>
        <w:pStyle w:val="Default"/>
        <w:jc w:val="both"/>
        <w:rPr>
          <w:sz w:val="22"/>
          <w:szCs w:val="22"/>
        </w:rPr>
      </w:pPr>
      <w:r w:rsidRPr="000439C4">
        <w:rPr>
          <w:b/>
          <w:bCs/>
          <w:sz w:val="22"/>
          <w:szCs w:val="22"/>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0439C4" w:rsidRPr="000439C4" w:rsidRDefault="000439C4" w:rsidP="000439C4">
      <w:pPr>
        <w:pStyle w:val="Default"/>
        <w:jc w:val="both"/>
        <w:rPr>
          <w:sz w:val="22"/>
          <w:szCs w:val="22"/>
        </w:rPr>
      </w:pPr>
      <w:r w:rsidRPr="000439C4">
        <w:rPr>
          <w:sz w:val="22"/>
          <w:szCs w:val="22"/>
        </w:rPr>
        <w:t xml:space="preserve">1. И. Бах. Токката и фуга ре минор для органа. </w:t>
      </w:r>
    </w:p>
    <w:p w:rsidR="000439C4" w:rsidRPr="000439C4" w:rsidRDefault="000439C4" w:rsidP="000439C4">
      <w:pPr>
        <w:pStyle w:val="Default"/>
        <w:jc w:val="both"/>
        <w:rPr>
          <w:sz w:val="22"/>
          <w:szCs w:val="22"/>
        </w:rPr>
      </w:pPr>
      <w:r w:rsidRPr="000439C4">
        <w:rPr>
          <w:sz w:val="22"/>
          <w:szCs w:val="22"/>
        </w:rPr>
        <w:t xml:space="preserve">2. И. Бах. Прелюдия до мажор (ХТК, том Ι). </w:t>
      </w:r>
    </w:p>
    <w:p w:rsidR="000439C4" w:rsidRPr="000439C4" w:rsidRDefault="000439C4" w:rsidP="000439C4">
      <w:pPr>
        <w:pStyle w:val="Default"/>
        <w:jc w:val="both"/>
        <w:rPr>
          <w:sz w:val="22"/>
          <w:szCs w:val="22"/>
        </w:rPr>
      </w:pPr>
      <w:r w:rsidRPr="000439C4">
        <w:rPr>
          <w:sz w:val="22"/>
          <w:szCs w:val="22"/>
        </w:rPr>
        <w:t xml:space="preserve">3. И. Бах. Сюита № 2 (7 часть «Шутка»). </w:t>
      </w:r>
    </w:p>
    <w:p w:rsidR="000439C4" w:rsidRPr="000439C4" w:rsidRDefault="000439C4" w:rsidP="000439C4">
      <w:pPr>
        <w:pStyle w:val="Default"/>
        <w:jc w:val="both"/>
        <w:rPr>
          <w:sz w:val="22"/>
          <w:szCs w:val="22"/>
        </w:rPr>
      </w:pPr>
      <w:r w:rsidRPr="000439C4">
        <w:rPr>
          <w:sz w:val="22"/>
          <w:szCs w:val="22"/>
        </w:rPr>
        <w:t xml:space="preserve">4. Ж. Бизе. Опера «Кармен» (Увертюра). </w:t>
      </w:r>
    </w:p>
    <w:p w:rsidR="000439C4" w:rsidRPr="000439C4" w:rsidRDefault="000439C4" w:rsidP="000439C4">
      <w:pPr>
        <w:pStyle w:val="Default"/>
        <w:jc w:val="both"/>
        <w:rPr>
          <w:sz w:val="22"/>
          <w:szCs w:val="22"/>
        </w:rPr>
      </w:pPr>
      <w:r w:rsidRPr="000439C4">
        <w:rPr>
          <w:sz w:val="22"/>
          <w:szCs w:val="22"/>
        </w:rPr>
        <w:t xml:space="preserve">5. М. Глинка. «Вальс-фантазия». </w:t>
      </w:r>
    </w:p>
    <w:p w:rsidR="000439C4" w:rsidRPr="000439C4" w:rsidRDefault="000439C4" w:rsidP="000439C4">
      <w:pPr>
        <w:pStyle w:val="Default"/>
        <w:jc w:val="both"/>
        <w:rPr>
          <w:sz w:val="22"/>
          <w:szCs w:val="22"/>
        </w:rPr>
      </w:pPr>
      <w:r w:rsidRPr="000439C4">
        <w:rPr>
          <w:sz w:val="22"/>
          <w:szCs w:val="22"/>
        </w:rPr>
        <w:t xml:space="preserve">6. К. Дебюсси. «Бергамасская сюита» («Лунный свет»). </w:t>
      </w:r>
    </w:p>
    <w:p w:rsidR="000439C4" w:rsidRPr="000439C4" w:rsidRDefault="000439C4" w:rsidP="000439C4">
      <w:pPr>
        <w:pStyle w:val="Default"/>
        <w:jc w:val="both"/>
        <w:rPr>
          <w:sz w:val="22"/>
          <w:szCs w:val="22"/>
        </w:rPr>
      </w:pPr>
      <w:r w:rsidRPr="000439C4">
        <w:rPr>
          <w:sz w:val="22"/>
          <w:szCs w:val="22"/>
        </w:rPr>
        <w:t xml:space="preserve">7. В. Моцарт. «Маленькая ночная серенада» (Рондо). </w:t>
      </w:r>
    </w:p>
    <w:p w:rsidR="000439C4" w:rsidRPr="000439C4" w:rsidRDefault="000439C4" w:rsidP="000439C4">
      <w:pPr>
        <w:pStyle w:val="Default"/>
        <w:jc w:val="both"/>
        <w:rPr>
          <w:sz w:val="22"/>
          <w:szCs w:val="22"/>
        </w:rPr>
      </w:pPr>
      <w:r w:rsidRPr="000439C4">
        <w:rPr>
          <w:sz w:val="22"/>
          <w:szCs w:val="22"/>
        </w:rPr>
        <w:t xml:space="preserve">8. В. Моцарт. Симфония № 40. </w:t>
      </w:r>
    </w:p>
    <w:p w:rsidR="000439C4" w:rsidRPr="000439C4" w:rsidRDefault="000439C4" w:rsidP="000439C4">
      <w:pPr>
        <w:pStyle w:val="Default"/>
        <w:jc w:val="both"/>
        <w:rPr>
          <w:sz w:val="22"/>
          <w:szCs w:val="22"/>
        </w:rPr>
      </w:pPr>
      <w:r w:rsidRPr="000439C4">
        <w:rPr>
          <w:sz w:val="22"/>
          <w:szCs w:val="22"/>
        </w:rPr>
        <w:t xml:space="preserve">9. В. Моцарт. Реквием («Lacrimoza»). </w:t>
      </w:r>
    </w:p>
    <w:p w:rsidR="000439C4" w:rsidRPr="000439C4" w:rsidRDefault="000439C4" w:rsidP="000439C4">
      <w:pPr>
        <w:pStyle w:val="Default"/>
        <w:jc w:val="both"/>
        <w:rPr>
          <w:sz w:val="22"/>
          <w:szCs w:val="22"/>
        </w:rPr>
      </w:pPr>
      <w:r w:rsidRPr="000439C4">
        <w:rPr>
          <w:sz w:val="22"/>
          <w:szCs w:val="22"/>
        </w:rPr>
        <w:t xml:space="preserve">10. В. Моцарт. Фрагменты из оперы «Волшебная флейта». </w:t>
      </w:r>
    </w:p>
    <w:p w:rsidR="000439C4" w:rsidRPr="000439C4" w:rsidRDefault="000439C4" w:rsidP="000439C4">
      <w:pPr>
        <w:pStyle w:val="Default"/>
        <w:jc w:val="both"/>
        <w:rPr>
          <w:sz w:val="22"/>
          <w:szCs w:val="22"/>
        </w:rPr>
      </w:pPr>
      <w:r w:rsidRPr="000439C4">
        <w:rPr>
          <w:sz w:val="22"/>
          <w:szCs w:val="22"/>
        </w:rPr>
        <w:t xml:space="preserve">11. М. Равель. «Болеро». </w:t>
      </w:r>
    </w:p>
    <w:p w:rsidR="000439C4" w:rsidRPr="000439C4" w:rsidRDefault="000439C4" w:rsidP="000439C4">
      <w:pPr>
        <w:pStyle w:val="Default"/>
        <w:jc w:val="both"/>
        <w:rPr>
          <w:sz w:val="22"/>
          <w:szCs w:val="22"/>
        </w:rPr>
      </w:pPr>
      <w:r w:rsidRPr="000439C4">
        <w:rPr>
          <w:sz w:val="22"/>
          <w:szCs w:val="22"/>
        </w:rPr>
        <w:t xml:space="preserve">12. С. Рахманинов. Романс «Весенние воды» (сл. Ф. Тютчева). </w:t>
      </w:r>
    </w:p>
    <w:p w:rsidR="000439C4" w:rsidRPr="000439C4" w:rsidRDefault="000439C4" w:rsidP="000439C4">
      <w:pPr>
        <w:pStyle w:val="Default"/>
        <w:jc w:val="both"/>
        <w:rPr>
          <w:sz w:val="22"/>
          <w:szCs w:val="22"/>
        </w:rPr>
      </w:pPr>
      <w:r w:rsidRPr="000439C4">
        <w:rPr>
          <w:sz w:val="22"/>
          <w:szCs w:val="22"/>
        </w:rPr>
        <w:t xml:space="preserve">13. Н. Римский-Корсаков. Опера «Сказка о царе Салтане» («Полет шмеля»). </w:t>
      </w:r>
    </w:p>
    <w:p w:rsidR="000439C4" w:rsidRPr="000439C4" w:rsidRDefault="000439C4" w:rsidP="000439C4">
      <w:pPr>
        <w:pStyle w:val="Default"/>
        <w:jc w:val="both"/>
        <w:rPr>
          <w:sz w:val="22"/>
          <w:szCs w:val="22"/>
        </w:rPr>
      </w:pPr>
      <w:r w:rsidRPr="000439C4">
        <w:rPr>
          <w:sz w:val="22"/>
          <w:szCs w:val="22"/>
        </w:rPr>
        <w:t xml:space="preserve">14. А. Хачатурян. Балет «Гаянэ» (Танец с саблями). </w:t>
      </w:r>
    </w:p>
    <w:p w:rsidR="000439C4" w:rsidRPr="000439C4" w:rsidRDefault="000439C4" w:rsidP="000439C4">
      <w:pPr>
        <w:pStyle w:val="Default"/>
        <w:jc w:val="both"/>
        <w:rPr>
          <w:sz w:val="22"/>
          <w:szCs w:val="22"/>
        </w:rPr>
      </w:pPr>
      <w:r w:rsidRPr="000439C4">
        <w:rPr>
          <w:sz w:val="22"/>
          <w:szCs w:val="22"/>
        </w:rPr>
        <w:t xml:space="preserve">15. Ф. Шопен. Мазурка № 48. Полонез (ля мажор). </w:t>
      </w:r>
    </w:p>
    <w:p w:rsidR="000439C4" w:rsidRPr="000439C4" w:rsidRDefault="000439C4" w:rsidP="000439C4">
      <w:pPr>
        <w:pStyle w:val="Default"/>
        <w:jc w:val="both"/>
        <w:rPr>
          <w:sz w:val="22"/>
          <w:szCs w:val="22"/>
        </w:rPr>
      </w:pPr>
      <w:r w:rsidRPr="000439C4">
        <w:rPr>
          <w:sz w:val="22"/>
          <w:szCs w:val="22"/>
        </w:rPr>
        <w:t>16. Ф. Шуберт. «Серенада» (сл. Л. Рельшта</w:t>
      </w:r>
      <w:r>
        <w:rPr>
          <w:sz w:val="22"/>
          <w:szCs w:val="22"/>
        </w:rPr>
        <w:t xml:space="preserve">ба, перевод Н. Огарева). </w:t>
      </w:r>
    </w:p>
    <w:p w:rsidR="000439C4" w:rsidRPr="000439C4" w:rsidRDefault="000439C4" w:rsidP="000439C4">
      <w:pPr>
        <w:pStyle w:val="Default"/>
        <w:jc w:val="both"/>
        <w:rPr>
          <w:sz w:val="22"/>
          <w:szCs w:val="22"/>
        </w:rPr>
      </w:pPr>
      <w:r w:rsidRPr="000439C4">
        <w:rPr>
          <w:b/>
          <w:bCs/>
          <w:sz w:val="22"/>
          <w:szCs w:val="22"/>
        </w:rPr>
        <w:t xml:space="preserve">7 класс </w:t>
      </w:r>
    </w:p>
    <w:p w:rsidR="000439C4" w:rsidRPr="000439C4" w:rsidRDefault="000439C4" w:rsidP="000439C4">
      <w:pPr>
        <w:pStyle w:val="Default"/>
        <w:jc w:val="both"/>
        <w:rPr>
          <w:sz w:val="22"/>
          <w:szCs w:val="22"/>
        </w:rPr>
      </w:pPr>
      <w:r w:rsidRPr="000439C4">
        <w:rPr>
          <w:b/>
          <w:bCs/>
          <w:sz w:val="22"/>
          <w:szCs w:val="22"/>
        </w:rPr>
        <w:t xml:space="preserve">Музыка как вид искусства </w:t>
      </w:r>
    </w:p>
    <w:p w:rsidR="000439C4" w:rsidRPr="000439C4" w:rsidRDefault="000439C4" w:rsidP="000439C4">
      <w:pPr>
        <w:pStyle w:val="Default"/>
        <w:jc w:val="both"/>
        <w:rPr>
          <w:sz w:val="22"/>
          <w:szCs w:val="22"/>
        </w:rPr>
      </w:pPr>
      <w:r w:rsidRPr="000439C4">
        <w:rPr>
          <w:sz w:val="22"/>
          <w:szCs w:val="22"/>
        </w:rPr>
        <w:t xml:space="preserve">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Программная музыка. </w:t>
      </w:r>
    </w:p>
    <w:p w:rsidR="000439C4" w:rsidRPr="000439C4" w:rsidRDefault="000439C4" w:rsidP="000439C4">
      <w:pPr>
        <w:pStyle w:val="Default"/>
        <w:jc w:val="both"/>
        <w:rPr>
          <w:sz w:val="22"/>
          <w:szCs w:val="22"/>
        </w:rPr>
      </w:pPr>
      <w:r w:rsidRPr="000439C4">
        <w:rPr>
          <w:b/>
          <w:bCs/>
          <w:sz w:val="22"/>
          <w:szCs w:val="22"/>
        </w:rPr>
        <w:t xml:space="preserve">Русская музыка от эпохи средневековья до рубежа XIX-ХХ вв. </w:t>
      </w:r>
    </w:p>
    <w:p w:rsidR="000439C4" w:rsidRPr="000439C4" w:rsidRDefault="000439C4" w:rsidP="000439C4">
      <w:pPr>
        <w:pStyle w:val="Default"/>
        <w:jc w:val="both"/>
        <w:rPr>
          <w:sz w:val="22"/>
          <w:szCs w:val="22"/>
        </w:rPr>
      </w:pPr>
      <w:r w:rsidRPr="000439C4">
        <w:rPr>
          <w:sz w:val="22"/>
          <w:szCs w:val="22"/>
        </w:rPr>
        <w:t xml:space="preserve">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w:t>
      </w:r>
    </w:p>
    <w:p w:rsidR="000439C4" w:rsidRPr="000439C4" w:rsidRDefault="000439C4" w:rsidP="000439C4">
      <w:pPr>
        <w:pStyle w:val="Default"/>
        <w:jc w:val="both"/>
        <w:rPr>
          <w:sz w:val="22"/>
          <w:szCs w:val="22"/>
        </w:rPr>
      </w:pPr>
      <w:r w:rsidRPr="000439C4">
        <w:rPr>
          <w:b/>
          <w:bCs/>
          <w:sz w:val="22"/>
          <w:szCs w:val="22"/>
        </w:rPr>
        <w:t xml:space="preserve">Зарубежная музыка от эпохи средневековья до рубежа XIХ-XХ вв. </w:t>
      </w:r>
    </w:p>
    <w:p w:rsidR="000439C4" w:rsidRPr="000439C4" w:rsidRDefault="000439C4" w:rsidP="000439C4">
      <w:pPr>
        <w:pStyle w:val="Default"/>
        <w:jc w:val="both"/>
        <w:rPr>
          <w:sz w:val="22"/>
          <w:szCs w:val="22"/>
        </w:rPr>
      </w:pPr>
      <w:r w:rsidRPr="000439C4">
        <w:rPr>
          <w:sz w:val="22"/>
          <w:szCs w:val="22"/>
        </w:rPr>
        <w:t xml:space="preserve">Основные жанры светской музыки XIX века (соната, симфония, камерно-инструментальная и вокальная музыка, опера, балет). </w:t>
      </w:r>
    </w:p>
    <w:p w:rsidR="000439C4" w:rsidRPr="000439C4" w:rsidRDefault="000439C4" w:rsidP="000439C4">
      <w:pPr>
        <w:pStyle w:val="Default"/>
        <w:jc w:val="both"/>
        <w:rPr>
          <w:sz w:val="22"/>
          <w:szCs w:val="22"/>
        </w:rPr>
      </w:pPr>
      <w:r w:rsidRPr="000439C4">
        <w:rPr>
          <w:b/>
          <w:bCs/>
          <w:sz w:val="22"/>
          <w:szCs w:val="22"/>
        </w:rPr>
        <w:t xml:space="preserve">Русская и зарубежная музыкальная культура XX в. </w:t>
      </w:r>
    </w:p>
    <w:p w:rsidR="000439C4" w:rsidRPr="000439C4" w:rsidRDefault="000439C4" w:rsidP="000439C4">
      <w:pPr>
        <w:pStyle w:val="Default"/>
        <w:jc w:val="both"/>
        <w:rPr>
          <w:sz w:val="22"/>
          <w:szCs w:val="22"/>
        </w:rPr>
      </w:pPr>
      <w:r w:rsidRPr="000439C4">
        <w:rPr>
          <w:sz w:val="22"/>
          <w:szCs w:val="22"/>
        </w:rPr>
        <w:t xml:space="preserve">Знакомство с творчеством всемирно известных отечественных композиторов (С.С. Прокофьев, Д.Д. Шостакович). </w:t>
      </w:r>
    </w:p>
    <w:p w:rsidR="000439C4" w:rsidRPr="000439C4" w:rsidRDefault="000439C4" w:rsidP="000439C4">
      <w:pPr>
        <w:pStyle w:val="Default"/>
        <w:jc w:val="both"/>
        <w:rPr>
          <w:sz w:val="22"/>
          <w:szCs w:val="22"/>
        </w:rPr>
      </w:pPr>
      <w:r w:rsidRPr="000439C4">
        <w:rPr>
          <w:b/>
          <w:bCs/>
          <w:sz w:val="22"/>
          <w:szCs w:val="22"/>
        </w:rPr>
        <w:t xml:space="preserve">Значение музыки в жизни человека </w:t>
      </w:r>
    </w:p>
    <w:p w:rsidR="000439C4" w:rsidRPr="000439C4" w:rsidRDefault="000439C4" w:rsidP="000439C4">
      <w:pPr>
        <w:widowControl/>
        <w:adjustRightInd w:val="0"/>
        <w:jc w:val="both"/>
      </w:pPr>
      <w:r w:rsidRPr="000439C4">
        <w:t>«Вечные» проблемы жизни в творчестве композиторов. Стиль как отражение мироощущения композитора.</w:t>
      </w:r>
    </w:p>
    <w:p w:rsidR="000439C4" w:rsidRPr="000439C4" w:rsidRDefault="000439C4" w:rsidP="000439C4">
      <w:pPr>
        <w:pStyle w:val="Default"/>
        <w:jc w:val="both"/>
        <w:rPr>
          <w:sz w:val="22"/>
          <w:szCs w:val="22"/>
        </w:rPr>
      </w:pPr>
      <w:r w:rsidRPr="000439C4">
        <w:rPr>
          <w:b/>
          <w:bCs/>
          <w:sz w:val="22"/>
          <w:szCs w:val="22"/>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0439C4" w:rsidRPr="000439C4" w:rsidRDefault="000439C4" w:rsidP="000439C4">
      <w:pPr>
        <w:pStyle w:val="Default"/>
        <w:jc w:val="both"/>
        <w:rPr>
          <w:sz w:val="22"/>
          <w:szCs w:val="22"/>
        </w:rPr>
      </w:pPr>
      <w:r w:rsidRPr="000439C4">
        <w:rPr>
          <w:sz w:val="22"/>
          <w:szCs w:val="22"/>
        </w:rPr>
        <w:t xml:space="preserve">1. Л. Бетховен. Соната № 14 («Лунная»). </w:t>
      </w:r>
    </w:p>
    <w:p w:rsidR="000439C4" w:rsidRPr="000439C4" w:rsidRDefault="000439C4" w:rsidP="000439C4">
      <w:pPr>
        <w:pStyle w:val="Default"/>
        <w:jc w:val="both"/>
        <w:rPr>
          <w:sz w:val="22"/>
          <w:szCs w:val="22"/>
        </w:rPr>
      </w:pPr>
      <w:r w:rsidRPr="000439C4">
        <w:rPr>
          <w:sz w:val="22"/>
          <w:szCs w:val="22"/>
        </w:rPr>
        <w:t xml:space="preserve">2. А. Бородин. Опера «Князь Игорь» (Хор из пролога «Солнцу красному слава!», Ария Князя Игоря из II д., Половецкая пляска с хором из II д., Плач Ярославны из IV д.). </w:t>
      </w:r>
    </w:p>
    <w:p w:rsidR="000439C4" w:rsidRPr="000439C4" w:rsidRDefault="000439C4" w:rsidP="000439C4">
      <w:pPr>
        <w:pStyle w:val="Default"/>
        <w:jc w:val="both"/>
        <w:rPr>
          <w:sz w:val="22"/>
          <w:szCs w:val="22"/>
        </w:rPr>
      </w:pPr>
      <w:r w:rsidRPr="000439C4">
        <w:rPr>
          <w:sz w:val="22"/>
          <w:szCs w:val="22"/>
        </w:rPr>
        <w:t xml:space="preserve">3. А. Вивальди. Цикл концертов для скрипки соло, струнного квинтета, органа и чембало «Времена года» («Весна», «Зима»). </w:t>
      </w:r>
    </w:p>
    <w:p w:rsidR="000439C4" w:rsidRPr="000439C4" w:rsidRDefault="000439C4" w:rsidP="000439C4">
      <w:pPr>
        <w:pStyle w:val="Default"/>
        <w:jc w:val="both"/>
        <w:rPr>
          <w:sz w:val="22"/>
          <w:szCs w:val="22"/>
        </w:rPr>
      </w:pPr>
      <w:r w:rsidRPr="000439C4">
        <w:rPr>
          <w:sz w:val="22"/>
          <w:szCs w:val="22"/>
        </w:rPr>
        <w:t xml:space="preserve">4. В. Моцарт. Симфония № 41 (фрагмент ΙΙ ч.). </w:t>
      </w:r>
    </w:p>
    <w:p w:rsidR="000439C4" w:rsidRPr="000439C4" w:rsidRDefault="000439C4" w:rsidP="000439C4">
      <w:pPr>
        <w:pStyle w:val="Default"/>
        <w:jc w:val="both"/>
        <w:rPr>
          <w:sz w:val="22"/>
          <w:szCs w:val="22"/>
        </w:rPr>
      </w:pPr>
      <w:r w:rsidRPr="000439C4">
        <w:rPr>
          <w:sz w:val="22"/>
          <w:szCs w:val="22"/>
        </w:rPr>
        <w:t xml:space="preserve">5. С. Прокофьев. Балет «Ромео и Джульетта». </w:t>
      </w:r>
    </w:p>
    <w:p w:rsidR="000439C4" w:rsidRPr="000439C4" w:rsidRDefault="000439C4" w:rsidP="000439C4">
      <w:pPr>
        <w:pStyle w:val="Default"/>
        <w:jc w:val="both"/>
        <w:rPr>
          <w:sz w:val="22"/>
          <w:szCs w:val="22"/>
        </w:rPr>
      </w:pPr>
      <w:r w:rsidRPr="000439C4">
        <w:rPr>
          <w:sz w:val="22"/>
          <w:szCs w:val="22"/>
        </w:rPr>
        <w:t xml:space="preserve">6. С. Рахманинов. Прелюдии. </w:t>
      </w:r>
    </w:p>
    <w:p w:rsidR="000439C4" w:rsidRPr="000439C4" w:rsidRDefault="000439C4" w:rsidP="000439C4">
      <w:pPr>
        <w:pStyle w:val="Default"/>
        <w:jc w:val="both"/>
        <w:rPr>
          <w:sz w:val="22"/>
          <w:szCs w:val="22"/>
        </w:rPr>
      </w:pPr>
      <w:r w:rsidRPr="000439C4">
        <w:rPr>
          <w:sz w:val="22"/>
          <w:szCs w:val="22"/>
        </w:rPr>
        <w:t xml:space="preserve">7. А. Скрябин. Этюд № 12 (ре диез минор). </w:t>
      </w:r>
    </w:p>
    <w:p w:rsidR="000439C4" w:rsidRPr="000439C4" w:rsidRDefault="000439C4" w:rsidP="000439C4">
      <w:pPr>
        <w:pStyle w:val="Default"/>
        <w:jc w:val="both"/>
        <w:rPr>
          <w:sz w:val="22"/>
          <w:szCs w:val="22"/>
        </w:rPr>
      </w:pPr>
      <w:r w:rsidRPr="000439C4">
        <w:rPr>
          <w:sz w:val="22"/>
          <w:szCs w:val="22"/>
        </w:rPr>
        <w:t xml:space="preserve">8. П. Чайковский. Фортепианный цикл «Времена года» («На тройке»). </w:t>
      </w:r>
    </w:p>
    <w:p w:rsidR="000439C4" w:rsidRPr="000439C4" w:rsidRDefault="000439C4" w:rsidP="000439C4">
      <w:pPr>
        <w:pStyle w:val="Default"/>
        <w:jc w:val="both"/>
        <w:rPr>
          <w:sz w:val="22"/>
          <w:szCs w:val="22"/>
        </w:rPr>
      </w:pPr>
      <w:r w:rsidRPr="000439C4">
        <w:rPr>
          <w:sz w:val="22"/>
          <w:szCs w:val="22"/>
        </w:rPr>
        <w:t xml:space="preserve">9. Д. Шостакович. Симфония № 7 «Ленинградская». </w:t>
      </w:r>
    </w:p>
    <w:p w:rsidR="000439C4" w:rsidRPr="000439C4" w:rsidRDefault="000439C4" w:rsidP="000439C4">
      <w:pPr>
        <w:pStyle w:val="Default"/>
        <w:jc w:val="both"/>
        <w:rPr>
          <w:sz w:val="22"/>
          <w:szCs w:val="22"/>
        </w:rPr>
      </w:pPr>
      <w:r w:rsidRPr="000439C4">
        <w:rPr>
          <w:sz w:val="22"/>
          <w:szCs w:val="22"/>
        </w:rPr>
        <w:t xml:space="preserve">10. Ф. Шуберт. «Лесной царь» (ст. И. Гете). </w:t>
      </w:r>
    </w:p>
    <w:p w:rsidR="000439C4" w:rsidRPr="000439C4" w:rsidRDefault="000439C4" w:rsidP="000439C4">
      <w:pPr>
        <w:pStyle w:val="Default"/>
        <w:jc w:val="both"/>
        <w:rPr>
          <w:sz w:val="22"/>
          <w:szCs w:val="22"/>
        </w:rPr>
      </w:pPr>
      <w:r w:rsidRPr="000439C4">
        <w:rPr>
          <w:sz w:val="22"/>
          <w:szCs w:val="22"/>
        </w:rPr>
        <w:t>11. Ф. Шуберт.</w:t>
      </w:r>
      <w:r>
        <w:rPr>
          <w:sz w:val="22"/>
          <w:szCs w:val="22"/>
        </w:rPr>
        <w:t xml:space="preserve"> «Шарманщик» (ст. В Мюллера»). </w:t>
      </w:r>
    </w:p>
    <w:p w:rsidR="000439C4" w:rsidRPr="000439C4" w:rsidRDefault="000439C4" w:rsidP="000439C4">
      <w:pPr>
        <w:pStyle w:val="Default"/>
        <w:jc w:val="both"/>
        <w:rPr>
          <w:sz w:val="22"/>
          <w:szCs w:val="22"/>
        </w:rPr>
      </w:pPr>
      <w:r w:rsidRPr="000439C4">
        <w:rPr>
          <w:b/>
          <w:bCs/>
          <w:sz w:val="22"/>
          <w:szCs w:val="22"/>
        </w:rPr>
        <w:t xml:space="preserve">8 класс </w:t>
      </w:r>
    </w:p>
    <w:p w:rsidR="000439C4" w:rsidRPr="000439C4" w:rsidRDefault="000439C4" w:rsidP="000439C4">
      <w:pPr>
        <w:pStyle w:val="Default"/>
        <w:jc w:val="both"/>
        <w:rPr>
          <w:sz w:val="22"/>
          <w:szCs w:val="22"/>
        </w:rPr>
      </w:pPr>
      <w:r w:rsidRPr="000439C4">
        <w:rPr>
          <w:b/>
          <w:bCs/>
          <w:sz w:val="22"/>
          <w:szCs w:val="22"/>
        </w:rPr>
        <w:t xml:space="preserve">Музыка как вид искусства </w:t>
      </w:r>
    </w:p>
    <w:p w:rsidR="000439C4" w:rsidRPr="000439C4" w:rsidRDefault="000439C4" w:rsidP="000439C4">
      <w:pPr>
        <w:pStyle w:val="Default"/>
        <w:jc w:val="both"/>
        <w:rPr>
          <w:sz w:val="22"/>
          <w:szCs w:val="22"/>
        </w:rPr>
      </w:pPr>
      <w:r w:rsidRPr="000439C4">
        <w:rPr>
          <w:sz w:val="22"/>
          <w:szCs w:val="22"/>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w:t>
      </w:r>
    </w:p>
    <w:p w:rsidR="000439C4" w:rsidRPr="000439C4" w:rsidRDefault="000439C4" w:rsidP="000439C4">
      <w:pPr>
        <w:pStyle w:val="Default"/>
        <w:jc w:val="both"/>
        <w:rPr>
          <w:sz w:val="22"/>
          <w:szCs w:val="22"/>
        </w:rPr>
      </w:pPr>
      <w:r w:rsidRPr="000439C4">
        <w:rPr>
          <w:b/>
          <w:bCs/>
          <w:sz w:val="22"/>
          <w:szCs w:val="22"/>
        </w:rPr>
        <w:t xml:space="preserve">Народное музыкальное творчество </w:t>
      </w:r>
    </w:p>
    <w:p w:rsidR="000439C4" w:rsidRPr="000439C4" w:rsidRDefault="000439C4" w:rsidP="000439C4">
      <w:pPr>
        <w:pStyle w:val="Default"/>
        <w:jc w:val="both"/>
        <w:rPr>
          <w:sz w:val="22"/>
          <w:szCs w:val="22"/>
        </w:rPr>
      </w:pPr>
      <w:r w:rsidRPr="000439C4">
        <w:rPr>
          <w:sz w:val="22"/>
          <w:szCs w:val="22"/>
        </w:rPr>
        <w:t xml:space="preserve">Устное народное музыкальное творчество в развитии общей культуры народа. </w:t>
      </w:r>
    </w:p>
    <w:p w:rsidR="000439C4" w:rsidRPr="000439C4" w:rsidRDefault="000439C4" w:rsidP="000439C4">
      <w:pPr>
        <w:pStyle w:val="Default"/>
        <w:jc w:val="both"/>
        <w:rPr>
          <w:sz w:val="22"/>
          <w:szCs w:val="22"/>
        </w:rPr>
      </w:pPr>
      <w:r w:rsidRPr="000439C4">
        <w:rPr>
          <w:sz w:val="22"/>
          <w:szCs w:val="22"/>
        </w:rPr>
        <w:t xml:space="preserve">Знакомство с музыкальной культурой, народным музыкальным творчеством своего региона. </w:t>
      </w:r>
    </w:p>
    <w:p w:rsidR="000439C4" w:rsidRPr="000439C4" w:rsidRDefault="000439C4" w:rsidP="000439C4">
      <w:pPr>
        <w:pStyle w:val="Default"/>
        <w:jc w:val="both"/>
        <w:rPr>
          <w:sz w:val="22"/>
          <w:szCs w:val="22"/>
        </w:rPr>
      </w:pPr>
      <w:r w:rsidRPr="000439C4">
        <w:rPr>
          <w:b/>
          <w:bCs/>
          <w:sz w:val="22"/>
          <w:szCs w:val="22"/>
        </w:rPr>
        <w:t xml:space="preserve">Русская музыка от эпохи средневековья до рубежа XIX-ХХ вв. </w:t>
      </w:r>
    </w:p>
    <w:p w:rsidR="000439C4" w:rsidRPr="000439C4" w:rsidRDefault="000439C4" w:rsidP="000439C4">
      <w:pPr>
        <w:pStyle w:val="Default"/>
        <w:jc w:val="both"/>
        <w:rPr>
          <w:sz w:val="22"/>
          <w:szCs w:val="22"/>
        </w:rPr>
      </w:pPr>
      <w:r w:rsidRPr="000439C4">
        <w:rPr>
          <w:sz w:val="22"/>
          <w:szCs w:val="22"/>
        </w:rPr>
        <w:t xml:space="preserve">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0439C4" w:rsidRPr="000439C4" w:rsidRDefault="000439C4" w:rsidP="000439C4">
      <w:pPr>
        <w:pStyle w:val="Default"/>
        <w:jc w:val="both"/>
        <w:rPr>
          <w:sz w:val="22"/>
          <w:szCs w:val="22"/>
        </w:rPr>
      </w:pPr>
      <w:r w:rsidRPr="000439C4">
        <w:rPr>
          <w:b/>
          <w:bCs/>
          <w:sz w:val="22"/>
          <w:szCs w:val="22"/>
        </w:rPr>
        <w:t xml:space="preserve">Зарубежная музыка от эпохи средневековья до рубежа XIХ-XХ вв. </w:t>
      </w:r>
    </w:p>
    <w:p w:rsidR="000439C4" w:rsidRPr="000439C4" w:rsidRDefault="000439C4" w:rsidP="000439C4">
      <w:pPr>
        <w:pStyle w:val="Default"/>
        <w:jc w:val="both"/>
        <w:rPr>
          <w:sz w:val="22"/>
          <w:szCs w:val="22"/>
        </w:rPr>
      </w:pPr>
      <w:r w:rsidRPr="000439C4">
        <w:rPr>
          <w:sz w:val="22"/>
          <w:szCs w:val="22"/>
        </w:rPr>
        <w:t xml:space="preserve">Основные жанры светской музыки XIX века (соната, симфония, камерно-инструментальная и вокальная музыка, опера, балет). </w:t>
      </w:r>
    </w:p>
    <w:p w:rsidR="000439C4" w:rsidRPr="000439C4" w:rsidRDefault="000439C4" w:rsidP="000439C4">
      <w:pPr>
        <w:pStyle w:val="Default"/>
        <w:jc w:val="both"/>
        <w:rPr>
          <w:sz w:val="22"/>
          <w:szCs w:val="22"/>
        </w:rPr>
      </w:pPr>
      <w:r w:rsidRPr="000439C4">
        <w:rPr>
          <w:b/>
          <w:bCs/>
          <w:sz w:val="22"/>
          <w:szCs w:val="22"/>
        </w:rPr>
        <w:t xml:space="preserve">Русская и зарубежная музыкальная культура XX в. </w:t>
      </w:r>
    </w:p>
    <w:p w:rsidR="000439C4" w:rsidRPr="000439C4" w:rsidRDefault="000439C4" w:rsidP="000439C4">
      <w:pPr>
        <w:pStyle w:val="Default"/>
        <w:jc w:val="both"/>
        <w:rPr>
          <w:sz w:val="22"/>
          <w:szCs w:val="22"/>
        </w:rPr>
      </w:pPr>
      <w:r w:rsidRPr="000439C4">
        <w:rPr>
          <w:sz w:val="22"/>
          <w:szCs w:val="22"/>
        </w:rPr>
        <w:t xml:space="preserve">Знакомство с творчеством всемирно известных отечественных композиторов (И.Ф. Стравинский, С.С. Прокофьев, Д.Д. Шостакович, Г.В. Свиридов, Р. Щедрин, А. Шнитке) и зарубежных композиторов ХХ столетия (К. Дебюсси).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rsidR="000439C4" w:rsidRPr="000439C4" w:rsidRDefault="000439C4" w:rsidP="000439C4">
      <w:pPr>
        <w:pStyle w:val="Default"/>
        <w:jc w:val="both"/>
        <w:rPr>
          <w:sz w:val="22"/>
          <w:szCs w:val="22"/>
        </w:rPr>
      </w:pPr>
      <w:r w:rsidRPr="000439C4">
        <w:rPr>
          <w:b/>
          <w:bCs/>
          <w:sz w:val="22"/>
          <w:szCs w:val="22"/>
        </w:rPr>
        <w:t xml:space="preserve">Современная музыкальная жизнь </w:t>
      </w:r>
    </w:p>
    <w:p w:rsidR="000439C4" w:rsidRPr="000439C4" w:rsidRDefault="000439C4" w:rsidP="000439C4">
      <w:pPr>
        <w:pStyle w:val="Default"/>
        <w:jc w:val="both"/>
        <w:rPr>
          <w:sz w:val="22"/>
          <w:szCs w:val="22"/>
        </w:rPr>
      </w:pPr>
      <w:r w:rsidRPr="000439C4">
        <w:rPr>
          <w:sz w:val="22"/>
          <w:szCs w:val="22"/>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Д.Л. Мацуев и др.) и зарубежных исполнителей (Э. Карузо, М. Каллас; Л. Паваротти, М. Кабалье, В. Клиберн) классической музыки. Современные выдающиеся, композиторы, вокальные исполнители и инструментальные коллективы. Может ли современная музыка считаться классической? Классическая музыка в современных обработках. </w:t>
      </w:r>
    </w:p>
    <w:p w:rsidR="000439C4" w:rsidRPr="000439C4" w:rsidRDefault="000439C4" w:rsidP="000439C4">
      <w:pPr>
        <w:pStyle w:val="Default"/>
        <w:jc w:val="both"/>
        <w:rPr>
          <w:sz w:val="22"/>
          <w:szCs w:val="22"/>
        </w:rPr>
      </w:pPr>
      <w:r w:rsidRPr="000439C4">
        <w:rPr>
          <w:b/>
          <w:bCs/>
          <w:sz w:val="22"/>
          <w:szCs w:val="22"/>
        </w:rPr>
        <w:t xml:space="preserve">Значение музыки в жизни человека </w:t>
      </w:r>
    </w:p>
    <w:p w:rsidR="000439C4" w:rsidRPr="000439C4" w:rsidRDefault="000439C4" w:rsidP="000439C4">
      <w:pPr>
        <w:pStyle w:val="Default"/>
        <w:jc w:val="both"/>
        <w:rPr>
          <w:sz w:val="22"/>
          <w:szCs w:val="22"/>
        </w:rPr>
      </w:pPr>
      <w:r w:rsidRPr="000439C4">
        <w:rPr>
          <w:sz w:val="22"/>
          <w:szCs w:val="22"/>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rsidR="000439C4" w:rsidRPr="000439C4" w:rsidRDefault="000439C4" w:rsidP="000439C4">
      <w:pPr>
        <w:pStyle w:val="Default"/>
        <w:jc w:val="both"/>
        <w:rPr>
          <w:sz w:val="22"/>
          <w:szCs w:val="22"/>
        </w:rPr>
      </w:pPr>
      <w:r w:rsidRPr="000439C4">
        <w:rPr>
          <w:b/>
          <w:bCs/>
          <w:sz w:val="22"/>
          <w:szCs w:val="22"/>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0439C4" w:rsidRPr="000439C4" w:rsidRDefault="000439C4" w:rsidP="000439C4">
      <w:pPr>
        <w:pStyle w:val="Default"/>
        <w:jc w:val="both"/>
        <w:rPr>
          <w:sz w:val="22"/>
          <w:szCs w:val="22"/>
        </w:rPr>
      </w:pPr>
      <w:r w:rsidRPr="000439C4">
        <w:rPr>
          <w:sz w:val="22"/>
          <w:szCs w:val="22"/>
        </w:rPr>
        <w:t xml:space="preserve">1. Л. Бетховен. Соната № 14 («Лунная»). </w:t>
      </w:r>
    </w:p>
    <w:p w:rsidR="000439C4" w:rsidRPr="000439C4" w:rsidRDefault="000439C4" w:rsidP="000439C4">
      <w:pPr>
        <w:pStyle w:val="Default"/>
        <w:jc w:val="both"/>
        <w:rPr>
          <w:sz w:val="22"/>
          <w:szCs w:val="22"/>
        </w:rPr>
      </w:pPr>
      <w:r w:rsidRPr="000439C4">
        <w:rPr>
          <w:sz w:val="22"/>
          <w:szCs w:val="22"/>
        </w:rPr>
        <w:t xml:space="preserve">2. Л. Бетховен. Музыка к трагедии И. Гете «Эгмонт» (Увертюра. Песня Клерхен). </w:t>
      </w:r>
    </w:p>
    <w:p w:rsidR="000439C4" w:rsidRPr="000439C4" w:rsidRDefault="000439C4" w:rsidP="000439C4">
      <w:pPr>
        <w:pStyle w:val="Default"/>
        <w:jc w:val="both"/>
        <w:rPr>
          <w:sz w:val="22"/>
          <w:szCs w:val="22"/>
        </w:rPr>
      </w:pPr>
      <w:r w:rsidRPr="000439C4">
        <w:rPr>
          <w:sz w:val="22"/>
          <w:szCs w:val="22"/>
        </w:rPr>
        <w:t xml:space="preserve">3. М. Мусоргский. Опера «Борис Годунов» (Вступление). </w:t>
      </w:r>
    </w:p>
    <w:p w:rsidR="000439C4" w:rsidRPr="000439C4" w:rsidRDefault="000439C4" w:rsidP="000439C4">
      <w:pPr>
        <w:pStyle w:val="Default"/>
        <w:jc w:val="both"/>
        <w:rPr>
          <w:sz w:val="22"/>
          <w:szCs w:val="22"/>
        </w:rPr>
      </w:pPr>
      <w:r w:rsidRPr="000439C4">
        <w:rPr>
          <w:sz w:val="22"/>
          <w:szCs w:val="22"/>
        </w:rPr>
        <w:t xml:space="preserve">4. М. Мусоргский. Опера «Хованщина» (Вступление). </w:t>
      </w:r>
    </w:p>
    <w:p w:rsidR="000439C4" w:rsidRPr="000439C4" w:rsidRDefault="000439C4" w:rsidP="000439C4">
      <w:pPr>
        <w:pStyle w:val="Default"/>
        <w:jc w:val="both"/>
        <w:rPr>
          <w:sz w:val="22"/>
          <w:szCs w:val="22"/>
        </w:rPr>
      </w:pPr>
      <w:r w:rsidRPr="000439C4">
        <w:rPr>
          <w:sz w:val="22"/>
          <w:szCs w:val="22"/>
        </w:rPr>
        <w:t xml:space="preserve">5. Н. Римский-Корсаков. Опера «Садко» (хороводная песня Садко «Заиграйте, мои гусельки»). </w:t>
      </w:r>
    </w:p>
    <w:p w:rsidR="000439C4" w:rsidRPr="000439C4" w:rsidRDefault="000439C4" w:rsidP="000439C4">
      <w:pPr>
        <w:pStyle w:val="Default"/>
        <w:jc w:val="both"/>
        <w:rPr>
          <w:sz w:val="22"/>
          <w:szCs w:val="22"/>
        </w:rPr>
      </w:pPr>
      <w:r w:rsidRPr="000439C4">
        <w:rPr>
          <w:sz w:val="22"/>
          <w:szCs w:val="22"/>
        </w:rPr>
        <w:t xml:space="preserve">6. Н. Римский-Корсаков. Опера «Снегурочка» (Пролог: Сцена Снегурочки с Морозом и Весной, Ария Снегурочки «С подружками по ягоды ходить»). </w:t>
      </w:r>
    </w:p>
    <w:p w:rsidR="000439C4" w:rsidRPr="000439C4" w:rsidRDefault="000439C4" w:rsidP="000439C4">
      <w:pPr>
        <w:pStyle w:val="Default"/>
        <w:jc w:val="both"/>
        <w:rPr>
          <w:sz w:val="22"/>
          <w:szCs w:val="22"/>
        </w:rPr>
      </w:pPr>
      <w:r w:rsidRPr="000439C4">
        <w:rPr>
          <w:sz w:val="22"/>
          <w:szCs w:val="22"/>
        </w:rPr>
        <w:t>7. Г. Свиридов. «Музыкальные иллюстрации к повести А. Пушкина «Метель» («Тройка»)</w:t>
      </w:r>
      <w:r w:rsidRPr="000439C4">
        <w:rPr>
          <w:b/>
          <w:bCs/>
          <w:sz w:val="22"/>
          <w:szCs w:val="22"/>
        </w:rPr>
        <w:t xml:space="preserve">. </w:t>
      </w:r>
    </w:p>
    <w:p w:rsidR="000439C4" w:rsidRPr="000439C4" w:rsidRDefault="000439C4" w:rsidP="000439C4">
      <w:pPr>
        <w:pStyle w:val="Default"/>
        <w:jc w:val="both"/>
        <w:rPr>
          <w:sz w:val="22"/>
          <w:szCs w:val="22"/>
        </w:rPr>
      </w:pPr>
      <w:r w:rsidRPr="000439C4">
        <w:rPr>
          <w:sz w:val="22"/>
          <w:szCs w:val="22"/>
        </w:rPr>
        <w:t xml:space="preserve">8. Г. Свиридов. Музыка к драме А. Толстого «Царь Федор Иоаннович» («Любовь святая»). </w:t>
      </w:r>
    </w:p>
    <w:p w:rsidR="000439C4" w:rsidRPr="000439C4" w:rsidRDefault="000439C4" w:rsidP="000439C4">
      <w:pPr>
        <w:pStyle w:val="Default"/>
        <w:jc w:val="both"/>
        <w:rPr>
          <w:sz w:val="22"/>
          <w:szCs w:val="22"/>
        </w:rPr>
      </w:pPr>
      <w:r w:rsidRPr="000439C4">
        <w:rPr>
          <w:sz w:val="22"/>
          <w:szCs w:val="22"/>
        </w:rPr>
        <w:t xml:space="preserve">9. П. Чайковский. Вступление к опере «Евгений Онегин». </w:t>
      </w:r>
    </w:p>
    <w:p w:rsidR="000439C4" w:rsidRPr="000439C4" w:rsidRDefault="000439C4" w:rsidP="000439C4">
      <w:pPr>
        <w:pStyle w:val="Default"/>
        <w:jc w:val="both"/>
        <w:rPr>
          <w:sz w:val="22"/>
          <w:szCs w:val="22"/>
        </w:rPr>
      </w:pPr>
      <w:r w:rsidRPr="000439C4">
        <w:rPr>
          <w:sz w:val="22"/>
          <w:szCs w:val="22"/>
        </w:rPr>
        <w:t xml:space="preserve">10. А. Шнитке. Кончерто гроссо. Сюита в старинном стиле для скрипки и фортепиано. </w:t>
      </w:r>
    </w:p>
    <w:p w:rsidR="000439C4" w:rsidRPr="000439C4" w:rsidRDefault="000439C4" w:rsidP="000439C4">
      <w:pPr>
        <w:pStyle w:val="Default"/>
        <w:jc w:val="both"/>
        <w:rPr>
          <w:b/>
          <w:bCs/>
          <w:sz w:val="14"/>
          <w:szCs w:val="22"/>
        </w:rPr>
      </w:pPr>
    </w:p>
    <w:p w:rsidR="000439C4" w:rsidRPr="000439C4" w:rsidRDefault="000439C4" w:rsidP="000439C4">
      <w:pPr>
        <w:pStyle w:val="Default"/>
        <w:numPr>
          <w:ilvl w:val="3"/>
          <w:numId w:val="12"/>
        </w:numPr>
        <w:jc w:val="both"/>
        <w:rPr>
          <w:sz w:val="22"/>
          <w:szCs w:val="22"/>
        </w:rPr>
      </w:pPr>
      <w:r w:rsidRPr="000439C4">
        <w:rPr>
          <w:b/>
          <w:bCs/>
          <w:sz w:val="22"/>
          <w:szCs w:val="22"/>
        </w:rPr>
        <w:t xml:space="preserve">Технология </w:t>
      </w:r>
    </w:p>
    <w:p w:rsidR="000439C4" w:rsidRPr="000439C4" w:rsidRDefault="00C820E1" w:rsidP="000439C4">
      <w:pPr>
        <w:pStyle w:val="Default"/>
        <w:jc w:val="both"/>
        <w:rPr>
          <w:sz w:val="22"/>
          <w:szCs w:val="22"/>
        </w:rPr>
      </w:pPr>
      <w:r>
        <w:rPr>
          <w:b/>
          <w:bCs/>
          <w:sz w:val="22"/>
          <w:szCs w:val="22"/>
        </w:rPr>
        <w:t>5 класс</w:t>
      </w:r>
    </w:p>
    <w:p w:rsidR="000439C4" w:rsidRPr="000439C4" w:rsidRDefault="000439C4" w:rsidP="000439C4">
      <w:pPr>
        <w:pStyle w:val="Default"/>
        <w:jc w:val="both"/>
        <w:rPr>
          <w:sz w:val="22"/>
          <w:szCs w:val="22"/>
        </w:rPr>
      </w:pPr>
      <w:r w:rsidRPr="000439C4">
        <w:rPr>
          <w:sz w:val="22"/>
          <w:szCs w:val="22"/>
        </w:rPr>
        <w:t xml:space="preserve">Технологии кулинарной обработки пищевых продуктов </w:t>
      </w:r>
    </w:p>
    <w:p w:rsidR="000439C4" w:rsidRPr="000439C4" w:rsidRDefault="000439C4" w:rsidP="000439C4">
      <w:pPr>
        <w:pStyle w:val="Default"/>
        <w:jc w:val="both"/>
        <w:rPr>
          <w:sz w:val="22"/>
          <w:szCs w:val="22"/>
        </w:rPr>
      </w:pPr>
      <w:r w:rsidRPr="000439C4">
        <w:rPr>
          <w:sz w:val="22"/>
          <w:szCs w:val="22"/>
        </w:rPr>
        <w:t xml:space="preserve">Культура потребления: выбор продукта / услуги. </w:t>
      </w:r>
    </w:p>
    <w:p w:rsidR="000439C4" w:rsidRPr="000439C4" w:rsidRDefault="000439C4" w:rsidP="000439C4">
      <w:pPr>
        <w:pStyle w:val="Default"/>
        <w:jc w:val="both"/>
        <w:rPr>
          <w:sz w:val="22"/>
          <w:szCs w:val="22"/>
        </w:rPr>
      </w:pPr>
      <w:r w:rsidRPr="000439C4">
        <w:rPr>
          <w:sz w:val="22"/>
          <w:szCs w:val="22"/>
        </w:rPr>
        <w:t xml:space="preserve">Бытовая техника и ее развитие. Освещение и освещенность, нормы освещенности в зависимости от назначения помещения. Современные промышленные технологии получения продуктов питания. Понятие «кулинария». Санитарно-гигиенические требования к лицам, приготовляющим пищу, к приготовлению пищи, к хранению продуктов и готовых блюд. Необходимый набор посуды для приготовления пищи. Правила и последовательность мытья посуды. </w:t>
      </w:r>
    </w:p>
    <w:p w:rsidR="000439C4" w:rsidRPr="000439C4" w:rsidRDefault="000439C4" w:rsidP="000439C4">
      <w:pPr>
        <w:pStyle w:val="Default"/>
        <w:jc w:val="both"/>
        <w:rPr>
          <w:sz w:val="22"/>
          <w:szCs w:val="22"/>
        </w:rPr>
      </w:pPr>
      <w:r w:rsidRPr="000439C4">
        <w:rPr>
          <w:sz w:val="22"/>
          <w:szCs w:val="22"/>
        </w:rPr>
        <w:t xml:space="preserve">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w:t>
      </w:r>
    </w:p>
    <w:p w:rsidR="000439C4" w:rsidRPr="000439C4" w:rsidRDefault="000439C4" w:rsidP="000439C4">
      <w:pPr>
        <w:pStyle w:val="Default"/>
        <w:jc w:val="both"/>
        <w:rPr>
          <w:sz w:val="22"/>
          <w:szCs w:val="22"/>
        </w:rPr>
      </w:pPr>
      <w:r w:rsidRPr="000439C4">
        <w:rPr>
          <w:sz w:val="22"/>
          <w:szCs w:val="22"/>
        </w:rPr>
        <w:t xml:space="preserve">Значение хлеба в питании человека. Продукты, применяемые для приготовления бутербродов. Виды бутербродов. Технология приготовления бутербродов. Инструменты и приспособления для нарезки. Требования к качеству готовых бутербродов. Условия и сроки их хранения. Подача бутербродов. </w:t>
      </w:r>
    </w:p>
    <w:p w:rsidR="000439C4" w:rsidRPr="000439C4" w:rsidRDefault="000439C4" w:rsidP="000439C4">
      <w:pPr>
        <w:pStyle w:val="Default"/>
        <w:jc w:val="both"/>
        <w:rPr>
          <w:sz w:val="22"/>
          <w:szCs w:val="22"/>
        </w:rPr>
      </w:pPr>
      <w:r w:rsidRPr="000439C4">
        <w:rPr>
          <w:sz w:val="22"/>
          <w:szCs w:val="22"/>
        </w:rPr>
        <w:t xml:space="preserve">Профессия повар. </w:t>
      </w:r>
    </w:p>
    <w:p w:rsidR="000439C4" w:rsidRPr="000439C4" w:rsidRDefault="000439C4" w:rsidP="000439C4">
      <w:pPr>
        <w:pStyle w:val="Default"/>
        <w:jc w:val="both"/>
        <w:rPr>
          <w:sz w:val="22"/>
          <w:szCs w:val="22"/>
        </w:rPr>
      </w:pPr>
      <w:r w:rsidRPr="000439C4">
        <w:rPr>
          <w:sz w:val="22"/>
          <w:szCs w:val="22"/>
        </w:rPr>
        <w:t xml:space="preserve">Виды горячих напитков (чай, кофе, какао, горячий шоколад). Сорта чая, их вкусовые достоинства, полезные свойства. Технология заваривания, подача чая. Сорта и виды кофе. Приборы для размола и приготовления кофе. Технология приготовления, подача к столу кофе. Получение какао-порошка. Технология приготовления, подача напитка какао. </w:t>
      </w:r>
    </w:p>
    <w:p w:rsidR="000439C4" w:rsidRPr="000439C4" w:rsidRDefault="000439C4" w:rsidP="000439C4">
      <w:pPr>
        <w:pStyle w:val="Default"/>
        <w:jc w:val="both"/>
        <w:rPr>
          <w:sz w:val="22"/>
          <w:szCs w:val="22"/>
        </w:rPr>
      </w:pPr>
      <w:r w:rsidRPr="000439C4">
        <w:rPr>
          <w:sz w:val="22"/>
          <w:szCs w:val="22"/>
        </w:rPr>
        <w:t xml:space="preserve">Пищевая (питательная) ценность овощей и фруктов. Способы хранения овощей и фруктов. Свежезамороженные овощи. Влияние экологии окружающей </w:t>
      </w:r>
    </w:p>
    <w:p w:rsidR="000439C4" w:rsidRPr="000439C4" w:rsidRDefault="000439C4" w:rsidP="000439C4">
      <w:pPr>
        <w:pStyle w:val="Default"/>
        <w:jc w:val="both"/>
        <w:rPr>
          <w:sz w:val="22"/>
          <w:szCs w:val="22"/>
        </w:rPr>
      </w:pPr>
      <w:r w:rsidRPr="000439C4">
        <w:rPr>
          <w:sz w:val="22"/>
          <w:szCs w:val="22"/>
        </w:rPr>
        <w:t xml:space="preserve">среды на качество овощей и фруктов. Определение доброкачественности </w:t>
      </w:r>
    </w:p>
    <w:p w:rsidR="000439C4" w:rsidRPr="000439C4" w:rsidRDefault="000439C4" w:rsidP="000439C4">
      <w:pPr>
        <w:pStyle w:val="Default"/>
        <w:jc w:val="both"/>
        <w:rPr>
          <w:sz w:val="22"/>
          <w:szCs w:val="22"/>
        </w:rPr>
      </w:pPr>
      <w:r w:rsidRPr="000439C4">
        <w:rPr>
          <w:sz w:val="22"/>
          <w:szCs w:val="22"/>
        </w:rPr>
        <w:t xml:space="preserve">овощей по внешнему виду. Методы определения количества нитратов в овощах. Способы удаления лишних нитратов из овощей. 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w:t>
      </w:r>
    </w:p>
    <w:p w:rsidR="000439C4" w:rsidRPr="000439C4" w:rsidRDefault="000439C4" w:rsidP="000439C4">
      <w:pPr>
        <w:pStyle w:val="Default"/>
        <w:jc w:val="both"/>
        <w:rPr>
          <w:sz w:val="22"/>
          <w:szCs w:val="22"/>
        </w:rPr>
      </w:pPr>
      <w:r w:rsidRPr="000439C4">
        <w:rPr>
          <w:sz w:val="22"/>
          <w:szCs w:val="22"/>
        </w:rPr>
        <w:t xml:space="preserve">овощей и содержания витаминов. Правила измельчения овощей, формы нарезки овощей. Инструменты и приспособления для нарезки. Использование салатов в качестве самостоятельных блюд и гарниров. Технология приготовления салата из сырых овощей (фруктов). Украшение готовых блюд. </w:t>
      </w:r>
    </w:p>
    <w:p w:rsidR="000439C4" w:rsidRPr="000439C4" w:rsidRDefault="000439C4" w:rsidP="000439C4">
      <w:pPr>
        <w:pStyle w:val="Default"/>
        <w:jc w:val="both"/>
        <w:rPr>
          <w:sz w:val="22"/>
          <w:szCs w:val="22"/>
        </w:rPr>
      </w:pPr>
      <w:r w:rsidRPr="000439C4">
        <w:rPr>
          <w:sz w:val="22"/>
          <w:szCs w:val="22"/>
        </w:rPr>
        <w:t xml:space="preserve">Значение и виды тепловой обработки продуктов. Преимущества и недостатки различных способов тепловой обработки овощей. Технология приготовления салатов и винегретов из варѐных овощей. Требования к качеству и оформлению готовых блюд. </w:t>
      </w:r>
    </w:p>
    <w:p w:rsidR="000439C4" w:rsidRPr="000439C4" w:rsidRDefault="000439C4" w:rsidP="000439C4">
      <w:pPr>
        <w:pStyle w:val="Default"/>
        <w:jc w:val="both"/>
        <w:rPr>
          <w:sz w:val="22"/>
          <w:szCs w:val="22"/>
        </w:rPr>
      </w:pPr>
      <w:r w:rsidRPr="000439C4">
        <w:rPr>
          <w:sz w:val="22"/>
          <w:szCs w:val="22"/>
        </w:rPr>
        <w:t xml:space="preserve">Значение и виды тепловой обработки продуктов. Преимущества и недостатки </w:t>
      </w:r>
    </w:p>
    <w:p w:rsidR="000439C4" w:rsidRPr="000439C4" w:rsidRDefault="000439C4" w:rsidP="000439C4">
      <w:pPr>
        <w:pStyle w:val="Default"/>
        <w:jc w:val="both"/>
        <w:rPr>
          <w:sz w:val="22"/>
          <w:szCs w:val="22"/>
        </w:rPr>
      </w:pPr>
      <w:r w:rsidRPr="000439C4">
        <w:rPr>
          <w:sz w:val="22"/>
          <w:szCs w:val="22"/>
        </w:rPr>
        <w:t xml:space="preserve">различных способов тепловой обработки овощей. Технология приготовления </w:t>
      </w:r>
    </w:p>
    <w:p w:rsidR="000439C4" w:rsidRPr="000439C4" w:rsidRDefault="000439C4" w:rsidP="000439C4">
      <w:pPr>
        <w:pStyle w:val="Default"/>
        <w:jc w:val="both"/>
        <w:rPr>
          <w:sz w:val="22"/>
          <w:szCs w:val="22"/>
        </w:rPr>
      </w:pPr>
      <w:r w:rsidRPr="000439C4">
        <w:rPr>
          <w:sz w:val="22"/>
          <w:szCs w:val="22"/>
        </w:rPr>
        <w:t xml:space="preserve">салатов и винегретов из варѐных овощей. Требования к качеству и оформлению готовых блюд.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Технологии приготовления блюд из яиц. Подача готовых блюд. Основы производства </w:t>
      </w:r>
    </w:p>
    <w:p w:rsidR="000439C4" w:rsidRPr="000439C4" w:rsidRDefault="000439C4" w:rsidP="000439C4">
      <w:pPr>
        <w:pStyle w:val="Default"/>
        <w:jc w:val="both"/>
        <w:rPr>
          <w:sz w:val="22"/>
          <w:szCs w:val="22"/>
        </w:rPr>
      </w:pPr>
      <w:r w:rsidRPr="000439C4">
        <w:rPr>
          <w:sz w:val="22"/>
          <w:szCs w:val="22"/>
        </w:rPr>
        <w:t xml:space="preserve">Техносфера и сфера природы как среды обитания человека. Характеристики техносферы и еѐ проявления. Потребительские блага и антиблага, их сущность, производство потребительских благ. Общая характеристика производства. Труд как основа производства. Умственный и физический труд </w:t>
      </w:r>
    </w:p>
    <w:p w:rsidR="000439C4" w:rsidRPr="000439C4" w:rsidRDefault="000439C4" w:rsidP="000439C4">
      <w:pPr>
        <w:widowControl/>
        <w:adjustRightInd w:val="0"/>
        <w:jc w:val="both"/>
      </w:pPr>
      <w:r w:rsidRPr="000439C4">
        <w:t>Общая технология</w:t>
      </w:r>
    </w:p>
    <w:p w:rsidR="000439C4" w:rsidRPr="000439C4" w:rsidRDefault="000439C4" w:rsidP="000439C4">
      <w:pPr>
        <w:pStyle w:val="Default"/>
        <w:jc w:val="both"/>
        <w:rPr>
          <w:sz w:val="22"/>
          <w:szCs w:val="22"/>
        </w:rPr>
      </w:pPr>
      <w:r w:rsidRPr="000439C4">
        <w:rPr>
          <w:sz w:val="22"/>
          <w:szCs w:val="22"/>
        </w:rPr>
        <w:t xml:space="preserve">Потребности и технологии. Понятие технологии. Цикл жизни технологии. Материальные технологии, информационные технологии, социальные технологии. </w:t>
      </w:r>
    </w:p>
    <w:p w:rsidR="000439C4" w:rsidRPr="000439C4" w:rsidRDefault="000439C4" w:rsidP="000439C4">
      <w:pPr>
        <w:pStyle w:val="Default"/>
        <w:jc w:val="both"/>
        <w:rPr>
          <w:sz w:val="22"/>
          <w:szCs w:val="22"/>
        </w:rPr>
      </w:pPr>
      <w:r w:rsidRPr="000439C4">
        <w:rPr>
          <w:sz w:val="22"/>
          <w:szCs w:val="22"/>
        </w:rPr>
        <w:t xml:space="preserve">Общие характеристики технологии. </w:t>
      </w:r>
    </w:p>
    <w:p w:rsidR="000439C4" w:rsidRPr="000439C4" w:rsidRDefault="000439C4" w:rsidP="000439C4">
      <w:pPr>
        <w:pStyle w:val="Default"/>
        <w:jc w:val="both"/>
        <w:rPr>
          <w:sz w:val="22"/>
          <w:szCs w:val="22"/>
        </w:rPr>
      </w:pPr>
      <w:r w:rsidRPr="000439C4">
        <w:rPr>
          <w:sz w:val="22"/>
          <w:szCs w:val="22"/>
        </w:rPr>
        <w:t xml:space="preserve">Технологии получения, обработки, преобразования и использования материалов. </w:t>
      </w:r>
    </w:p>
    <w:p w:rsidR="000439C4" w:rsidRPr="000439C4" w:rsidRDefault="000439C4" w:rsidP="000439C4">
      <w:pPr>
        <w:pStyle w:val="Default"/>
        <w:jc w:val="both"/>
        <w:rPr>
          <w:sz w:val="22"/>
          <w:szCs w:val="22"/>
        </w:rPr>
      </w:pPr>
      <w:r w:rsidRPr="000439C4">
        <w:rPr>
          <w:sz w:val="22"/>
          <w:szCs w:val="22"/>
        </w:rPr>
        <w:t xml:space="preserve">Понятие о ткани. Волокно как сырьѐ для производства ткани. Виды волокон. </w:t>
      </w:r>
    </w:p>
    <w:p w:rsidR="000439C4" w:rsidRPr="000439C4" w:rsidRDefault="000439C4" w:rsidP="000439C4">
      <w:pPr>
        <w:pStyle w:val="Default"/>
        <w:jc w:val="both"/>
        <w:rPr>
          <w:sz w:val="22"/>
          <w:szCs w:val="22"/>
        </w:rPr>
      </w:pPr>
      <w:r w:rsidRPr="000439C4">
        <w:rPr>
          <w:sz w:val="22"/>
          <w:szCs w:val="22"/>
        </w:rPr>
        <w:t xml:space="preserve">Понятие о прядении и ткачестве. Современное прядильное, ткацкое и красильно-отделочное производство. Долевые (основа) и поперечные (уток) нити. Ткацкий рисунок, ткацкие переплетения: полотняное, саржевое, сатиновое и атласное. Раппорт. Отбелѐнная, гладкокрашеная и набивная ткань. Долевая нить в ткани. Лицевая и изнаночная стороны ткани. Нетканые материалы. Их виды и назначение. Швейные нитки и тесьма. Профессии оператор прядильного производства, ткач. </w:t>
      </w:r>
    </w:p>
    <w:p w:rsidR="000439C4" w:rsidRPr="000439C4" w:rsidRDefault="000439C4" w:rsidP="000439C4">
      <w:pPr>
        <w:pStyle w:val="Default"/>
        <w:jc w:val="both"/>
        <w:rPr>
          <w:sz w:val="22"/>
          <w:szCs w:val="22"/>
        </w:rPr>
      </w:pPr>
      <w:r w:rsidRPr="000439C4">
        <w:rPr>
          <w:sz w:val="22"/>
          <w:szCs w:val="22"/>
        </w:rPr>
        <w:t xml:space="preserve">Текстильные материалы растительного происхождения Общие свойства текстильных материалов: физические, эргономические, эстетические, технологические. Виды и свойства хлопчатобумажных и льняных тканей. </w:t>
      </w:r>
    </w:p>
    <w:p w:rsidR="000439C4" w:rsidRPr="000439C4" w:rsidRDefault="000439C4" w:rsidP="000439C4">
      <w:pPr>
        <w:pStyle w:val="Default"/>
        <w:jc w:val="both"/>
        <w:rPr>
          <w:sz w:val="22"/>
          <w:szCs w:val="22"/>
        </w:rPr>
      </w:pPr>
      <w:r w:rsidRPr="000439C4">
        <w:rPr>
          <w:sz w:val="22"/>
          <w:szCs w:val="22"/>
        </w:rPr>
        <w:t xml:space="preserve">Рабочее место и инструменты для раскроя. Подготовка ткани к раскрою. Раскладка выкроек на ткани с учѐтом направления долевой нити. Обмеловка выкройки с учѐтом припусков на швы. Выкраивание деталей швейного изделия. </w:t>
      </w:r>
    </w:p>
    <w:p w:rsidR="000439C4" w:rsidRPr="000439C4" w:rsidRDefault="000439C4" w:rsidP="000439C4">
      <w:pPr>
        <w:pStyle w:val="Default"/>
        <w:jc w:val="both"/>
        <w:rPr>
          <w:sz w:val="22"/>
          <w:szCs w:val="22"/>
        </w:rPr>
      </w:pPr>
      <w:r w:rsidRPr="000439C4">
        <w:rPr>
          <w:sz w:val="22"/>
          <w:szCs w:val="22"/>
        </w:rPr>
        <w:t xml:space="preserve">Швейные ручные работы. Перенос линий выкройки, смѐтывание, стачивание. Инструменты и приспособления для ручных работ. Понятие о стежке, строчке, шве. Требования к выполнению ручных работ. Правила выполнения прямого стежка. Основные операции при ручных работах: перенос линий выкройки на детали кроя прямыми стежками; смѐтывание; стачивание. Ручная закрепка. </w:t>
      </w:r>
    </w:p>
    <w:p w:rsidR="000439C4" w:rsidRPr="000439C4" w:rsidRDefault="000439C4" w:rsidP="000439C4">
      <w:pPr>
        <w:pStyle w:val="Default"/>
        <w:jc w:val="both"/>
        <w:rPr>
          <w:sz w:val="22"/>
          <w:szCs w:val="22"/>
        </w:rPr>
      </w:pPr>
      <w:r w:rsidRPr="000439C4">
        <w:rPr>
          <w:sz w:val="22"/>
          <w:szCs w:val="22"/>
        </w:rPr>
        <w:t xml:space="preserve">Швейные ручные работы. Обмѐтывание, замѐтывание </w:t>
      </w:r>
    </w:p>
    <w:p w:rsidR="000439C4" w:rsidRPr="000439C4" w:rsidRDefault="000439C4" w:rsidP="000439C4">
      <w:pPr>
        <w:pStyle w:val="Default"/>
        <w:jc w:val="both"/>
        <w:rPr>
          <w:sz w:val="22"/>
          <w:szCs w:val="22"/>
        </w:rPr>
      </w:pPr>
      <w:r w:rsidRPr="000439C4">
        <w:rPr>
          <w:sz w:val="22"/>
          <w:szCs w:val="22"/>
        </w:rPr>
        <w:t xml:space="preserve">Основные операции при ручных работах: обмѐтывание, замѐтывание (с открытым и закрытым срезами). Ручные швейные работы. Подшивание вручную. Понятие «подшивание». Подшивание вручную прямыми, косыми и крестообразными стежками. </w:t>
      </w:r>
    </w:p>
    <w:p w:rsidR="000439C4" w:rsidRPr="000439C4" w:rsidRDefault="000439C4" w:rsidP="000439C4">
      <w:pPr>
        <w:pStyle w:val="Default"/>
        <w:jc w:val="both"/>
        <w:rPr>
          <w:sz w:val="22"/>
          <w:szCs w:val="22"/>
        </w:rPr>
      </w:pPr>
      <w:r w:rsidRPr="000439C4">
        <w:rPr>
          <w:sz w:val="22"/>
          <w:szCs w:val="22"/>
        </w:rPr>
        <w:t xml:space="preserve">Операции влажно-тепловой обработки. </w:t>
      </w:r>
    </w:p>
    <w:p w:rsidR="000439C4" w:rsidRPr="000439C4" w:rsidRDefault="000439C4" w:rsidP="000439C4">
      <w:pPr>
        <w:pStyle w:val="Default"/>
        <w:jc w:val="both"/>
        <w:rPr>
          <w:sz w:val="22"/>
          <w:szCs w:val="22"/>
        </w:rPr>
      </w:pPr>
      <w:r w:rsidRPr="000439C4">
        <w:rPr>
          <w:sz w:val="22"/>
          <w:szCs w:val="22"/>
        </w:rPr>
        <w:t xml:space="preserve">Рабочее место и 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 Правила безопасной работы утюгом.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Неполадки, связанные с неправильной заправкой ниток. Приѐмы работы на швейной машине. Назначение и правила использования регулирующих механизмов: вид строчки, длина и ширина стежка, скорость и направление шитья. </w:t>
      </w:r>
    </w:p>
    <w:p w:rsidR="000439C4" w:rsidRPr="000439C4" w:rsidRDefault="000439C4" w:rsidP="000439C4">
      <w:pPr>
        <w:pStyle w:val="Default"/>
        <w:jc w:val="both"/>
        <w:rPr>
          <w:sz w:val="22"/>
          <w:szCs w:val="22"/>
        </w:rPr>
      </w:pPr>
      <w:r w:rsidRPr="000439C4">
        <w:rPr>
          <w:sz w:val="22"/>
          <w:szCs w:val="22"/>
        </w:rPr>
        <w:t xml:space="preserve">Классификация машинных швов: соединительные, краевые и отделочные. </w:t>
      </w:r>
    </w:p>
    <w:p w:rsidR="000439C4" w:rsidRPr="000439C4" w:rsidRDefault="000439C4" w:rsidP="000439C4">
      <w:pPr>
        <w:pStyle w:val="Default"/>
        <w:jc w:val="both"/>
        <w:rPr>
          <w:sz w:val="22"/>
          <w:szCs w:val="22"/>
        </w:rPr>
      </w:pPr>
      <w:r w:rsidRPr="000439C4">
        <w:rPr>
          <w:sz w:val="22"/>
          <w:szCs w:val="22"/>
        </w:rPr>
        <w:t xml:space="preserve">Требования к выполнению машинных работ. Устройство швейной иглы. Неполадки, связанные с неправильной установкой иглы, еѐ поломкой. Замена машинной иглы. </w:t>
      </w:r>
    </w:p>
    <w:p w:rsidR="000439C4" w:rsidRPr="000439C4" w:rsidRDefault="000439C4" w:rsidP="000439C4">
      <w:pPr>
        <w:pStyle w:val="Default"/>
        <w:jc w:val="both"/>
        <w:rPr>
          <w:sz w:val="22"/>
          <w:szCs w:val="22"/>
        </w:rPr>
      </w:pPr>
      <w:r w:rsidRPr="000439C4">
        <w:rPr>
          <w:sz w:val="22"/>
          <w:szCs w:val="22"/>
        </w:rPr>
        <w:t xml:space="preserve">Технология ручных и машинных работ. Понятие о дублировании деталей кроя. Технология соединения детали с клеевой прокладкой. Основные операции при ручных работах: примѐтывание; вымѐтывание. Понятия «одежда», «аксессуары». Классификация одежды. Требования, предъявляемые к одежде. Технологическая последовательность изготовления выкройки по своим меркам. Подготовка выкройки к раскрою. Изготовление выкройки по заданным размерам. Копирование готовой выкройки. Профессия конструктор-модельер. Понятие о моделировании одежды. </w:t>
      </w:r>
    </w:p>
    <w:p w:rsidR="000439C4" w:rsidRPr="000439C4" w:rsidRDefault="000439C4" w:rsidP="000439C4">
      <w:pPr>
        <w:pStyle w:val="Default"/>
        <w:jc w:val="both"/>
        <w:rPr>
          <w:sz w:val="22"/>
          <w:szCs w:val="22"/>
        </w:rPr>
      </w:pPr>
      <w:r w:rsidRPr="000439C4">
        <w:rPr>
          <w:i/>
          <w:iCs/>
          <w:sz w:val="22"/>
          <w:szCs w:val="22"/>
        </w:rPr>
        <w:t xml:space="preserve">Лоскутное шитьѐ </w:t>
      </w:r>
    </w:p>
    <w:p w:rsidR="000439C4" w:rsidRPr="000439C4" w:rsidRDefault="000439C4" w:rsidP="000439C4">
      <w:pPr>
        <w:pStyle w:val="Default"/>
        <w:jc w:val="both"/>
        <w:rPr>
          <w:sz w:val="22"/>
          <w:szCs w:val="22"/>
        </w:rPr>
      </w:pPr>
      <w:r w:rsidRPr="000439C4">
        <w:rPr>
          <w:sz w:val="22"/>
          <w:szCs w:val="22"/>
        </w:rPr>
        <w:t xml:space="preserve">Краткие сведения из истории создания изделий из лоскутов. Возможности техники лоскутного шитья, еѐ связь с направлениями современной моды. Традиционные узоры в лоскутном шитье: «спираль», «изба» и др. Материалы для лоскутного шитья, подготовка их к работе. Инструменты и приспособления. Технология лоскутного шитья по шаблонам: изготовление шаблона из плотного картона; выкраивание деталей лоскутного изделия; технологии соединения деталей лоскутного изделия вручную с помощью прямых стежков. </w:t>
      </w:r>
    </w:p>
    <w:p w:rsidR="000439C4" w:rsidRPr="000439C4" w:rsidRDefault="000439C4" w:rsidP="000439C4">
      <w:pPr>
        <w:pStyle w:val="Default"/>
        <w:jc w:val="both"/>
        <w:rPr>
          <w:sz w:val="22"/>
          <w:szCs w:val="22"/>
        </w:rPr>
      </w:pPr>
      <w:r w:rsidRPr="000439C4">
        <w:rPr>
          <w:sz w:val="22"/>
          <w:szCs w:val="22"/>
        </w:rPr>
        <w:t xml:space="preserve">Технология животноводства. </w:t>
      </w:r>
    </w:p>
    <w:p w:rsidR="000439C4" w:rsidRPr="000439C4" w:rsidRDefault="000439C4" w:rsidP="000439C4">
      <w:pPr>
        <w:pStyle w:val="Default"/>
        <w:jc w:val="both"/>
        <w:rPr>
          <w:sz w:val="22"/>
          <w:szCs w:val="22"/>
        </w:rPr>
      </w:pPr>
      <w:r w:rsidRPr="000439C4">
        <w:rPr>
          <w:sz w:val="22"/>
          <w:szCs w:val="22"/>
        </w:rPr>
        <w:t xml:space="preserve">Животные организмы как объект технологии. Понятия «животноводство», «зоотехния», «животноводческая ферма». Потребности человека, которые удовлетворяют животные. Технологии одомашнивания и приручения животных. Отрасли животноводства. </w:t>
      </w:r>
    </w:p>
    <w:p w:rsidR="000439C4" w:rsidRPr="000439C4" w:rsidRDefault="000439C4" w:rsidP="000439C4">
      <w:pPr>
        <w:pStyle w:val="Default"/>
        <w:jc w:val="both"/>
        <w:rPr>
          <w:sz w:val="22"/>
          <w:szCs w:val="22"/>
        </w:rPr>
      </w:pPr>
      <w:r w:rsidRPr="000439C4">
        <w:rPr>
          <w:sz w:val="22"/>
          <w:szCs w:val="22"/>
        </w:rPr>
        <w:t xml:space="preserve">Технология растениеводства. </w:t>
      </w:r>
    </w:p>
    <w:p w:rsidR="000439C4" w:rsidRPr="000439C4" w:rsidRDefault="000439C4" w:rsidP="000439C4">
      <w:pPr>
        <w:pStyle w:val="Default"/>
        <w:jc w:val="both"/>
        <w:rPr>
          <w:sz w:val="22"/>
          <w:szCs w:val="22"/>
        </w:rPr>
      </w:pPr>
      <w:r w:rsidRPr="000439C4">
        <w:rPr>
          <w:sz w:val="22"/>
          <w:szCs w:val="22"/>
        </w:rPr>
        <w:t xml:space="preserve">Традиционная технология выращивания растений в почвенном грунте. </w:t>
      </w:r>
    </w:p>
    <w:p w:rsidR="000439C4" w:rsidRPr="000439C4" w:rsidRDefault="000439C4" w:rsidP="000439C4">
      <w:pPr>
        <w:pStyle w:val="Default"/>
        <w:jc w:val="both"/>
        <w:rPr>
          <w:sz w:val="22"/>
          <w:szCs w:val="22"/>
        </w:rPr>
      </w:pPr>
      <w:r w:rsidRPr="000439C4">
        <w:rPr>
          <w:sz w:val="22"/>
          <w:szCs w:val="22"/>
        </w:rPr>
        <w:t xml:space="preserve">Разновидности комнатных растений. </w:t>
      </w:r>
    </w:p>
    <w:p w:rsidR="000439C4" w:rsidRPr="000439C4" w:rsidRDefault="000439C4" w:rsidP="000439C4">
      <w:pPr>
        <w:widowControl/>
        <w:adjustRightInd w:val="0"/>
        <w:jc w:val="both"/>
      </w:pPr>
      <w:r w:rsidRPr="000439C4">
        <w:t>Роль комнатных растений в интерьере. Размещение комнатных растений в интерьере.</w:t>
      </w:r>
    </w:p>
    <w:p w:rsidR="000439C4" w:rsidRPr="000439C4" w:rsidRDefault="000439C4" w:rsidP="000439C4">
      <w:pPr>
        <w:pStyle w:val="Default"/>
        <w:jc w:val="both"/>
        <w:rPr>
          <w:sz w:val="22"/>
          <w:szCs w:val="22"/>
        </w:rPr>
      </w:pPr>
      <w:r w:rsidRPr="000439C4">
        <w:rPr>
          <w:sz w:val="22"/>
          <w:szCs w:val="22"/>
        </w:rPr>
        <w:t xml:space="preserve">Методы и средства творческой и проектной деятельности Творческий проект и этапы его выполнения. Процедура защиты (презентации) проекта. Источники информации при выборе темы проекта. </w:t>
      </w:r>
    </w:p>
    <w:p w:rsidR="000439C4" w:rsidRPr="000439C4" w:rsidRDefault="000439C4" w:rsidP="000439C4">
      <w:pPr>
        <w:pStyle w:val="Default"/>
        <w:jc w:val="both"/>
        <w:rPr>
          <w:sz w:val="22"/>
          <w:szCs w:val="22"/>
        </w:rPr>
      </w:pPr>
      <w:r w:rsidRPr="000439C4">
        <w:rPr>
          <w:sz w:val="22"/>
          <w:szCs w:val="22"/>
        </w:rPr>
        <w:t xml:space="preserve">Принципы организации рекламы. Виды рекламы. Способы воздействия рекламы на потребителя и его потребности. </w:t>
      </w:r>
    </w:p>
    <w:p w:rsidR="000439C4" w:rsidRPr="000439C4" w:rsidRDefault="000439C4" w:rsidP="000439C4">
      <w:pPr>
        <w:pStyle w:val="Default"/>
        <w:jc w:val="both"/>
        <w:rPr>
          <w:sz w:val="22"/>
          <w:szCs w:val="22"/>
        </w:rPr>
      </w:pPr>
      <w:r w:rsidRPr="000439C4">
        <w:rPr>
          <w:sz w:val="22"/>
          <w:szCs w:val="22"/>
        </w:rPr>
        <w:t xml:space="preserve">Социальные технологии. </w:t>
      </w:r>
    </w:p>
    <w:p w:rsidR="000439C4" w:rsidRPr="000439C4" w:rsidRDefault="000439C4" w:rsidP="000439C4">
      <w:pPr>
        <w:pStyle w:val="Default"/>
        <w:jc w:val="both"/>
        <w:rPr>
          <w:sz w:val="22"/>
          <w:szCs w:val="22"/>
        </w:rPr>
      </w:pPr>
      <w:r w:rsidRPr="000439C4">
        <w:rPr>
          <w:sz w:val="22"/>
          <w:szCs w:val="22"/>
        </w:rPr>
        <w:t xml:space="preserve">Специфика социальных технологий. Сферы применения социальных техно- </w:t>
      </w:r>
    </w:p>
    <w:p w:rsidR="000439C4" w:rsidRPr="000439C4" w:rsidRDefault="000439C4" w:rsidP="000439C4">
      <w:pPr>
        <w:pStyle w:val="Default"/>
        <w:jc w:val="both"/>
        <w:rPr>
          <w:sz w:val="22"/>
          <w:szCs w:val="22"/>
        </w:rPr>
      </w:pPr>
      <w:r w:rsidRPr="000439C4">
        <w:rPr>
          <w:sz w:val="22"/>
          <w:szCs w:val="22"/>
        </w:rPr>
        <w:t xml:space="preserve">логий. Социальные технологии, применяемые при межличностной и меж- </w:t>
      </w:r>
    </w:p>
    <w:p w:rsidR="000439C4" w:rsidRPr="000439C4" w:rsidRDefault="000439C4" w:rsidP="000439C4">
      <w:pPr>
        <w:pStyle w:val="Default"/>
        <w:jc w:val="both"/>
        <w:rPr>
          <w:sz w:val="22"/>
          <w:szCs w:val="22"/>
        </w:rPr>
      </w:pPr>
      <w:r w:rsidRPr="000439C4">
        <w:rPr>
          <w:sz w:val="22"/>
          <w:szCs w:val="22"/>
        </w:rPr>
        <w:t xml:space="preserve">групповой коммуникации, при публичной и массовой коммуникации </w:t>
      </w:r>
    </w:p>
    <w:p w:rsidR="000439C4" w:rsidRPr="000439C4" w:rsidRDefault="000439C4" w:rsidP="000439C4">
      <w:pPr>
        <w:pStyle w:val="Default"/>
        <w:jc w:val="both"/>
        <w:rPr>
          <w:sz w:val="22"/>
          <w:szCs w:val="22"/>
        </w:rPr>
      </w:pPr>
      <w:r w:rsidRPr="000439C4">
        <w:rPr>
          <w:sz w:val="22"/>
          <w:szCs w:val="22"/>
        </w:rPr>
        <w:t xml:space="preserve">Технологические операции обработки конструкционных материалов </w:t>
      </w:r>
    </w:p>
    <w:p w:rsidR="000439C4" w:rsidRPr="000439C4" w:rsidRDefault="000439C4" w:rsidP="000439C4">
      <w:pPr>
        <w:pStyle w:val="Default"/>
        <w:jc w:val="both"/>
        <w:rPr>
          <w:sz w:val="22"/>
          <w:szCs w:val="22"/>
        </w:rPr>
      </w:pPr>
      <w:r w:rsidRPr="000439C4">
        <w:rPr>
          <w:sz w:val="22"/>
          <w:szCs w:val="22"/>
        </w:rPr>
        <w:t xml:space="preserve">Назначение разметки. Правила разметки заготовок из древесины, металла на основе графической документации. Инструменты для разметки. Приѐмы разметки заготовок. Приѐмы ручной правки заготовок из проволоки и тонколистового металла. Инструменты и приспособления. Правила безопасной работы. </w:t>
      </w:r>
    </w:p>
    <w:p w:rsidR="000439C4" w:rsidRPr="000439C4" w:rsidRDefault="000439C4" w:rsidP="000439C4">
      <w:pPr>
        <w:pStyle w:val="Default"/>
        <w:jc w:val="both"/>
        <w:rPr>
          <w:sz w:val="22"/>
          <w:szCs w:val="22"/>
        </w:rPr>
      </w:pPr>
      <w:r w:rsidRPr="000439C4">
        <w:rPr>
          <w:sz w:val="22"/>
          <w:szCs w:val="22"/>
        </w:rPr>
        <w:t xml:space="preserve">Инструменты для пиления заготовок из древесины и древесных материалов. Правила пиления заготовок. Приѐмы резания заготовок из проволоки, тонколистового металла. Инструменты и приспособления. Правила безопасной работы. </w:t>
      </w:r>
    </w:p>
    <w:p w:rsidR="000439C4" w:rsidRPr="00C820E1" w:rsidRDefault="000439C4" w:rsidP="000439C4">
      <w:pPr>
        <w:pStyle w:val="Default"/>
        <w:jc w:val="both"/>
        <w:rPr>
          <w:b/>
          <w:sz w:val="22"/>
          <w:szCs w:val="22"/>
        </w:rPr>
      </w:pPr>
      <w:r w:rsidRPr="00C820E1">
        <w:rPr>
          <w:b/>
          <w:sz w:val="22"/>
          <w:szCs w:val="22"/>
        </w:rPr>
        <w:t xml:space="preserve">6 класс </w:t>
      </w:r>
    </w:p>
    <w:p w:rsidR="000439C4" w:rsidRPr="000439C4" w:rsidRDefault="000439C4" w:rsidP="000439C4">
      <w:pPr>
        <w:pStyle w:val="Default"/>
        <w:jc w:val="both"/>
        <w:rPr>
          <w:sz w:val="22"/>
          <w:szCs w:val="22"/>
        </w:rPr>
      </w:pPr>
      <w:r w:rsidRPr="000439C4">
        <w:rPr>
          <w:sz w:val="22"/>
          <w:szCs w:val="22"/>
        </w:rPr>
        <w:t xml:space="preserve">Технологии кулинарной обработки пищевых продуктов </w:t>
      </w:r>
    </w:p>
    <w:p w:rsidR="000439C4" w:rsidRPr="000439C4" w:rsidRDefault="000439C4" w:rsidP="000439C4">
      <w:pPr>
        <w:pStyle w:val="Default"/>
        <w:jc w:val="both"/>
        <w:rPr>
          <w:sz w:val="22"/>
          <w:szCs w:val="22"/>
        </w:rPr>
      </w:pPr>
      <w:r w:rsidRPr="000439C4">
        <w:rPr>
          <w:sz w:val="22"/>
          <w:szCs w:val="22"/>
        </w:rPr>
        <w:t xml:space="preserve">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к варке. Время варки. Технология приготовления блюд из макаронных изделий. Подача готовых блюд. </w:t>
      </w:r>
    </w:p>
    <w:p w:rsidR="000439C4" w:rsidRPr="000439C4" w:rsidRDefault="000439C4" w:rsidP="000439C4">
      <w:pPr>
        <w:pStyle w:val="Default"/>
        <w:jc w:val="both"/>
        <w:rPr>
          <w:sz w:val="22"/>
          <w:szCs w:val="22"/>
        </w:rPr>
      </w:pPr>
      <w:r w:rsidRPr="000439C4">
        <w:rPr>
          <w:sz w:val="22"/>
          <w:szCs w:val="22"/>
        </w:rPr>
        <w:t xml:space="preserve">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Пищевая ценность рыбы. Виды рыбы. Маркировка консервов. Признаки доброкачественности рыбы. Условия и сроки хранения рыбной продукции. Первичная обработка рыбы. Разделка рыбы. Тепловая обработка. Технология приготовления блюд из рыбы. Подача готовых блюд. Требования к качеству готовых блюд. Пищевая ценность нерыбных продуктов моря. Виды нерыбных продуктов моря, продуктов из них. Технология приготовления блюд и нерыбных продуктов моря. Подача готовых блюд. Требования к качеству готовых блюд.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Технология приготовления блюд из мяса. Определение качества термической обработки мясных блюд. Подача к столу. Гарниры к мясным блюдам. </w:t>
      </w:r>
    </w:p>
    <w:p w:rsidR="000439C4" w:rsidRPr="000439C4" w:rsidRDefault="000439C4" w:rsidP="000439C4">
      <w:pPr>
        <w:pStyle w:val="Default"/>
        <w:jc w:val="both"/>
        <w:rPr>
          <w:sz w:val="22"/>
          <w:szCs w:val="22"/>
        </w:rPr>
      </w:pPr>
      <w:r w:rsidRPr="000439C4">
        <w:rPr>
          <w:i/>
          <w:iCs/>
          <w:sz w:val="22"/>
          <w:szCs w:val="22"/>
        </w:rPr>
        <w:t xml:space="preserve">Блюда из птицы </w:t>
      </w:r>
    </w:p>
    <w:p w:rsidR="000439C4" w:rsidRPr="000439C4" w:rsidRDefault="000439C4" w:rsidP="000439C4">
      <w:pPr>
        <w:pStyle w:val="Default"/>
        <w:jc w:val="both"/>
        <w:rPr>
          <w:sz w:val="22"/>
          <w:szCs w:val="22"/>
        </w:rPr>
      </w:pPr>
      <w:r w:rsidRPr="000439C4">
        <w:rPr>
          <w:sz w:val="22"/>
          <w:szCs w:val="22"/>
        </w:rPr>
        <w:t xml:space="preserve">Виды домашней и сельскохозяйственной птицы и их кулинарное употребление. Способы определения качества птицы. Подготовка птицы к тепловой обработке.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Значение первых блюд в рационе питания. Понятие «бульон». Технология приготовления бульона. Классификация супов по температуре подачи, способу приготовления и виду основы. Технология приготовления заправочного супа. Виды заправочных супов. Продолжительность варки продуктов в супе. Оформление готового супа и подача к столу. </w:t>
      </w:r>
    </w:p>
    <w:p w:rsidR="000439C4" w:rsidRPr="000439C4" w:rsidRDefault="000439C4" w:rsidP="000439C4">
      <w:pPr>
        <w:pStyle w:val="Default"/>
        <w:jc w:val="both"/>
        <w:rPr>
          <w:sz w:val="22"/>
          <w:szCs w:val="22"/>
        </w:rPr>
      </w:pPr>
      <w:r w:rsidRPr="000439C4">
        <w:rPr>
          <w:sz w:val="22"/>
          <w:szCs w:val="22"/>
        </w:rPr>
        <w:t xml:space="preserve">Меню обеда. Сервировка стола к обеду. Набор столового белья, приборов и посуды для обеда. Подача блюд. Правила этикета за столом и пользования столовыми приборами. </w:t>
      </w:r>
    </w:p>
    <w:p w:rsidR="000439C4" w:rsidRPr="000439C4" w:rsidRDefault="000439C4" w:rsidP="000439C4">
      <w:pPr>
        <w:pStyle w:val="Default"/>
        <w:jc w:val="both"/>
        <w:rPr>
          <w:sz w:val="22"/>
          <w:szCs w:val="22"/>
        </w:rPr>
      </w:pPr>
      <w:r w:rsidRPr="000439C4">
        <w:rPr>
          <w:sz w:val="22"/>
          <w:szCs w:val="22"/>
        </w:rPr>
        <w:t xml:space="preserve">Технологии получения, обработки, преобразования и использования материалов. </w:t>
      </w:r>
    </w:p>
    <w:p w:rsidR="000439C4" w:rsidRPr="000439C4" w:rsidRDefault="000439C4" w:rsidP="000439C4">
      <w:pPr>
        <w:pStyle w:val="Default"/>
        <w:jc w:val="both"/>
        <w:rPr>
          <w:sz w:val="22"/>
          <w:szCs w:val="22"/>
        </w:rPr>
      </w:pPr>
      <w:r w:rsidRPr="000439C4">
        <w:rPr>
          <w:sz w:val="22"/>
          <w:szCs w:val="22"/>
        </w:rPr>
        <w:t xml:space="preserve">Понятия «одежда», «аксессуары». Классификация одежды. Требования, предъявляемые к одежде. Конструирование одежды и аксессуаров. Муляжный и расчѐтный методы конструирования. Снятие мерок для изготовления одежды. Технологическая последовательность изготовления выкройки по своим меркам. Подготовка выкройки к раскрою. Изготовление выкройки по заданным размерам. Копирование готовой выкройки. Профессия конструктор-модельер. Конструирование плечевой одежды с цельнокроеным рукавом. Понятие «плечевая одежда». Понятие об одежде </w:t>
      </w:r>
    </w:p>
    <w:p w:rsidR="000439C4" w:rsidRPr="000439C4" w:rsidRDefault="000439C4" w:rsidP="000439C4">
      <w:pPr>
        <w:pStyle w:val="Default"/>
        <w:jc w:val="both"/>
        <w:rPr>
          <w:sz w:val="22"/>
          <w:szCs w:val="22"/>
        </w:rPr>
      </w:pPr>
      <w:r w:rsidRPr="000439C4">
        <w:rPr>
          <w:sz w:val="22"/>
          <w:szCs w:val="22"/>
        </w:rPr>
        <w:t>цельнокроеным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 Снятие мерок и построение чертежа швейного изделия с цельнокроеным рукавом. Понятие о моделировании одежды. Моделирование формы выреза горловины. Понятие о подкройной обтачке. Моделирование плечевой одежды с застѐжкой на пуговицах. Приѐмы изготовления выкроек дополнительных деталей изделия: подкройной обтачки горловины спинки</w:t>
      </w:r>
      <w:r w:rsidR="00C820E1">
        <w:rPr>
          <w:sz w:val="22"/>
          <w:szCs w:val="22"/>
        </w:rPr>
        <w:t xml:space="preserve">, подкройной обтачки горловины </w:t>
      </w:r>
      <w:r w:rsidRPr="000439C4">
        <w:rPr>
          <w:sz w:val="22"/>
          <w:szCs w:val="22"/>
        </w:rPr>
        <w:t xml:space="preserve">переда, подборта. Подготовка выкройки к раскрою. Профессия художник по костюму. </w:t>
      </w:r>
    </w:p>
    <w:p w:rsidR="000439C4" w:rsidRPr="000439C4" w:rsidRDefault="000439C4" w:rsidP="000439C4">
      <w:pPr>
        <w:pStyle w:val="Default"/>
        <w:jc w:val="both"/>
        <w:rPr>
          <w:sz w:val="22"/>
          <w:szCs w:val="22"/>
        </w:rPr>
      </w:pPr>
      <w:r w:rsidRPr="000439C4">
        <w:rPr>
          <w:i/>
          <w:iCs/>
          <w:sz w:val="22"/>
          <w:szCs w:val="22"/>
        </w:rPr>
        <w:t xml:space="preserve">Вязание полотна из столбиков без накида. </w:t>
      </w:r>
      <w:r w:rsidRPr="000439C4">
        <w:rPr>
          <w:sz w:val="22"/>
          <w:szCs w:val="22"/>
        </w:rPr>
        <w:t xml:space="preserve">Понятие «трикотаж». Вязаные изделия в современной моде. Материалы, инструменты, машины и автоматы для вязания. Виды крючков. Правила подбора в зависимости от вида изделия и толщины нити. Организация рабочего места при вязании. Основные виды петель при вязании крючком. Условные обозначения, применяемые при вязании крючком. Вязание полотна. </w:t>
      </w:r>
    </w:p>
    <w:p w:rsidR="000439C4" w:rsidRPr="000439C4" w:rsidRDefault="000439C4" w:rsidP="000439C4">
      <w:pPr>
        <w:pStyle w:val="Default"/>
        <w:jc w:val="both"/>
        <w:rPr>
          <w:sz w:val="22"/>
          <w:szCs w:val="22"/>
        </w:rPr>
      </w:pPr>
      <w:r w:rsidRPr="000439C4">
        <w:rPr>
          <w:i/>
          <w:iCs/>
          <w:sz w:val="22"/>
          <w:szCs w:val="22"/>
        </w:rPr>
        <w:t xml:space="preserve">Плотное вязание по кругу. </w:t>
      </w:r>
    </w:p>
    <w:p w:rsidR="000439C4" w:rsidRPr="000439C4" w:rsidRDefault="000439C4" w:rsidP="000439C4">
      <w:pPr>
        <w:pStyle w:val="Default"/>
        <w:jc w:val="both"/>
        <w:rPr>
          <w:sz w:val="22"/>
          <w:szCs w:val="22"/>
        </w:rPr>
      </w:pPr>
      <w:r w:rsidRPr="000439C4">
        <w:rPr>
          <w:sz w:val="22"/>
          <w:szCs w:val="22"/>
        </w:rPr>
        <w:t xml:space="preserve">Вязание по кругу. Основное кольцо, способы вязания по кругу: по спирали, кругами. Особенности вязания плоских форм и объѐмных фигур. Профессия вязальщица текстильно-галантерейных изделий. </w:t>
      </w:r>
    </w:p>
    <w:p w:rsidR="000439C4" w:rsidRPr="000439C4" w:rsidRDefault="000439C4" w:rsidP="000439C4">
      <w:pPr>
        <w:pStyle w:val="Default"/>
        <w:jc w:val="both"/>
        <w:rPr>
          <w:sz w:val="22"/>
          <w:szCs w:val="22"/>
        </w:rPr>
      </w:pPr>
      <w:r w:rsidRPr="000439C4">
        <w:rPr>
          <w:sz w:val="22"/>
          <w:szCs w:val="22"/>
        </w:rPr>
        <w:t xml:space="preserve">Методы и средства творческой и проектной деятельности </w:t>
      </w:r>
    </w:p>
    <w:p w:rsidR="000439C4" w:rsidRPr="000439C4" w:rsidRDefault="000439C4" w:rsidP="000439C4">
      <w:pPr>
        <w:pStyle w:val="Default"/>
        <w:jc w:val="both"/>
        <w:rPr>
          <w:sz w:val="22"/>
          <w:szCs w:val="22"/>
        </w:rPr>
      </w:pPr>
      <w:r w:rsidRPr="000439C4">
        <w:rPr>
          <w:sz w:val="22"/>
          <w:szCs w:val="22"/>
        </w:rP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Техники проектирования, конструирования, моделирования. Способы выявления потребностей. Методы принятия решения. </w:t>
      </w:r>
    </w:p>
    <w:p w:rsidR="000439C4" w:rsidRPr="000439C4" w:rsidRDefault="000439C4" w:rsidP="000439C4">
      <w:pPr>
        <w:pStyle w:val="Default"/>
        <w:jc w:val="both"/>
        <w:rPr>
          <w:sz w:val="22"/>
          <w:szCs w:val="22"/>
        </w:rPr>
      </w:pPr>
      <w:r w:rsidRPr="000439C4">
        <w:rPr>
          <w:sz w:val="22"/>
          <w:szCs w:val="22"/>
        </w:rPr>
        <w:t xml:space="preserve">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w:t>
      </w:r>
    </w:p>
    <w:p w:rsidR="000439C4" w:rsidRPr="000439C4" w:rsidRDefault="000439C4" w:rsidP="000439C4">
      <w:pPr>
        <w:pStyle w:val="Default"/>
        <w:jc w:val="both"/>
        <w:rPr>
          <w:sz w:val="22"/>
          <w:szCs w:val="22"/>
        </w:rPr>
      </w:pPr>
      <w:r w:rsidRPr="000439C4">
        <w:rPr>
          <w:sz w:val="22"/>
          <w:szCs w:val="22"/>
        </w:rP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0439C4" w:rsidRPr="000439C4" w:rsidRDefault="000439C4" w:rsidP="000439C4">
      <w:pPr>
        <w:pStyle w:val="Default"/>
        <w:jc w:val="both"/>
        <w:rPr>
          <w:sz w:val="22"/>
          <w:szCs w:val="22"/>
        </w:rPr>
      </w:pPr>
      <w:r w:rsidRPr="000439C4">
        <w:rPr>
          <w:sz w:val="22"/>
          <w:szCs w:val="22"/>
        </w:rPr>
        <w:t xml:space="preserve">Разработка проектного замысла в рамках избранного обучающимся вида проекта. </w:t>
      </w:r>
    </w:p>
    <w:p w:rsidR="000439C4" w:rsidRPr="000439C4" w:rsidRDefault="000439C4" w:rsidP="000439C4">
      <w:pPr>
        <w:pStyle w:val="Default"/>
        <w:jc w:val="both"/>
        <w:rPr>
          <w:sz w:val="22"/>
          <w:szCs w:val="22"/>
        </w:rPr>
      </w:pPr>
      <w:r w:rsidRPr="000439C4">
        <w:rPr>
          <w:sz w:val="22"/>
          <w:szCs w:val="22"/>
        </w:rPr>
        <w:t xml:space="preserve">Технологические операции обработки конструкционных материалов </w:t>
      </w:r>
    </w:p>
    <w:p w:rsidR="000439C4" w:rsidRPr="000439C4" w:rsidRDefault="000439C4" w:rsidP="000439C4">
      <w:pPr>
        <w:pStyle w:val="Default"/>
        <w:jc w:val="both"/>
        <w:rPr>
          <w:sz w:val="22"/>
          <w:szCs w:val="22"/>
        </w:rPr>
      </w:pPr>
      <w:r w:rsidRPr="000439C4">
        <w:rPr>
          <w:i/>
          <w:iCs/>
          <w:sz w:val="22"/>
          <w:szCs w:val="22"/>
        </w:rPr>
        <w:t xml:space="preserve">Технология гибки заготовок из тонколистового металла и проволоки </w:t>
      </w:r>
    </w:p>
    <w:p w:rsidR="000439C4" w:rsidRPr="000439C4" w:rsidRDefault="000439C4" w:rsidP="000439C4">
      <w:pPr>
        <w:pStyle w:val="Default"/>
        <w:jc w:val="both"/>
        <w:rPr>
          <w:sz w:val="22"/>
          <w:szCs w:val="22"/>
        </w:rPr>
      </w:pPr>
      <w:r w:rsidRPr="000439C4">
        <w:rPr>
          <w:sz w:val="22"/>
          <w:szCs w:val="22"/>
        </w:rPr>
        <w:t xml:space="preserve">Приѐмы гибки заготовок из проволоки и тонколистового металла. Инструменты и приспособления. Правила безопасной работы. </w:t>
      </w:r>
    </w:p>
    <w:p w:rsidR="000439C4" w:rsidRPr="000439C4" w:rsidRDefault="000439C4" w:rsidP="000439C4">
      <w:pPr>
        <w:pStyle w:val="Default"/>
        <w:jc w:val="both"/>
        <w:rPr>
          <w:sz w:val="22"/>
          <w:szCs w:val="22"/>
        </w:rPr>
      </w:pPr>
      <w:r w:rsidRPr="000439C4">
        <w:rPr>
          <w:i/>
          <w:iCs/>
          <w:sz w:val="22"/>
          <w:szCs w:val="22"/>
        </w:rPr>
        <w:t xml:space="preserve">Технология получения отверстий в заготовках из конструкционных материалов </w:t>
      </w:r>
    </w:p>
    <w:p w:rsidR="000439C4" w:rsidRPr="000439C4" w:rsidRDefault="000439C4" w:rsidP="000439C4">
      <w:pPr>
        <w:pStyle w:val="Default"/>
        <w:jc w:val="both"/>
        <w:rPr>
          <w:sz w:val="22"/>
          <w:szCs w:val="22"/>
        </w:rPr>
      </w:pPr>
      <w:r w:rsidRPr="000439C4">
        <w:rPr>
          <w:sz w:val="22"/>
          <w:szCs w:val="22"/>
        </w:rPr>
        <w:t xml:space="preserve">Сверление отверстий в заготовках из древесины. Инструменты и приспособления для сверления. Приѐмы пробивания и сверления отверстий в заготовках из тонколистового металла. Инструменты и приспособления. Правила безопасной работы. </w:t>
      </w:r>
    </w:p>
    <w:p w:rsidR="000439C4" w:rsidRPr="00C820E1" w:rsidRDefault="000439C4" w:rsidP="000439C4">
      <w:pPr>
        <w:pStyle w:val="Default"/>
        <w:jc w:val="both"/>
        <w:rPr>
          <w:b/>
          <w:sz w:val="22"/>
          <w:szCs w:val="22"/>
        </w:rPr>
      </w:pPr>
      <w:r w:rsidRPr="00C820E1">
        <w:rPr>
          <w:b/>
          <w:sz w:val="22"/>
          <w:szCs w:val="22"/>
        </w:rPr>
        <w:t xml:space="preserve">7 класс </w:t>
      </w:r>
    </w:p>
    <w:p w:rsidR="000439C4" w:rsidRPr="000439C4" w:rsidRDefault="000439C4" w:rsidP="000439C4">
      <w:pPr>
        <w:pStyle w:val="Default"/>
        <w:jc w:val="both"/>
        <w:rPr>
          <w:sz w:val="22"/>
          <w:szCs w:val="22"/>
        </w:rPr>
      </w:pPr>
      <w:r w:rsidRPr="000439C4">
        <w:rPr>
          <w:sz w:val="22"/>
          <w:szCs w:val="22"/>
        </w:rPr>
        <w:t xml:space="preserve">Технологии кулинарной обработки пищевых продуктов. </w:t>
      </w:r>
    </w:p>
    <w:p w:rsidR="000439C4" w:rsidRPr="000439C4" w:rsidRDefault="000439C4" w:rsidP="000439C4">
      <w:pPr>
        <w:pStyle w:val="Default"/>
        <w:jc w:val="both"/>
        <w:rPr>
          <w:sz w:val="22"/>
          <w:szCs w:val="22"/>
        </w:rPr>
      </w:pPr>
      <w:r w:rsidRPr="000439C4">
        <w:rPr>
          <w:sz w:val="22"/>
          <w:szCs w:val="22"/>
        </w:rPr>
        <w:t xml:space="preserve">Значение молока и кисломолочных продуктов в питании </w:t>
      </w:r>
    </w:p>
    <w:p w:rsidR="000439C4" w:rsidRPr="000439C4" w:rsidRDefault="000439C4" w:rsidP="000439C4">
      <w:pPr>
        <w:pStyle w:val="Default"/>
        <w:jc w:val="both"/>
        <w:rPr>
          <w:sz w:val="22"/>
          <w:szCs w:val="22"/>
        </w:rPr>
      </w:pPr>
      <w:r w:rsidRPr="000439C4">
        <w:rPr>
          <w:sz w:val="22"/>
          <w:szCs w:val="22"/>
        </w:rPr>
        <w:t xml:space="preserve">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w:t>
      </w:r>
    </w:p>
    <w:p w:rsidR="000439C4" w:rsidRPr="000439C4" w:rsidRDefault="000439C4" w:rsidP="000439C4">
      <w:pPr>
        <w:pStyle w:val="Default"/>
        <w:jc w:val="both"/>
        <w:rPr>
          <w:sz w:val="22"/>
          <w:szCs w:val="22"/>
        </w:rPr>
      </w:pPr>
      <w:r w:rsidRPr="000439C4">
        <w:rPr>
          <w:i/>
          <w:iCs/>
          <w:sz w:val="22"/>
          <w:szCs w:val="22"/>
        </w:rPr>
        <w:t xml:space="preserve">Изделия из жидкого теста </w:t>
      </w:r>
    </w:p>
    <w:p w:rsidR="000439C4" w:rsidRPr="000439C4" w:rsidRDefault="000439C4" w:rsidP="000439C4">
      <w:pPr>
        <w:pStyle w:val="Default"/>
        <w:jc w:val="both"/>
        <w:rPr>
          <w:sz w:val="22"/>
          <w:szCs w:val="22"/>
        </w:rPr>
      </w:pPr>
      <w:r w:rsidRPr="000439C4">
        <w:rPr>
          <w:sz w:val="22"/>
          <w:szCs w:val="22"/>
        </w:rPr>
        <w:t xml:space="preserve">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Подача к столу. Продукты для приготовления выпечки. Разрыхлители теста. Оборудование, инструменты и приспособления для приготовления теста и формования мучных изделий. Электрические приборы для приготовления выпечки. Виды теста и изделий из него. Рецептура и технология приготовления пресного слоѐного теста. Технология выпечки изделий из него. Профессии кондитерского производства. </w:t>
      </w:r>
    </w:p>
    <w:p w:rsidR="000439C4" w:rsidRPr="000439C4" w:rsidRDefault="000439C4" w:rsidP="000439C4">
      <w:pPr>
        <w:pStyle w:val="Default"/>
        <w:jc w:val="both"/>
        <w:rPr>
          <w:sz w:val="22"/>
          <w:szCs w:val="22"/>
        </w:rPr>
      </w:pPr>
      <w:r w:rsidRPr="000439C4">
        <w:rPr>
          <w:i/>
          <w:iCs/>
          <w:sz w:val="22"/>
          <w:szCs w:val="22"/>
        </w:rPr>
        <w:t xml:space="preserve">Выпечка изделий из песочного теста. Праздничный этикет </w:t>
      </w:r>
    </w:p>
    <w:p w:rsidR="000439C4" w:rsidRPr="000439C4" w:rsidRDefault="000439C4" w:rsidP="000439C4">
      <w:pPr>
        <w:widowControl/>
        <w:adjustRightInd w:val="0"/>
        <w:jc w:val="both"/>
      </w:pPr>
      <w:r w:rsidRPr="000439C4">
        <w:t>Рецептура и технология приготовления песочного теста.</w:t>
      </w:r>
    </w:p>
    <w:p w:rsidR="000439C4" w:rsidRPr="000439C4" w:rsidRDefault="000439C4" w:rsidP="000439C4">
      <w:pPr>
        <w:pStyle w:val="Default"/>
        <w:jc w:val="both"/>
        <w:rPr>
          <w:sz w:val="22"/>
          <w:szCs w:val="22"/>
        </w:rPr>
      </w:pPr>
      <w:r w:rsidRPr="000439C4">
        <w:rPr>
          <w:sz w:val="22"/>
          <w:szCs w:val="22"/>
        </w:rPr>
        <w:t xml:space="preserve">Технология выпечки изделий из него. Профессии кондитерского производства. Меню праздничного сладкого стола. Сервировка сладкого стола. Правила подачи и дегустации сладких блюд. Стол «фуршет». Этикет приглашения гостей. Разработка приглашения к сладкому столу. Профессия официант. </w:t>
      </w:r>
    </w:p>
    <w:p w:rsidR="000439C4" w:rsidRPr="000439C4" w:rsidRDefault="000439C4" w:rsidP="000439C4">
      <w:pPr>
        <w:pStyle w:val="Default"/>
        <w:jc w:val="both"/>
        <w:rPr>
          <w:sz w:val="22"/>
          <w:szCs w:val="22"/>
        </w:rPr>
      </w:pPr>
      <w:r w:rsidRPr="000439C4">
        <w:rPr>
          <w:sz w:val="22"/>
          <w:szCs w:val="22"/>
        </w:rPr>
        <w:t xml:space="preserve">Технологии получения, обработки, преобразования и использования материалов. </w:t>
      </w:r>
    </w:p>
    <w:p w:rsidR="000439C4" w:rsidRPr="000439C4" w:rsidRDefault="000439C4" w:rsidP="000439C4">
      <w:pPr>
        <w:pStyle w:val="Default"/>
        <w:jc w:val="both"/>
        <w:rPr>
          <w:sz w:val="22"/>
          <w:szCs w:val="22"/>
        </w:rPr>
      </w:pPr>
      <w:r w:rsidRPr="000439C4">
        <w:rPr>
          <w:sz w:val="22"/>
          <w:szCs w:val="22"/>
        </w:rPr>
        <w:t xml:space="preserve">Конструирование поясной одежды. Понятие «поясная одежда». Виды поясной одежды. Конструкции юбок. Снятие мерок для изготовления поясной одежды. Построение чертежа прямой юбки. Моделирование поясной одежды. Модели юбок. Приѐмы моделирования юбок. Моделирование юбки с расширением книзу. Моделирование юбки со складками. Моделирование </w:t>
      </w:r>
    </w:p>
    <w:p w:rsidR="000439C4" w:rsidRPr="000439C4" w:rsidRDefault="000439C4" w:rsidP="000439C4">
      <w:pPr>
        <w:pStyle w:val="Default"/>
        <w:jc w:val="both"/>
        <w:rPr>
          <w:sz w:val="22"/>
          <w:szCs w:val="22"/>
        </w:rPr>
      </w:pPr>
      <w:r w:rsidRPr="000439C4">
        <w:rPr>
          <w:sz w:val="22"/>
          <w:szCs w:val="22"/>
        </w:rPr>
        <w:t xml:space="preserve">юбки на кокетке. Подготовка выкройки к раскрою. Получение выкройки швейного изделия из пакета готовых выкроек, журнала мод и Интернета. </w:t>
      </w:r>
    </w:p>
    <w:p w:rsidR="000439C4" w:rsidRPr="000439C4" w:rsidRDefault="000439C4" w:rsidP="000439C4">
      <w:pPr>
        <w:pStyle w:val="Default"/>
        <w:jc w:val="both"/>
        <w:rPr>
          <w:sz w:val="22"/>
          <w:szCs w:val="22"/>
        </w:rPr>
      </w:pPr>
      <w:r w:rsidRPr="000439C4">
        <w:rPr>
          <w:i/>
          <w:iCs/>
          <w:sz w:val="22"/>
          <w:szCs w:val="22"/>
        </w:rPr>
        <w:t xml:space="preserve">Вышивание прямыми и петлеобразными стежками </w:t>
      </w:r>
    </w:p>
    <w:p w:rsidR="000439C4" w:rsidRPr="000439C4" w:rsidRDefault="000439C4" w:rsidP="000439C4">
      <w:pPr>
        <w:pStyle w:val="Default"/>
        <w:jc w:val="both"/>
        <w:rPr>
          <w:sz w:val="22"/>
          <w:szCs w:val="22"/>
        </w:rPr>
      </w:pPr>
      <w:r w:rsidRPr="000439C4">
        <w:rPr>
          <w:sz w:val="22"/>
          <w:szCs w:val="22"/>
        </w:rPr>
        <w:t xml:space="preserve">Материалы и оборудование для вышивки. Приѐмы подготовки ткани к вышивке. Технология выполнения прямых и петлеобразных ручных стежков и швов на их основе. </w:t>
      </w:r>
    </w:p>
    <w:p w:rsidR="000439C4" w:rsidRPr="000439C4" w:rsidRDefault="000439C4" w:rsidP="000439C4">
      <w:pPr>
        <w:pStyle w:val="Default"/>
        <w:jc w:val="both"/>
        <w:rPr>
          <w:sz w:val="22"/>
          <w:szCs w:val="22"/>
        </w:rPr>
      </w:pPr>
      <w:r w:rsidRPr="000439C4">
        <w:rPr>
          <w:i/>
          <w:iCs/>
          <w:sz w:val="22"/>
          <w:szCs w:val="22"/>
        </w:rPr>
        <w:t xml:space="preserve">Вышивание петельными стежками </w:t>
      </w:r>
    </w:p>
    <w:p w:rsidR="000439C4" w:rsidRPr="000439C4" w:rsidRDefault="000439C4" w:rsidP="000439C4">
      <w:pPr>
        <w:pStyle w:val="Default"/>
        <w:jc w:val="both"/>
        <w:rPr>
          <w:sz w:val="22"/>
          <w:szCs w:val="22"/>
        </w:rPr>
      </w:pPr>
      <w:r w:rsidRPr="000439C4">
        <w:rPr>
          <w:sz w:val="22"/>
          <w:szCs w:val="22"/>
        </w:rPr>
        <w:t xml:space="preserve">Технология выполнения петельных ручных стежков и швов на их основе. </w:t>
      </w:r>
    </w:p>
    <w:p w:rsidR="000439C4" w:rsidRPr="000439C4" w:rsidRDefault="000439C4" w:rsidP="000439C4">
      <w:pPr>
        <w:pStyle w:val="Default"/>
        <w:jc w:val="both"/>
        <w:rPr>
          <w:sz w:val="22"/>
          <w:szCs w:val="22"/>
        </w:rPr>
      </w:pPr>
      <w:r w:rsidRPr="000439C4">
        <w:rPr>
          <w:i/>
          <w:iCs/>
          <w:sz w:val="22"/>
          <w:szCs w:val="22"/>
        </w:rPr>
        <w:t xml:space="preserve">Вышивание крестообразными и косыми стежками </w:t>
      </w:r>
    </w:p>
    <w:p w:rsidR="000439C4" w:rsidRPr="000439C4" w:rsidRDefault="000439C4" w:rsidP="000439C4">
      <w:pPr>
        <w:pStyle w:val="Default"/>
        <w:jc w:val="both"/>
        <w:rPr>
          <w:sz w:val="22"/>
          <w:szCs w:val="22"/>
        </w:rPr>
      </w:pPr>
      <w:r w:rsidRPr="000439C4">
        <w:rPr>
          <w:sz w:val="22"/>
          <w:szCs w:val="22"/>
        </w:rPr>
        <w:t xml:space="preserve">Технология выполнения крестообразных и косых ручных стежков и швов на их основе. </w:t>
      </w:r>
    </w:p>
    <w:p w:rsidR="000439C4" w:rsidRPr="000439C4" w:rsidRDefault="000439C4" w:rsidP="000439C4">
      <w:pPr>
        <w:pStyle w:val="Default"/>
        <w:jc w:val="both"/>
        <w:rPr>
          <w:sz w:val="22"/>
          <w:szCs w:val="22"/>
        </w:rPr>
      </w:pPr>
      <w:r w:rsidRPr="000439C4">
        <w:rPr>
          <w:i/>
          <w:iCs/>
          <w:sz w:val="22"/>
          <w:szCs w:val="22"/>
        </w:rPr>
        <w:t xml:space="preserve">Вышивание швом крест </w:t>
      </w:r>
    </w:p>
    <w:p w:rsidR="000439C4" w:rsidRPr="000439C4" w:rsidRDefault="000439C4" w:rsidP="000439C4">
      <w:pPr>
        <w:pStyle w:val="Default"/>
        <w:jc w:val="both"/>
        <w:rPr>
          <w:sz w:val="22"/>
          <w:szCs w:val="22"/>
        </w:rPr>
      </w:pPr>
      <w:r w:rsidRPr="000439C4">
        <w:rPr>
          <w:sz w:val="22"/>
          <w:szCs w:val="22"/>
        </w:rPr>
        <w:t xml:space="preserve">Техника вышивания швом крест горизонтальными и вертикальными рядами, по диагонали. Схемы для вышивки крестом. Использование компьютера в вышивке крестом. </w:t>
      </w:r>
    </w:p>
    <w:p w:rsidR="000439C4" w:rsidRPr="000439C4" w:rsidRDefault="000439C4" w:rsidP="000439C4">
      <w:pPr>
        <w:pStyle w:val="Default"/>
        <w:jc w:val="both"/>
        <w:rPr>
          <w:sz w:val="22"/>
          <w:szCs w:val="22"/>
        </w:rPr>
      </w:pPr>
      <w:r w:rsidRPr="000439C4">
        <w:rPr>
          <w:i/>
          <w:iCs/>
          <w:sz w:val="22"/>
          <w:szCs w:val="22"/>
        </w:rPr>
        <w:t xml:space="preserve">Штриховая гладь </w:t>
      </w:r>
    </w:p>
    <w:p w:rsidR="000439C4" w:rsidRPr="000439C4" w:rsidRDefault="000439C4" w:rsidP="000439C4">
      <w:pPr>
        <w:pStyle w:val="Default"/>
        <w:jc w:val="both"/>
        <w:rPr>
          <w:sz w:val="22"/>
          <w:szCs w:val="22"/>
        </w:rPr>
      </w:pPr>
      <w:r w:rsidRPr="000439C4">
        <w:rPr>
          <w:sz w:val="22"/>
          <w:szCs w:val="22"/>
        </w:rPr>
        <w:t xml:space="preserve">Вышивание по свободному контуру. Художественная, белая, владимирская гладь. Материалы и оборудование для вышивки гладью. Техника вышивания штриховой гладью. </w:t>
      </w:r>
    </w:p>
    <w:p w:rsidR="000439C4" w:rsidRPr="000439C4" w:rsidRDefault="000439C4" w:rsidP="000439C4">
      <w:pPr>
        <w:pStyle w:val="Default"/>
        <w:jc w:val="both"/>
        <w:rPr>
          <w:sz w:val="22"/>
          <w:szCs w:val="22"/>
        </w:rPr>
      </w:pPr>
      <w:r w:rsidRPr="000439C4">
        <w:rPr>
          <w:i/>
          <w:iCs/>
          <w:sz w:val="22"/>
          <w:szCs w:val="22"/>
        </w:rPr>
        <w:t xml:space="preserve">Французский узелок </w:t>
      </w:r>
    </w:p>
    <w:p w:rsidR="000439C4" w:rsidRPr="000439C4" w:rsidRDefault="000439C4" w:rsidP="000439C4">
      <w:pPr>
        <w:pStyle w:val="Default"/>
        <w:jc w:val="both"/>
        <w:rPr>
          <w:sz w:val="22"/>
          <w:szCs w:val="22"/>
        </w:rPr>
      </w:pPr>
      <w:r w:rsidRPr="000439C4">
        <w:rPr>
          <w:sz w:val="22"/>
          <w:szCs w:val="22"/>
        </w:rPr>
        <w:t xml:space="preserve">Использование шва «французский узелок» в вышивке. </w:t>
      </w:r>
    </w:p>
    <w:p w:rsidR="000439C4" w:rsidRPr="000439C4" w:rsidRDefault="000439C4" w:rsidP="000439C4">
      <w:pPr>
        <w:pStyle w:val="Default"/>
        <w:jc w:val="both"/>
        <w:rPr>
          <w:sz w:val="22"/>
          <w:szCs w:val="22"/>
        </w:rPr>
      </w:pPr>
      <w:r w:rsidRPr="000439C4">
        <w:rPr>
          <w:i/>
          <w:iCs/>
          <w:sz w:val="22"/>
          <w:szCs w:val="22"/>
        </w:rPr>
        <w:t xml:space="preserve">Вышивка атласными лентами </w:t>
      </w:r>
    </w:p>
    <w:p w:rsidR="000439C4" w:rsidRPr="000439C4" w:rsidRDefault="000439C4" w:rsidP="000439C4">
      <w:pPr>
        <w:pStyle w:val="Default"/>
        <w:jc w:val="both"/>
        <w:rPr>
          <w:sz w:val="22"/>
          <w:szCs w:val="22"/>
        </w:rPr>
      </w:pPr>
      <w:r w:rsidRPr="000439C4">
        <w:rPr>
          <w:sz w:val="22"/>
          <w:szCs w:val="22"/>
        </w:rPr>
        <w:t xml:space="preserve">Вышивка атласными лентами. Материалы и оборудование для вышивки атласными лентами. Швы, используемые в вышивке лентами. Стирка и оформление готовой работы. Профессия вышивальщица. </w:t>
      </w:r>
    </w:p>
    <w:p w:rsidR="000439C4" w:rsidRPr="000439C4" w:rsidRDefault="000439C4" w:rsidP="000439C4">
      <w:pPr>
        <w:pStyle w:val="Default"/>
        <w:jc w:val="both"/>
        <w:rPr>
          <w:sz w:val="22"/>
          <w:szCs w:val="22"/>
        </w:rPr>
      </w:pPr>
      <w:r w:rsidRPr="000439C4">
        <w:rPr>
          <w:sz w:val="22"/>
          <w:szCs w:val="22"/>
        </w:rPr>
        <w:t xml:space="preserve">Методы и средства творческой и проектной деятельности </w:t>
      </w:r>
    </w:p>
    <w:p w:rsidR="000439C4" w:rsidRPr="000439C4" w:rsidRDefault="000439C4" w:rsidP="000439C4">
      <w:pPr>
        <w:pStyle w:val="Default"/>
        <w:jc w:val="both"/>
        <w:rPr>
          <w:sz w:val="22"/>
          <w:szCs w:val="22"/>
        </w:rPr>
      </w:pPr>
      <w:r w:rsidRPr="000439C4">
        <w:rPr>
          <w:sz w:val="22"/>
          <w:szCs w:val="22"/>
        </w:rP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Техники проектирования, конструирования, моделирования. Способы выявления потребностей. Методы принятия решения </w:t>
      </w:r>
    </w:p>
    <w:p w:rsidR="000439C4" w:rsidRPr="000439C4" w:rsidRDefault="000439C4" w:rsidP="000439C4">
      <w:pPr>
        <w:pStyle w:val="Default"/>
        <w:jc w:val="both"/>
        <w:rPr>
          <w:sz w:val="22"/>
          <w:szCs w:val="22"/>
        </w:rPr>
      </w:pPr>
      <w:r w:rsidRPr="000439C4">
        <w:rPr>
          <w:sz w:val="22"/>
          <w:szCs w:val="22"/>
        </w:rPr>
        <w:t xml:space="preserve">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w:t>
      </w:r>
    </w:p>
    <w:p w:rsidR="000439C4" w:rsidRPr="000439C4" w:rsidRDefault="000439C4" w:rsidP="000439C4">
      <w:pPr>
        <w:pStyle w:val="Default"/>
        <w:jc w:val="both"/>
        <w:rPr>
          <w:sz w:val="22"/>
          <w:szCs w:val="22"/>
        </w:rPr>
      </w:pPr>
      <w:r w:rsidRPr="000439C4">
        <w:rPr>
          <w:sz w:val="22"/>
          <w:szCs w:val="22"/>
        </w:rP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0439C4" w:rsidRPr="000439C4" w:rsidRDefault="000439C4" w:rsidP="000439C4">
      <w:pPr>
        <w:pStyle w:val="Default"/>
        <w:jc w:val="both"/>
        <w:rPr>
          <w:sz w:val="22"/>
          <w:szCs w:val="22"/>
        </w:rPr>
      </w:pPr>
      <w:r w:rsidRPr="000439C4">
        <w:rPr>
          <w:sz w:val="22"/>
          <w:szCs w:val="22"/>
        </w:rPr>
        <w:t xml:space="preserve">Разработка проектного замысла в рамках избранного обучающимся вида проекта. </w:t>
      </w:r>
    </w:p>
    <w:p w:rsidR="000439C4" w:rsidRPr="000439C4" w:rsidRDefault="000439C4" w:rsidP="000439C4">
      <w:pPr>
        <w:pStyle w:val="Default"/>
        <w:jc w:val="both"/>
        <w:rPr>
          <w:sz w:val="22"/>
          <w:szCs w:val="22"/>
        </w:rPr>
      </w:pPr>
      <w:r w:rsidRPr="000439C4">
        <w:rPr>
          <w:sz w:val="22"/>
          <w:szCs w:val="22"/>
        </w:rPr>
        <w:t xml:space="preserve">Технологические операции обработки конструкционных материалов </w:t>
      </w:r>
    </w:p>
    <w:p w:rsidR="000439C4" w:rsidRPr="000439C4" w:rsidRDefault="000439C4" w:rsidP="000439C4">
      <w:pPr>
        <w:pStyle w:val="Default"/>
        <w:jc w:val="both"/>
        <w:rPr>
          <w:sz w:val="22"/>
          <w:szCs w:val="22"/>
        </w:rPr>
      </w:pPr>
      <w:r w:rsidRPr="000439C4">
        <w:rPr>
          <w:i/>
          <w:iCs/>
          <w:sz w:val="22"/>
          <w:szCs w:val="22"/>
        </w:rPr>
        <w:t xml:space="preserve">Технология резания металла и пластмасс слесарной ножовкой </w:t>
      </w:r>
    </w:p>
    <w:p w:rsidR="000439C4" w:rsidRPr="000439C4" w:rsidRDefault="000439C4" w:rsidP="000439C4">
      <w:pPr>
        <w:pStyle w:val="Default"/>
        <w:jc w:val="both"/>
        <w:rPr>
          <w:sz w:val="22"/>
          <w:szCs w:val="22"/>
        </w:rPr>
      </w:pPr>
      <w:r w:rsidRPr="000439C4">
        <w:rPr>
          <w:sz w:val="22"/>
          <w:szCs w:val="22"/>
        </w:rPr>
        <w:t xml:space="preserve">Технологическая операция резания металлов и пластмасс ручными инструментами. Приѐмы и особенности резания слесарной ножовкой заготовок из металла и пластмасс. Приспособления. Ознакомление с механической ножовкой. Правила безопасной работы. </w:t>
      </w:r>
    </w:p>
    <w:p w:rsidR="000439C4" w:rsidRPr="000439C4" w:rsidRDefault="000439C4" w:rsidP="000439C4">
      <w:pPr>
        <w:pStyle w:val="Default"/>
        <w:jc w:val="both"/>
        <w:rPr>
          <w:sz w:val="22"/>
          <w:szCs w:val="22"/>
        </w:rPr>
      </w:pPr>
      <w:r w:rsidRPr="000439C4">
        <w:rPr>
          <w:i/>
          <w:iCs/>
          <w:sz w:val="22"/>
          <w:szCs w:val="22"/>
        </w:rPr>
        <w:t xml:space="preserve">Технология опиливания заготовок из металла и пластмассы </w:t>
      </w:r>
    </w:p>
    <w:p w:rsidR="000439C4" w:rsidRPr="000439C4" w:rsidRDefault="000439C4" w:rsidP="000439C4">
      <w:pPr>
        <w:pStyle w:val="Default"/>
        <w:jc w:val="both"/>
        <w:rPr>
          <w:sz w:val="22"/>
          <w:szCs w:val="22"/>
        </w:rPr>
      </w:pPr>
      <w:r w:rsidRPr="000439C4">
        <w:rPr>
          <w:sz w:val="22"/>
          <w:szCs w:val="22"/>
        </w:rPr>
        <w:t xml:space="preserve">Опиливание. Виды напильников. Приѐмы опиливания заготовок из металла, пластмасс. Приспособления. Правила безопасной работы. </w:t>
      </w:r>
    </w:p>
    <w:p w:rsidR="000439C4" w:rsidRPr="000439C4" w:rsidRDefault="000439C4" w:rsidP="000439C4">
      <w:pPr>
        <w:pStyle w:val="Default"/>
        <w:jc w:val="both"/>
        <w:rPr>
          <w:sz w:val="22"/>
          <w:szCs w:val="22"/>
        </w:rPr>
      </w:pPr>
      <w:r w:rsidRPr="000439C4">
        <w:rPr>
          <w:sz w:val="22"/>
          <w:szCs w:val="22"/>
        </w:rPr>
        <w:t xml:space="preserve">Виды контрольно-измерительных инструментов. </w:t>
      </w:r>
    </w:p>
    <w:p w:rsidR="000439C4" w:rsidRPr="000439C4" w:rsidRDefault="000439C4" w:rsidP="000439C4">
      <w:pPr>
        <w:pStyle w:val="Default"/>
        <w:jc w:val="both"/>
        <w:rPr>
          <w:sz w:val="22"/>
          <w:szCs w:val="22"/>
        </w:rPr>
      </w:pPr>
      <w:r w:rsidRPr="000439C4">
        <w:rPr>
          <w:sz w:val="22"/>
          <w:szCs w:val="22"/>
        </w:rPr>
        <w:t xml:space="preserve">Устройство штангенциркуля. Измерение размеров деталей с помощью штангенциркуля. Профессии, связанные с контролем готовых изделий. </w:t>
      </w:r>
    </w:p>
    <w:p w:rsidR="000439C4" w:rsidRPr="000439C4" w:rsidRDefault="000439C4" w:rsidP="000439C4">
      <w:pPr>
        <w:pStyle w:val="Default"/>
        <w:jc w:val="both"/>
        <w:rPr>
          <w:sz w:val="22"/>
          <w:szCs w:val="22"/>
        </w:rPr>
      </w:pPr>
      <w:r w:rsidRPr="000439C4">
        <w:rPr>
          <w:i/>
          <w:iCs/>
          <w:sz w:val="22"/>
          <w:szCs w:val="22"/>
        </w:rPr>
        <w:t xml:space="preserve">Технология сборки изделий из тонколистового металла, проволоки, искусственных материалов </w:t>
      </w:r>
    </w:p>
    <w:p w:rsidR="000439C4" w:rsidRPr="000439C4" w:rsidRDefault="000439C4" w:rsidP="000439C4">
      <w:pPr>
        <w:pStyle w:val="Default"/>
        <w:jc w:val="both"/>
        <w:rPr>
          <w:sz w:val="22"/>
          <w:szCs w:val="22"/>
        </w:rPr>
      </w:pPr>
      <w:r w:rsidRPr="000439C4">
        <w:rPr>
          <w:sz w:val="22"/>
          <w:szCs w:val="22"/>
        </w:rPr>
        <w:t xml:space="preserve">Соединение металлических и пластмассовых деталей в изделии с помощью заклѐпок. Соединение деталей из тонколистового металла. Использование инструментов и приспособлений для сборочных работ. Правила безопасной работы </w:t>
      </w:r>
    </w:p>
    <w:p w:rsidR="000439C4" w:rsidRPr="000439C4" w:rsidRDefault="000439C4" w:rsidP="000439C4">
      <w:pPr>
        <w:pStyle w:val="Default"/>
        <w:jc w:val="both"/>
        <w:rPr>
          <w:sz w:val="22"/>
          <w:szCs w:val="22"/>
        </w:rPr>
      </w:pPr>
      <w:r w:rsidRPr="000439C4">
        <w:rPr>
          <w:i/>
          <w:iCs/>
          <w:sz w:val="22"/>
          <w:szCs w:val="22"/>
        </w:rPr>
        <w:t xml:space="preserve">Технология сверления заготовок на настольном сверлильном станке. </w:t>
      </w:r>
    </w:p>
    <w:p w:rsidR="000439C4" w:rsidRPr="000439C4" w:rsidRDefault="000439C4" w:rsidP="000439C4">
      <w:pPr>
        <w:pStyle w:val="Default"/>
        <w:jc w:val="both"/>
        <w:rPr>
          <w:sz w:val="22"/>
          <w:szCs w:val="22"/>
        </w:rPr>
      </w:pPr>
      <w:r w:rsidRPr="000439C4">
        <w:rPr>
          <w:sz w:val="22"/>
          <w:szCs w:val="22"/>
        </w:rPr>
        <w:t xml:space="preserve">Устройство и назначение сверлильного станка. Подготовка станка к работе. Инструменты. Приѐмы сверления отверстий. Правила безопасной работы. </w:t>
      </w:r>
    </w:p>
    <w:p w:rsidR="000439C4" w:rsidRPr="000439C4" w:rsidRDefault="000439C4" w:rsidP="000439C4">
      <w:pPr>
        <w:widowControl/>
        <w:adjustRightInd w:val="0"/>
        <w:jc w:val="both"/>
        <w:rPr>
          <w:i/>
          <w:iCs/>
        </w:rPr>
      </w:pPr>
      <w:r w:rsidRPr="000439C4">
        <w:rPr>
          <w:i/>
          <w:iCs/>
        </w:rPr>
        <w:t>Устройство токарного станка для обработки древесины</w:t>
      </w:r>
    </w:p>
    <w:p w:rsidR="000439C4" w:rsidRPr="000439C4" w:rsidRDefault="000439C4" w:rsidP="000439C4">
      <w:pPr>
        <w:pStyle w:val="Default"/>
        <w:jc w:val="both"/>
        <w:rPr>
          <w:sz w:val="22"/>
          <w:szCs w:val="22"/>
        </w:rPr>
      </w:pPr>
      <w:r w:rsidRPr="000439C4">
        <w:rPr>
          <w:sz w:val="22"/>
          <w:szCs w:val="22"/>
        </w:rPr>
        <w:t xml:space="preserve">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Виды точения заготовок. Правила безопасности при работе на токарном станке. </w:t>
      </w:r>
    </w:p>
    <w:p w:rsidR="000439C4" w:rsidRPr="000439C4" w:rsidRDefault="000439C4" w:rsidP="000439C4">
      <w:pPr>
        <w:pStyle w:val="Default"/>
        <w:jc w:val="both"/>
        <w:rPr>
          <w:sz w:val="22"/>
          <w:szCs w:val="22"/>
        </w:rPr>
      </w:pPr>
      <w:r w:rsidRPr="000439C4">
        <w:rPr>
          <w:i/>
          <w:iCs/>
          <w:sz w:val="22"/>
          <w:szCs w:val="22"/>
        </w:rPr>
        <w:t xml:space="preserve">Технология обработки древесины на токарном станке </w:t>
      </w:r>
    </w:p>
    <w:p w:rsidR="000439C4" w:rsidRPr="000439C4" w:rsidRDefault="000439C4" w:rsidP="000439C4">
      <w:pPr>
        <w:pStyle w:val="Default"/>
        <w:jc w:val="both"/>
        <w:rPr>
          <w:sz w:val="22"/>
          <w:szCs w:val="22"/>
        </w:rPr>
      </w:pPr>
      <w:r w:rsidRPr="000439C4">
        <w:rPr>
          <w:sz w:val="22"/>
          <w:szCs w:val="22"/>
        </w:rPr>
        <w:t xml:space="preserve">Технология токарной обработки древесины. Подготовка заготовки и еѐ установка на станке, установка подручника, приѐмы точения заготовок, шлифования деталей, подрезания торцов. Контроль качества деталей. Правила безопасной работы. </w:t>
      </w:r>
    </w:p>
    <w:p w:rsidR="000439C4" w:rsidRPr="000439C4" w:rsidRDefault="000439C4" w:rsidP="000439C4">
      <w:pPr>
        <w:pStyle w:val="Default"/>
        <w:jc w:val="both"/>
        <w:rPr>
          <w:sz w:val="22"/>
          <w:szCs w:val="22"/>
        </w:rPr>
      </w:pPr>
      <w:r w:rsidRPr="000439C4">
        <w:rPr>
          <w:i/>
          <w:iCs/>
          <w:sz w:val="22"/>
          <w:szCs w:val="22"/>
        </w:rPr>
        <w:t xml:space="preserve">Технология обработки наружных фасонных поверхностей деталей из древесины </w:t>
      </w:r>
    </w:p>
    <w:p w:rsidR="000439C4" w:rsidRPr="000439C4" w:rsidRDefault="000439C4" w:rsidP="000439C4">
      <w:pPr>
        <w:pStyle w:val="Default"/>
        <w:jc w:val="both"/>
        <w:rPr>
          <w:sz w:val="22"/>
          <w:szCs w:val="22"/>
        </w:rPr>
      </w:pPr>
      <w:r w:rsidRPr="000439C4">
        <w:rPr>
          <w:sz w:val="22"/>
          <w:szCs w:val="22"/>
        </w:rPr>
        <w:t xml:space="preserve">Приѐмы точения деталей из древесины, имеющих фасонные поверхности. Правила безопасной работы. </w:t>
      </w:r>
    </w:p>
    <w:p w:rsidR="000439C4" w:rsidRPr="000439C4" w:rsidRDefault="000439C4" w:rsidP="000439C4">
      <w:pPr>
        <w:pStyle w:val="Default"/>
        <w:jc w:val="both"/>
        <w:rPr>
          <w:sz w:val="22"/>
          <w:szCs w:val="22"/>
        </w:rPr>
      </w:pPr>
      <w:r w:rsidRPr="000439C4">
        <w:rPr>
          <w:i/>
          <w:iCs/>
          <w:sz w:val="22"/>
          <w:szCs w:val="22"/>
        </w:rPr>
        <w:t xml:space="preserve">Устройство токарно-винторезного станка </w:t>
      </w:r>
    </w:p>
    <w:p w:rsidR="000439C4" w:rsidRPr="000439C4" w:rsidRDefault="000439C4" w:rsidP="000439C4">
      <w:pPr>
        <w:pStyle w:val="Default"/>
        <w:jc w:val="both"/>
        <w:rPr>
          <w:sz w:val="22"/>
          <w:szCs w:val="22"/>
        </w:rPr>
      </w:pPr>
      <w:r w:rsidRPr="000439C4">
        <w:rPr>
          <w:sz w:val="22"/>
          <w:szCs w:val="22"/>
        </w:rPr>
        <w:t xml:space="preserve">Устройство токарно-винторезного станка ТВ-6 (ТВ-7). Виды механических передач, применяемых в токарном станке. Организация рабочего места. Соблюдение правил безопасного труда. Схема процесса точения. Виды и назначение токарных резцов. </w:t>
      </w:r>
    </w:p>
    <w:p w:rsidR="000439C4" w:rsidRPr="000439C4" w:rsidRDefault="000439C4" w:rsidP="000439C4">
      <w:pPr>
        <w:pStyle w:val="Default"/>
        <w:jc w:val="both"/>
        <w:rPr>
          <w:sz w:val="22"/>
          <w:szCs w:val="22"/>
        </w:rPr>
      </w:pPr>
      <w:r w:rsidRPr="000439C4">
        <w:rPr>
          <w:i/>
          <w:iCs/>
          <w:sz w:val="22"/>
          <w:szCs w:val="22"/>
        </w:rPr>
        <w:t xml:space="preserve">Технология отделки изделий из конструкционных материалов </w:t>
      </w:r>
    </w:p>
    <w:p w:rsidR="000439C4" w:rsidRPr="000439C4" w:rsidRDefault="000439C4" w:rsidP="000439C4">
      <w:pPr>
        <w:pStyle w:val="Default"/>
        <w:jc w:val="both"/>
        <w:rPr>
          <w:sz w:val="22"/>
          <w:szCs w:val="22"/>
        </w:rPr>
      </w:pPr>
      <w:r w:rsidRPr="000439C4">
        <w:rPr>
          <w:sz w:val="22"/>
          <w:szCs w:val="22"/>
        </w:rPr>
        <w:t xml:space="preserve">Тонирование и лакирование как методы окончательной отделки изделий из древесины. Приѐмы тонирования и лакирования изделий. Защитная и декоративная отделка поверхности изделий из металла. Контроль и оценка качества изделий. Подготовка поверхностей деталей из древесины перед окраской. Отделка деталей и изделий окрашиванием. </w:t>
      </w:r>
    </w:p>
    <w:p w:rsidR="000439C4" w:rsidRPr="000439C4" w:rsidRDefault="000439C4" w:rsidP="000439C4">
      <w:pPr>
        <w:pStyle w:val="Default"/>
        <w:jc w:val="both"/>
        <w:rPr>
          <w:sz w:val="22"/>
          <w:szCs w:val="22"/>
        </w:rPr>
      </w:pPr>
      <w:r w:rsidRPr="000439C4">
        <w:rPr>
          <w:sz w:val="22"/>
          <w:szCs w:val="22"/>
        </w:rPr>
        <w:t xml:space="preserve">Выявление дефектов в детали (изделии) и их устранение. </w:t>
      </w:r>
    </w:p>
    <w:p w:rsidR="000439C4" w:rsidRPr="000439C4" w:rsidRDefault="000439C4" w:rsidP="000439C4">
      <w:pPr>
        <w:pStyle w:val="Default"/>
        <w:jc w:val="both"/>
        <w:rPr>
          <w:sz w:val="22"/>
          <w:szCs w:val="22"/>
        </w:rPr>
      </w:pPr>
      <w:r w:rsidRPr="000439C4">
        <w:rPr>
          <w:sz w:val="22"/>
          <w:szCs w:val="22"/>
        </w:rPr>
        <w:t xml:space="preserve">Способы декоративной и лакокрасочной защиты и отделки поверхностей изделий из металлов и искусственных материалов. Контроль и оценка качества изделий. Правила безопасной работы с красками и эмалями. Профессии, связанные с отделкой поверхностей деталей. </w:t>
      </w:r>
    </w:p>
    <w:p w:rsidR="000439C4" w:rsidRPr="00C820E1" w:rsidRDefault="000439C4" w:rsidP="000439C4">
      <w:pPr>
        <w:pStyle w:val="Default"/>
        <w:jc w:val="both"/>
        <w:rPr>
          <w:b/>
          <w:sz w:val="22"/>
          <w:szCs w:val="22"/>
        </w:rPr>
      </w:pPr>
      <w:r w:rsidRPr="00C820E1">
        <w:rPr>
          <w:b/>
          <w:sz w:val="22"/>
          <w:szCs w:val="22"/>
        </w:rPr>
        <w:t xml:space="preserve">8 класс </w:t>
      </w:r>
    </w:p>
    <w:p w:rsidR="000439C4" w:rsidRPr="000439C4" w:rsidRDefault="000439C4" w:rsidP="000439C4">
      <w:pPr>
        <w:pStyle w:val="Default"/>
        <w:jc w:val="both"/>
        <w:rPr>
          <w:sz w:val="22"/>
          <w:szCs w:val="22"/>
        </w:rPr>
      </w:pPr>
      <w:r w:rsidRPr="000439C4">
        <w:rPr>
          <w:sz w:val="22"/>
          <w:szCs w:val="22"/>
        </w:rPr>
        <w:t xml:space="preserve">Технологии в энергетике </w:t>
      </w:r>
    </w:p>
    <w:p w:rsidR="000439C4" w:rsidRPr="000439C4" w:rsidRDefault="000439C4" w:rsidP="000439C4">
      <w:pPr>
        <w:pStyle w:val="Default"/>
        <w:jc w:val="both"/>
        <w:rPr>
          <w:sz w:val="22"/>
          <w:szCs w:val="22"/>
        </w:rPr>
      </w:pPr>
      <w:r w:rsidRPr="000439C4">
        <w:rPr>
          <w:sz w:val="22"/>
          <w:szCs w:val="22"/>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передачи энергии. Потеря энергии. Последствия потери энергии для экономики и экологии. Пути </w:t>
      </w:r>
    </w:p>
    <w:p w:rsidR="000439C4" w:rsidRPr="000439C4" w:rsidRDefault="000439C4" w:rsidP="000439C4">
      <w:pPr>
        <w:pStyle w:val="Default"/>
        <w:jc w:val="both"/>
        <w:rPr>
          <w:sz w:val="22"/>
          <w:szCs w:val="22"/>
        </w:rPr>
      </w:pPr>
      <w:r w:rsidRPr="000439C4">
        <w:rPr>
          <w:sz w:val="22"/>
          <w:szCs w:val="22"/>
        </w:rPr>
        <w:t xml:space="preserve">сокращения потерь энергии. Альтернативные источники энергии. </w:t>
      </w:r>
    </w:p>
    <w:p w:rsidR="000439C4" w:rsidRPr="000439C4" w:rsidRDefault="000439C4" w:rsidP="000439C4">
      <w:pPr>
        <w:pStyle w:val="Default"/>
        <w:jc w:val="both"/>
        <w:rPr>
          <w:sz w:val="22"/>
          <w:szCs w:val="22"/>
        </w:rPr>
      </w:pPr>
      <w:r w:rsidRPr="000439C4">
        <w:rPr>
          <w:sz w:val="22"/>
          <w:szCs w:val="22"/>
        </w:rPr>
        <w:t xml:space="preserve">Социальные технологии. </w:t>
      </w:r>
    </w:p>
    <w:p w:rsidR="000439C4" w:rsidRPr="000439C4" w:rsidRDefault="000439C4" w:rsidP="000439C4">
      <w:pPr>
        <w:pStyle w:val="Default"/>
        <w:jc w:val="both"/>
        <w:rPr>
          <w:sz w:val="22"/>
          <w:szCs w:val="22"/>
        </w:rPr>
      </w:pPr>
      <w:r w:rsidRPr="000439C4">
        <w:rPr>
          <w:sz w:val="22"/>
          <w:szCs w:val="22"/>
        </w:rPr>
        <w:t xml:space="preserve">Специфика социальных технологий. Сферы применения социальных технологий. </w:t>
      </w:r>
    </w:p>
    <w:p w:rsidR="000439C4" w:rsidRPr="000439C4" w:rsidRDefault="000439C4" w:rsidP="000439C4">
      <w:pPr>
        <w:pStyle w:val="Default"/>
        <w:jc w:val="both"/>
        <w:rPr>
          <w:sz w:val="22"/>
          <w:szCs w:val="22"/>
        </w:rPr>
      </w:pPr>
      <w:r w:rsidRPr="000439C4">
        <w:rPr>
          <w:sz w:val="22"/>
          <w:szCs w:val="22"/>
        </w:rPr>
        <w:t xml:space="preserve">Социальные технологии, применяемые при межличностной и межгрупповой коммуникации, при публичной и массовой коммуникации. </w:t>
      </w:r>
    </w:p>
    <w:p w:rsidR="000439C4" w:rsidRPr="000439C4" w:rsidRDefault="000439C4" w:rsidP="000439C4">
      <w:pPr>
        <w:pStyle w:val="Default"/>
        <w:jc w:val="both"/>
        <w:rPr>
          <w:sz w:val="22"/>
          <w:szCs w:val="22"/>
        </w:rPr>
      </w:pPr>
      <w:r w:rsidRPr="000439C4">
        <w:rPr>
          <w:sz w:val="22"/>
          <w:szCs w:val="22"/>
        </w:rPr>
        <w:t xml:space="preserve">Поиск информации о социальных технологиях, применяемых в XXI в., и профессиях, связанных с реализацией социальных технологий. </w:t>
      </w:r>
    </w:p>
    <w:p w:rsidR="000439C4" w:rsidRPr="000439C4" w:rsidRDefault="000439C4" w:rsidP="000439C4">
      <w:pPr>
        <w:pStyle w:val="Default"/>
        <w:jc w:val="both"/>
        <w:rPr>
          <w:sz w:val="22"/>
          <w:szCs w:val="22"/>
        </w:rPr>
      </w:pPr>
      <w:r w:rsidRPr="000439C4">
        <w:rPr>
          <w:sz w:val="22"/>
          <w:szCs w:val="22"/>
        </w:rPr>
        <w:t xml:space="preserve">Социальная работа, еѐ цели. Виды социальной работы с конкретными группами населения. Принципы социальной работы. Услуги сферы обслуживания, социальной </w:t>
      </w:r>
    </w:p>
    <w:p w:rsidR="000439C4" w:rsidRPr="000439C4" w:rsidRDefault="000439C4" w:rsidP="000439C4">
      <w:pPr>
        <w:pStyle w:val="Default"/>
        <w:jc w:val="both"/>
        <w:rPr>
          <w:sz w:val="22"/>
          <w:szCs w:val="22"/>
        </w:rPr>
      </w:pPr>
      <w:r w:rsidRPr="000439C4">
        <w:rPr>
          <w:sz w:val="22"/>
          <w:szCs w:val="22"/>
        </w:rPr>
        <w:t xml:space="preserve">сферы. </w:t>
      </w:r>
    </w:p>
    <w:p w:rsidR="000439C4" w:rsidRPr="000439C4" w:rsidRDefault="000439C4" w:rsidP="000439C4">
      <w:pPr>
        <w:pStyle w:val="Default"/>
        <w:jc w:val="both"/>
        <w:rPr>
          <w:sz w:val="22"/>
          <w:szCs w:val="22"/>
        </w:rPr>
      </w:pPr>
      <w:r w:rsidRPr="000439C4">
        <w:rPr>
          <w:sz w:val="22"/>
          <w:szCs w:val="22"/>
        </w:rPr>
        <w:t xml:space="preserve">Средства массовой информации (коммуникации) СМИ . </w:t>
      </w:r>
    </w:p>
    <w:p w:rsidR="000439C4" w:rsidRPr="000439C4" w:rsidRDefault="000439C4" w:rsidP="000439C4">
      <w:pPr>
        <w:pStyle w:val="Default"/>
        <w:jc w:val="both"/>
        <w:rPr>
          <w:sz w:val="22"/>
          <w:szCs w:val="22"/>
        </w:rPr>
      </w:pPr>
      <w:r w:rsidRPr="000439C4">
        <w:rPr>
          <w:sz w:val="22"/>
          <w:szCs w:val="22"/>
        </w:rPr>
        <w:t xml:space="preserve">Профессиональное самоопределение. </w:t>
      </w:r>
    </w:p>
    <w:p w:rsidR="000439C4" w:rsidRPr="000439C4" w:rsidRDefault="000439C4" w:rsidP="000439C4">
      <w:pPr>
        <w:pStyle w:val="Default"/>
        <w:jc w:val="both"/>
        <w:rPr>
          <w:sz w:val="22"/>
          <w:szCs w:val="22"/>
        </w:rPr>
      </w:pPr>
      <w:r w:rsidRPr="000439C4">
        <w:rPr>
          <w:sz w:val="22"/>
          <w:szCs w:val="22"/>
        </w:rPr>
        <w:t>Выбор профессии в зависимости от интересов, склонностей и способностей человека. Востребованность профессии. Понятие о рынке труда. Понятия «работодатель», «заработная плата». Основные компоненты, субъекты, главные составные части и функции рынка труда. Квалификации и профессии. Цикл жизни профессии. Стратегии профессиональной карьеры</w:t>
      </w:r>
      <w:r w:rsidRPr="000439C4">
        <w:rPr>
          <w:i/>
          <w:iCs/>
          <w:sz w:val="22"/>
          <w:szCs w:val="22"/>
        </w:rPr>
        <w:t xml:space="preserve">. </w:t>
      </w:r>
      <w:r w:rsidRPr="000439C4">
        <w:rPr>
          <w:sz w:val="22"/>
          <w:szCs w:val="22"/>
        </w:rPr>
        <w:t xml:space="preserve">Современные требования к кадрам. Концепции «обучения для жизни» и «обучения через всю жизнь». </w:t>
      </w:r>
    </w:p>
    <w:p w:rsidR="000439C4" w:rsidRPr="000439C4" w:rsidRDefault="000439C4" w:rsidP="000439C4">
      <w:pPr>
        <w:pStyle w:val="Default"/>
        <w:jc w:val="both"/>
        <w:rPr>
          <w:sz w:val="22"/>
          <w:szCs w:val="22"/>
        </w:rPr>
      </w:pPr>
      <w:r w:rsidRPr="000439C4">
        <w:rPr>
          <w:sz w:val="22"/>
          <w:szCs w:val="22"/>
        </w:rPr>
        <w:t xml:space="preserve">Система профильного обучения: права, обязанности и возможности. </w:t>
      </w:r>
    </w:p>
    <w:p w:rsidR="000439C4" w:rsidRPr="000439C4" w:rsidRDefault="000439C4" w:rsidP="000439C4">
      <w:pPr>
        <w:pStyle w:val="Default"/>
        <w:jc w:val="both"/>
        <w:rPr>
          <w:sz w:val="22"/>
          <w:szCs w:val="22"/>
        </w:rPr>
      </w:pPr>
      <w:r w:rsidRPr="000439C4">
        <w:rPr>
          <w:sz w:val="22"/>
          <w:szCs w:val="22"/>
        </w:rPr>
        <w:t xml:space="preserve">Технологии в области электроники. </w:t>
      </w:r>
    </w:p>
    <w:p w:rsidR="000439C4" w:rsidRPr="000439C4" w:rsidRDefault="000439C4" w:rsidP="000439C4">
      <w:pPr>
        <w:pStyle w:val="Default"/>
        <w:jc w:val="both"/>
        <w:rPr>
          <w:sz w:val="22"/>
          <w:szCs w:val="22"/>
        </w:rPr>
      </w:pPr>
      <w:r w:rsidRPr="000439C4">
        <w:rPr>
          <w:sz w:val="22"/>
          <w:szCs w:val="22"/>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w:t>
      </w:r>
    </w:p>
    <w:p w:rsidR="000439C4" w:rsidRPr="000439C4" w:rsidRDefault="000439C4" w:rsidP="000439C4">
      <w:pPr>
        <w:pStyle w:val="Default"/>
        <w:jc w:val="both"/>
        <w:rPr>
          <w:sz w:val="22"/>
          <w:szCs w:val="22"/>
        </w:rPr>
      </w:pPr>
      <w:r w:rsidRPr="000439C4">
        <w:rPr>
          <w:sz w:val="22"/>
          <w:szCs w:val="22"/>
        </w:rPr>
        <w:t xml:space="preserve">Нанотехнологии: новые принципы получения материалов и продуктов с заданными свойствами. Поиск информации в Интернете о наноматериалах, которые можно получить с помощью нанотехнологий. </w:t>
      </w:r>
    </w:p>
    <w:p w:rsidR="000439C4" w:rsidRPr="000439C4" w:rsidRDefault="000439C4" w:rsidP="000439C4">
      <w:pPr>
        <w:pStyle w:val="Default"/>
        <w:jc w:val="both"/>
        <w:rPr>
          <w:sz w:val="22"/>
          <w:szCs w:val="22"/>
        </w:rPr>
      </w:pPr>
      <w:r w:rsidRPr="000439C4">
        <w:rPr>
          <w:sz w:val="22"/>
          <w:szCs w:val="22"/>
        </w:rPr>
        <w:t xml:space="preserve">Технология растениеводства и животноводства. </w:t>
      </w:r>
    </w:p>
    <w:p w:rsidR="000439C4" w:rsidRPr="000439C4" w:rsidRDefault="000439C4" w:rsidP="000439C4">
      <w:pPr>
        <w:widowControl/>
        <w:adjustRightInd w:val="0"/>
        <w:jc w:val="both"/>
      </w:pPr>
      <w:r w:rsidRPr="000439C4">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0439C4" w:rsidRPr="000439C4" w:rsidRDefault="000439C4" w:rsidP="000439C4">
      <w:pPr>
        <w:pStyle w:val="Default"/>
        <w:jc w:val="both"/>
        <w:rPr>
          <w:sz w:val="22"/>
          <w:szCs w:val="22"/>
        </w:rPr>
      </w:pPr>
      <w:r w:rsidRPr="000439C4">
        <w:rPr>
          <w:sz w:val="22"/>
          <w:szCs w:val="22"/>
        </w:rPr>
        <w:t xml:space="preserve">Разработка проектного замысла в рамках избранного обучающимся вида проекта. Исследовательская и созидательная деятельность </w:t>
      </w:r>
    </w:p>
    <w:p w:rsidR="000439C4" w:rsidRPr="000439C4" w:rsidRDefault="000439C4" w:rsidP="000439C4">
      <w:pPr>
        <w:pStyle w:val="Default"/>
        <w:jc w:val="both"/>
        <w:rPr>
          <w:sz w:val="22"/>
          <w:szCs w:val="22"/>
        </w:rPr>
      </w:pPr>
      <w:r w:rsidRPr="000439C4">
        <w:rPr>
          <w:sz w:val="22"/>
          <w:szCs w:val="22"/>
        </w:rP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0439C4" w:rsidRPr="000439C4" w:rsidRDefault="000439C4" w:rsidP="000439C4">
      <w:pPr>
        <w:pStyle w:val="Default"/>
        <w:jc w:val="both"/>
        <w:rPr>
          <w:sz w:val="22"/>
          <w:szCs w:val="22"/>
        </w:rPr>
      </w:pPr>
      <w:r w:rsidRPr="000439C4">
        <w:rPr>
          <w:sz w:val="22"/>
          <w:szCs w:val="22"/>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0439C4" w:rsidRDefault="000439C4" w:rsidP="000439C4">
      <w:pPr>
        <w:pStyle w:val="Default"/>
        <w:jc w:val="both"/>
        <w:rPr>
          <w:sz w:val="22"/>
          <w:szCs w:val="22"/>
        </w:rPr>
      </w:pPr>
      <w:r w:rsidRPr="000439C4">
        <w:rPr>
          <w:sz w:val="22"/>
          <w:szCs w:val="22"/>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Способы продвижения продукта на рынке. Сегментация рынка. Позиционирование продукта. Маркетинговый план. </w:t>
      </w:r>
    </w:p>
    <w:p w:rsidR="00C820E1" w:rsidRPr="00C820E1" w:rsidRDefault="00C820E1" w:rsidP="000439C4">
      <w:pPr>
        <w:pStyle w:val="Default"/>
        <w:jc w:val="both"/>
        <w:rPr>
          <w:sz w:val="14"/>
          <w:szCs w:val="22"/>
        </w:rPr>
      </w:pPr>
    </w:p>
    <w:p w:rsidR="00C820E1" w:rsidRDefault="000439C4" w:rsidP="00C820E1">
      <w:pPr>
        <w:pStyle w:val="Default"/>
        <w:numPr>
          <w:ilvl w:val="3"/>
          <w:numId w:val="12"/>
        </w:numPr>
        <w:jc w:val="both"/>
        <w:rPr>
          <w:sz w:val="22"/>
          <w:szCs w:val="22"/>
        </w:rPr>
      </w:pPr>
      <w:r w:rsidRPr="000439C4">
        <w:rPr>
          <w:b/>
          <w:bCs/>
          <w:sz w:val="22"/>
          <w:szCs w:val="22"/>
        </w:rPr>
        <w:t xml:space="preserve">Физическая культура </w:t>
      </w:r>
    </w:p>
    <w:p w:rsidR="000E4D9C" w:rsidRPr="000E4D9C" w:rsidRDefault="000E4D9C" w:rsidP="000E4D9C">
      <w:pPr>
        <w:pStyle w:val="Default"/>
        <w:jc w:val="both"/>
        <w:rPr>
          <w:sz w:val="6"/>
          <w:szCs w:val="22"/>
        </w:rPr>
      </w:pPr>
    </w:p>
    <w:p w:rsidR="000439C4" w:rsidRPr="000439C4" w:rsidRDefault="000439C4" w:rsidP="000439C4">
      <w:pPr>
        <w:pStyle w:val="Default"/>
        <w:jc w:val="both"/>
        <w:rPr>
          <w:sz w:val="22"/>
          <w:szCs w:val="22"/>
        </w:rPr>
      </w:pPr>
      <w:r w:rsidRPr="000439C4">
        <w:rPr>
          <w:i/>
          <w:iCs/>
          <w:sz w:val="22"/>
          <w:szCs w:val="22"/>
        </w:rPr>
        <w:t xml:space="preserve">Знания о физической культуре </w:t>
      </w:r>
    </w:p>
    <w:p w:rsidR="000439C4" w:rsidRPr="000439C4" w:rsidRDefault="000439C4" w:rsidP="000439C4">
      <w:pPr>
        <w:pStyle w:val="Default"/>
        <w:jc w:val="both"/>
        <w:rPr>
          <w:sz w:val="22"/>
          <w:szCs w:val="22"/>
        </w:rPr>
      </w:pPr>
      <w:r w:rsidRPr="000439C4">
        <w:rPr>
          <w:sz w:val="22"/>
          <w:szCs w:val="22"/>
        </w:rPr>
        <w:t xml:space="preserve">Здоровый образ жизни человека. Основы формирования культуры тела, культуры движений, культуры здоровья. Роль и значение занятий физической культурой в формировании личности. Общие представления об оздоровительных системах физического воспитания. Активный отдых и формы его организации средствами физической культуры. Организационные основы занятий физкультурно-оздоровительной деятельностью, требования к безопасности и профилактике травматизма, правила подбора физических упражнений и физических нагрузок. Общие представления о работоспособности человека, гигиенические мероприятия для восстановления и повышения работоспособности в режиме дня и в процессе занятий физическими упражнениями: утренняя зарядка и физкультпаузы (основы содержания, планирования и дозировки упражнений), закаливание организма способом обливания (планирование и дозировка), самомассаж, релаксация (общие представления). История зарождения древних Олимпийских игр в мифах и легендах. Общие представления об истории возникновения Современных Олимпийских игр, роль Пьера де Кубертена в их становлении и развитии. Олимпийское движение в России, выдающиеся успехи отечественных спортсменов. Понятие общей и специальной физической подготовки, спортивно-оздоровительной тренировки. Техника двигательных действий (физических упражнений), ее связь с физической подготовленностью и двигательным опытом человека. Правила составления занятий и системы занятий спортивно-оздоровительной тренировкой (на примере одного из видов спорта), соблюдения режимов физической нагрузки, профилактики травматизма и оказания до врачебной помощи. Нормы этического общения и коллективного взаимодействия в игровой и соревновательной деятельности. Правила спортивных соревнований и их назначение (на примере одного из видов спорта). </w:t>
      </w:r>
    </w:p>
    <w:p w:rsidR="000439C4" w:rsidRPr="000E4D9C" w:rsidRDefault="000439C4" w:rsidP="000E4D9C">
      <w:pPr>
        <w:pStyle w:val="Default"/>
        <w:jc w:val="both"/>
        <w:rPr>
          <w:sz w:val="22"/>
          <w:szCs w:val="22"/>
        </w:rPr>
      </w:pPr>
      <w:r w:rsidRPr="000E4D9C">
        <w:rPr>
          <w:i/>
          <w:iCs/>
          <w:sz w:val="22"/>
          <w:szCs w:val="22"/>
        </w:rPr>
        <w:t xml:space="preserve">Способы физкультурной деятельности. </w:t>
      </w:r>
    </w:p>
    <w:p w:rsidR="000439C4" w:rsidRPr="000E4D9C" w:rsidRDefault="000439C4" w:rsidP="000E4D9C">
      <w:pPr>
        <w:pStyle w:val="Default"/>
        <w:jc w:val="both"/>
        <w:rPr>
          <w:sz w:val="22"/>
          <w:szCs w:val="22"/>
        </w:rPr>
      </w:pPr>
      <w:r w:rsidRPr="000E4D9C">
        <w:rPr>
          <w:sz w:val="22"/>
          <w:szCs w:val="22"/>
        </w:rPr>
        <w:t xml:space="preserve">Составление и выполнение комплексов упражнений общей и специальной физической подготовки. Составление и проведение самостоятельных занятий по совершенствованию индивидуальной техники двигательных действий и развитию физических качеств (на примере одного из видов спорта). Наблюдения за режимами физической нагрузки во время занятий спортивно-оздоровительной тренировкой. Наблюдения за индивидуальной динамикой физической подготовленности в системе тренировочных занятий (на примере одного из видов спорта). </w:t>
      </w:r>
    </w:p>
    <w:p w:rsidR="000E4D9C" w:rsidRPr="000E4D9C" w:rsidRDefault="000439C4" w:rsidP="000E4D9C">
      <w:pPr>
        <w:pStyle w:val="Default"/>
        <w:jc w:val="both"/>
        <w:rPr>
          <w:sz w:val="22"/>
          <w:szCs w:val="22"/>
        </w:rPr>
      </w:pPr>
      <w:r w:rsidRPr="000E4D9C">
        <w:rPr>
          <w:sz w:val="22"/>
          <w:szCs w:val="22"/>
        </w:rPr>
        <w:t>Судейство простейших спортивных соревнований (на примере одного из видов спорта в качестве судьи или помощника судьи). Составление и выполнение индивидуальных комплексов по коррекции осанки и телосложения, профилактики плоскостопия, адаптивной физической культуре (с учетом индивидуальных показаний здоровья, физического развития и физической подготовленности). Составление и проведение индивидуальных занятий физическими упражнениями на развитие основных систем организма.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 Проведение утренней зарядки и физкультурных пауз, занятий оздоровительной ходьбой и бегом, простейших способов и приемов самомассажа и релаксации. Составление и проведение самостоятельных занятий по видам испытаний и самоподготовки к сдаче норм и требований ВФСК «ГТО». Организация работы по подготовке учащихся к выполнению нормативов и требований ГТО основывается на принципах добровольности и</w:t>
      </w:r>
      <w:r w:rsidR="00C820E1" w:rsidRPr="000E4D9C">
        <w:rPr>
          <w:sz w:val="22"/>
          <w:szCs w:val="22"/>
        </w:rPr>
        <w:t xml:space="preserve"> </w:t>
      </w:r>
      <w:r w:rsidR="000E4D9C" w:rsidRPr="000E4D9C">
        <w:rPr>
          <w:sz w:val="22"/>
          <w:szCs w:val="22"/>
        </w:rPr>
        <w:t xml:space="preserve">доступности, оздоровительной и личностно-ориентированной направленности, обязательности медицинского контроля, учета региональных особенностей и национальных традиций. </w:t>
      </w:r>
    </w:p>
    <w:p w:rsidR="000E4D9C" w:rsidRPr="000E4D9C" w:rsidRDefault="000E4D9C" w:rsidP="000E4D9C">
      <w:pPr>
        <w:pStyle w:val="Default"/>
        <w:jc w:val="both"/>
        <w:rPr>
          <w:sz w:val="22"/>
          <w:szCs w:val="22"/>
        </w:rPr>
      </w:pPr>
      <w:r w:rsidRPr="000E4D9C">
        <w:rPr>
          <w:i/>
          <w:iCs/>
          <w:sz w:val="22"/>
          <w:szCs w:val="22"/>
        </w:rPr>
        <w:t xml:space="preserve">Физическое совершенствование. </w:t>
      </w:r>
    </w:p>
    <w:p w:rsidR="000E4D9C" w:rsidRPr="000E4D9C" w:rsidRDefault="000E4D9C" w:rsidP="000E4D9C">
      <w:pPr>
        <w:pStyle w:val="Default"/>
        <w:jc w:val="both"/>
        <w:rPr>
          <w:sz w:val="22"/>
          <w:szCs w:val="22"/>
        </w:rPr>
      </w:pPr>
      <w:r w:rsidRPr="000E4D9C">
        <w:rPr>
          <w:i/>
          <w:iCs/>
          <w:sz w:val="22"/>
          <w:szCs w:val="22"/>
        </w:rPr>
        <w:t xml:space="preserve">Физкультурно-оздоровительная деятельность </w:t>
      </w:r>
    </w:p>
    <w:p w:rsidR="000E4D9C" w:rsidRPr="000E4D9C" w:rsidRDefault="000E4D9C" w:rsidP="000E4D9C">
      <w:pPr>
        <w:pStyle w:val="Default"/>
        <w:jc w:val="both"/>
        <w:rPr>
          <w:sz w:val="22"/>
          <w:szCs w:val="22"/>
        </w:rPr>
      </w:pPr>
      <w:r w:rsidRPr="000E4D9C">
        <w:rPr>
          <w:sz w:val="22"/>
          <w:szCs w:val="22"/>
        </w:rPr>
        <w:t>Индивидуализированные комплексы и упражнения из оздоровительных систем физического воспитания, ориентированные на коррекцию осанки и телосложения, профилактику утомления и сохранения повышенной работоспособности, развитие систем дыхания и кровообращения. Простейшие композиции ритмической гимнастики и аэробики. Комплексы и упражнения адаптивной физической культуры, учитывающие индивидуальные медицинские показания (на профилактику сколиоза, плоскостопия, остеохондроза, органов дыхания и зрения, сердечно-сосудистой системы и т.п.). Оздоровительная ходьба и оздоровительный бег (ориентированные на развитие функциональных возможностей систем дыхания и кровообращения). Составление и выполнение индивидуальных комплексов по коррекции осанки и телосложения, профилактики плоскостопия, адаптивной физической культуре (с учетом индивидуальных показаний здоровья, физического развития и физической подготовленности). Составление и проведение индивидуальных занятий физическими упражнениями на развитие основных систем организма.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 Проведение утренней зарядки и физкультпауз, занятий оздоровительной ходьбой и бегом, простейших способов и приемов самомассажа и релаксации</w:t>
      </w:r>
      <w:r w:rsidRPr="000E4D9C">
        <w:rPr>
          <w:i/>
          <w:iCs/>
          <w:sz w:val="22"/>
          <w:szCs w:val="22"/>
        </w:rPr>
        <w:t xml:space="preserve">. </w:t>
      </w:r>
    </w:p>
    <w:p w:rsidR="000E4D9C" w:rsidRPr="000E4D9C" w:rsidRDefault="000E4D9C" w:rsidP="000E4D9C">
      <w:pPr>
        <w:pStyle w:val="Default"/>
        <w:jc w:val="both"/>
        <w:rPr>
          <w:sz w:val="22"/>
          <w:szCs w:val="22"/>
        </w:rPr>
      </w:pPr>
      <w:r w:rsidRPr="000E4D9C">
        <w:rPr>
          <w:i/>
          <w:iCs/>
          <w:sz w:val="22"/>
          <w:szCs w:val="22"/>
        </w:rPr>
        <w:t xml:space="preserve">Спортивно-оздоровительная деятельность </w:t>
      </w:r>
    </w:p>
    <w:p w:rsidR="000E4D9C" w:rsidRPr="000E4D9C" w:rsidRDefault="000E4D9C" w:rsidP="000E4D9C">
      <w:pPr>
        <w:pStyle w:val="Default"/>
        <w:jc w:val="both"/>
        <w:rPr>
          <w:sz w:val="22"/>
          <w:szCs w:val="22"/>
        </w:rPr>
      </w:pPr>
      <w:r w:rsidRPr="000E4D9C">
        <w:rPr>
          <w:i/>
          <w:iCs/>
          <w:sz w:val="22"/>
          <w:szCs w:val="22"/>
        </w:rPr>
        <w:t xml:space="preserve">Модуль 1. Спортивные игры. </w:t>
      </w:r>
    </w:p>
    <w:p w:rsidR="000E4D9C" w:rsidRPr="000E4D9C" w:rsidRDefault="000E4D9C" w:rsidP="000E4D9C">
      <w:pPr>
        <w:pStyle w:val="Default"/>
        <w:jc w:val="both"/>
        <w:rPr>
          <w:sz w:val="22"/>
          <w:szCs w:val="22"/>
        </w:rPr>
      </w:pPr>
      <w:r w:rsidRPr="000E4D9C">
        <w:rPr>
          <w:i/>
          <w:iCs/>
          <w:sz w:val="22"/>
          <w:szCs w:val="22"/>
        </w:rPr>
        <w:t xml:space="preserve">Раздел «Футбол». </w:t>
      </w:r>
    </w:p>
    <w:p w:rsidR="000E4D9C" w:rsidRPr="000E4D9C" w:rsidRDefault="000E4D9C" w:rsidP="000E4D9C">
      <w:pPr>
        <w:pStyle w:val="Default"/>
        <w:jc w:val="both"/>
        <w:rPr>
          <w:sz w:val="22"/>
          <w:szCs w:val="22"/>
        </w:rPr>
      </w:pPr>
      <w:r w:rsidRPr="000E4D9C">
        <w:rPr>
          <w:sz w:val="22"/>
          <w:szCs w:val="22"/>
        </w:rPr>
        <w:t xml:space="preserve">Бег, ходьба, различные способы перемещения, прыжки; остановки; повороты. Основные стойки и специальная техника передвижений футболиста. Приемы техники владения мячом и основные способы их выполнения. Ведение, приѐм и передача мяча; дриблинг футболиста, взаимодействия игроков; упражнения с мячом и без мяча, индивидуально, в парах, в тройках, в группах; техника удара по мячу, жонглирование мячом, передача мяча, вбрасывание мяча, отбирание мяча у соперника, обманные движения; остановка летящего мяча, групповые обманные действия. Взаимодействия игроков в нападении. Длинный пас, игра в стенку, контроль мяча, завершение действия или контратака, игра в одно касание. Техническая подготовка. Техника передвижения полевого игрока и вратаря. Техника игры полевого игрока. Техника игры вратаря. Техника движений и ее основные показатели. Формирование тактического мышления. Тактика игры полевого игрока: тактика нападения. Тактика защиты. Тактика игры вратаря. </w:t>
      </w:r>
    </w:p>
    <w:p w:rsidR="000E4D9C" w:rsidRPr="000E4D9C" w:rsidRDefault="000E4D9C" w:rsidP="000E4D9C">
      <w:pPr>
        <w:pStyle w:val="Default"/>
        <w:jc w:val="both"/>
        <w:rPr>
          <w:sz w:val="22"/>
          <w:szCs w:val="22"/>
        </w:rPr>
      </w:pPr>
      <w:r w:rsidRPr="000E4D9C">
        <w:rPr>
          <w:sz w:val="22"/>
          <w:szCs w:val="22"/>
        </w:rPr>
        <w:t xml:space="preserve">Подвижные игры: «борьба за мяч»; «гонка мячей по кругу»; «смена скорости и направления движения в беге»; «финты корпусом»; «чехарда»; «пятнашки». Эстафеты с элементами футбола. Двусторонняя игра. </w:t>
      </w:r>
    </w:p>
    <w:p w:rsidR="000E4D9C" w:rsidRPr="000E4D9C" w:rsidRDefault="000E4D9C" w:rsidP="000E4D9C">
      <w:pPr>
        <w:pStyle w:val="Default"/>
        <w:jc w:val="both"/>
        <w:rPr>
          <w:sz w:val="22"/>
          <w:szCs w:val="22"/>
        </w:rPr>
      </w:pPr>
      <w:r w:rsidRPr="000E4D9C">
        <w:rPr>
          <w:i/>
          <w:iCs/>
          <w:sz w:val="22"/>
          <w:szCs w:val="22"/>
        </w:rPr>
        <w:t xml:space="preserve">Раздел «Баскетбол». </w:t>
      </w:r>
    </w:p>
    <w:p w:rsidR="000E4D9C" w:rsidRPr="000E4D9C" w:rsidRDefault="000E4D9C" w:rsidP="000E4D9C">
      <w:pPr>
        <w:pStyle w:val="Default"/>
        <w:jc w:val="both"/>
        <w:rPr>
          <w:sz w:val="22"/>
          <w:szCs w:val="22"/>
        </w:rPr>
      </w:pPr>
      <w:r w:rsidRPr="000E4D9C">
        <w:rPr>
          <w:sz w:val="22"/>
          <w:szCs w:val="22"/>
        </w:rPr>
        <w:t xml:space="preserve">Освоение основных стоек в сочетании с передвижениями. Освоение различных способов передвижения с техническими приемами. Ловля и передачи мяча различными способами, в том числе в движении. Ведение мяча левой и правой рукой с изменением скорости. Ведение мяча без зрительного контроля. Ведение мяча с асинхронным ритмом движений руки с мячом и ног. Ведение и передача из рук в руки. «Пятнашки» с ведением. Ведение мяча с использованием зрительных ограничений. Броски мяча одной (двумя) руками сверху. Броски мяча одной рукой сверху в прыжке; с места; в движении. Броски перечисленными способами со средних дистанций; по направлению прямо перед щитом; с сопротивлением защитника. Разнообразные исходные положения перед броском. Броски левой и правой рукой. Штрафные броски. Обманные движения. Противодействия защитника броску мяча в корзину. Освоение тактических действий. </w:t>
      </w:r>
    </w:p>
    <w:p w:rsidR="000E4D9C" w:rsidRPr="000E4D9C" w:rsidRDefault="000E4D9C" w:rsidP="000E4D9C">
      <w:pPr>
        <w:pStyle w:val="Default"/>
        <w:jc w:val="both"/>
        <w:rPr>
          <w:sz w:val="22"/>
          <w:szCs w:val="22"/>
        </w:rPr>
      </w:pPr>
      <w:r w:rsidRPr="000E4D9C">
        <w:rPr>
          <w:sz w:val="22"/>
          <w:szCs w:val="22"/>
        </w:rPr>
        <w:t xml:space="preserve">Подвижные игры - «перестрелка», «мяч ловцу», «10 передач», «муравейник», «обгони мяч», «салки распасовки мячом», «часики». Игры – задания. Двусторонняя игра. </w:t>
      </w:r>
    </w:p>
    <w:p w:rsidR="000E4D9C" w:rsidRPr="000E4D9C" w:rsidRDefault="000E4D9C" w:rsidP="000E4D9C">
      <w:pPr>
        <w:pStyle w:val="Default"/>
        <w:jc w:val="both"/>
        <w:rPr>
          <w:sz w:val="22"/>
          <w:szCs w:val="22"/>
        </w:rPr>
      </w:pPr>
      <w:r w:rsidRPr="000E4D9C">
        <w:rPr>
          <w:i/>
          <w:iCs/>
          <w:sz w:val="22"/>
          <w:szCs w:val="22"/>
        </w:rPr>
        <w:t xml:space="preserve">Раздел «Волейбол». </w:t>
      </w:r>
    </w:p>
    <w:p w:rsidR="000E4D9C" w:rsidRPr="000E4D9C" w:rsidRDefault="000E4D9C" w:rsidP="000E4D9C">
      <w:pPr>
        <w:pStyle w:val="Default"/>
        <w:jc w:val="both"/>
        <w:rPr>
          <w:sz w:val="22"/>
          <w:szCs w:val="22"/>
        </w:rPr>
      </w:pPr>
      <w:r w:rsidRPr="000E4D9C">
        <w:rPr>
          <w:sz w:val="22"/>
          <w:szCs w:val="22"/>
        </w:rPr>
        <w:t xml:space="preserve">Развитие скоростных, скоростно-силовых, координационных способностей, выносливости, гибкости. Освоение различных способов передвижения с техническими приемами. Взаимосвязь техники нападения и защиты в обучении. Передачи мяча различными способами, в том числе в движении. Нижняя, верхняя прямая подача, а также в прыжке. Атакующие удары (нападающий удар). Прием мяча снизу и сверху двумя руками. Блокирование атакующих ударов. Обманные движения. Защитника действия. Освоение тактических действий. Индивидуальные тактические действия в нападении, защите. Групповые тактические действия в нападении, защите. Командные тактические действия в нападении, защите. Двухсторонняя учебная игра. Нормативные требования и испытания по технической подготовке, техника игры, и еѐ характеристика, особенности современной техники волейбола, тенденции ее дальнейшего развития. Терминология. </w:t>
      </w:r>
    </w:p>
    <w:p w:rsidR="000E4D9C" w:rsidRPr="000E4D9C" w:rsidRDefault="000E4D9C" w:rsidP="000E4D9C">
      <w:pPr>
        <w:pStyle w:val="Default"/>
        <w:jc w:val="both"/>
        <w:rPr>
          <w:sz w:val="22"/>
          <w:szCs w:val="22"/>
        </w:rPr>
      </w:pPr>
      <w:r w:rsidRPr="000E4D9C">
        <w:rPr>
          <w:sz w:val="22"/>
          <w:szCs w:val="22"/>
        </w:rPr>
        <w:t xml:space="preserve">Подвижные игры: «Сумей принять», «Кто лучший», «Сумей принять», «Подай и попади», «Кто точнее?» и «Обстрел чужого поля». </w:t>
      </w:r>
    </w:p>
    <w:p w:rsidR="000E4D9C" w:rsidRPr="000E4D9C" w:rsidRDefault="000E4D9C" w:rsidP="000E4D9C">
      <w:pPr>
        <w:pStyle w:val="Default"/>
        <w:jc w:val="both"/>
        <w:rPr>
          <w:sz w:val="22"/>
          <w:szCs w:val="22"/>
        </w:rPr>
      </w:pPr>
      <w:r w:rsidRPr="000E4D9C">
        <w:rPr>
          <w:i/>
          <w:iCs/>
          <w:sz w:val="22"/>
          <w:szCs w:val="22"/>
        </w:rPr>
        <w:t xml:space="preserve">Модуль 3. Лѐгкая атлетика. </w:t>
      </w:r>
    </w:p>
    <w:p w:rsidR="000E4D9C" w:rsidRPr="000E4D9C" w:rsidRDefault="000E4D9C" w:rsidP="000E4D9C">
      <w:pPr>
        <w:pStyle w:val="Default"/>
        <w:jc w:val="both"/>
        <w:rPr>
          <w:sz w:val="22"/>
          <w:szCs w:val="22"/>
        </w:rPr>
      </w:pPr>
      <w:r w:rsidRPr="000E4D9C">
        <w:rPr>
          <w:sz w:val="22"/>
          <w:szCs w:val="22"/>
        </w:rPr>
        <w:t>Совершенствование навыков ходьбы. Техника бега. Ускорение с переходом в бег по инерции. Специальные беговые упражнения и задания с различными акцентами. С</w:t>
      </w:r>
      <w:r w:rsidRPr="000E4D9C">
        <w:rPr>
          <w:b/>
          <w:bCs/>
          <w:i/>
          <w:iCs/>
          <w:sz w:val="22"/>
          <w:szCs w:val="22"/>
        </w:rPr>
        <w:t xml:space="preserve">овершенствование навыков бега. </w:t>
      </w:r>
      <w:r w:rsidRPr="000E4D9C">
        <w:rPr>
          <w:sz w:val="22"/>
          <w:szCs w:val="22"/>
        </w:rPr>
        <w:t xml:space="preserve">Кросс по слабопересечѐнной местности. Прыжки на одной ноге; на двух ногах; с ноги на ногу; на месте; с поворотами; с продвижением вперѐд и назад; со скакалкой. Прыжки в высоту; в длину; с места; с разбега. Прыжки через естественные препятствия, кочки, земляные возвышения и т. п., самостоятельно и в парах. Метание малого мяча различными способами. Броски набивного мяча различными способами. </w:t>
      </w:r>
    </w:p>
    <w:p w:rsidR="000E4D9C" w:rsidRPr="000E4D9C" w:rsidRDefault="000E4D9C" w:rsidP="000E4D9C">
      <w:pPr>
        <w:pStyle w:val="Default"/>
        <w:jc w:val="both"/>
        <w:rPr>
          <w:sz w:val="22"/>
          <w:szCs w:val="22"/>
        </w:rPr>
      </w:pPr>
      <w:r w:rsidRPr="000E4D9C">
        <w:rPr>
          <w:i/>
          <w:iCs/>
          <w:sz w:val="22"/>
          <w:szCs w:val="22"/>
        </w:rPr>
        <w:t xml:space="preserve">Раздел «Кроссовая подготовка». </w:t>
      </w:r>
    </w:p>
    <w:p w:rsidR="000E4D9C" w:rsidRPr="000E4D9C" w:rsidRDefault="000E4D9C" w:rsidP="000E4D9C">
      <w:pPr>
        <w:pStyle w:val="Default"/>
        <w:jc w:val="both"/>
        <w:rPr>
          <w:sz w:val="22"/>
          <w:szCs w:val="22"/>
        </w:rPr>
      </w:pPr>
      <w:r w:rsidRPr="000E4D9C">
        <w:rPr>
          <w:sz w:val="22"/>
          <w:szCs w:val="22"/>
        </w:rPr>
        <w:t xml:space="preserve">Овладение техникой передвижения по кроссовой дистанции; овладение техникой преодоление препятствий; развитие выносливости; совершенствование бега по пересеченной местности, преодоление препятствий. Описывать технику выполнения беговых упражнений, осваивать еѐ самостоятельно, выявлять и устранять характерные ошибки в процессе освоения. </w:t>
      </w:r>
    </w:p>
    <w:p w:rsidR="000E4D9C" w:rsidRPr="000E4D9C" w:rsidRDefault="000E4D9C" w:rsidP="000E4D9C">
      <w:pPr>
        <w:pStyle w:val="Default"/>
        <w:jc w:val="both"/>
        <w:rPr>
          <w:sz w:val="22"/>
          <w:szCs w:val="22"/>
        </w:rPr>
      </w:pPr>
      <w:r w:rsidRPr="000E4D9C">
        <w:rPr>
          <w:sz w:val="22"/>
          <w:szCs w:val="22"/>
        </w:rPr>
        <w:t xml:space="preserve">Применять беговые упражнения для развития физических качеств, выбирать индивидуальный режим изических нагрузок, контролируя их по частоте сердечных сокращений. Применять разученные упражнения для развития выносливости и скоростных способностей. </w:t>
      </w:r>
    </w:p>
    <w:p w:rsidR="000E4D9C" w:rsidRPr="000E4D9C" w:rsidRDefault="000E4D9C" w:rsidP="000E4D9C">
      <w:pPr>
        <w:pStyle w:val="Default"/>
        <w:jc w:val="both"/>
        <w:rPr>
          <w:sz w:val="22"/>
          <w:szCs w:val="22"/>
        </w:rPr>
      </w:pPr>
      <w:r w:rsidRPr="000E4D9C">
        <w:rPr>
          <w:i/>
          <w:iCs/>
          <w:sz w:val="22"/>
          <w:szCs w:val="22"/>
        </w:rPr>
        <w:t xml:space="preserve">Работа с обучающимися с нарушением состояния здоровья на уровне основного общего образования. </w:t>
      </w:r>
    </w:p>
    <w:p w:rsidR="000E4D9C" w:rsidRPr="000E4D9C" w:rsidRDefault="000E4D9C" w:rsidP="000E4D9C">
      <w:pPr>
        <w:pStyle w:val="Default"/>
        <w:jc w:val="both"/>
        <w:rPr>
          <w:sz w:val="22"/>
          <w:szCs w:val="22"/>
        </w:rPr>
      </w:pPr>
      <w:r w:rsidRPr="000E4D9C">
        <w:rPr>
          <w:sz w:val="22"/>
          <w:szCs w:val="22"/>
        </w:rPr>
        <w:t xml:space="preserve">Основная работа на уроке физической культуры с данной категорией детей ведется с точки зрения индивидуализации педагогического процесса. </w:t>
      </w:r>
    </w:p>
    <w:p w:rsidR="000E4D9C" w:rsidRPr="000E4D9C" w:rsidRDefault="000E4D9C" w:rsidP="000E4D9C">
      <w:pPr>
        <w:pStyle w:val="Default"/>
        <w:jc w:val="both"/>
        <w:rPr>
          <w:sz w:val="22"/>
          <w:szCs w:val="22"/>
        </w:rPr>
      </w:pPr>
      <w:r w:rsidRPr="000E4D9C">
        <w:rPr>
          <w:sz w:val="22"/>
          <w:szCs w:val="22"/>
        </w:rPr>
        <w:t xml:space="preserve">Индивидуальный подход, означает учет особенностей, присущих человеку. Эти особенности касаются пола, возраста, телосложения, двигательного опыта, свойств характера, темперамента, волевых качеств. </w:t>
      </w:r>
    </w:p>
    <w:p w:rsidR="000E4D9C" w:rsidRPr="000E4D9C" w:rsidRDefault="000E4D9C" w:rsidP="000E4D9C">
      <w:pPr>
        <w:pStyle w:val="Default"/>
        <w:jc w:val="both"/>
        <w:rPr>
          <w:sz w:val="22"/>
          <w:szCs w:val="22"/>
        </w:rPr>
      </w:pPr>
      <w:r w:rsidRPr="000E4D9C">
        <w:rPr>
          <w:sz w:val="22"/>
          <w:szCs w:val="22"/>
        </w:rPr>
        <w:t xml:space="preserve">Особенность данного процесса состоит в том, чтобы, опираясь на конкретные способности и возможности каждого ребенка, создать максимально благоприятные условия для его роста. </w:t>
      </w:r>
    </w:p>
    <w:p w:rsidR="000E4D9C" w:rsidRPr="000E4D9C" w:rsidRDefault="000E4D9C" w:rsidP="000E4D9C">
      <w:pPr>
        <w:pStyle w:val="Default"/>
        <w:jc w:val="both"/>
        <w:rPr>
          <w:sz w:val="22"/>
          <w:szCs w:val="22"/>
        </w:rPr>
      </w:pPr>
      <w:r w:rsidRPr="000E4D9C">
        <w:rPr>
          <w:sz w:val="22"/>
          <w:szCs w:val="22"/>
        </w:rPr>
        <w:t xml:space="preserve">Физическое совершенствование детей с нарушением состояния здоровья осуществляют с помощью: </w:t>
      </w:r>
    </w:p>
    <w:p w:rsidR="000E4D9C" w:rsidRPr="000E4D9C" w:rsidRDefault="000E4D9C" w:rsidP="000E4D9C">
      <w:pPr>
        <w:pStyle w:val="Default"/>
        <w:jc w:val="both"/>
        <w:rPr>
          <w:sz w:val="22"/>
          <w:szCs w:val="22"/>
        </w:rPr>
      </w:pPr>
      <w:r w:rsidRPr="000E4D9C">
        <w:rPr>
          <w:sz w:val="22"/>
          <w:szCs w:val="22"/>
        </w:rPr>
        <w:t xml:space="preserve">• общеукрепляющих упражнений, которые </w:t>
      </w:r>
      <w:r w:rsidRPr="000E4D9C">
        <w:rPr>
          <w:i/>
          <w:iCs/>
          <w:sz w:val="22"/>
          <w:szCs w:val="22"/>
        </w:rPr>
        <w:t>п</w:t>
      </w:r>
      <w:r w:rsidRPr="000E4D9C">
        <w:rPr>
          <w:sz w:val="22"/>
          <w:szCs w:val="22"/>
        </w:rPr>
        <w:t xml:space="preserve">рименяют для оздоровления и укрепления организма, повышения физической работоспособности и психоэмоционального тонуса, активизации кровообращения и дыхания: упражнения, корригирующие деформацию грудной клетки; упражнения, дифференцированно укрепляющие определенные мышечные группы спины, живота и верхнего плечевого пояса; упражнения, вытягивающие позвоночник; упражнения, вырабатывающие правильную осанку; упражнения в равновесии (для совершенствования координации движений и улучшения осанки); корригирующие упражнения, направленные на восстановление правильного положения позвоночника, грудной клетки и нижних конечностей; стретчинговые и релаксационные упражнения (для снижения тонуса мышц, создания условий отдыха); </w:t>
      </w:r>
    </w:p>
    <w:p w:rsidR="000E4D9C" w:rsidRPr="000E4D9C" w:rsidRDefault="000E4D9C" w:rsidP="000E4D9C">
      <w:pPr>
        <w:pStyle w:val="Default"/>
        <w:jc w:val="both"/>
        <w:rPr>
          <w:sz w:val="22"/>
          <w:szCs w:val="22"/>
        </w:rPr>
      </w:pPr>
      <w:r w:rsidRPr="000E4D9C">
        <w:rPr>
          <w:sz w:val="22"/>
          <w:szCs w:val="22"/>
        </w:rPr>
        <w:t xml:space="preserve">• дыхательных упражнений: статических - дыхание без одновременного движения конечностями и туловищем и динамических - одновременно с движением конечностями и туловищем, при обязательной полной согласованности амплитуды и темпа выполняемых движений с ритмом и глубиной дыхания. Выполняя данные упражнения, нельзя допускать задержки дыхания, оно должно быть свободным и спокойным); </w:t>
      </w:r>
    </w:p>
    <w:p w:rsidR="000E4D9C" w:rsidRPr="000E4D9C" w:rsidRDefault="000E4D9C" w:rsidP="000E4D9C">
      <w:pPr>
        <w:pStyle w:val="Default"/>
        <w:jc w:val="both"/>
        <w:rPr>
          <w:sz w:val="22"/>
          <w:szCs w:val="22"/>
        </w:rPr>
      </w:pPr>
      <w:r w:rsidRPr="000E4D9C">
        <w:rPr>
          <w:sz w:val="22"/>
          <w:szCs w:val="22"/>
        </w:rPr>
        <w:t xml:space="preserve">• оздоровительно – корригирующих упражнений с использованием подвижных игр малой и умеренной интенсивности и элементов спортивных игр: баскетбола, футбола, ручного мяча, дартса, бадминтона, тенниса, а также аэробики низкой (средней) интенсивности. Спортивные игры проводят по общим облегченным правилам с подбором партнеров с одинаковой физической подготовленностью; </w:t>
      </w:r>
    </w:p>
    <w:p w:rsidR="000E4D9C" w:rsidRPr="000E4D9C" w:rsidRDefault="000E4D9C" w:rsidP="000E4D9C">
      <w:pPr>
        <w:pStyle w:val="Default"/>
        <w:jc w:val="both"/>
        <w:rPr>
          <w:sz w:val="22"/>
          <w:szCs w:val="22"/>
        </w:rPr>
      </w:pPr>
      <w:r w:rsidRPr="000E4D9C">
        <w:rPr>
          <w:sz w:val="22"/>
          <w:szCs w:val="22"/>
        </w:rPr>
        <w:t>• спортивно-прикладных упражнений и игр: ходьба, бег, лазание, бросание и ловля мяча. Данные упражнения применяются в зависимости от задач, поставленных на зан</w:t>
      </w:r>
      <w:r>
        <w:rPr>
          <w:sz w:val="22"/>
          <w:szCs w:val="22"/>
        </w:rPr>
        <w:t xml:space="preserve">ятиях и категории обучающихся. </w:t>
      </w:r>
    </w:p>
    <w:p w:rsidR="000439C4" w:rsidRPr="000E4D9C" w:rsidRDefault="000E4D9C" w:rsidP="000E4D9C">
      <w:pPr>
        <w:widowControl/>
        <w:adjustRightInd w:val="0"/>
        <w:jc w:val="both"/>
      </w:pPr>
      <w:r w:rsidRPr="000E4D9C">
        <w:t>Содержание Программы проходят по среднему уровню сложности выполняемых упражнений (комплексов), сокращением их длительности и количества повторений.</w:t>
      </w:r>
    </w:p>
    <w:p w:rsidR="000E4D9C" w:rsidRPr="000E4D9C" w:rsidRDefault="000E4D9C" w:rsidP="000E4D9C">
      <w:pPr>
        <w:pStyle w:val="Default"/>
        <w:jc w:val="both"/>
        <w:rPr>
          <w:sz w:val="22"/>
          <w:szCs w:val="22"/>
        </w:rPr>
      </w:pPr>
      <w:r w:rsidRPr="000E4D9C">
        <w:rPr>
          <w:sz w:val="22"/>
          <w:szCs w:val="22"/>
        </w:rPr>
        <w:t xml:space="preserve">Исключаются упражнения, связанные с большими мышечными напряжениями и задержкой дыхания. </w:t>
      </w:r>
    </w:p>
    <w:p w:rsidR="000E4D9C" w:rsidRPr="000E4D9C" w:rsidRDefault="000E4D9C" w:rsidP="000E4D9C">
      <w:pPr>
        <w:pStyle w:val="Default"/>
        <w:jc w:val="both"/>
        <w:rPr>
          <w:sz w:val="22"/>
          <w:szCs w:val="22"/>
        </w:rPr>
      </w:pPr>
      <w:r w:rsidRPr="000E4D9C">
        <w:rPr>
          <w:sz w:val="22"/>
          <w:szCs w:val="22"/>
        </w:rPr>
        <w:t xml:space="preserve">Ограничивается нагрузка в беге, прыжках, в упражнениях с отягощениями, с преодолением препятствий, в эстафетах. </w:t>
      </w:r>
    </w:p>
    <w:p w:rsidR="000E4D9C" w:rsidRPr="000E4D9C" w:rsidRDefault="000E4D9C" w:rsidP="000E4D9C">
      <w:pPr>
        <w:pStyle w:val="Default"/>
        <w:jc w:val="both"/>
        <w:rPr>
          <w:sz w:val="22"/>
          <w:szCs w:val="22"/>
        </w:rPr>
      </w:pPr>
      <w:r w:rsidRPr="000E4D9C">
        <w:rPr>
          <w:sz w:val="22"/>
          <w:szCs w:val="22"/>
        </w:rPr>
        <w:t>Осуществляется контроль нагрузки по пульсу, дыханию и внешним признакам утомления обучающихся. Знание признаков утомления позволяет определять и регулировать нагрузку в процессе занятия.</w:t>
      </w:r>
      <w:r>
        <w:rPr>
          <w:sz w:val="22"/>
          <w:szCs w:val="22"/>
        </w:rPr>
        <w:t xml:space="preserve"> </w:t>
      </w:r>
    </w:p>
    <w:p w:rsidR="000E4D9C" w:rsidRPr="000E4D9C" w:rsidRDefault="000E4D9C" w:rsidP="000E4D9C">
      <w:pPr>
        <w:pStyle w:val="Default"/>
        <w:jc w:val="both"/>
        <w:rPr>
          <w:b/>
          <w:bCs/>
          <w:sz w:val="14"/>
          <w:szCs w:val="22"/>
        </w:rPr>
      </w:pPr>
    </w:p>
    <w:p w:rsidR="000E4D9C" w:rsidRPr="000E4D9C" w:rsidRDefault="000E4D9C" w:rsidP="000E4D9C">
      <w:pPr>
        <w:pStyle w:val="Default"/>
        <w:numPr>
          <w:ilvl w:val="3"/>
          <w:numId w:val="12"/>
        </w:numPr>
        <w:jc w:val="both"/>
        <w:rPr>
          <w:sz w:val="22"/>
          <w:szCs w:val="22"/>
        </w:rPr>
      </w:pPr>
      <w:r w:rsidRPr="000E4D9C">
        <w:rPr>
          <w:b/>
          <w:bCs/>
          <w:sz w:val="22"/>
          <w:szCs w:val="22"/>
        </w:rPr>
        <w:t xml:space="preserve">Основы безопасности жизнедеятельности </w:t>
      </w:r>
    </w:p>
    <w:p w:rsidR="000E4D9C" w:rsidRPr="000E4D9C" w:rsidRDefault="000E4D9C" w:rsidP="000E4D9C">
      <w:pPr>
        <w:pStyle w:val="Default"/>
        <w:jc w:val="both"/>
        <w:rPr>
          <w:sz w:val="22"/>
          <w:szCs w:val="22"/>
        </w:rPr>
      </w:pPr>
      <w:r w:rsidRPr="000E4D9C">
        <w:rPr>
          <w:b/>
          <w:bCs/>
          <w:sz w:val="22"/>
          <w:szCs w:val="22"/>
        </w:rPr>
        <w:t xml:space="preserve">МОДУЛЬ Основы безопасности личности, общества и государства </w:t>
      </w:r>
    </w:p>
    <w:p w:rsidR="000E4D9C" w:rsidRPr="000E4D9C" w:rsidRDefault="000E4D9C" w:rsidP="000E4D9C">
      <w:pPr>
        <w:pStyle w:val="Default"/>
        <w:jc w:val="both"/>
        <w:rPr>
          <w:sz w:val="22"/>
          <w:szCs w:val="22"/>
        </w:rPr>
      </w:pPr>
      <w:r w:rsidRPr="000E4D9C">
        <w:rPr>
          <w:b/>
          <w:bCs/>
          <w:sz w:val="22"/>
          <w:szCs w:val="22"/>
        </w:rPr>
        <w:t xml:space="preserve">Основы комплексной безопасности </w:t>
      </w:r>
    </w:p>
    <w:p w:rsidR="000E4D9C" w:rsidRPr="000E4D9C" w:rsidRDefault="000E4D9C" w:rsidP="000E4D9C">
      <w:pPr>
        <w:pStyle w:val="Default"/>
        <w:jc w:val="both"/>
        <w:rPr>
          <w:sz w:val="22"/>
          <w:szCs w:val="22"/>
        </w:rPr>
      </w:pPr>
      <w:r w:rsidRPr="000E4D9C">
        <w:rPr>
          <w:b/>
          <w:bCs/>
          <w:sz w:val="22"/>
          <w:szCs w:val="22"/>
        </w:rPr>
        <w:t>Пожарная безопасность</w:t>
      </w:r>
      <w:r w:rsidRPr="000E4D9C">
        <w:rPr>
          <w:sz w:val="22"/>
          <w:szCs w:val="22"/>
        </w:rPr>
        <w:t xml:space="preserve">. </w:t>
      </w:r>
    </w:p>
    <w:p w:rsidR="000E4D9C" w:rsidRPr="000E4D9C" w:rsidRDefault="000E4D9C" w:rsidP="000E4D9C">
      <w:pPr>
        <w:pStyle w:val="Default"/>
        <w:jc w:val="both"/>
        <w:rPr>
          <w:sz w:val="22"/>
          <w:szCs w:val="22"/>
        </w:rPr>
      </w:pPr>
      <w:r w:rsidRPr="000E4D9C">
        <w:rPr>
          <w:sz w:val="22"/>
          <w:szCs w:val="22"/>
        </w:rPr>
        <w:t xml:space="preserve">Пожары в жилых и общественных зданиях, их причины и последствия. </w:t>
      </w:r>
    </w:p>
    <w:p w:rsidR="000E4D9C" w:rsidRPr="000E4D9C" w:rsidRDefault="000E4D9C" w:rsidP="000E4D9C">
      <w:pPr>
        <w:pStyle w:val="Default"/>
        <w:jc w:val="both"/>
        <w:rPr>
          <w:sz w:val="22"/>
          <w:szCs w:val="22"/>
        </w:rPr>
      </w:pPr>
      <w:r w:rsidRPr="000E4D9C">
        <w:rPr>
          <w:sz w:val="22"/>
          <w:szCs w:val="22"/>
        </w:rPr>
        <w:t xml:space="preserve">Профилактика пожаров в повседневной жизни и организация защиты населения. </w:t>
      </w:r>
    </w:p>
    <w:p w:rsidR="000E4D9C" w:rsidRPr="000E4D9C" w:rsidRDefault="000E4D9C" w:rsidP="000E4D9C">
      <w:pPr>
        <w:pStyle w:val="Default"/>
        <w:jc w:val="both"/>
        <w:rPr>
          <w:sz w:val="22"/>
          <w:szCs w:val="22"/>
        </w:rPr>
      </w:pPr>
      <w:r w:rsidRPr="000E4D9C">
        <w:rPr>
          <w:sz w:val="22"/>
          <w:szCs w:val="22"/>
        </w:rPr>
        <w:t xml:space="preserve">Права, обязанности и ответственность граждан в области пожарной безопасности. Обеспечение личной безопасности при пожарах </w:t>
      </w:r>
    </w:p>
    <w:p w:rsidR="000E4D9C" w:rsidRPr="000E4D9C" w:rsidRDefault="000E4D9C" w:rsidP="000E4D9C">
      <w:pPr>
        <w:pStyle w:val="Default"/>
        <w:jc w:val="both"/>
        <w:rPr>
          <w:sz w:val="22"/>
          <w:szCs w:val="22"/>
        </w:rPr>
      </w:pPr>
      <w:r w:rsidRPr="000E4D9C">
        <w:rPr>
          <w:b/>
          <w:bCs/>
          <w:sz w:val="22"/>
          <w:szCs w:val="22"/>
        </w:rPr>
        <w:t xml:space="preserve">Безопасность на дорогах. </w:t>
      </w:r>
    </w:p>
    <w:p w:rsidR="000E4D9C" w:rsidRPr="000E4D9C" w:rsidRDefault="000E4D9C" w:rsidP="000E4D9C">
      <w:pPr>
        <w:pStyle w:val="Default"/>
        <w:jc w:val="both"/>
        <w:rPr>
          <w:sz w:val="22"/>
          <w:szCs w:val="22"/>
        </w:rPr>
      </w:pPr>
      <w:r w:rsidRPr="000E4D9C">
        <w:rPr>
          <w:sz w:val="22"/>
          <w:szCs w:val="22"/>
        </w:rPr>
        <w:t xml:space="preserve">Причины дорожно-транспортных происшествий и травматизма людей. </w:t>
      </w:r>
    </w:p>
    <w:p w:rsidR="000E4D9C" w:rsidRPr="000E4D9C" w:rsidRDefault="000E4D9C" w:rsidP="000E4D9C">
      <w:pPr>
        <w:pStyle w:val="Default"/>
        <w:jc w:val="both"/>
        <w:rPr>
          <w:sz w:val="22"/>
          <w:szCs w:val="22"/>
        </w:rPr>
      </w:pPr>
      <w:r w:rsidRPr="000E4D9C">
        <w:rPr>
          <w:sz w:val="22"/>
          <w:szCs w:val="22"/>
        </w:rPr>
        <w:t xml:space="preserve">Организация дорожного движения, обязанности пешеходов и пассажиров.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p>
    <w:p w:rsidR="000E4D9C" w:rsidRPr="000E4D9C" w:rsidRDefault="000E4D9C" w:rsidP="000E4D9C">
      <w:pPr>
        <w:pStyle w:val="Default"/>
        <w:jc w:val="both"/>
        <w:rPr>
          <w:sz w:val="22"/>
          <w:szCs w:val="22"/>
        </w:rPr>
      </w:pPr>
      <w:r w:rsidRPr="000E4D9C">
        <w:rPr>
          <w:sz w:val="22"/>
          <w:szCs w:val="22"/>
        </w:rPr>
        <w:t xml:space="preserve">Велосипедист — водитель транспортного средства. </w:t>
      </w:r>
    </w:p>
    <w:p w:rsidR="000E4D9C" w:rsidRPr="000E4D9C" w:rsidRDefault="000E4D9C" w:rsidP="000E4D9C">
      <w:pPr>
        <w:pStyle w:val="Default"/>
        <w:jc w:val="both"/>
        <w:rPr>
          <w:sz w:val="22"/>
          <w:szCs w:val="22"/>
        </w:rPr>
      </w:pPr>
      <w:r w:rsidRPr="000E4D9C">
        <w:rPr>
          <w:b/>
          <w:bCs/>
          <w:sz w:val="22"/>
          <w:szCs w:val="22"/>
        </w:rPr>
        <w:t xml:space="preserve">Безопасность на водоемах. </w:t>
      </w:r>
    </w:p>
    <w:p w:rsidR="000E4D9C" w:rsidRPr="000E4D9C" w:rsidRDefault="000E4D9C" w:rsidP="000E4D9C">
      <w:pPr>
        <w:pStyle w:val="Default"/>
        <w:jc w:val="both"/>
        <w:rPr>
          <w:sz w:val="22"/>
          <w:szCs w:val="22"/>
        </w:rPr>
      </w:pPr>
      <w:r w:rsidRPr="000E4D9C">
        <w:rPr>
          <w:sz w:val="22"/>
          <w:szCs w:val="22"/>
        </w:rPr>
        <w:t xml:space="preserve">Безопасное поведение на водоемах в различных условиях. </w:t>
      </w:r>
    </w:p>
    <w:p w:rsidR="000E4D9C" w:rsidRPr="000E4D9C" w:rsidRDefault="000E4D9C" w:rsidP="000E4D9C">
      <w:pPr>
        <w:pStyle w:val="Default"/>
        <w:jc w:val="both"/>
        <w:rPr>
          <w:sz w:val="22"/>
          <w:szCs w:val="22"/>
        </w:rPr>
      </w:pPr>
      <w:r w:rsidRPr="000E4D9C">
        <w:rPr>
          <w:sz w:val="22"/>
          <w:szCs w:val="22"/>
        </w:rPr>
        <w:t xml:space="preserve">Безопасный отдых на водоемах. </w:t>
      </w:r>
    </w:p>
    <w:p w:rsidR="000E4D9C" w:rsidRPr="000E4D9C" w:rsidRDefault="000E4D9C" w:rsidP="000E4D9C">
      <w:pPr>
        <w:pStyle w:val="Default"/>
        <w:jc w:val="both"/>
        <w:rPr>
          <w:sz w:val="22"/>
          <w:szCs w:val="22"/>
        </w:rPr>
      </w:pPr>
      <w:r w:rsidRPr="000E4D9C">
        <w:rPr>
          <w:sz w:val="22"/>
          <w:szCs w:val="22"/>
        </w:rPr>
        <w:t xml:space="preserve">Оказание помощи терпящим бедствие на воде. Правила безопасности в туристических походах и поездках. Сигналы бедствия, способы их подачи и ответы на них. </w:t>
      </w:r>
    </w:p>
    <w:p w:rsidR="000E4D9C" w:rsidRPr="000E4D9C" w:rsidRDefault="000E4D9C" w:rsidP="000E4D9C">
      <w:pPr>
        <w:pStyle w:val="Default"/>
        <w:jc w:val="both"/>
        <w:rPr>
          <w:sz w:val="22"/>
          <w:szCs w:val="22"/>
        </w:rPr>
      </w:pPr>
      <w:r w:rsidRPr="000E4D9C">
        <w:rPr>
          <w:b/>
          <w:bCs/>
          <w:sz w:val="22"/>
          <w:szCs w:val="22"/>
        </w:rPr>
        <w:t xml:space="preserve">Экология и безопасность </w:t>
      </w:r>
    </w:p>
    <w:p w:rsidR="000E4D9C" w:rsidRPr="000E4D9C" w:rsidRDefault="000E4D9C" w:rsidP="000E4D9C">
      <w:pPr>
        <w:pStyle w:val="Default"/>
        <w:jc w:val="both"/>
        <w:rPr>
          <w:sz w:val="22"/>
          <w:szCs w:val="22"/>
        </w:rPr>
      </w:pPr>
      <w:r w:rsidRPr="000E4D9C">
        <w:rPr>
          <w:sz w:val="22"/>
          <w:szCs w:val="22"/>
        </w:rPr>
        <w:t xml:space="preserve">Загрязнение окружающей среды и здоровье человека. </w:t>
      </w:r>
    </w:p>
    <w:p w:rsidR="000E4D9C" w:rsidRPr="000E4D9C" w:rsidRDefault="000E4D9C" w:rsidP="000E4D9C">
      <w:pPr>
        <w:pStyle w:val="Default"/>
        <w:jc w:val="both"/>
        <w:rPr>
          <w:sz w:val="22"/>
          <w:szCs w:val="22"/>
        </w:rPr>
      </w:pPr>
      <w:r w:rsidRPr="000E4D9C">
        <w:rPr>
          <w:sz w:val="22"/>
          <w:szCs w:val="22"/>
        </w:rPr>
        <w:t xml:space="preserve">Правила безопасного поведения при неблагоприятной экологической обстановке. 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w:t>
      </w:r>
    </w:p>
    <w:p w:rsidR="000E4D9C" w:rsidRPr="000E4D9C" w:rsidRDefault="000E4D9C" w:rsidP="000E4D9C">
      <w:pPr>
        <w:pStyle w:val="Default"/>
        <w:jc w:val="both"/>
        <w:rPr>
          <w:sz w:val="22"/>
          <w:szCs w:val="22"/>
        </w:rPr>
      </w:pPr>
      <w:r w:rsidRPr="000E4D9C">
        <w:rPr>
          <w:b/>
          <w:bCs/>
          <w:sz w:val="22"/>
          <w:szCs w:val="22"/>
        </w:rPr>
        <w:t xml:space="preserve">Чрезвычайные ситуации техногенного характера и их последствия </w:t>
      </w:r>
    </w:p>
    <w:p w:rsidR="000E4D9C" w:rsidRPr="000E4D9C" w:rsidRDefault="000E4D9C" w:rsidP="000E4D9C">
      <w:pPr>
        <w:pStyle w:val="Default"/>
        <w:jc w:val="both"/>
        <w:rPr>
          <w:sz w:val="22"/>
          <w:szCs w:val="22"/>
        </w:rPr>
      </w:pPr>
      <w:r w:rsidRPr="000E4D9C">
        <w:rPr>
          <w:sz w:val="22"/>
          <w:szCs w:val="22"/>
        </w:rPr>
        <w:t xml:space="preserve">Классификация чрезвычайных ситуаций техногенного характера. </w:t>
      </w:r>
    </w:p>
    <w:p w:rsidR="000E4D9C" w:rsidRPr="000E4D9C" w:rsidRDefault="000E4D9C" w:rsidP="000E4D9C">
      <w:pPr>
        <w:pStyle w:val="Default"/>
        <w:jc w:val="both"/>
        <w:rPr>
          <w:sz w:val="22"/>
          <w:szCs w:val="22"/>
        </w:rPr>
      </w:pPr>
      <w:r w:rsidRPr="000E4D9C">
        <w:rPr>
          <w:sz w:val="22"/>
          <w:szCs w:val="22"/>
        </w:rPr>
        <w:t xml:space="preserve">Аварии на радиационно опасных объектах и их возможные последствия. </w:t>
      </w:r>
    </w:p>
    <w:p w:rsidR="000E4D9C" w:rsidRPr="000E4D9C" w:rsidRDefault="000E4D9C" w:rsidP="000E4D9C">
      <w:pPr>
        <w:pStyle w:val="Default"/>
        <w:jc w:val="both"/>
        <w:rPr>
          <w:sz w:val="22"/>
          <w:szCs w:val="22"/>
        </w:rPr>
      </w:pPr>
      <w:r w:rsidRPr="000E4D9C">
        <w:rPr>
          <w:sz w:val="22"/>
          <w:szCs w:val="22"/>
        </w:rPr>
        <w:t xml:space="preserve">Аварии на химически опасных объектах и их возможные последствия. </w:t>
      </w:r>
    </w:p>
    <w:p w:rsidR="000E4D9C" w:rsidRPr="000E4D9C" w:rsidRDefault="000E4D9C" w:rsidP="000E4D9C">
      <w:pPr>
        <w:pStyle w:val="Default"/>
        <w:jc w:val="both"/>
        <w:rPr>
          <w:sz w:val="22"/>
          <w:szCs w:val="22"/>
        </w:rPr>
      </w:pPr>
      <w:r w:rsidRPr="000E4D9C">
        <w:rPr>
          <w:sz w:val="22"/>
          <w:szCs w:val="22"/>
        </w:rPr>
        <w:t xml:space="preserve">Пожары и взрывы на взрывопожароопасных объектах экономики и их возможные последствия. Аварии на гидротехнических сооружениях и их последствия. </w:t>
      </w:r>
    </w:p>
    <w:p w:rsidR="000E4D9C" w:rsidRPr="000E4D9C" w:rsidRDefault="000E4D9C" w:rsidP="000E4D9C">
      <w:pPr>
        <w:pStyle w:val="Default"/>
        <w:jc w:val="both"/>
        <w:rPr>
          <w:sz w:val="22"/>
          <w:szCs w:val="22"/>
        </w:rPr>
      </w:pPr>
      <w:r w:rsidRPr="000E4D9C">
        <w:rPr>
          <w:b/>
          <w:bCs/>
          <w:sz w:val="22"/>
          <w:szCs w:val="22"/>
        </w:rPr>
        <w:t xml:space="preserve">Чрезвычайные ситуации техногенного характера и защита населения </w:t>
      </w:r>
    </w:p>
    <w:p w:rsidR="000E4D9C" w:rsidRPr="000E4D9C" w:rsidRDefault="000E4D9C" w:rsidP="000E4D9C">
      <w:pPr>
        <w:pStyle w:val="Default"/>
        <w:jc w:val="both"/>
        <w:rPr>
          <w:sz w:val="22"/>
          <w:szCs w:val="22"/>
        </w:rPr>
      </w:pPr>
      <w:r w:rsidRPr="000E4D9C">
        <w:rPr>
          <w:sz w:val="22"/>
          <w:szCs w:val="22"/>
        </w:rPr>
        <w:t xml:space="preserve">Обеспечение радиационной безопасности населения. </w:t>
      </w:r>
    </w:p>
    <w:p w:rsidR="000E4D9C" w:rsidRPr="000E4D9C" w:rsidRDefault="000E4D9C" w:rsidP="000E4D9C">
      <w:pPr>
        <w:pStyle w:val="Default"/>
        <w:jc w:val="both"/>
        <w:rPr>
          <w:sz w:val="22"/>
          <w:szCs w:val="22"/>
        </w:rPr>
      </w:pPr>
      <w:r w:rsidRPr="000E4D9C">
        <w:rPr>
          <w:sz w:val="22"/>
          <w:szCs w:val="22"/>
        </w:rPr>
        <w:t xml:space="preserve">Обеспечение химической защиты населения. </w:t>
      </w:r>
    </w:p>
    <w:p w:rsidR="000E4D9C" w:rsidRPr="000E4D9C" w:rsidRDefault="000E4D9C" w:rsidP="000E4D9C">
      <w:pPr>
        <w:pStyle w:val="Default"/>
        <w:jc w:val="both"/>
        <w:rPr>
          <w:sz w:val="22"/>
          <w:szCs w:val="22"/>
        </w:rPr>
      </w:pPr>
      <w:r w:rsidRPr="000E4D9C">
        <w:rPr>
          <w:sz w:val="22"/>
          <w:szCs w:val="22"/>
        </w:rPr>
        <w:t xml:space="preserve">Обеспечение защиты населения от последствий аварий на взрывопожароопасных объектах. Рекомендации по безопасному поведению. Средства индивидуальной и коллективной защиты. Правила пользования ими. </w:t>
      </w:r>
    </w:p>
    <w:p w:rsidR="000E4D9C" w:rsidRPr="000E4D9C" w:rsidRDefault="000E4D9C" w:rsidP="000E4D9C">
      <w:pPr>
        <w:pStyle w:val="Default"/>
        <w:jc w:val="both"/>
        <w:rPr>
          <w:sz w:val="22"/>
          <w:szCs w:val="22"/>
        </w:rPr>
      </w:pPr>
      <w:r w:rsidRPr="000E4D9C">
        <w:rPr>
          <w:sz w:val="22"/>
          <w:szCs w:val="22"/>
        </w:rPr>
        <w:t xml:space="preserve">Обеспечение защиты населения от последствий аварий на гидротехнических сооружениях </w:t>
      </w:r>
    </w:p>
    <w:p w:rsidR="000E4D9C" w:rsidRPr="000E4D9C" w:rsidRDefault="000E4D9C" w:rsidP="000E4D9C">
      <w:pPr>
        <w:pStyle w:val="Default"/>
        <w:jc w:val="both"/>
        <w:rPr>
          <w:sz w:val="22"/>
          <w:szCs w:val="22"/>
        </w:rPr>
      </w:pPr>
      <w:r w:rsidRPr="000E4D9C">
        <w:rPr>
          <w:b/>
          <w:bCs/>
          <w:sz w:val="22"/>
          <w:szCs w:val="22"/>
        </w:rPr>
        <w:t xml:space="preserve">Организация защиты населения от чрезвычайных ситуаций техногенного характера </w:t>
      </w:r>
    </w:p>
    <w:p w:rsidR="000E4D9C" w:rsidRPr="000E4D9C" w:rsidRDefault="000E4D9C" w:rsidP="000E4D9C">
      <w:pPr>
        <w:pStyle w:val="Default"/>
        <w:jc w:val="both"/>
        <w:rPr>
          <w:sz w:val="22"/>
          <w:szCs w:val="22"/>
        </w:rPr>
      </w:pPr>
      <w:r w:rsidRPr="000E4D9C">
        <w:rPr>
          <w:sz w:val="22"/>
          <w:szCs w:val="22"/>
        </w:rPr>
        <w:t xml:space="preserve">Организация оповещения населения о чрезвычайных ситуациях техногенного характера </w:t>
      </w:r>
    </w:p>
    <w:p w:rsidR="000E4D9C" w:rsidRPr="000E4D9C" w:rsidRDefault="000E4D9C" w:rsidP="000E4D9C">
      <w:pPr>
        <w:pStyle w:val="Default"/>
        <w:jc w:val="both"/>
        <w:rPr>
          <w:sz w:val="22"/>
          <w:szCs w:val="22"/>
        </w:rPr>
      </w:pPr>
      <w:r w:rsidRPr="000E4D9C">
        <w:rPr>
          <w:sz w:val="22"/>
          <w:szCs w:val="22"/>
        </w:rPr>
        <w:t xml:space="preserve">Мероприятия по инженерной защите населения от чрезвычайных ситуаций техногенного характера. Действия по сигналу «Внимание всем!». Эвакуация населения и правила поведения при эвакуации. </w:t>
      </w:r>
    </w:p>
    <w:p w:rsidR="000E4D9C" w:rsidRPr="000E4D9C" w:rsidRDefault="000E4D9C" w:rsidP="000E4D9C">
      <w:pPr>
        <w:pStyle w:val="Default"/>
        <w:jc w:val="both"/>
        <w:rPr>
          <w:sz w:val="22"/>
          <w:szCs w:val="22"/>
        </w:rPr>
      </w:pPr>
      <w:r w:rsidRPr="000E4D9C">
        <w:rPr>
          <w:b/>
          <w:bCs/>
          <w:sz w:val="22"/>
          <w:szCs w:val="22"/>
        </w:rPr>
        <w:t xml:space="preserve">МОДУЛЬ Основы медицинских знаний и здорового образа жизни </w:t>
      </w:r>
    </w:p>
    <w:p w:rsidR="000E4D9C" w:rsidRPr="000E4D9C" w:rsidRDefault="000E4D9C" w:rsidP="000E4D9C">
      <w:pPr>
        <w:pStyle w:val="Default"/>
        <w:jc w:val="both"/>
        <w:rPr>
          <w:sz w:val="22"/>
          <w:szCs w:val="22"/>
        </w:rPr>
      </w:pPr>
      <w:r w:rsidRPr="000E4D9C">
        <w:rPr>
          <w:b/>
          <w:bCs/>
          <w:sz w:val="22"/>
          <w:szCs w:val="22"/>
        </w:rPr>
        <w:t xml:space="preserve">Основы здорового образа жизни </w:t>
      </w:r>
    </w:p>
    <w:p w:rsidR="000E4D9C" w:rsidRPr="000E4D9C" w:rsidRDefault="000E4D9C" w:rsidP="000E4D9C">
      <w:pPr>
        <w:pStyle w:val="Default"/>
        <w:jc w:val="both"/>
        <w:rPr>
          <w:sz w:val="22"/>
          <w:szCs w:val="22"/>
        </w:rPr>
      </w:pPr>
      <w:r w:rsidRPr="000E4D9C">
        <w:rPr>
          <w:b/>
          <w:bCs/>
          <w:sz w:val="22"/>
          <w:szCs w:val="22"/>
        </w:rPr>
        <w:t xml:space="preserve">Здоровый образ жизни и его составляющие </w:t>
      </w:r>
    </w:p>
    <w:p w:rsidR="000E4D9C" w:rsidRPr="000E4D9C" w:rsidRDefault="000E4D9C" w:rsidP="000E4D9C">
      <w:pPr>
        <w:pStyle w:val="Default"/>
        <w:jc w:val="both"/>
        <w:rPr>
          <w:sz w:val="22"/>
          <w:szCs w:val="22"/>
        </w:rPr>
      </w:pPr>
      <w:r w:rsidRPr="000E4D9C">
        <w:rPr>
          <w:sz w:val="22"/>
          <w:szCs w:val="22"/>
        </w:rPr>
        <w:t xml:space="preserve">Общие понятия о здоровье как основной ценности человека. </w:t>
      </w:r>
    </w:p>
    <w:p w:rsidR="000E4D9C" w:rsidRPr="000E4D9C" w:rsidRDefault="000E4D9C" w:rsidP="000E4D9C">
      <w:pPr>
        <w:pStyle w:val="Default"/>
        <w:jc w:val="both"/>
        <w:rPr>
          <w:sz w:val="22"/>
          <w:szCs w:val="22"/>
        </w:rPr>
      </w:pPr>
      <w:r w:rsidRPr="000E4D9C">
        <w:rPr>
          <w:sz w:val="22"/>
          <w:szCs w:val="22"/>
        </w:rPr>
        <w:t xml:space="preserve">Индивидуальное здоровье человека, его физическая, духовная и социальная сущность. </w:t>
      </w:r>
    </w:p>
    <w:p w:rsidR="000E4D9C" w:rsidRPr="000E4D9C" w:rsidRDefault="000E4D9C" w:rsidP="000E4D9C">
      <w:pPr>
        <w:pStyle w:val="Default"/>
        <w:jc w:val="both"/>
        <w:rPr>
          <w:sz w:val="22"/>
          <w:szCs w:val="22"/>
        </w:rPr>
      </w:pPr>
      <w:r w:rsidRPr="000E4D9C">
        <w:rPr>
          <w:sz w:val="22"/>
          <w:szCs w:val="22"/>
        </w:rPr>
        <w:t xml:space="preserve">Репродуктивное здоровье — составляющая здоровья человека и общества. </w:t>
      </w:r>
    </w:p>
    <w:p w:rsidR="000E4D9C" w:rsidRPr="000E4D9C" w:rsidRDefault="000E4D9C" w:rsidP="000E4D9C">
      <w:pPr>
        <w:pStyle w:val="Default"/>
        <w:jc w:val="both"/>
        <w:rPr>
          <w:sz w:val="22"/>
          <w:szCs w:val="22"/>
        </w:rPr>
      </w:pPr>
      <w:r w:rsidRPr="000E4D9C">
        <w:rPr>
          <w:sz w:val="22"/>
          <w:szCs w:val="22"/>
        </w:rPr>
        <w:t xml:space="preserve">Здоровый образ жизни как необходимое условие сохранения и укрепления здоровья человека и общества. </w:t>
      </w:r>
    </w:p>
    <w:p w:rsidR="000E4D9C" w:rsidRPr="000E4D9C" w:rsidRDefault="000E4D9C" w:rsidP="000E4D9C">
      <w:pPr>
        <w:pStyle w:val="Default"/>
        <w:jc w:val="both"/>
        <w:rPr>
          <w:sz w:val="22"/>
          <w:szCs w:val="22"/>
        </w:rPr>
      </w:pPr>
      <w:r w:rsidRPr="000E4D9C">
        <w:rPr>
          <w:sz w:val="22"/>
          <w:szCs w:val="22"/>
        </w:rPr>
        <w:t xml:space="preserve">Здоровый образ жизни и профилактика основных неинфекционных заболеваний. </w:t>
      </w:r>
    </w:p>
    <w:p w:rsidR="000E4D9C" w:rsidRPr="000E4D9C" w:rsidRDefault="000E4D9C" w:rsidP="000E4D9C">
      <w:pPr>
        <w:pStyle w:val="Default"/>
        <w:jc w:val="both"/>
        <w:rPr>
          <w:sz w:val="22"/>
          <w:szCs w:val="22"/>
        </w:rPr>
      </w:pPr>
      <w:r w:rsidRPr="000E4D9C">
        <w:rPr>
          <w:sz w:val="22"/>
          <w:szCs w:val="22"/>
        </w:rPr>
        <w:t xml:space="preserve">Вредные привычки и их влияние на здоровье. </w:t>
      </w:r>
    </w:p>
    <w:p w:rsidR="000E4D9C" w:rsidRPr="000E4D9C" w:rsidRDefault="000E4D9C" w:rsidP="000E4D9C">
      <w:pPr>
        <w:widowControl/>
        <w:adjustRightInd w:val="0"/>
        <w:jc w:val="both"/>
      </w:pPr>
      <w:r w:rsidRPr="000E4D9C">
        <w:t>Профилактика вредных привычек.</w:t>
      </w:r>
    </w:p>
    <w:p w:rsidR="000E4D9C" w:rsidRPr="000E4D9C" w:rsidRDefault="000E4D9C" w:rsidP="000E4D9C">
      <w:pPr>
        <w:pStyle w:val="Default"/>
        <w:jc w:val="both"/>
        <w:rPr>
          <w:sz w:val="22"/>
          <w:szCs w:val="22"/>
        </w:rPr>
      </w:pPr>
      <w:r w:rsidRPr="000E4D9C">
        <w:rPr>
          <w:sz w:val="22"/>
          <w:szCs w:val="22"/>
        </w:rPr>
        <w:t xml:space="preserve">Здоровый образ жизни и безопасность жизнедеятельности. </w:t>
      </w:r>
    </w:p>
    <w:p w:rsidR="000E4D9C" w:rsidRPr="000E4D9C" w:rsidRDefault="000E4D9C" w:rsidP="000E4D9C">
      <w:pPr>
        <w:pStyle w:val="Default"/>
        <w:jc w:val="both"/>
        <w:rPr>
          <w:sz w:val="22"/>
          <w:szCs w:val="22"/>
        </w:rPr>
      </w:pPr>
      <w:r w:rsidRPr="000E4D9C">
        <w:rPr>
          <w:b/>
          <w:bCs/>
          <w:sz w:val="22"/>
          <w:szCs w:val="22"/>
        </w:rPr>
        <w:t xml:space="preserve">Основы медицинских знаний и оказание первой медицинской помощи </w:t>
      </w:r>
    </w:p>
    <w:p w:rsidR="000E4D9C" w:rsidRPr="000E4D9C" w:rsidRDefault="000E4D9C" w:rsidP="000E4D9C">
      <w:pPr>
        <w:pStyle w:val="Default"/>
        <w:jc w:val="both"/>
        <w:rPr>
          <w:sz w:val="22"/>
          <w:szCs w:val="22"/>
        </w:rPr>
      </w:pPr>
      <w:r w:rsidRPr="000E4D9C">
        <w:rPr>
          <w:b/>
          <w:bCs/>
          <w:sz w:val="22"/>
          <w:szCs w:val="22"/>
        </w:rPr>
        <w:t xml:space="preserve">Первая медицинская помощь при неотложных состояниях </w:t>
      </w:r>
    </w:p>
    <w:p w:rsidR="000E4D9C" w:rsidRPr="000E4D9C" w:rsidRDefault="000E4D9C" w:rsidP="000E4D9C">
      <w:pPr>
        <w:pStyle w:val="Default"/>
        <w:jc w:val="both"/>
        <w:rPr>
          <w:sz w:val="22"/>
          <w:szCs w:val="22"/>
        </w:rPr>
      </w:pPr>
      <w:r w:rsidRPr="000E4D9C">
        <w:rPr>
          <w:sz w:val="22"/>
          <w:szCs w:val="22"/>
        </w:rPr>
        <w:t xml:space="preserve">Вопросы личной гигиены и оказания первой медицинской помощи в природных условиях. Походная аптечка. Лекарственные растения. Оказание первой медицинской помощи при ссадинах и потертостях. Первая медицинская помощь при ушибах, вывихах, растяжениях связок. </w:t>
      </w:r>
    </w:p>
    <w:p w:rsidR="000E4D9C" w:rsidRPr="000E4D9C" w:rsidRDefault="000E4D9C" w:rsidP="000E4D9C">
      <w:pPr>
        <w:pStyle w:val="Default"/>
        <w:jc w:val="both"/>
        <w:rPr>
          <w:sz w:val="22"/>
          <w:szCs w:val="22"/>
        </w:rPr>
      </w:pPr>
      <w:r w:rsidRPr="000E4D9C">
        <w:rPr>
          <w:sz w:val="22"/>
          <w:szCs w:val="22"/>
        </w:rPr>
        <w:t xml:space="preserve">Оказание первой медицинской помощи при тепловом и солнечном ударах и отморожении. Первая медицинская помощь при ожогах. Оказание первой медицинской помощи при укусе ядовитой змеи. Первая медицинская помощь при укусах насекомых. </w:t>
      </w:r>
    </w:p>
    <w:p w:rsidR="000E4D9C" w:rsidRPr="000E4D9C" w:rsidRDefault="000E4D9C" w:rsidP="000E4D9C">
      <w:pPr>
        <w:pStyle w:val="Default"/>
        <w:jc w:val="both"/>
        <w:rPr>
          <w:sz w:val="22"/>
          <w:szCs w:val="22"/>
        </w:rPr>
      </w:pPr>
      <w:r w:rsidRPr="000E4D9C">
        <w:rPr>
          <w:b/>
          <w:bCs/>
          <w:sz w:val="22"/>
          <w:szCs w:val="22"/>
        </w:rPr>
        <w:t xml:space="preserve">Здоровье человека и факторы на него влияющие </w:t>
      </w:r>
    </w:p>
    <w:p w:rsidR="000E4D9C" w:rsidRPr="000E4D9C" w:rsidRDefault="000E4D9C" w:rsidP="000E4D9C">
      <w:pPr>
        <w:pStyle w:val="Default"/>
        <w:jc w:val="both"/>
        <w:rPr>
          <w:sz w:val="22"/>
          <w:szCs w:val="22"/>
        </w:rPr>
      </w:pPr>
      <w:r w:rsidRPr="000E4D9C">
        <w:rPr>
          <w:sz w:val="22"/>
          <w:szCs w:val="22"/>
        </w:rPr>
        <w:t xml:space="preserve">Здоровый образ жизни и профилактика утомления. Компьютер и его влияние на здоровье. </w:t>
      </w:r>
    </w:p>
    <w:p w:rsidR="000E4D9C" w:rsidRPr="000E4D9C" w:rsidRDefault="000E4D9C" w:rsidP="000E4D9C">
      <w:pPr>
        <w:pStyle w:val="Default"/>
        <w:jc w:val="both"/>
        <w:rPr>
          <w:sz w:val="22"/>
          <w:szCs w:val="22"/>
        </w:rPr>
      </w:pPr>
      <w:r w:rsidRPr="000E4D9C">
        <w:rPr>
          <w:sz w:val="22"/>
          <w:szCs w:val="22"/>
        </w:rPr>
        <w:t xml:space="preserve">Влияние неблагоприятной окружающей среды на здоровье человека. Влияние социальной среды на развитие и здоровье человека. Влияние наркотиков и психоактивных веществ на здоровье человека. Профилактика употребления наркотиков и психоактивных веществ. </w:t>
      </w:r>
    </w:p>
    <w:p w:rsidR="000E4D9C" w:rsidRPr="00277D67" w:rsidRDefault="000E4D9C" w:rsidP="000E4D9C">
      <w:pPr>
        <w:widowControl/>
        <w:adjustRightInd w:val="0"/>
        <w:jc w:val="both"/>
        <w:rPr>
          <w:b/>
          <w:bCs/>
          <w:sz w:val="14"/>
        </w:rPr>
      </w:pPr>
    </w:p>
    <w:p w:rsidR="000E4D9C" w:rsidRPr="00277D67" w:rsidRDefault="000E4D9C" w:rsidP="000E4D9C">
      <w:pPr>
        <w:pStyle w:val="a5"/>
        <w:widowControl/>
        <w:numPr>
          <w:ilvl w:val="3"/>
          <w:numId w:val="12"/>
        </w:numPr>
        <w:adjustRightInd w:val="0"/>
        <w:jc w:val="both"/>
        <w:rPr>
          <w:rFonts w:eastAsiaTheme="minorHAnsi"/>
          <w:b/>
          <w:lang w:eastAsia="en-US" w:bidi="ar-SA"/>
        </w:rPr>
      </w:pPr>
      <w:r>
        <w:rPr>
          <w:b/>
          <w:bCs/>
        </w:rPr>
        <w:t>Основы духовно-нравственной культуры народов России</w:t>
      </w:r>
    </w:p>
    <w:p w:rsidR="00277D67" w:rsidRPr="00277D67" w:rsidRDefault="00277D67" w:rsidP="00277D67">
      <w:pPr>
        <w:pStyle w:val="a5"/>
        <w:widowControl/>
        <w:adjustRightInd w:val="0"/>
        <w:ind w:left="1080"/>
        <w:jc w:val="both"/>
        <w:rPr>
          <w:rFonts w:eastAsiaTheme="minorHAnsi"/>
          <w:b/>
          <w:sz w:val="6"/>
          <w:lang w:eastAsia="en-US" w:bidi="ar-SA"/>
        </w:rPr>
      </w:pPr>
    </w:p>
    <w:p w:rsidR="006264EA" w:rsidRPr="006264EA" w:rsidRDefault="006264EA" w:rsidP="006264EA">
      <w:pPr>
        <w:adjustRightInd w:val="0"/>
        <w:jc w:val="both"/>
        <w:rPr>
          <w:color w:val="000000"/>
          <w:szCs w:val="23"/>
        </w:rPr>
      </w:pPr>
      <w:r w:rsidRPr="006264EA">
        <w:rPr>
          <w:color w:val="000000"/>
          <w:szCs w:val="23"/>
        </w:rPr>
        <w:t xml:space="preserve">Религиозная культура в жизни человека. Духовность, культура, культурный человек, историческая память , религия, религиозная культура. </w:t>
      </w:r>
    </w:p>
    <w:p w:rsidR="006264EA" w:rsidRPr="006264EA" w:rsidRDefault="006264EA" w:rsidP="006264EA">
      <w:pPr>
        <w:adjustRightInd w:val="0"/>
        <w:jc w:val="both"/>
        <w:rPr>
          <w:color w:val="000000"/>
          <w:szCs w:val="23"/>
        </w:rPr>
      </w:pPr>
      <w:r w:rsidRPr="006264EA">
        <w:rPr>
          <w:color w:val="000000"/>
          <w:szCs w:val="23"/>
        </w:rPr>
        <w:t xml:space="preserve">О чём рассказывает христианская православная культура? Как христианство пришло на Русь. Когда возникла христианская религия. Определение «наша эра».Основные понятия христианской культуры. Человек и Бог в православии. Православная молитва. Источники христианской духовной культуры: Библия, священное предание. Христианская антропология - учение о человеке. О смысле жизни христианской. </w:t>
      </w:r>
    </w:p>
    <w:p w:rsidR="006264EA" w:rsidRPr="00E77328" w:rsidRDefault="006264EA" w:rsidP="006264EA">
      <w:pPr>
        <w:adjustRightInd w:val="0"/>
        <w:jc w:val="both"/>
        <w:rPr>
          <w:color w:val="000000"/>
          <w:sz w:val="21"/>
          <w:szCs w:val="23"/>
        </w:rPr>
      </w:pPr>
      <w:r w:rsidRPr="006264EA">
        <w:rPr>
          <w:color w:val="000000"/>
          <w:szCs w:val="23"/>
        </w:rPr>
        <w:t xml:space="preserve">О чём рассказывает Библия. Библейские сюжеты в произведениях христианской православной культуры. Понятие добра и зла. Первые правила, данные в раю Адаму и Еве. Грехопадение. Как </w:t>
      </w:r>
      <w:r w:rsidRPr="00E77328">
        <w:rPr>
          <w:color w:val="000000"/>
          <w:sz w:val="21"/>
          <w:szCs w:val="23"/>
        </w:rPr>
        <w:t xml:space="preserve">Бог спасал людей: десять заповедей. Чему Христос учил людей — заповеди блаженства. Притчи. Чудеса спасителя, их смысл. Как человек мог возвратиться к Богу. Крестная жертва — искупление человека. Воскресение Христово. Евангелие — о христианском понимании будущего мира и людей. Страшный суд. Отвественность человека. </w:t>
      </w:r>
    </w:p>
    <w:p w:rsidR="006264EA" w:rsidRPr="00E77328" w:rsidRDefault="006264EA" w:rsidP="006264EA">
      <w:pPr>
        <w:adjustRightInd w:val="0"/>
        <w:jc w:val="both"/>
        <w:rPr>
          <w:color w:val="000000"/>
          <w:sz w:val="21"/>
          <w:szCs w:val="23"/>
        </w:rPr>
      </w:pPr>
      <w:r w:rsidRPr="00E77328">
        <w:rPr>
          <w:color w:val="000000"/>
          <w:sz w:val="21"/>
          <w:szCs w:val="23"/>
        </w:rPr>
        <w:t xml:space="preserve">Четыре основные темы Священной истории Ветхого и Нового завета: сотворение мира; Рождество Христово (Боговоплощение); Крестная Жертва; Воскресение Христово и создание церкви. </w:t>
      </w:r>
    </w:p>
    <w:p w:rsidR="006264EA" w:rsidRPr="00E77328" w:rsidRDefault="006264EA" w:rsidP="00FD23CB">
      <w:pPr>
        <w:adjustRightInd w:val="0"/>
        <w:jc w:val="both"/>
        <w:rPr>
          <w:color w:val="000000"/>
          <w:sz w:val="21"/>
          <w:szCs w:val="23"/>
        </w:rPr>
      </w:pPr>
      <w:r w:rsidRPr="00E77328">
        <w:rPr>
          <w:color w:val="000000"/>
          <w:sz w:val="21"/>
          <w:szCs w:val="23"/>
        </w:rPr>
        <w:t xml:space="preserve">Отражение Библейской истории в произведениях православной культуры:духовная поэзия,живопись, храмовое зодчество, христианские праздники. </w:t>
      </w:r>
    </w:p>
    <w:p w:rsidR="006264EA" w:rsidRPr="00E77328" w:rsidRDefault="006264EA" w:rsidP="00FD23CB">
      <w:pPr>
        <w:adjustRightInd w:val="0"/>
        <w:jc w:val="both"/>
        <w:rPr>
          <w:color w:val="000000"/>
          <w:sz w:val="21"/>
          <w:szCs w:val="23"/>
        </w:rPr>
      </w:pPr>
      <w:r w:rsidRPr="00E77328">
        <w:rPr>
          <w:color w:val="000000"/>
          <w:sz w:val="21"/>
          <w:szCs w:val="23"/>
        </w:rPr>
        <w:t xml:space="preserve">Монастырь — центр христианской культуры. О христианской радости. Смысл жизни христиан. Грех и добродетель. Христианские добродетели. Пути к добродетельной жизни. Монастырь в истории православной культуры. </w:t>
      </w:r>
    </w:p>
    <w:p w:rsidR="000E4D9C" w:rsidRPr="00E77328" w:rsidRDefault="006264EA" w:rsidP="00FD23CB">
      <w:pPr>
        <w:widowControl/>
        <w:adjustRightInd w:val="0"/>
        <w:jc w:val="both"/>
        <w:rPr>
          <w:rFonts w:eastAsiaTheme="minorHAnsi"/>
          <w:b/>
          <w:sz w:val="21"/>
          <w:lang w:eastAsia="en-US" w:bidi="ar-SA"/>
        </w:rPr>
      </w:pPr>
      <w:r w:rsidRPr="00E77328">
        <w:rPr>
          <w:color w:val="000000"/>
          <w:sz w:val="21"/>
          <w:szCs w:val="23"/>
        </w:rPr>
        <w:t>Язык христианской православной культуры. Символы христианской православной культуры: крест, голубь, рыба, нимб.</w:t>
      </w:r>
    </w:p>
    <w:p w:rsidR="006264EA" w:rsidRPr="00E77328" w:rsidRDefault="006264EA" w:rsidP="00FD23CB">
      <w:pPr>
        <w:adjustRightInd w:val="0"/>
        <w:jc w:val="both"/>
        <w:rPr>
          <w:color w:val="000000"/>
          <w:sz w:val="21"/>
          <w:szCs w:val="23"/>
        </w:rPr>
      </w:pPr>
      <w:r w:rsidRPr="00E77328">
        <w:rPr>
          <w:color w:val="000000"/>
          <w:sz w:val="21"/>
          <w:szCs w:val="23"/>
        </w:rPr>
        <w:t xml:space="preserve">Для чего построен и как устроен православный храм. История создания храмов. Символический смысл. Основные части храма. Таинства церкви. Правила поведения в храме. </w:t>
      </w:r>
    </w:p>
    <w:p w:rsidR="006264EA" w:rsidRPr="00E77328" w:rsidRDefault="006264EA" w:rsidP="00FD23CB">
      <w:pPr>
        <w:adjustRightInd w:val="0"/>
        <w:jc w:val="both"/>
        <w:rPr>
          <w:color w:val="000000"/>
          <w:sz w:val="21"/>
          <w:szCs w:val="23"/>
        </w:rPr>
      </w:pPr>
      <w:r w:rsidRPr="00E77328">
        <w:rPr>
          <w:color w:val="000000"/>
          <w:sz w:val="21"/>
          <w:szCs w:val="23"/>
        </w:rPr>
        <w:t xml:space="preserve">Религиозная живопись. О чём рассказывает икона. История создания первой иконы. Спас нерукотворный. Почему икона является священным изображением. Кому посвящались иконы. Картина и икона. Их отличия. </w:t>
      </w:r>
    </w:p>
    <w:p w:rsidR="006264EA" w:rsidRPr="00E77328" w:rsidRDefault="006264EA" w:rsidP="00FD23CB">
      <w:pPr>
        <w:adjustRightInd w:val="0"/>
        <w:jc w:val="both"/>
        <w:rPr>
          <w:color w:val="000000"/>
          <w:sz w:val="21"/>
          <w:szCs w:val="23"/>
        </w:rPr>
      </w:pPr>
      <w:r w:rsidRPr="00E77328">
        <w:rPr>
          <w:color w:val="000000"/>
          <w:sz w:val="21"/>
          <w:szCs w:val="23"/>
        </w:rPr>
        <w:t xml:space="preserve">Красивый мир церковно-славянской азбуки. Её создатели — святые равноапостольные Кирилл и Мефодий.О чём рассказывают буквы. Красота букв заглавных. Духовный смысл азбуки.Как книжная грамотность пришла на Русь. По каким книгам обучались дети в древней Руси. Псалтырь, Евангелие — первые книги на Руси. Жития святых. Монастыри-центры просвещения. Библейские сюжеты в творчестве русских поэтов и писателей. </w:t>
      </w:r>
    </w:p>
    <w:p w:rsidR="006264EA" w:rsidRPr="00E77328" w:rsidRDefault="006264EA" w:rsidP="00FD23CB">
      <w:pPr>
        <w:adjustRightInd w:val="0"/>
        <w:jc w:val="both"/>
        <w:rPr>
          <w:color w:val="000000"/>
          <w:sz w:val="21"/>
          <w:szCs w:val="23"/>
        </w:rPr>
      </w:pPr>
      <w:r w:rsidRPr="00E77328">
        <w:rPr>
          <w:color w:val="000000"/>
          <w:sz w:val="21"/>
          <w:szCs w:val="23"/>
        </w:rPr>
        <w:t xml:space="preserve">Раздел I. История христианской церкви в житиях её святых. Золотая цепь святых. Святые апостолы.Святые дети — мученики за веру. Христианские добродетели — вера, надежда, любовь в жизни святых. Мудрость жизни христиан. Главные ценности их жизни. </w:t>
      </w:r>
    </w:p>
    <w:p w:rsidR="006264EA" w:rsidRPr="00E77328" w:rsidRDefault="006264EA" w:rsidP="00FD23CB">
      <w:pPr>
        <w:adjustRightInd w:val="0"/>
        <w:jc w:val="both"/>
        <w:rPr>
          <w:color w:val="000000"/>
          <w:sz w:val="21"/>
          <w:szCs w:val="23"/>
        </w:rPr>
      </w:pPr>
      <w:r w:rsidRPr="00E77328">
        <w:rPr>
          <w:color w:val="000000"/>
          <w:sz w:val="21"/>
          <w:szCs w:val="23"/>
        </w:rPr>
        <w:t xml:space="preserve">Святые воины. Святые врачеватели. Защита христианской веры. Утверждение христианского учения. Учителя веры. </w:t>
      </w:r>
    </w:p>
    <w:p w:rsidR="006264EA" w:rsidRPr="00E77328" w:rsidRDefault="006264EA" w:rsidP="00FD23CB">
      <w:pPr>
        <w:adjustRightInd w:val="0"/>
        <w:jc w:val="both"/>
        <w:rPr>
          <w:color w:val="000000"/>
          <w:sz w:val="21"/>
          <w:szCs w:val="23"/>
        </w:rPr>
      </w:pPr>
      <w:r w:rsidRPr="00E77328">
        <w:rPr>
          <w:color w:val="000000"/>
          <w:sz w:val="21"/>
          <w:szCs w:val="23"/>
        </w:rPr>
        <w:t xml:space="preserve">Пути к спасению. Христианские добродетели. </w:t>
      </w:r>
    </w:p>
    <w:p w:rsidR="006264EA" w:rsidRPr="00E77328" w:rsidRDefault="006264EA" w:rsidP="00FD23CB">
      <w:pPr>
        <w:jc w:val="both"/>
        <w:rPr>
          <w:color w:val="000000"/>
          <w:sz w:val="21"/>
          <w:szCs w:val="23"/>
        </w:rPr>
      </w:pPr>
      <w:r w:rsidRPr="00E77328">
        <w:rPr>
          <w:color w:val="000000"/>
          <w:sz w:val="21"/>
          <w:szCs w:val="23"/>
        </w:rPr>
        <w:t>Матрона Московская, Сергий Радонежский, Серафим Саровский. Кирилл и Мефодий, Павел Таганрогский.</w:t>
      </w:r>
    </w:p>
    <w:p w:rsidR="006264EA" w:rsidRPr="000D36F1" w:rsidRDefault="006264EA" w:rsidP="00FD23CB">
      <w:pPr>
        <w:widowControl/>
        <w:adjustRightInd w:val="0"/>
        <w:jc w:val="both"/>
        <w:rPr>
          <w:rFonts w:eastAsiaTheme="minorHAnsi"/>
          <w:b/>
          <w:sz w:val="18"/>
          <w:lang w:eastAsia="en-US" w:bidi="ar-SA"/>
        </w:rPr>
      </w:pPr>
    </w:p>
    <w:p w:rsidR="000D36F1" w:rsidRPr="00A558D1" w:rsidRDefault="00F569BA" w:rsidP="009D4409">
      <w:pPr>
        <w:pStyle w:val="Default"/>
        <w:numPr>
          <w:ilvl w:val="1"/>
          <w:numId w:val="12"/>
        </w:numPr>
        <w:jc w:val="both"/>
        <w:rPr>
          <w:b/>
          <w:sz w:val="23"/>
          <w:szCs w:val="23"/>
        </w:rPr>
      </w:pPr>
      <w:r>
        <w:rPr>
          <w:b/>
          <w:sz w:val="23"/>
          <w:szCs w:val="23"/>
        </w:rPr>
        <w:t>Программа формирования ИКТ-</w:t>
      </w:r>
      <w:r w:rsidR="000D36F1" w:rsidRPr="00A558D1">
        <w:rPr>
          <w:b/>
          <w:sz w:val="23"/>
          <w:szCs w:val="23"/>
        </w:rPr>
        <w:t xml:space="preserve">компетентности обучающихся на уровне основного общего образования. </w:t>
      </w:r>
    </w:p>
    <w:p w:rsidR="000D36F1" w:rsidRPr="00E77328" w:rsidRDefault="000D36F1" w:rsidP="000D36F1">
      <w:pPr>
        <w:pStyle w:val="Default"/>
        <w:jc w:val="both"/>
        <w:rPr>
          <w:b/>
          <w:bCs/>
          <w:sz w:val="6"/>
          <w:szCs w:val="23"/>
        </w:rPr>
      </w:pPr>
    </w:p>
    <w:p w:rsidR="000D36F1" w:rsidRPr="00A558D1" w:rsidRDefault="000D36F1" w:rsidP="009D4409">
      <w:pPr>
        <w:pStyle w:val="Default"/>
        <w:ind w:firstLine="709"/>
        <w:jc w:val="both"/>
        <w:rPr>
          <w:sz w:val="23"/>
          <w:szCs w:val="23"/>
        </w:rPr>
      </w:pPr>
      <w:r w:rsidRPr="00A558D1">
        <w:rPr>
          <w:b/>
          <w:bCs/>
          <w:sz w:val="23"/>
          <w:szCs w:val="23"/>
        </w:rPr>
        <w:t xml:space="preserve">Пояснительная записка </w:t>
      </w:r>
    </w:p>
    <w:p w:rsidR="000D36F1" w:rsidRPr="00A558D1" w:rsidRDefault="000D36F1" w:rsidP="00CE47A6">
      <w:pPr>
        <w:pStyle w:val="Default"/>
        <w:ind w:firstLine="709"/>
        <w:jc w:val="both"/>
        <w:rPr>
          <w:sz w:val="23"/>
          <w:szCs w:val="22"/>
        </w:rPr>
      </w:pPr>
      <w:r w:rsidRPr="00A558D1">
        <w:rPr>
          <w:sz w:val="23"/>
          <w:szCs w:val="22"/>
        </w:rPr>
        <w:t xml:space="preserve">В 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лицея, социальные сервисы).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важным элементом формирования универсальных учебных действий обучающихся, обеспечивающим результативность образования. Поэтому программа формирования универсальных учебных действий содержит настоящую подпрограмму, которая указывает элементы компетентности в области применения ИКТ, входящие в те или иные действия. Технологические навыки, являющиеся элементами ИКТ-компетентности, формируются не изолированно, а в контексте их применения для решения познавательных и коммуникативных задач. </w:t>
      </w:r>
    </w:p>
    <w:p w:rsidR="000D36F1" w:rsidRPr="00A558D1" w:rsidRDefault="000D36F1" w:rsidP="00CE47A6">
      <w:pPr>
        <w:pStyle w:val="Default"/>
        <w:ind w:firstLine="709"/>
        <w:jc w:val="both"/>
        <w:rPr>
          <w:sz w:val="23"/>
          <w:szCs w:val="22"/>
        </w:rPr>
      </w:pPr>
      <w:r w:rsidRPr="00A558D1">
        <w:rPr>
          <w:sz w:val="23"/>
          <w:szCs w:val="22"/>
        </w:rPr>
        <w:t xml:space="preserve">Цель: становление и развитие учебной (общей и предметной) и общепользовательской ИКТ-компетентности. </w:t>
      </w:r>
    </w:p>
    <w:p w:rsidR="000D36F1" w:rsidRPr="00A558D1" w:rsidRDefault="000D36F1" w:rsidP="00CE47A6">
      <w:pPr>
        <w:pStyle w:val="Default"/>
        <w:ind w:firstLine="709"/>
        <w:jc w:val="both"/>
        <w:rPr>
          <w:sz w:val="23"/>
          <w:szCs w:val="22"/>
        </w:rPr>
      </w:pPr>
      <w:r w:rsidRPr="00A558D1">
        <w:rPr>
          <w:sz w:val="23"/>
          <w:szCs w:val="22"/>
        </w:rPr>
        <w:t xml:space="preserve">Задачи: </w:t>
      </w:r>
    </w:p>
    <w:p w:rsidR="000D36F1" w:rsidRPr="00A558D1" w:rsidRDefault="000D36F1" w:rsidP="00CE47A6">
      <w:pPr>
        <w:pStyle w:val="Default"/>
        <w:numPr>
          <w:ilvl w:val="0"/>
          <w:numId w:val="129"/>
        </w:numPr>
        <w:ind w:left="709" w:hanging="142"/>
        <w:jc w:val="both"/>
        <w:rPr>
          <w:sz w:val="23"/>
          <w:szCs w:val="22"/>
        </w:rPr>
      </w:pPr>
      <w:r w:rsidRPr="00A558D1">
        <w:rPr>
          <w:sz w:val="23"/>
          <w:szCs w:val="22"/>
        </w:rPr>
        <w:t xml:space="preserve">развитие способности к сотрудничеству и коммуникации; </w:t>
      </w:r>
    </w:p>
    <w:p w:rsidR="000D36F1" w:rsidRPr="00A558D1" w:rsidRDefault="000D36F1" w:rsidP="00CE47A6">
      <w:pPr>
        <w:pStyle w:val="Default"/>
        <w:numPr>
          <w:ilvl w:val="0"/>
          <w:numId w:val="129"/>
        </w:numPr>
        <w:ind w:left="709" w:hanging="142"/>
        <w:jc w:val="both"/>
        <w:rPr>
          <w:sz w:val="23"/>
          <w:szCs w:val="22"/>
        </w:rPr>
      </w:pPr>
      <w:r w:rsidRPr="00A558D1">
        <w:rPr>
          <w:sz w:val="23"/>
          <w:szCs w:val="22"/>
        </w:rPr>
        <w:t xml:space="preserve">формирование самостоятельного приобретения, пополнения и интеграции </w:t>
      </w:r>
    </w:p>
    <w:p w:rsidR="000D36F1" w:rsidRPr="00A558D1" w:rsidRDefault="000D36F1" w:rsidP="00CE47A6">
      <w:pPr>
        <w:pStyle w:val="Default"/>
        <w:numPr>
          <w:ilvl w:val="0"/>
          <w:numId w:val="129"/>
        </w:numPr>
        <w:ind w:left="709" w:hanging="142"/>
        <w:jc w:val="both"/>
        <w:rPr>
          <w:sz w:val="23"/>
          <w:szCs w:val="22"/>
        </w:rPr>
      </w:pPr>
      <w:r w:rsidRPr="00A558D1">
        <w:rPr>
          <w:sz w:val="23"/>
          <w:szCs w:val="22"/>
        </w:rPr>
        <w:t xml:space="preserve">знаний; </w:t>
      </w:r>
    </w:p>
    <w:p w:rsidR="000D36F1" w:rsidRPr="00A558D1" w:rsidRDefault="000D36F1" w:rsidP="00CE47A6">
      <w:pPr>
        <w:pStyle w:val="Default"/>
        <w:numPr>
          <w:ilvl w:val="0"/>
          <w:numId w:val="129"/>
        </w:numPr>
        <w:ind w:left="709" w:hanging="142"/>
        <w:jc w:val="both"/>
        <w:rPr>
          <w:sz w:val="23"/>
          <w:szCs w:val="22"/>
        </w:rPr>
      </w:pPr>
      <w:r w:rsidRPr="00A558D1">
        <w:rPr>
          <w:sz w:val="23"/>
          <w:szCs w:val="22"/>
        </w:rPr>
        <w:t xml:space="preserve">формирование способности к решению личностно и социально значимых </w:t>
      </w:r>
    </w:p>
    <w:p w:rsidR="000D36F1" w:rsidRPr="00A558D1" w:rsidRDefault="000D36F1" w:rsidP="00CE47A6">
      <w:pPr>
        <w:pStyle w:val="Default"/>
        <w:numPr>
          <w:ilvl w:val="0"/>
          <w:numId w:val="129"/>
        </w:numPr>
        <w:ind w:left="709" w:hanging="142"/>
        <w:jc w:val="both"/>
        <w:rPr>
          <w:sz w:val="23"/>
          <w:szCs w:val="22"/>
        </w:rPr>
      </w:pPr>
      <w:r w:rsidRPr="00A558D1">
        <w:rPr>
          <w:sz w:val="23"/>
          <w:szCs w:val="22"/>
        </w:rPr>
        <w:t xml:space="preserve">проблем и воплощению решений в практику с применением средств ИКТ. </w:t>
      </w:r>
    </w:p>
    <w:p w:rsidR="000D36F1" w:rsidRPr="00A558D1" w:rsidRDefault="000D36F1" w:rsidP="00CE47A6">
      <w:pPr>
        <w:pStyle w:val="Default"/>
        <w:ind w:firstLine="709"/>
        <w:jc w:val="both"/>
        <w:rPr>
          <w:sz w:val="23"/>
          <w:szCs w:val="22"/>
        </w:rPr>
      </w:pPr>
      <w:r w:rsidRPr="00A558D1">
        <w:rPr>
          <w:sz w:val="23"/>
          <w:szCs w:val="22"/>
        </w:rPr>
        <w:t xml:space="preserve">Использование средств ИКТ помогает перейти к целенаправленному и планомерному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учащиеся. </w:t>
      </w:r>
    </w:p>
    <w:p w:rsidR="000D36F1" w:rsidRPr="00A558D1" w:rsidRDefault="000D36F1" w:rsidP="00CE47A6">
      <w:pPr>
        <w:pStyle w:val="Default"/>
        <w:ind w:firstLine="709"/>
        <w:jc w:val="both"/>
        <w:rPr>
          <w:sz w:val="23"/>
          <w:szCs w:val="22"/>
        </w:rPr>
      </w:pPr>
      <w:r w:rsidRPr="00A558D1">
        <w:rPr>
          <w:sz w:val="23"/>
          <w:szCs w:val="22"/>
        </w:rPr>
        <w:t xml:space="preserve">В ИКТ-компетентности выделяется учебная ИКТ-компетентность, как способность решать учебные задачи с использованием общедоступных инструментов ИКТ и источников информации. Ее частью является общая (общепользовательская) ИКТ-компетентность школьника. Решение задачи формирования ИКТ-компетентности должно быть зафиксировано (и проходить) не только в программах отдельных учебных предметов (где формируется предметная ИКТ компетентность), но, в том числе и прежде всего, в рамках надпредметной программы по формированию универсальных учебных действий, с которыми учебная ИКТ-компетентность сущностно связана. </w:t>
      </w:r>
    </w:p>
    <w:p w:rsidR="00A558D1" w:rsidRPr="00E77328" w:rsidRDefault="00A558D1" w:rsidP="00CE47A6">
      <w:pPr>
        <w:pStyle w:val="Default"/>
        <w:ind w:firstLine="709"/>
        <w:jc w:val="both"/>
        <w:rPr>
          <w:b/>
          <w:bCs/>
          <w:sz w:val="8"/>
          <w:szCs w:val="22"/>
        </w:rPr>
      </w:pPr>
    </w:p>
    <w:p w:rsidR="000D36F1" w:rsidRPr="00A558D1" w:rsidRDefault="000D36F1" w:rsidP="00CE47A6">
      <w:pPr>
        <w:pStyle w:val="Default"/>
        <w:ind w:firstLine="709"/>
        <w:jc w:val="both"/>
        <w:rPr>
          <w:sz w:val="23"/>
          <w:szCs w:val="22"/>
        </w:rPr>
      </w:pPr>
      <w:r w:rsidRPr="00A558D1">
        <w:rPr>
          <w:b/>
          <w:bCs/>
          <w:sz w:val="23"/>
          <w:szCs w:val="22"/>
        </w:rPr>
        <w:t xml:space="preserve">При освоении личностных действий </w:t>
      </w:r>
      <w:r w:rsidRPr="00A558D1">
        <w:rPr>
          <w:sz w:val="23"/>
          <w:szCs w:val="22"/>
        </w:rPr>
        <w:t xml:space="preserve">ведется формирование: </w:t>
      </w:r>
    </w:p>
    <w:p w:rsidR="000D36F1" w:rsidRPr="00A558D1" w:rsidRDefault="000D36F1" w:rsidP="00CE47A6">
      <w:pPr>
        <w:pStyle w:val="Default"/>
        <w:ind w:firstLine="709"/>
        <w:jc w:val="both"/>
        <w:rPr>
          <w:sz w:val="23"/>
          <w:szCs w:val="22"/>
        </w:rPr>
      </w:pPr>
      <w:r w:rsidRPr="00A558D1">
        <w:rPr>
          <w:sz w:val="23"/>
          <w:szCs w:val="22"/>
        </w:rPr>
        <w:t xml:space="preserve">• критического отношения к информации и избирательности ее восприятия; </w:t>
      </w:r>
    </w:p>
    <w:p w:rsidR="000D36F1" w:rsidRPr="00A558D1" w:rsidRDefault="000D36F1" w:rsidP="00CE47A6">
      <w:pPr>
        <w:pStyle w:val="Default"/>
        <w:ind w:firstLine="709"/>
        <w:jc w:val="both"/>
        <w:rPr>
          <w:sz w:val="23"/>
          <w:szCs w:val="22"/>
        </w:rPr>
      </w:pPr>
      <w:r w:rsidRPr="00A558D1">
        <w:rPr>
          <w:sz w:val="23"/>
          <w:szCs w:val="22"/>
        </w:rPr>
        <w:t xml:space="preserve">• уважения к информации о частной жизни и информационным результатам других людей. </w:t>
      </w:r>
    </w:p>
    <w:p w:rsidR="000D36F1" w:rsidRPr="00A558D1" w:rsidRDefault="000D36F1" w:rsidP="00CE47A6">
      <w:pPr>
        <w:pStyle w:val="Default"/>
        <w:ind w:firstLine="709"/>
        <w:jc w:val="both"/>
        <w:rPr>
          <w:sz w:val="23"/>
          <w:szCs w:val="22"/>
        </w:rPr>
      </w:pPr>
      <w:r w:rsidRPr="00A558D1">
        <w:rPr>
          <w:b/>
          <w:bCs/>
          <w:sz w:val="23"/>
          <w:szCs w:val="22"/>
        </w:rPr>
        <w:t xml:space="preserve">При освоении регулятивных универсальных учебных действий </w:t>
      </w:r>
      <w:r w:rsidRPr="00A558D1">
        <w:rPr>
          <w:sz w:val="23"/>
          <w:szCs w:val="22"/>
        </w:rPr>
        <w:t xml:space="preserve">обеспечивается: </w:t>
      </w:r>
    </w:p>
    <w:p w:rsidR="000D36F1" w:rsidRPr="00A558D1" w:rsidRDefault="000D36F1" w:rsidP="00CE47A6">
      <w:pPr>
        <w:pStyle w:val="Default"/>
        <w:ind w:firstLine="709"/>
        <w:jc w:val="both"/>
        <w:rPr>
          <w:sz w:val="23"/>
          <w:szCs w:val="22"/>
        </w:rPr>
      </w:pPr>
      <w:r w:rsidRPr="00A558D1">
        <w:rPr>
          <w:sz w:val="23"/>
          <w:szCs w:val="22"/>
        </w:rPr>
        <w:t xml:space="preserve">• оценка условий, хода и результатов действий, выполняемых в информационной  среде; </w:t>
      </w:r>
    </w:p>
    <w:p w:rsidR="000D36F1" w:rsidRPr="00A558D1" w:rsidRDefault="000D36F1" w:rsidP="00CE47A6">
      <w:pPr>
        <w:pStyle w:val="Default"/>
        <w:ind w:firstLine="709"/>
        <w:jc w:val="both"/>
        <w:rPr>
          <w:sz w:val="23"/>
          <w:szCs w:val="22"/>
        </w:rPr>
      </w:pPr>
      <w:r w:rsidRPr="00A558D1">
        <w:rPr>
          <w:sz w:val="23"/>
          <w:szCs w:val="22"/>
        </w:rPr>
        <w:t xml:space="preserve">• использование результатов действия, размещенных в цифровой информационной среде, для оценивания выполненного действия самим обучающимся, его товарищами и учителями, а также для их коррекции; </w:t>
      </w:r>
    </w:p>
    <w:p w:rsidR="000D36F1" w:rsidRPr="00A558D1" w:rsidRDefault="000D36F1" w:rsidP="00CE47A6">
      <w:pPr>
        <w:pStyle w:val="Default"/>
        <w:ind w:firstLine="709"/>
        <w:jc w:val="both"/>
        <w:rPr>
          <w:sz w:val="23"/>
          <w:szCs w:val="22"/>
        </w:rPr>
      </w:pPr>
      <w:r w:rsidRPr="00A558D1">
        <w:rPr>
          <w:sz w:val="23"/>
          <w:szCs w:val="22"/>
        </w:rPr>
        <w:t xml:space="preserve">• создание цифрового портфолио учебных достижений учащегося. </w:t>
      </w:r>
    </w:p>
    <w:p w:rsidR="000D36F1" w:rsidRPr="00A558D1" w:rsidRDefault="000D36F1" w:rsidP="00CE47A6">
      <w:pPr>
        <w:pStyle w:val="Default"/>
        <w:ind w:firstLine="709"/>
        <w:jc w:val="both"/>
        <w:rPr>
          <w:sz w:val="23"/>
          <w:szCs w:val="22"/>
        </w:rPr>
      </w:pPr>
      <w:r w:rsidRPr="00A558D1">
        <w:rPr>
          <w:b/>
          <w:bCs/>
          <w:sz w:val="23"/>
          <w:szCs w:val="22"/>
        </w:rPr>
        <w:t xml:space="preserve">При освоении познавательных универсальных учебных действий </w:t>
      </w:r>
      <w:r w:rsidRPr="00A558D1">
        <w:rPr>
          <w:sz w:val="23"/>
          <w:szCs w:val="22"/>
        </w:rPr>
        <w:t xml:space="preserve">ИКТ играют ключевую роль в таких общеучебных универсальных действиях, как: </w:t>
      </w:r>
    </w:p>
    <w:p w:rsidR="000D36F1" w:rsidRPr="00A558D1" w:rsidRDefault="000D36F1" w:rsidP="00CE47A6">
      <w:pPr>
        <w:pStyle w:val="Default"/>
        <w:ind w:firstLine="709"/>
        <w:jc w:val="both"/>
        <w:rPr>
          <w:sz w:val="23"/>
          <w:szCs w:val="22"/>
        </w:rPr>
      </w:pPr>
      <w:r w:rsidRPr="00A558D1">
        <w:rPr>
          <w:sz w:val="23"/>
          <w:szCs w:val="22"/>
        </w:rPr>
        <w:t xml:space="preserve">• 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 </w:t>
      </w:r>
    </w:p>
    <w:p w:rsidR="000D36F1" w:rsidRPr="00A558D1" w:rsidRDefault="000D36F1" w:rsidP="00CE47A6">
      <w:pPr>
        <w:pStyle w:val="Default"/>
        <w:ind w:firstLine="709"/>
        <w:jc w:val="both"/>
        <w:rPr>
          <w:sz w:val="23"/>
          <w:szCs w:val="22"/>
        </w:rPr>
      </w:pPr>
      <w:r w:rsidRPr="00A558D1">
        <w:rPr>
          <w:sz w:val="23"/>
          <w:szCs w:val="22"/>
        </w:rPr>
        <w:t xml:space="preserve">• фиксация (запись) информации об окружающем мире и образовательном процессе, в том числе - с помощью аудио- и видео- записи, цифрового измерения, оцифровки (работ учащихся и др.) с целью дальнейшего использования записанного (его анализа, цитирования); </w:t>
      </w:r>
    </w:p>
    <w:p w:rsidR="000D36F1" w:rsidRPr="00A558D1" w:rsidRDefault="000D36F1" w:rsidP="00CE47A6">
      <w:pPr>
        <w:pStyle w:val="Default"/>
        <w:ind w:firstLine="709"/>
        <w:jc w:val="both"/>
        <w:rPr>
          <w:sz w:val="23"/>
          <w:szCs w:val="22"/>
        </w:rPr>
      </w:pPr>
      <w:r w:rsidRPr="00A558D1">
        <w:rPr>
          <w:sz w:val="23"/>
          <w:szCs w:val="22"/>
        </w:rPr>
        <w:t xml:space="preserve">• структурирование знаний, их организация и представление в виде концептуальных диаграмм, карт, линий времени и генеалогических деревьев; </w:t>
      </w:r>
    </w:p>
    <w:p w:rsidR="000D36F1" w:rsidRPr="00A558D1" w:rsidRDefault="000D36F1" w:rsidP="00CE47A6">
      <w:pPr>
        <w:widowControl/>
        <w:adjustRightInd w:val="0"/>
        <w:ind w:firstLine="709"/>
        <w:jc w:val="both"/>
        <w:rPr>
          <w:sz w:val="23"/>
        </w:rPr>
      </w:pPr>
      <w:r w:rsidRPr="00A558D1">
        <w:rPr>
          <w:sz w:val="23"/>
        </w:rPr>
        <w:t>• создание гипермедиа 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0D36F1" w:rsidRPr="00A558D1" w:rsidRDefault="000D36F1" w:rsidP="00CE47A6">
      <w:pPr>
        <w:pStyle w:val="Default"/>
        <w:ind w:firstLine="709"/>
        <w:jc w:val="both"/>
        <w:rPr>
          <w:sz w:val="23"/>
          <w:szCs w:val="22"/>
        </w:rPr>
      </w:pPr>
      <w:r w:rsidRPr="00A558D1">
        <w:rPr>
          <w:sz w:val="23"/>
          <w:szCs w:val="22"/>
        </w:rPr>
        <w:t xml:space="preserve">• подготовка выступления с аудио-визуальной поддержкой. </w:t>
      </w:r>
    </w:p>
    <w:p w:rsidR="000D36F1" w:rsidRPr="00A558D1" w:rsidRDefault="000D36F1" w:rsidP="00CE47A6">
      <w:pPr>
        <w:pStyle w:val="Default"/>
        <w:ind w:firstLine="709"/>
        <w:jc w:val="both"/>
        <w:rPr>
          <w:sz w:val="23"/>
          <w:szCs w:val="22"/>
        </w:rPr>
      </w:pPr>
      <w:r w:rsidRPr="00A558D1">
        <w:rPr>
          <w:sz w:val="23"/>
          <w:szCs w:val="22"/>
        </w:rPr>
        <w:t xml:space="preserve">ИКТ является важным инструментом для </w:t>
      </w:r>
      <w:r w:rsidRPr="00A558D1">
        <w:rPr>
          <w:b/>
          <w:bCs/>
          <w:sz w:val="23"/>
          <w:szCs w:val="22"/>
        </w:rPr>
        <w:t xml:space="preserve">формирования коммуникативных учебных действий. </w:t>
      </w:r>
      <w:r w:rsidRPr="00A558D1">
        <w:rPr>
          <w:sz w:val="23"/>
          <w:szCs w:val="22"/>
        </w:rPr>
        <w:t xml:space="preserve">Для этого используются: </w:t>
      </w:r>
    </w:p>
    <w:p w:rsidR="000D36F1" w:rsidRPr="00A558D1" w:rsidRDefault="000D36F1" w:rsidP="00CE47A6">
      <w:pPr>
        <w:pStyle w:val="Default"/>
        <w:ind w:firstLine="709"/>
        <w:jc w:val="both"/>
        <w:rPr>
          <w:sz w:val="23"/>
          <w:szCs w:val="22"/>
        </w:rPr>
      </w:pPr>
      <w:r w:rsidRPr="00A558D1">
        <w:rPr>
          <w:sz w:val="23"/>
          <w:szCs w:val="22"/>
        </w:rPr>
        <w:t xml:space="preserve">• создание гипермедиа-сообщений; </w:t>
      </w:r>
    </w:p>
    <w:p w:rsidR="000D36F1" w:rsidRPr="00A558D1" w:rsidRDefault="000D36F1" w:rsidP="00CE47A6">
      <w:pPr>
        <w:pStyle w:val="Default"/>
        <w:ind w:firstLine="709"/>
        <w:jc w:val="both"/>
        <w:rPr>
          <w:sz w:val="23"/>
          <w:szCs w:val="22"/>
        </w:rPr>
      </w:pPr>
      <w:r w:rsidRPr="00A558D1">
        <w:rPr>
          <w:sz w:val="23"/>
          <w:szCs w:val="22"/>
        </w:rPr>
        <w:t xml:space="preserve">• выступление с аудио-визуальной поддержкой; </w:t>
      </w:r>
    </w:p>
    <w:p w:rsidR="000D36F1" w:rsidRPr="00A558D1" w:rsidRDefault="000D36F1" w:rsidP="00CE47A6">
      <w:pPr>
        <w:pStyle w:val="Default"/>
        <w:ind w:firstLine="709"/>
        <w:jc w:val="both"/>
        <w:rPr>
          <w:sz w:val="23"/>
          <w:szCs w:val="22"/>
        </w:rPr>
      </w:pPr>
      <w:r w:rsidRPr="00A558D1">
        <w:rPr>
          <w:sz w:val="23"/>
          <w:szCs w:val="22"/>
        </w:rPr>
        <w:t xml:space="preserve">• фиксация хода коллективной/личной коммуникации (аудио-видео и текстовая  запись); </w:t>
      </w:r>
    </w:p>
    <w:p w:rsidR="000D36F1" w:rsidRPr="00A558D1" w:rsidRDefault="000D36F1" w:rsidP="00CE47A6">
      <w:pPr>
        <w:pStyle w:val="Default"/>
        <w:ind w:firstLine="709"/>
        <w:jc w:val="both"/>
        <w:rPr>
          <w:sz w:val="23"/>
          <w:szCs w:val="22"/>
        </w:rPr>
      </w:pPr>
      <w:r w:rsidRPr="00A558D1">
        <w:rPr>
          <w:sz w:val="23"/>
          <w:szCs w:val="22"/>
        </w:rPr>
        <w:t xml:space="preserve">• общение в цифровой среде (электронная почта, чат, видео-конференция, форум, блог). </w:t>
      </w:r>
    </w:p>
    <w:p w:rsidR="000D36F1" w:rsidRPr="00A558D1" w:rsidRDefault="000D36F1" w:rsidP="00CE47A6">
      <w:pPr>
        <w:pStyle w:val="Default"/>
        <w:ind w:firstLine="709"/>
        <w:jc w:val="both"/>
        <w:rPr>
          <w:sz w:val="23"/>
          <w:szCs w:val="22"/>
        </w:rPr>
      </w:pPr>
      <w:r w:rsidRPr="00A558D1">
        <w:rPr>
          <w:sz w:val="23"/>
          <w:szCs w:val="22"/>
        </w:rPr>
        <w:t xml:space="preserve">Формирование ИКТ-компетентности учащихся происходит в рамках системно-деятельностного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В обобщенном виде это отражено в данной подпрограмме и в планируемых результатах освоения основной образовательной программы. Вклад каждого учебного предмета в формирование ИКТ-компетентности учащихся представлен в конце данного раздела. </w:t>
      </w:r>
    </w:p>
    <w:p w:rsidR="000D36F1" w:rsidRPr="00A558D1" w:rsidRDefault="000D36F1" w:rsidP="00CE47A6">
      <w:pPr>
        <w:pStyle w:val="Default"/>
        <w:ind w:firstLine="709"/>
        <w:jc w:val="both"/>
        <w:rPr>
          <w:sz w:val="23"/>
          <w:szCs w:val="22"/>
        </w:rPr>
      </w:pPr>
      <w:r w:rsidRPr="00A558D1">
        <w:rPr>
          <w:sz w:val="23"/>
          <w:szCs w:val="22"/>
        </w:rPr>
        <w:t xml:space="preserve">Программа формирования ИКТ-компетентности является составляющей частью общей программы и позволяет образовательному учреждению и учителю формировать соответствующие универсальные учебные действия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факультативных курсов, кружков, внеклассной деятельности школьников. </w:t>
      </w:r>
    </w:p>
    <w:p w:rsidR="000D36F1" w:rsidRPr="00A558D1" w:rsidRDefault="009D4409" w:rsidP="009D4409">
      <w:pPr>
        <w:pStyle w:val="Default"/>
        <w:ind w:firstLine="709"/>
        <w:jc w:val="both"/>
        <w:rPr>
          <w:sz w:val="23"/>
          <w:szCs w:val="22"/>
        </w:rPr>
      </w:pPr>
      <w:r w:rsidRPr="00A558D1">
        <w:rPr>
          <w:b/>
          <w:bCs/>
          <w:sz w:val="23"/>
          <w:szCs w:val="22"/>
        </w:rPr>
        <w:t>Содержание основных разделов</w:t>
      </w:r>
      <w:r w:rsidR="000D36F1" w:rsidRPr="00A558D1">
        <w:rPr>
          <w:b/>
          <w:bCs/>
          <w:sz w:val="23"/>
          <w:szCs w:val="22"/>
        </w:rPr>
        <w:t xml:space="preserve"> подпрограммы формирования ИКТ-компетентности. </w:t>
      </w:r>
    </w:p>
    <w:p w:rsidR="000D36F1" w:rsidRPr="00A558D1" w:rsidRDefault="000D36F1" w:rsidP="00CE47A6">
      <w:pPr>
        <w:pStyle w:val="Default"/>
        <w:ind w:firstLine="709"/>
        <w:jc w:val="both"/>
        <w:rPr>
          <w:sz w:val="23"/>
          <w:szCs w:val="22"/>
        </w:rPr>
      </w:pPr>
      <w:r w:rsidRPr="00A558D1">
        <w:rPr>
          <w:sz w:val="23"/>
          <w:szCs w:val="22"/>
        </w:rPr>
        <w:t xml:space="preserve">Знакомство со средствами ИКТ. Использование эргономичных приемов работы со средствами ИКТ, которые безопасны для органов зрения, нервной системы, опорно-двигательного аппарата. Выполнение компенсирующих упражнений. Организация системы файлов и папок, запоминание изменений в файле, именование файлов и папок. Распечатка файла. </w:t>
      </w:r>
    </w:p>
    <w:p w:rsidR="000D36F1" w:rsidRPr="00A558D1" w:rsidRDefault="000D36F1" w:rsidP="00CE47A6">
      <w:pPr>
        <w:pStyle w:val="Default"/>
        <w:ind w:firstLine="709"/>
        <w:jc w:val="both"/>
        <w:rPr>
          <w:sz w:val="23"/>
          <w:szCs w:val="22"/>
        </w:rPr>
      </w:pPr>
      <w:r w:rsidRPr="00A558D1">
        <w:rPr>
          <w:sz w:val="23"/>
          <w:szCs w:val="22"/>
        </w:rPr>
        <w:t xml:space="preserve">Запись, фиксация информации. Непосредственный ввод информации в компьютер с камеры (в том числе встроенной в цифровой микроскоп), микрофона, цифровых датчиков. </w:t>
      </w:r>
    </w:p>
    <w:p w:rsidR="000D36F1" w:rsidRPr="00A558D1" w:rsidRDefault="000D36F1" w:rsidP="00CE47A6">
      <w:pPr>
        <w:pStyle w:val="Default"/>
        <w:ind w:firstLine="709"/>
        <w:jc w:val="both"/>
        <w:rPr>
          <w:sz w:val="23"/>
          <w:szCs w:val="22"/>
        </w:rPr>
      </w:pPr>
      <w:r w:rsidRPr="00A558D1">
        <w:rPr>
          <w:sz w:val="23"/>
          <w:szCs w:val="22"/>
        </w:rPr>
        <w:t xml:space="preserve">Сканирование изображений и текстов. Запись (сохранение) вводимой информации. </w:t>
      </w:r>
    </w:p>
    <w:p w:rsidR="000D36F1" w:rsidRPr="00A558D1" w:rsidRDefault="000D36F1" w:rsidP="00CE47A6">
      <w:pPr>
        <w:pStyle w:val="Default"/>
        <w:ind w:firstLine="709"/>
        <w:jc w:val="both"/>
        <w:rPr>
          <w:sz w:val="23"/>
          <w:szCs w:val="22"/>
        </w:rPr>
      </w:pPr>
      <w:r w:rsidRPr="00A558D1">
        <w:rPr>
          <w:sz w:val="23"/>
          <w:szCs w:val="22"/>
        </w:rPr>
        <w:t xml:space="preserve">Распознавание текста, введенного как изображение. Получение оптимального по содержанию, эстетическим параметрам и техническому качеству результата записи (фото- и видео- изображений): выбор положения записывающего человека и воспринимающего устройства: настройка чувствительности, плана, учѐт ограничений в объеме записываемой информации, использование сменных носителей (флэш-карт). </w:t>
      </w:r>
    </w:p>
    <w:p w:rsidR="000D36F1" w:rsidRPr="00A558D1" w:rsidRDefault="000D36F1" w:rsidP="00CE47A6">
      <w:pPr>
        <w:pStyle w:val="Default"/>
        <w:ind w:firstLine="709"/>
        <w:jc w:val="both"/>
        <w:rPr>
          <w:sz w:val="23"/>
          <w:szCs w:val="22"/>
        </w:rPr>
      </w:pPr>
      <w:r w:rsidRPr="00A558D1">
        <w:rPr>
          <w:sz w:val="23"/>
          <w:szCs w:val="22"/>
        </w:rPr>
        <w:t xml:space="preserve">Создание текстов с помощью компьютера. Составление текста целыми словами, вставкой пропущенных слов из предложенных, с использованием картинок, путем восстановления деформированного текста. Клавиатурное письмо. Основные правила оформления текста и основные инструменты его создания. Работа в простом текстовом редакторе: ввод и сохранение текста, выбор шрифта, начертания, размера, цвета текста; правила расстановки пробелов перед и после знаков препинания, использование абзацного отступа. Полуавтоматический орфографический контроль (подсказка возможных вариантов исправления неправильно написанного слова по запросу). Набор текста на родном и иностранном языке, экранный перевод отдельных слов. </w:t>
      </w:r>
    </w:p>
    <w:p w:rsidR="000D36F1" w:rsidRPr="00A558D1" w:rsidRDefault="000D36F1" w:rsidP="00CE47A6">
      <w:pPr>
        <w:pStyle w:val="Default"/>
        <w:ind w:firstLine="709"/>
        <w:jc w:val="both"/>
        <w:rPr>
          <w:sz w:val="23"/>
          <w:szCs w:val="22"/>
        </w:rPr>
      </w:pPr>
      <w:r w:rsidRPr="00A558D1">
        <w:rPr>
          <w:sz w:val="23"/>
          <w:szCs w:val="22"/>
        </w:rPr>
        <w:t xml:space="preserve">Создание графических сообщений. Рисование на графическом планшете (срисовывание, дорисовывание, создание собственных рисунков). Создание планов территории. Создание диаграмм взаимодействия. Создание семейных деревьев. </w:t>
      </w:r>
    </w:p>
    <w:p w:rsidR="000D36F1" w:rsidRPr="00A558D1" w:rsidRDefault="000D36F1" w:rsidP="00CE47A6">
      <w:pPr>
        <w:pStyle w:val="Default"/>
        <w:ind w:firstLine="709"/>
        <w:jc w:val="both"/>
        <w:rPr>
          <w:sz w:val="23"/>
          <w:szCs w:val="22"/>
        </w:rPr>
      </w:pPr>
      <w:r w:rsidRPr="00A558D1">
        <w:rPr>
          <w:sz w:val="23"/>
          <w:szCs w:val="22"/>
        </w:rPr>
        <w:t xml:space="preserve">Редактирование сообщений. Редактирование текста (удаление, замена и вставка буквы, слова, фрагмента текста; перенесение части текста; повторение части текста и пр.). </w:t>
      </w:r>
    </w:p>
    <w:p w:rsidR="000D36F1" w:rsidRPr="00A558D1" w:rsidRDefault="000D36F1" w:rsidP="00CE47A6">
      <w:pPr>
        <w:pStyle w:val="Default"/>
        <w:ind w:firstLine="709"/>
        <w:jc w:val="both"/>
        <w:rPr>
          <w:sz w:val="23"/>
          <w:szCs w:val="22"/>
        </w:rPr>
      </w:pPr>
      <w:r w:rsidRPr="00A558D1">
        <w:rPr>
          <w:sz w:val="23"/>
          <w:szCs w:val="22"/>
        </w:rPr>
        <w:t xml:space="preserve">Редактирование цепочек изображений (слайд-шоу). Редактирование видео- и аудио- записей (вставка, удаление, замена фрагмента и другие простые виды редактирования). Редактирование фотоизображений (вставка, удаление, замена фрагмента, изменение контрастности). </w:t>
      </w:r>
    </w:p>
    <w:p w:rsidR="000D36F1" w:rsidRPr="00A558D1" w:rsidRDefault="000D36F1" w:rsidP="00CE47A6">
      <w:pPr>
        <w:pStyle w:val="Default"/>
        <w:ind w:firstLine="709"/>
        <w:jc w:val="both"/>
        <w:rPr>
          <w:sz w:val="23"/>
          <w:szCs w:val="22"/>
        </w:rPr>
      </w:pPr>
      <w:r w:rsidRPr="00A558D1">
        <w:rPr>
          <w:sz w:val="23"/>
          <w:szCs w:val="22"/>
        </w:rPr>
        <w:t xml:space="preserve">Создание новых сообщений путем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перехода к другому сообщению, обеспечения возможности выбора дальнейшего хода изложения, пояснения. </w:t>
      </w:r>
    </w:p>
    <w:p w:rsidR="000D36F1" w:rsidRPr="00A558D1" w:rsidRDefault="000D36F1" w:rsidP="00CE47A6">
      <w:pPr>
        <w:pStyle w:val="Default"/>
        <w:ind w:firstLine="709"/>
        <w:jc w:val="both"/>
        <w:rPr>
          <w:sz w:val="23"/>
          <w:szCs w:val="22"/>
        </w:rPr>
      </w:pPr>
      <w:r w:rsidRPr="00A558D1">
        <w:rPr>
          <w:sz w:val="23"/>
          <w:szCs w:val="22"/>
        </w:rPr>
        <w:t xml:space="preserve">Пометка фрагмента изображения ссылкой. </w:t>
      </w:r>
    </w:p>
    <w:p w:rsidR="000D36F1" w:rsidRPr="00A558D1" w:rsidRDefault="000D36F1" w:rsidP="00CE47A6">
      <w:pPr>
        <w:pStyle w:val="Default"/>
        <w:ind w:firstLine="709"/>
        <w:jc w:val="both"/>
        <w:rPr>
          <w:sz w:val="23"/>
          <w:szCs w:val="22"/>
        </w:rPr>
      </w:pPr>
      <w:r w:rsidRPr="00A558D1">
        <w:rPr>
          <w:sz w:val="23"/>
          <w:szCs w:val="22"/>
        </w:rPr>
        <w:t xml:space="preserve">Добавление объектов и ссылок в географические карты и ленты времени. Составление нового изображения из готовых фрагментов (аппликация). </w:t>
      </w:r>
    </w:p>
    <w:p w:rsidR="000D36F1" w:rsidRPr="00A558D1" w:rsidRDefault="000D36F1" w:rsidP="00CE47A6">
      <w:pPr>
        <w:pStyle w:val="Default"/>
        <w:ind w:firstLine="709"/>
        <w:jc w:val="both"/>
        <w:rPr>
          <w:sz w:val="23"/>
          <w:szCs w:val="22"/>
        </w:rPr>
      </w:pPr>
      <w:r w:rsidRPr="00A558D1">
        <w:rPr>
          <w:sz w:val="23"/>
          <w:szCs w:val="22"/>
        </w:rPr>
        <w:t xml:space="preserve">Создание структурированных сообщений с линейной и ветвящейся структурой. </w:t>
      </w:r>
    </w:p>
    <w:p w:rsidR="000D36F1" w:rsidRPr="00A558D1" w:rsidRDefault="000D36F1" w:rsidP="00CE47A6">
      <w:pPr>
        <w:widowControl/>
        <w:adjustRightInd w:val="0"/>
        <w:ind w:firstLine="709"/>
        <w:jc w:val="both"/>
        <w:rPr>
          <w:sz w:val="23"/>
        </w:rPr>
      </w:pPr>
      <w:r w:rsidRPr="00A558D1">
        <w:rPr>
          <w:sz w:val="23"/>
        </w:rPr>
        <w:t xml:space="preserve">Создание письменного сообщения: создание плана текста, добавление ссылок, графических объектов. Описание объекта или процесса по определенному алгоритму, запись аудио-визуальной и числовой информации о нем, с использованием инструментов ИКТ: видео-фото- камеры, цифрового микроскопа,  цифровых датчиков, компьютера. Подготовка устного сообщения: создание плана, выбор аудио-визуальной поддержки, написание пояснений и тезисов. Проведение устного сообщения с аудио-видео поддержкой. Создание игрового видеофильма. Натурная мультипликация (с куклами). Компьютерная анимация. </w:t>
      </w:r>
    </w:p>
    <w:p w:rsidR="000D36F1" w:rsidRPr="00A558D1" w:rsidRDefault="000D36F1" w:rsidP="00CE47A6">
      <w:pPr>
        <w:pStyle w:val="Default"/>
        <w:ind w:firstLine="709"/>
        <w:jc w:val="both"/>
        <w:rPr>
          <w:sz w:val="23"/>
          <w:szCs w:val="22"/>
        </w:rPr>
      </w:pPr>
      <w:r w:rsidRPr="00A558D1">
        <w:rPr>
          <w:sz w:val="23"/>
          <w:szCs w:val="22"/>
        </w:rPr>
        <w:t xml:space="preserve">Создание музыкального произведения (с использованием готовых музыкальных фрагментов и «музыкальных петель»). </w:t>
      </w:r>
    </w:p>
    <w:p w:rsidR="000D36F1" w:rsidRPr="00A558D1" w:rsidRDefault="000D36F1" w:rsidP="00CE47A6">
      <w:pPr>
        <w:pStyle w:val="Default"/>
        <w:ind w:firstLine="709"/>
        <w:jc w:val="both"/>
        <w:rPr>
          <w:sz w:val="23"/>
          <w:szCs w:val="22"/>
        </w:rPr>
      </w:pPr>
      <w:r w:rsidRPr="00A558D1">
        <w:rPr>
          <w:sz w:val="23"/>
          <w:szCs w:val="22"/>
        </w:rPr>
        <w:t xml:space="preserve">Представление и обработка данных. Сбор числовых и аудио-визуальных данных в естественно-научных наблюдениях и экспериментах с использованием фото- или видео-камеры, цифрового микроскопа, цифровых датчиков. Разметка видеозаписи и получение числовых данных по разметке. Сбор числовых данных в ходе опроса людей. Графическое представление числовых данных: в виде графика (непрерывная кривая) и в виде диаграмм (столбчатых и круговых). </w:t>
      </w:r>
    </w:p>
    <w:p w:rsidR="000D36F1" w:rsidRPr="00A558D1" w:rsidRDefault="000D36F1" w:rsidP="00CE47A6">
      <w:pPr>
        <w:pStyle w:val="Default"/>
        <w:ind w:firstLine="709"/>
        <w:jc w:val="both"/>
        <w:rPr>
          <w:sz w:val="23"/>
          <w:szCs w:val="22"/>
        </w:rPr>
      </w:pPr>
      <w:r w:rsidRPr="00A558D1">
        <w:rPr>
          <w:sz w:val="23"/>
          <w:szCs w:val="22"/>
        </w:rPr>
        <w:t xml:space="preserve">Поиск информации. Поиск информации в соответствующих возрасту цифровых (компьютерных) словарях и справочниках, в том числе в Интернет-изданиях. Поиск информации в контролируемом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Использование систем поиска внутри компьютера. Организация поиска по стандартным свойствам файлов, по наличию данного слова. Поиск в базах данных. Заполнение адресной и телефонной книги, а также других баз данных небольшого объема. </w:t>
      </w:r>
    </w:p>
    <w:p w:rsidR="000D36F1" w:rsidRPr="00A558D1" w:rsidRDefault="000D36F1" w:rsidP="00CE47A6">
      <w:pPr>
        <w:pStyle w:val="Default"/>
        <w:ind w:firstLine="709"/>
        <w:jc w:val="both"/>
        <w:rPr>
          <w:sz w:val="23"/>
          <w:szCs w:val="22"/>
        </w:rPr>
      </w:pPr>
      <w:r w:rsidRPr="00A558D1">
        <w:rPr>
          <w:sz w:val="23"/>
          <w:szCs w:val="22"/>
        </w:rPr>
        <w:t xml:space="preserve">Коммуникация, проектирование, моделирование, управление и организация деятельности. Передача собеседнику/партнеру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 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w:t>
      </w:r>
    </w:p>
    <w:p w:rsidR="000D36F1" w:rsidRPr="00A558D1" w:rsidRDefault="000D36F1" w:rsidP="00CE47A6">
      <w:pPr>
        <w:pStyle w:val="Default"/>
        <w:ind w:firstLine="709"/>
        <w:jc w:val="both"/>
        <w:rPr>
          <w:sz w:val="23"/>
          <w:szCs w:val="22"/>
        </w:rPr>
      </w:pPr>
      <w:r w:rsidRPr="00A558D1">
        <w:rPr>
          <w:sz w:val="23"/>
          <w:szCs w:val="22"/>
        </w:rPr>
        <w:t xml:space="preserve">Ведение дневников, социальное взаимодействие. Компьютерно- управляемые движущиеся модели. Управление моделями. Управление в виртуальном микромире, исполнители Робот, Черепаха. Определение последовательности выполнения действий, составление инструкции (простого алгоритма) в несколько действий.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 </w:t>
      </w:r>
    </w:p>
    <w:p w:rsidR="000D36F1" w:rsidRPr="00A558D1" w:rsidRDefault="000D36F1" w:rsidP="00CE47A6">
      <w:pPr>
        <w:pStyle w:val="Default"/>
        <w:ind w:firstLine="709"/>
        <w:jc w:val="both"/>
        <w:rPr>
          <w:sz w:val="23"/>
          <w:szCs w:val="22"/>
        </w:rPr>
      </w:pPr>
      <w:r w:rsidRPr="00A558D1">
        <w:rPr>
          <w:sz w:val="23"/>
          <w:szCs w:val="22"/>
        </w:rPr>
        <w:t xml:space="preserve">Основное содержание программы «Формирование ИКТ-компетентности учащихся»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 </w:t>
      </w:r>
    </w:p>
    <w:p w:rsidR="000D36F1" w:rsidRPr="00A558D1" w:rsidRDefault="000D36F1" w:rsidP="00CE47A6">
      <w:pPr>
        <w:pStyle w:val="Default"/>
        <w:ind w:firstLine="709"/>
        <w:jc w:val="both"/>
        <w:rPr>
          <w:sz w:val="23"/>
          <w:szCs w:val="22"/>
        </w:rPr>
      </w:pPr>
      <w:r w:rsidRPr="00A558D1">
        <w:rPr>
          <w:sz w:val="23"/>
          <w:szCs w:val="22"/>
        </w:rPr>
        <w:t xml:space="preserve">• естественная мотивация, цель обучения; </w:t>
      </w:r>
    </w:p>
    <w:p w:rsidR="000D36F1" w:rsidRPr="00A558D1" w:rsidRDefault="000D36F1" w:rsidP="00CE47A6">
      <w:pPr>
        <w:pStyle w:val="Default"/>
        <w:ind w:firstLine="709"/>
        <w:jc w:val="both"/>
        <w:rPr>
          <w:sz w:val="23"/>
          <w:szCs w:val="22"/>
        </w:rPr>
      </w:pPr>
      <w:r w:rsidRPr="00A558D1">
        <w:rPr>
          <w:sz w:val="23"/>
          <w:szCs w:val="22"/>
        </w:rPr>
        <w:t xml:space="preserve">• встроенный контроль результатов освоения ИКТ; </w:t>
      </w:r>
    </w:p>
    <w:p w:rsidR="000D36F1" w:rsidRPr="00A558D1" w:rsidRDefault="000D36F1" w:rsidP="00CE47A6">
      <w:pPr>
        <w:pStyle w:val="Default"/>
        <w:ind w:firstLine="709"/>
        <w:jc w:val="both"/>
        <w:rPr>
          <w:sz w:val="23"/>
          <w:szCs w:val="22"/>
        </w:rPr>
      </w:pPr>
      <w:r w:rsidRPr="00A558D1">
        <w:rPr>
          <w:sz w:val="23"/>
          <w:szCs w:val="22"/>
        </w:rPr>
        <w:t xml:space="preserve">• повышение эффективности применения ИКТ в данном предмете; </w:t>
      </w:r>
    </w:p>
    <w:p w:rsidR="000D36F1" w:rsidRPr="00A558D1" w:rsidRDefault="000D36F1" w:rsidP="00CE47A6">
      <w:pPr>
        <w:pStyle w:val="Default"/>
        <w:ind w:firstLine="709"/>
        <w:jc w:val="both"/>
        <w:rPr>
          <w:sz w:val="23"/>
          <w:szCs w:val="22"/>
        </w:rPr>
      </w:pPr>
      <w:r w:rsidRPr="00A558D1">
        <w:rPr>
          <w:sz w:val="23"/>
          <w:szCs w:val="22"/>
        </w:rPr>
        <w:t xml:space="preserve">• формирование цифрового портфолио по предмету, что важно для оценивания результатов освоения этого предмета. </w:t>
      </w:r>
    </w:p>
    <w:p w:rsidR="000D36F1" w:rsidRPr="00A558D1" w:rsidRDefault="000D36F1" w:rsidP="00CE47A6">
      <w:pPr>
        <w:pStyle w:val="Default"/>
        <w:ind w:firstLine="709"/>
        <w:jc w:val="both"/>
        <w:rPr>
          <w:sz w:val="23"/>
          <w:szCs w:val="22"/>
        </w:rPr>
      </w:pPr>
      <w:r w:rsidRPr="00A558D1">
        <w:rPr>
          <w:sz w:val="23"/>
          <w:szCs w:val="22"/>
        </w:rPr>
        <w:t xml:space="preserve">Распределение материала по различным предметам не является жестким,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примерной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 </w:t>
      </w:r>
    </w:p>
    <w:p w:rsidR="000D36F1" w:rsidRPr="00A558D1" w:rsidRDefault="000D36F1" w:rsidP="00CE47A6">
      <w:pPr>
        <w:pStyle w:val="Default"/>
        <w:ind w:firstLine="709"/>
        <w:jc w:val="both"/>
        <w:rPr>
          <w:sz w:val="23"/>
          <w:szCs w:val="22"/>
        </w:rPr>
      </w:pPr>
      <w:r w:rsidRPr="00A558D1">
        <w:rPr>
          <w:sz w:val="23"/>
          <w:szCs w:val="22"/>
        </w:rPr>
        <w:t xml:space="preserve">Вклад каждого предмета в формирование ИКТ-компетентности учащихся: </w:t>
      </w:r>
    </w:p>
    <w:p w:rsidR="000D36F1" w:rsidRPr="00A558D1" w:rsidRDefault="000D36F1" w:rsidP="00CE47A6">
      <w:pPr>
        <w:pStyle w:val="Default"/>
        <w:ind w:firstLine="709"/>
        <w:jc w:val="both"/>
        <w:rPr>
          <w:sz w:val="23"/>
          <w:szCs w:val="22"/>
        </w:rPr>
      </w:pPr>
      <w:r w:rsidRPr="00A558D1">
        <w:rPr>
          <w:i/>
          <w:sz w:val="23"/>
          <w:szCs w:val="22"/>
        </w:rPr>
        <w:t>Русский язык</w:t>
      </w:r>
      <w:r w:rsidRPr="00A558D1">
        <w:rPr>
          <w:sz w:val="23"/>
          <w:szCs w:val="22"/>
        </w:rPr>
        <w:t xml:space="preserve">.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 </w:t>
      </w:r>
    </w:p>
    <w:p w:rsidR="000D36F1" w:rsidRPr="00A558D1" w:rsidRDefault="000D36F1" w:rsidP="00CE47A6">
      <w:pPr>
        <w:pStyle w:val="Default"/>
        <w:ind w:firstLine="709"/>
        <w:jc w:val="both"/>
        <w:rPr>
          <w:sz w:val="23"/>
          <w:szCs w:val="22"/>
        </w:rPr>
      </w:pPr>
      <w:r w:rsidRPr="00A558D1">
        <w:rPr>
          <w:sz w:val="23"/>
          <w:szCs w:val="22"/>
        </w:rPr>
        <w:t xml:space="preserve">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основными правилами оформления текста в компьютере, основными инструментами создания и видами редактирования текста. Использование полуавтоматического орфографического контроля. Создание текста на основе расшифровки аудиозаписи, в том числе нескольких участников обсуждения, осуществление письменного смыслового резюмирования высказываний в ходе обсуждения. </w:t>
      </w:r>
    </w:p>
    <w:p w:rsidR="000D36F1" w:rsidRPr="00A558D1" w:rsidRDefault="000D36F1" w:rsidP="00CE47A6">
      <w:pPr>
        <w:widowControl/>
        <w:adjustRightInd w:val="0"/>
        <w:ind w:firstLine="709"/>
        <w:jc w:val="both"/>
        <w:rPr>
          <w:sz w:val="23"/>
        </w:rPr>
      </w:pPr>
      <w:r w:rsidRPr="00A558D1">
        <w:rPr>
          <w:sz w:val="23"/>
        </w:rPr>
        <w:t>Создание, восприятие и использование гипермедиасообщений. Организация сообщения в виде линейного или включающего ссылки представления для самостоятельного просмотра через браузер. Использовать при восприятии сообщений внутренние и внешние ссылки;</w:t>
      </w:r>
    </w:p>
    <w:p w:rsidR="000D36F1" w:rsidRPr="00A558D1" w:rsidRDefault="000D36F1" w:rsidP="00CE47A6">
      <w:pPr>
        <w:pStyle w:val="Default"/>
        <w:ind w:firstLine="709"/>
        <w:jc w:val="both"/>
        <w:rPr>
          <w:sz w:val="23"/>
          <w:szCs w:val="22"/>
        </w:rPr>
      </w:pPr>
      <w:r w:rsidRPr="00A558D1">
        <w:rPr>
          <w:i/>
          <w:sz w:val="23"/>
          <w:szCs w:val="22"/>
        </w:rPr>
        <w:t>Литература.</w:t>
      </w:r>
      <w:r w:rsidRPr="00A558D1">
        <w:rPr>
          <w:sz w:val="23"/>
          <w:szCs w:val="22"/>
        </w:rPr>
        <w:t xml:space="preserve"> Работа с мультимедиа-сообщениями (включающими текст, иллюстрации, аудио- и видео- 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rsidR="000D36F1" w:rsidRPr="00A558D1" w:rsidRDefault="000D36F1" w:rsidP="00CE47A6">
      <w:pPr>
        <w:pStyle w:val="Default"/>
        <w:ind w:firstLine="709"/>
        <w:jc w:val="both"/>
        <w:rPr>
          <w:sz w:val="23"/>
          <w:szCs w:val="22"/>
        </w:rPr>
      </w:pPr>
      <w:r w:rsidRPr="00A558D1">
        <w:rPr>
          <w:sz w:val="23"/>
          <w:szCs w:val="22"/>
        </w:rPr>
        <w:t xml:space="preserve">Конструирование небольших сообщений: текстов (рассказ, отзыв, аннотация), в том числе с добавлением иллюстраций, видео- и аудио- фрагментов. Оценка собственных сообщений с точки зрения использованной информации. </w:t>
      </w:r>
    </w:p>
    <w:p w:rsidR="000D36F1" w:rsidRPr="00A558D1" w:rsidRDefault="000D36F1" w:rsidP="00CE47A6">
      <w:pPr>
        <w:pStyle w:val="Default"/>
        <w:ind w:firstLine="709"/>
        <w:jc w:val="both"/>
        <w:rPr>
          <w:sz w:val="23"/>
          <w:szCs w:val="22"/>
        </w:rPr>
      </w:pPr>
      <w:r w:rsidRPr="00A558D1">
        <w:rPr>
          <w:sz w:val="23"/>
          <w:szCs w:val="22"/>
        </w:rPr>
        <w:t xml:space="preserve">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 </w:t>
      </w:r>
    </w:p>
    <w:p w:rsidR="000D36F1" w:rsidRPr="00A558D1" w:rsidRDefault="000D36F1" w:rsidP="00CE47A6">
      <w:pPr>
        <w:pStyle w:val="Default"/>
        <w:ind w:firstLine="709"/>
        <w:jc w:val="both"/>
        <w:rPr>
          <w:sz w:val="23"/>
          <w:szCs w:val="22"/>
        </w:rPr>
      </w:pPr>
      <w:r w:rsidRPr="00A558D1">
        <w:rPr>
          <w:sz w:val="23"/>
          <w:szCs w:val="22"/>
        </w:rPr>
        <w:t xml:space="preserve">Создание информационных объектов как иллюстраций к прочитанным художественным текстам (рисунков, фотографий, видеосюжетов,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0D36F1" w:rsidRPr="00A558D1" w:rsidRDefault="000D36F1" w:rsidP="00CE47A6">
      <w:pPr>
        <w:pStyle w:val="Default"/>
        <w:ind w:firstLine="709"/>
        <w:jc w:val="both"/>
        <w:rPr>
          <w:sz w:val="23"/>
          <w:szCs w:val="22"/>
        </w:rPr>
      </w:pPr>
      <w:r w:rsidRPr="00A558D1">
        <w:rPr>
          <w:i/>
          <w:sz w:val="23"/>
          <w:szCs w:val="22"/>
        </w:rPr>
        <w:t>Иностранный язык.</w:t>
      </w:r>
      <w:r w:rsidRPr="00A558D1">
        <w:rPr>
          <w:sz w:val="23"/>
          <w:szCs w:val="22"/>
        </w:rPr>
        <w:t xml:space="preserve"> Подготовка плана и тезисов сообщения (в том числе гипермедиа); выступление с сообщением. </w:t>
      </w:r>
    </w:p>
    <w:p w:rsidR="000D36F1" w:rsidRPr="00A558D1" w:rsidRDefault="000D36F1" w:rsidP="00CE47A6">
      <w:pPr>
        <w:pStyle w:val="Default"/>
        <w:ind w:firstLine="709"/>
        <w:jc w:val="both"/>
        <w:rPr>
          <w:sz w:val="23"/>
          <w:szCs w:val="22"/>
        </w:rPr>
      </w:pPr>
      <w:r w:rsidRPr="00A558D1">
        <w:rPr>
          <w:sz w:val="23"/>
          <w:szCs w:val="22"/>
        </w:rPr>
        <w:t xml:space="preserve">Создание небольшого текста (устного и письменного), от руки и на компьютере. </w:t>
      </w:r>
    </w:p>
    <w:p w:rsidR="000D36F1" w:rsidRPr="00A558D1" w:rsidRDefault="000D36F1" w:rsidP="00CE47A6">
      <w:pPr>
        <w:pStyle w:val="Default"/>
        <w:ind w:firstLine="709"/>
        <w:jc w:val="both"/>
        <w:rPr>
          <w:sz w:val="23"/>
          <w:szCs w:val="22"/>
        </w:rPr>
      </w:pPr>
      <w:r w:rsidRPr="00A558D1">
        <w:rPr>
          <w:sz w:val="23"/>
          <w:szCs w:val="22"/>
        </w:rPr>
        <w:t xml:space="preserve">Фиксация собственной устной речи на иностранном языке в цифровой форме для самокорректировки, устное выступление в сопровождении аудио-видео поддержки. </w:t>
      </w:r>
    </w:p>
    <w:p w:rsidR="000D36F1" w:rsidRPr="00A558D1" w:rsidRDefault="000D36F1" w:rsidP="00CE47A6">
      <w:pPr>
        <w:pStyle w:val="Default"/>
        <w:ind w:firstLine="709"/>
        <w:jc w:val="both"/>
        <w:rPr>
          <w:sz w:val="23"/>
          <w:szCs w:val="22"/>
        </w:rPr>
      </w:pPr>
      <w:r w:rsidRPr="00A558D1">
        <w:rPr>
          <w:sz w:val="23"/>
          <w:szCs w:val="22"/>
        </w:rPr>
        <w:t xml:space="preserve">Восприятие и понимание основной информации в небольших устных и письменных сообщениях, в том числе полученных компьютерными способами коммуникации. </w:t>
      </w:r>
    </w:p>
    <w:p w:rsidR="000D36F1" w:rsidRPr="00A558D1" w:rsidRDefault="000D36F1" w:rsidP="00CE47A6">
      <w:pPr>
        <w:pStyle w:val="Default"/>
        <w:ind w:firstLine="709"/>
        <w:jc w:val="both"/>
        <w:rPr>
          <w:sz w:val="23"/>
          <w:szCs w:val="22"/>
        </w:rPr>
      </w:pPr>
      <w:r w:rsidRPr="00A558D1">
        <w:rPr>
          <w:sz w:val="23"/>
          <w:szCs w:val="22"/>
        </w:rPr>
        <w:t xml:space="preserve">Использование компьютерного словаря, экранного перевода отдельных слов. Математика, физика и информатика. Применение математических знаний и представлений, а также методов информатики для решения учебных задач, начальный опыт применения математических и физических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Анализ истинности утверждений, построение цепочек рассуждений. </w:t>
      </w:r>
    </w:p>
    <w:p w:rsidR="000D36F1" w:rsidRPr="00A558D1" w:rsidRDefault="000D36F1" w:rsidP="00CE47A6">
      <w:pPr>
        <w:pStyle w:val="Default"/>
        <w:ind w:firstLine="709"/>
        <w:jc w:val="both"/>
        <w:rPr>
          <w:sz w:val="23"/>
          <w:szCs w:val="22"/>
        </w:rPr>
      </w:pPr>
      <w:r w:rsidRPr="00A558D1">
        <w:rPr>
          <w:i/>
          <w:sz w:val="23"/>
          <w:szCs w:val="22"/>
        </w:rPr>
        <w:t>Работа с простыми геометрическими объектами</w:t>
      </w:r>
      <w:r w:rsidRPr="00A558D1">
        <w:rPr>
          <w:sz w:val="23"/>
          <w:szCs w:val="22"/>
        </w:rPr>
        <w:t xml:space="preserve"> в интерактивной среде компьютера: построение, изменение, измерение, сравнение геометрических объектов. </w:t>
      </w:r>
      <w:r w:rsidRPr="00A558D1">
        <w:rPr>
          <w:i/>
          <w:sz w:val="23"/>
          <w:szCs w:val="22"/>
        </w:rPr>
        <w:t>Моделирование физических процессов</w:t>
      </w:r>
      <w:r w:rsidRPr="00A558D1">
        <w:rPr>
          <w:sz w:val="23"/>
          <w:szCs w:val="22"/>
        </w:rPr>
        <w:t xml:space="preserve"> с использованием виртуальных конструкторов и с использованием средств программирования. </w:t>
      </w:r>
    </w:p>
    <w:p w:rsidR="000D36F1" w:rsidRPr="00E77328" w:rsidRDefault="000D36F1" w:rsidP="00CE47A6">
      <w:pPr>
        <w:pStyle w:val="Default"/>
        <w:ind w:firstLine="709"/>
        <w:jc w:val="both"/>
        <w:rPr>
          <w:sz w:val="22"/>
          <w:szCs w:val="22"/>
        </w:rPr>
      </w:pPr>
      <w:r w:rsidRPr="00A558D1">
        <w:rPr>
          <w:i/>
          <w:sz w:val="23"/>
          <w:szCs w:val="22"/>
        </w:rPr>
        <w:t>Биология, География, Химия.</w:t>
      </w:r>
      <w:r w:rsidRPr="00A558D1">
        <w:rPr>
          <w:sz w:val="23"/>
          <w:szCs w:val="22"/>
        </w:rPr>
        <w:t xml:space="preserve"> Фиксация информации (тексты, фото-, видео-, аудио-и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w:t>
      </w:r>
      <w:r w:rsidRPr="00E77328">
        <w:rPr>
          <w:sz w:val="22"/>
          <w:szCs w:val="22"/>
        </w:rPr>
        <w:t xml:space="preserve">контролируемом Интернете. Создание информационных объектов (моделей, макетов, сообщений, графических работ) в качестве отчета о проведенных исследованиях. </w:t>
      </w:r>
    </w:p>
    <w:p w:rsidR="000D36F1" w:rsidRPr="00E77328" w:rsidRDefault="000D36F1" w:rsidP="00CE47A6">
      <w:pPr>
        <w:pStyle w:val="Default"/>
        <w:ind w:firstLine="709"/>
        <w:jc w:val="both"/>
        <w:rPr>
          <w:sz w:val="22"/>
          <w:szCs w:val="22"/>
        </w:rPr>
      </w:pPr>
      <w:r w:rsidRPr="00E77328">
        <w:rPr>
          <w:sz w:val="22"/>
          <w:szCs w:val="22"/>
        </w:rPr>
        <w:t xml:space="preserve">Использование компьютера при работе с картой (планом территории, лентой времени), добавление ссылок в тексты и графические объекты. Создание специализированных карт и диаграмм: географических, хронологических. 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0D36F1" w:rsidRPr="00E77328" w:rsidRDefault="000D36F1" w:rsidP="00CE47A6">
      <w:pPr>
        <w:widowControl/>
        <w:adjustRightInd w:val="0"/>
        <w:ind w:firstLine="709"/>
        <w:jc w:val="both"/>
      </w:pPr>
      <w:r w:rsidRPr="00E77328">
        <w:rPr>
          <w:i/>
        </w:rPr>
        <w:t>Искусство.</w:t>
      </w:r>
      <w:r w:rsidRPr="00E77328">
        <w:t xml:space="preserve"> 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компьютера, сканера, графического планшета, микрофона, видео- и фотокамеры.</w:t>
      </w:r>
    </w:p>
    <w:p w:rsidR="00A558D1" w:rsidRPr="00E77328" w:rsidRDefault="00A558D1" w:rsidP="00E77328">
      <w:pPr>
        <w:widowControl/>
        <w:adjustRightInd w:val="0"/>
        <w:rPr>
          <w:rFonts w:eastAsiaTheme="minorHAnsi"/>
          <w:b/>
          <w:bCs/>
          <w:i/>
          <w:iCs/>
          <w:sz w:val="10"/>
          <w:lang w:eastAsia="en-US" w:bidi="ar-SA"/>
        </w:rPr>
      </w:pPr>
    </w:p>
    <w:p w:rsidR="00484234" w:rsidRPr="00A558D1" w:rsidRDefault="006D24C5" w:rsidP="006D24C5">
      <w:pPr>
        <w:widowControl/>
        <w:adjustRightInd w:val="0"/>
        <w:jc w:val="center"/>
        <w:rPr>
          <w:rFonts w:eastAsiaTheme="minorHAnsi"/>
          <w:b/>
          <w:bCs/>
          <w:i/>
          <w:iCs/>
          <w:sz w:val="23"/>
          <w:lang w:eastAsia="en-US" w:bidi="ar-SA"/>
        </w:rPr>
      </w:pPr>
      <w:r w:rsidRPr="00A558D1">
        <w:rPr>
          <w:rFonts w:eastAsiaTheme="minorHAnsi"/>
          <w:b/>
          <w:bCs/>
          <w:i/>
          <w:iCs/>
          <w:sz w:val="23"/>
          <w:lang w:eastAsia="en-US" w:bidi="ar-SA"/>
        </w:rPr>
        <w:t>О</w:t>
      </w:r>
      <w:r w:rsidR="00484234" w:rsidRPr="00A558D1">
        <w:rPr>
          <w:rFonts w:eastAsiaTheme="minorHAnsi"/>
          <w:b/>
          <w:bCs/>
          <w:i/>
          <w:iCs/>
          <w:sz w:val="23"/>
          <w:lang w:eastAsia="en-US" w:bidi="ar-SA"/>
        </w:rPr>
        <w:t>писание основных элементов ИКТ-компетенции и инструментов</w:t>
      </w:r>
      <w:r w:rsidRPr="00A558D1">
        <w:rPr>
          <w:rFonts w:eastAsiaTheme="minorHAnsi"/>
          <w:b/>
          <w:bCs/>
          <w:i/>
          <w:iCs/>
          <w:sz w:val="23"/>
          <w:lang w:eastAsia="en-US" w:bidi="ar-SA"/>
        </w:rPr>
        <w:t xml:space="preserve"> </w:t>
      </w:r>
      <w:r w:rsidR="00484234" w:rsidRPr="00A558D1">
        <w:rPr>
          <w:rFonts w:eastAsiaTheme="minorHAnsi"/>
          <w:b/>
          <w:bCs/>
          <w:i/>
          <w:iCs/>
          <w:sz w:val="23"/>
          <w:lang w:eastAsia="en-US" w:bidi="ar-SA"/>
        </w:rPr>
        <w:t>их использования</w:t>
      </w:r>
    </w:p>
    <w:p w:rsidR="006D24C5" w:rsidRPr="00A558D1" w:rsidRDefault="006D24C5" w:rsidP="006D24C5">
      <w:pPr>
        <w:widowControl/>
        <w:adjustRightInd w:val="0"/>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Обращение с устройствами ИКТ. </w:t>
      </w:r>
      <w:r w:rsidRPr="00A558D1">
        <w:rPr>
          <w:rFonts w:eastAsiaTheme="minorHAnsi"/>
          <w:sz w:val="23"/>
          <w:lang w:eastAsia="en-US" w:bidi="ar-SA"/>
        </w:rPr>
        <w:t>Соединение у</w:t>
      </w:r>
      <w:r w:rsidR="006D24C5" w:rsidRPr="00A558D1">
        <w:rPr>
          <w:rFonts w:eastAsiaTheme="minorHAnsi"/>
          <w:sz w:val="23"/>
          <w:lang w:eastAsia="en-US" w:bidi="ar-SA"/>
        </w:rPr>
        <w:t xml:space="preserve">стройств ИКТ (блоки компьютера, </w:t>
      </w:r>
      <w:r w:rsidRPr="00A558D1">
        <w:rPr>
          <w:rFonts w:eastAsiaTheme="minorHAnsi"/>
          <w:sz w:val="23"/>
          <w:lang w:eastAsia="en-US" w:bidi="ar-SA"/>
        </w:rPr>
        <w:t>устройства сетей, принтер, проектор, сканер, изме</w:t>
      </w:r>
      <w:r w:rsidR="006D24C5" w:rsidRPr="00A558D1">
        <w:rPr>
          <w:rFonts w:eastAsiaTheme="minorHAnsi"/>
          <w:sz w:val="23"/>
          <w:lang w:eastAsia="en-US" w:bidi="ar-SA"/>
        </w:rPr>
        <w:t xml:space="preserve">рительные устройства и т. д.) с </w:t>
      </w:r>
      <w:r w:rsidRPr="00A558D1">
        <w:rPr>
          <w:rFonts w:eastAsiaTheme="minorHAnsi"/>
          <w:sz w:val="23"/>
          <w:lang w:eastAsia="en-US" w:bidi="ar-SA"/>
        </w:rPr>
        <w:t>использованием проводных и беспроводных технологий; включение и выключение устройств</w:t>
      </w:r>
      <w:r w:rsidR="006D24C5" w:rsidRPr="00A558D1">
        <w:rPr>
          <w:rFonts w:eastAsiaTheme="minorHAnsi"/>
          <w:sz w:val="23"/>
          <w:lang w:eastAsia="en-US" w:bidi="ar-SA"/>
        </w:rPr>
        <w:t xml:space="preserve"> </w:t>
      </w:r>
      <w:r w:rsidRPr="00A558D1">
        <w:rPr>
          <w:rFonts w:eastAsiaTheme="minorHAnsi"/>
          <w:sz w:val="23"/>
          <w:lang w:eastAsia="en-US" w:bidi="ar-SA"/>
        </w:rPr>
        <w:t>ИКТ; получение информации о характеристиках компьютера</w:t>
      </w:r>
      <w:r w:rsidR="006D24C5" w:rsidRPr="00A558D1">
        <w:rPr>
          <w:rFonts w:eastAsiaTheme="minorHAnsi"/>
          <w:sz w:val="23"/>
          <w:lang w:eastAsia="en-US" w:bidi="ar-SA"/>
        </w:rPr>
        <w:t xml:space="preserve">; осуществление информационного </w:t>
      </w:r>
      <w:r w:rsidRPr="00A558D1">
        <w:rPr>
          <w:rFonts w:eastAsiaTheme="minorHAnsi"/>
          <w:sz w:val="23"/>
          <w:lang w:eastAsia="en-US" w:bidi="ar-SA"/>
        </w:rPr>
        <w:t>подключения к локальной сети и глобальной сети Интернет</w:t>
      </w:r>
      <w:r w:rsidR="006D24C5" w:rsidRPr="00A558D1">
        <w:rPr>
          <w:rFonts w:eastAsiaTheme="minorHAnsi"/>
          <w:sz w:val="23"/>
          <w:lang w:eastAsia="en-US" w:bidi="ar-SA"/>
        </w:rPr>
        <w:t xml:space="preserve">; выполнение базовых операций с </w:t>
      </w:r>
      <w:r w:rsidRPr="00A558D1">
        <w:rPr>
          <w:rFonts w:eastAsiaTheme="minorHAnsi"/>
          <w:sz w:val="23"/>
          <w:lang w:eastAsia="en-US" w:bidi="ar-SA"/>
        </w:rPr>
        <w:t>основными элементами пользовательского интерфейса: работа с меню, запуск прикладны</w:t>
      </w:r>
      <w:r w:rsidR="006D24C5" w:rsidRPr="00A558D1">
        <w:rPr>
          <w:rFonts w:eastAsiaTheme="minorHAnsi"/>
          <w:sz w:val="23"/>
          <w:lang w:eastAsia="en-US" w:bidi="ar-SA"/>
        </w:rPr>
        <w:t xml:space="preserve">х </w:t>
      </w:r>
      <w:r w:rsidRPr="00A558D1">
        <w:rPr>
          <w:rFonts w:eastAsiaTheme="minorHAnsi"/>
          <w:sz w:val="23"/>
          <w:lang w:eastAsia="en-US" w:bidi="ar-SA"/>
        </w:rPr>
        <w:t>программ, обращение за справкой; вход в информационную сре</w:t>
      </w:r>
      <w:r w:rsidR="006D24C5" w:rsidRPr="00A558D1">
        <w:rPr>
          <w:rFonts w:eastAsiaTheme="minorHAnsi"/>
          <w:sz w:val="23"/>
          <w:lang w:eastAsia="en-US" w:bidi="ar-SA"/>
        </w:rPr>
        <w:t xml:space="preserve">ду образовательной организации, </w:t>
      </w:r>
      <w:r w:rsidRPr="00A558D1">
        <w:rPr>
          <w:rFonts w:eastAsiaTheme="minorHAnsi"/>
          <w:sz w:val="23"/>
          <w:lang w:eastAsia="en-US" w:bidi="ar-SA"/>
        </w:rPr>
        <w:t>в том числе через Интернет, размещение в информационной</w:t>
      </w:r>
      <w:r w:rsidR="006D24C5" w:rsidRPr="00A558D1">
        <w:rPr>
          <w:rFonts w:eastAsiaTheme="minorHAnsi"/>
          <w:sz w:val="23"/>
          <w:lang w:eastAsia="en-US" w:bidi="ar-SA"/>
        </w:rPr>
        <w:t xml:space="preserve"> среде различных информационных </w:t>
      </w:r>
      <w:r w:rsidRPr="00A558D1">
        <w:rPr>
          <w:rFonts w:eastAsiaTheme="minorHAnsi"/>
          <w:sz w:val="23"/>
          <w:lang w:eastAsia="en-US" w:bidi="ar-SA"/>
        </w:rPr>
        <w:t>объектов; оценивание числовых параметров информационных процессов (объем памя</w:t>
      </w:r>
      <w:r w:rsidR="006D24C5" w:rsidRPr="00A558D1">
        <w:rPr>
          <w:rFonts w:eastAsiaTheme="minorHAnsi"/>
          <w:sz w:val="23"/>
          <w:lang w:eastAsia="en-US" w:bidi="ar-SA"/>
        </w:rPr>
        <w:t xml:space="preserve">ти, </w:t>
      </w:r>
      <w:r w:rsidRPr="00A558D1">
        <w:rPr>
          <w:rFonts w:eastAsiaTheme="minorHAnsi"/>
          <w:sz w:val="23"/>
          <w:lang w:eastAsia="en-US" w:bidi="ar-SA"/>
        </w:rPr>
        <w:t xml:space="preserve">необходимой для хранения информации; скорость </w:t>
      </w:r>
      <w:r w:rsidR="006D24C5" w:rsidRPr="00A558D1">
        <w:rPr>
          <w:rFonts w:eastAsiaTheme="minorHAnsi"/>
          <w:sz w:val="23"/>
          <w:lang w:eastAsia="en-US" w:bidi="ar-SA"/>
        </w:rPr>
        <w:t xml:space="preserve">передачи информации, пропускная </w:t>
      </w:r>
      <w:r w:rsidRPr="00A558D1">
        <w:rPr>
          <w:rFonts w:eastAsiaTheme="minorHAnsi"/>
          <w:sz w:val="23"/>
          <w:lang w:eastAsia="en-US" w:bidi="ar-SA"/>
        </w:rPr>
        <w:t>способность выбранного канала и пр.); вывод информации на бумагу, работа с расходными материалами; соблюдение требований к организации компью</w:t>
      </w:r>
      <w:r w:rsidR="006D24C5" w:rsidRPr="00A558D1">
        <w:rPr>
          <w:rFonts w:eastAsiaTheme="minorHAnsi"/>
          <w:sz w:val="23"/>
          <w:lang w:eastAsia="en-US" w:bidi="ar-SA"/>
        </w:rPr>
        <w:t xml:space="preserve">терного рабочего места, техника </w:t>
      </w:r>
      <w:r w:rsidRPr="00A558D1">
        <w:rPr>
          <w:rFonts w:eastAsiaTheme="minorHAnsi"/>
          <w:sz w:val="23"/>
          <w:lang w:eastAsia="en-US" w:bidi="ar-SA"/>
        </w:rPr>
        <w:t>безопасности, гигиены, эргономики и ресурсосбережения при работе с устройствами ИКТ.</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E77328" w:rsidRDefault="00484234" w:rsidP="00CE47A6">
      <w:pPr>
        <w:widowControl/>
        <w:adjustRightInd w:val="0"/>
        <w:ind w:firstLine="709"/>
        <w:jc w:val="both"/>
        <w:rPr>
          <w:rFonts w:eastAsiaTheme="minorHAnsi"/>
          <w:lang w:eastAsia="en-US" w:bidi="ar-SA"/>
        </w:rPr>
      </w:pPr>
      <w:r w:rsidRPr="00E77328">
        <w:rPr>
          <w:rFonts w:eastAsiaTheme="minorHAnsi"/>
          <w:b/>
          <w:bCs/>
          <w:lang w:eastAsia="en-US" w:bidi="ar-SA"/>
        </w:rPr>
        <w:t xml:space="preserve">Фиксация и обработка изображений и звуков. </w:t>
      </w:r>
      <w:r w:rsidRPr="00E77328">
        <w:rPr>
          <w:rFonts w:eastAsiaTheme="minorHAnsi"/>
          <w:lang w:eastAsia="en-US" w:bidi="ar-SA"/>
        </w:rPr>
        <w:t>Выбор технических средств ИКТ для</w:t>
      </w:r>
      <w:r w:rsidR="006D24C5" w:rsidRPr="00E77328">
        <w:rPr>
          <w:rFonts w:eastAsiaTheme="minorHAnsi"/>
          <w:lang w:eastAsia="en-US" w:bidi="ar-SA"/>
        </w:rPr>
        <w:t xml:space="preserve"> </w:t>
      </w:r>
      <w:r w:rsidRPr="00E77328">
        <w:rPr>
          <w:rFonts w:eastAsiaTheme="minorHAnsi"/>
          <w:lang w:eastAsia="en-US" w:bidi="ar-SA"/>
        </w:rPr>
        <w:t>фиксации изображений и звуков в соответствии с поставленно</w:t>
      </w:r>
      <w:r w:rsidR="006D24C5" w:rsidRPr="00E77328">
        <w:rPr>
          <w:rFonts w:eastAsiaTheme="minorHAnsi"/>
          <w:lang w:eastAsia="en-US" w:bidi="ar-SA"/>
        </w:rPr>
        <w:t xml:space="preserve">й целью; осуществление фиксации </w:t>
      </w:r>
      <w:r w:rsidRPr="00E77328">
        <w:rPr>
          <w:rFonts w:eastAsiaTheme="minorHAnsi"/>
          <w:lang w:eastAsia="en-US" w:bidi="ar-SA"/>
        </w:rPr>
        <w:t>изображений и звуков в ходе процесса обсуждения, пров</w:t>
      </w:r>
      <w:r w:rsidR="006D24C5" w:rsidRPr="00E77328">
        <w:rPr>
          <w:rFonts w:eastAsiaTheme="minorHAnsi"/>
          <w:lang w:eastAsia="en-US" w:bidi="ar-SA"/>
        </w:rPr>
        <w:t xml:space="preserve">едения эксперимента, природного </w:t>
      </w:r>
      <w:r w:rsidRPr="00E77328">
        <w:rPr>
          <w:rFonts w:eastAsiaTheme="minorHAnsi"/>
          <w:lang w:eastAsia="en-US" w:bidi="ar-SA"/>
        </w:rPr>
        <w:t>процесса, фиксации хода и результатов проектной деятельности;</w:t>
      </w:r>
      <w:r w:rsidR="006D24C5" w:rsidRPr="00E77328">
        <w:rPr>
          <w:rFonts w:eastAsiaTheme="minorHAnsi"/>
          <w:lang w:eastAsia="en-US" w:bidi="ar-SA"/>
        </w:rPr>
        <w:t xml:space="preserve"> создание презентаций на основе </w:t>
      </w:r>
      <w:r w:rsidRPr="00E77328">
        <w:rPr>
          <w:rFonts w:eastAsiaTheme="minorHAnsi"/>
          <w:lang w:eastAsia="en-US" w:bidi="ar-SA"/>
        </w:rPr>
        <w:t xml:space="preserve">цифровых фотографий; осуществление видеосъемки </w:t>
      </w:r>
      <w:r w:rsidR="006D24C5" w:rsidRPr="00E77328">
        <w:rPr>
          <w:rFonts w:eastAsiaTheme="minorHAnsi"/>
          <w:lang w:eastAsia="en-US" w:bidi="ar-SA"/>
        </w:rPr>
        <w:t xml:space="preserve">и монтажа отснятого материала с </w:t>
      </w:r>
      <w:r w:rsidRPr="00E77328">
        <w:rPr>
          <w:rFonts w:eastAsiaTheme="minorHAnsi"/>
          <w:lang w:eastAsia="en-US" w:bidi="ar-SA"/>
        </w:rPr>
        <w:t>использованием возможностей специальных компьютер</w:t>
      </w:r>
      <w:r w:rsidR="006D24C5" w:rsidRPr="00E77328">
        <w:rPr>
          <w:rFonts w:eastAsiaTheme="minorHAnsi"/>
          <w:lang w:eastAsia="en-US" w:bidi="ar-SA"/>
        </w:rPr>
        <w:t xml:space="preserve">ных инструментов; осуществление </w:t>
      </w:r>
      <w:r w:rsidRPr="00E77328">
        <w:rPr>
          <w:rFonts w:eastAsiaTheme="minorHAnsi"/>
          <w:lang w:eastAsia="en-US" w:bidi="ar-SA"/>
        </w:rPr>
        <w:t>обработки цифровых фотографий с использованием возмож</w:t>
      </w:r>
      <w:r w:rsidR="006D24C5" w:rsidRPr="00E77328">
        <w:rPr>
          <w:rFonts w:eastAsiaTheme="minorHAnsi"/>
          <w:lang w:eastAsia="en-US" w:bidi="ar-SA"/>
        </w:rPr>
        <w:t xml:space="preserve">ностей специальных компьютерных </w:t>
      </w:r>
      <w:r w:rsidRPr="00E77328">
        <w:rPr>
          <w:rFonts w:eastAsiaTheme="minorHAnsi"/>
          <w:lang w:eastAsia="en-US" w:bidi="ar-SA"/>
        </w:rPr>
        <w:t>инструментов; осуществление обработки цифровых звукозаписей с использованием</w:t>
      </w:r>
      <w:r w:rsidR="006D24C5" w:rsidRPr="00E77328">
        <w:rPr>
          <w:rFonts w:eastAsiaTheme="minorHAnsi"/>
          <w:lang w:eastAsia="en-US" w:bidi="ar-SA"/>
        </w:rPr>
        <w:t xml:space="preserve"> </w:t>
      </w:r>
      <w:r w:rsidRPr="00E77328">
        <w:rPr>
          <w:rFonts w:eastAsiaTheme="minorHAnsi"/>
          <w:lang w:eastAsia="en-US" w:bidi="ar-SA"/>
        </w:rPr>
        <w:t>возможностей специальных компьютерных инструме</w:t>
      </w:r>
      <w:r w:rsidR="006D24C5" w:rsidRPr="00E77328">
        <w:rPr>
          <w:rFonts w:eastAsiaTheme="minorHAnsi"/>
          <w:lang w:eastAsia="en-US" w:bidi="ar-SA"/>
        </w:rPr>
        <w:t xml:space="preserve">нтов; понимание и учет смысла и </w:t>
      </w:r>
      <w:r w:rsidRPr="00E77328">
        <w:rPr>
          <w:rFonts w:eastAsiaTheme="minorHAnsi"/>
          <w:lang w:eastAsia="en-US" w:bidi="ar-SA"/>
        </w:rPr>
        <w:t>содержания деятельности при организации фиксации, в</w:t>
      </w:r>
      <w:r w:rsidR="006D24C5" w:rsidRPr="00E77328">
        <w:rPr>
          <w:rFonts w:eastAsiaTheme="minorHAnsi"/>
          <w:lang w:eastAsia="en-US" w:bidi="ar-SA"/>
        </w:rPr>
        <w:t xml:space="preserve">ыделение для фиксации отдельных </w:t>
      </w:r>
      <w:r w:rsidRPr="00E77328">
        <w:rPr>
          <w:rFonts w:eastAsiaTheme="minorHAnsi"/>
          <w:lang w:eastAsia="en-US" w:bidi="ar-SA"/>
        </w:rPr>
        <w:t>элементов объектов и процессов, обеспечение качества фиксации существенных элементов.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E77328" w:rsidRDefault="00484234" w:rsidP="00CE47A6">
      <w:pPr>
        <w:widowControl/>
        <w:adjustRightInd w:val="0"/>
        <w:ind w:firstLine="709"/>
        <w:jc w:val="both"/>
        <w:rPr>
          <w:rFonts w:eastAsiaTheme="minorHAnsi"/>
          <w:lang w:eastAsia="en-US" w:bidi="ar-SA"/>
        </w:rPr>
      </w:pPr>
      <w:r w:rsidRPr="00E77328">
        <w:rPr>
          <w:rFonts w:eastAsiaTheme="minorHAnsi"/>
          <w:b/>
          <w:bCs/>
          <w:lang w:eastAsia="en-US" w:bidi="ar-SA"/>
        </w:rPr>
        <w:t xml:space="preserve">Поиск и организация хранения информации. </w:t>
      </w:r>
      <w:r w:rsidRPr="00E77328">
        <w:rPr>
          <w:rFonts w:eastAsiaTheme="minorHAnsi"/>
          <w:lang w:eastAsia="en-US" w:bidi="ar-SA"/>
        </w:rPr>
        <w:t>Использование приемов поиска</w:t>
      </w:r>
      <w:r w:rsidR="006D24C5" w:rsidRPr="00E77328">
        <w:rPr>
          <w:rFonts w:eastAsiaTheme="minorHAnsi"/>
          <w:lang w:eastAsia="en-US" w:bidi="ar-SA"/>
        </w:rPr>
        <w:t xml:space="preserve"> </w:t>
      </w:r>
      <w:r w:rsidRPr="00E77328">
        <w:rPr>
          <w:rFonts w:eastAsiaTheme="minorHAnsi"/>
          <w:lang w:eastAsia="en-US" w:bidi="ar-SA"/>
        </w:rPr>
        <w:t>информации на персональном компьютере, в инфор</w:t>
      </w:r>
      <w:r w:rsidR="006D24C5" w:rsidRPr="00E77328">
        <w:rPr>
          <w:rFonts w:eastAsiaTheme="minorHAnsi"/>
          <w:lang w:eastAsia="en-US" w:bidi="ar-SA"/>
        </w:rPr>
        <w:t xml:space="preserve">мационной среде организации и в </w:t>
      </w:r>
      <w:r w:rsidRPr="00E77328">
        <w:rPr>
          <w:rFonts w:eastAsiaTheme="minorHAnsi"/>
          <w:lang w:eastAsia="en-US" w:bidi="ar-SA"/>
        </w:rPr>
        <w:t>образовательном пространстве; использование различных п</w:t>
      </w:r>
      <w:r w:rsidR="006D24C5" w:rsidRPr="00E77328">
        <w:rPr>
          <w:rFonts w:eastAsiaTheme="minorHAnsi"/>
          <w:lang w:eastAsia="en-US" w:bidi="ar-SA"/>
        </w:rPr>
        <w:t xml:space="preserve">риемов поиска информации в сети </w:t>
      </w:r>
      <w:r w:rsidRPr="00E77328">
        <w:rPr>
          <w:rFonts w:eastAsiaTheme="minorHAnsi"/>
          <w:lang w:eastAsia="en-US" w:bidi="ar-SA"/>
        </w:rPr>
        <w:t>Интернет (поисковые системы, справочные разделы, пре</w:t>
      </w:r>
      <w:r w:rsidR="006D24C5" w:rsidRPr="00E77328">
        <w:rPr>
          <w:rFonts w:eastAsiaTheme="minorHAnsi"/>
          <w:lang w:eastAsia="en-US" w:bidi="ar-SA"/>
        </w:rPr>
        <w:t xml:space="preserve">дметные рубрики); осуществление </w:t>
      </w:r>
      <w:r w:rsidRPr="00E77328">
        <w:rPr>
          <w:rFonts w:eastAsiaTheme="minorHAnsi"/>
          <w:lang w:eastAsia="en-US" w:bidi="ar-SA"/>
        </w:rPr>
        <w:t>поиска информации в сети Интернет с использованием простых</w:t>
      </w:r>
      <w:r w:rsidR="006D24C5" w:rsidRPr="00E77328">
        <w:rPr>
          <w:rFonts w:eastAsiaTheme="minorHAnsi"/>
          <w:lang w:eastAsia="en-US" w:bidi="ar-SA"/>
        </w:rPr>
        <w:t xml:space="preserve"> запросов (по одному признаку); </w:t>
      </w:r>
      <w:r w:rsidRPr="00E77328">
        <w:rPr>
          <w:rFonts w:eastAsiaTheme="minorHAnsi"/>
          <w:lang w:eastAsia="en-US" w:bidi="ar-SA"/>
        </w:rPr>
        <w:t>построение запросов для поиска информации с использовани</w:t>
      </w:r>
      <w:r w:rsidR="006D24C5" w:rsidRPr="00E77328">
        <w:rPr>
          <w:rFonts w:eastAsiaTheme="minorHAnsi"/>
          <w:lang w:eastAsia="en-US" w:bidi="ar-SA"/>
        </w:rPr>
        <w:t xml:space="preserve">ем логических операций и анализ </w:t>
      </w:r>
      <w:r w:rsidRPr="00E77328">
        <w:rPr>
          <w:rFonts w:eastAsiaTheme="minorHAnsi"/>
          <w:lang w:eastAsia="en-US" w:bidi="ar-SA"/>
        </w:rPr>
        <w:t>результатов поиска; сохранение для индивидуального использо</w:t>
      </w:r>
      <w:r w:rsidR="006D24C5" w:rsidRPr="00E77328">
        <w:rPr>
          <w:rFonts w:eastAsiaTheme="minorHAnsi"/>
          <w:lang w:eastAsia="en-US" w:bidi="ar-SA"/>
        </w:rPr>
        <w:t xml:space="preserve">вания найденных в сети Интернет </w:t>
      </w:r>
      <w:r w:rsidRPr="00E77328">
        <w:rPr>
          <w:rFonts w:eastAsiaTheme="minorHAnsi"/>
          <w:lang w:eastAsia="en-US" w:bidi="ar-SA"/>
        </w:rPr>
        <w:t>информационных объектов и ссылок на них; использовани</w:t>
      </w:r>
      <w:r w:rsidR="006D24C5" w:rsidRPr="00E77328">
        <w:rPr>
          <w:rFonts w:eastAsiaTheme="minorHAnsi"/>
          <w:lang w:eastAsia="en-US" w:bidi="ar-SA"/>
        </w:rPr>
        <w:t xml:space="preserve">е различных библиотечных, в том </w:t>
      </w:r>
      <w:r w:rsidRPr="00E77328">
        <w:rPr>
          <w:rFonts w:eastAsiaTheme="minorHAnsi"/>
          <w:lang w:eastAsia="en-US" w:bidi="ar-SA"/>
        </w:rPr>
        <w:t>числе электронных, каталогов для поиска необходимых кни</w:t>
      </w:r>
      <w:r w:rsidR="006D24C5" w:rsidRPr="00E77328">
        <w:rPr>
          <w:rFonts w:eastAsiaTheme="minorHAnsi"/>
          <w:lang w:eastAsia="en-US" w:bidi="ar-SA"/>
        </w:rPr>
        <w:t xml:space="preserve">г; поиск информации в различных </w:t>
      </w:r>
      <w:r w:rsidRPr="00E77328">
        <w:rPr>
          <w:rFonts w:eastAsiaTheme="minorHAnsi"/>
          <w:lang w:eastAsia="en-US" w:bidi="ar-SA"/>
        </w:rPr>
        <w:t>базах данных, создание и заполнение баз данных, в час</w:t>
      </w:r>
      <w:r w:rsidR="006D24C5" w:rsidRPr="00E77328">
        <w:rPr>
          <w:rFonts w:eastAsiaTheme="minorHAnsi"/>
          <w:lang w:eastAsia="en-US" w:bidi="ar-SA"/>
        </w:rPr>
        <w:t xml:space="preserve">тности, использование различных </w:t>
      </w:r>
      <w:r w:rsidRPr="00E77328">
        <w:rPr>
          <w:rFonts w:eastAsiaTheme="minorHAnsi"/>
          <w:lang w:eastAsia="en-US" w:bidi="ar-SA"/>
        </w:rPr>
        <w:t>определителей; формирование собственного информационного</w:t>
      </w:r>
      <w:r w:rsidR="006D24C5" w:rsidRPr="00E77328">
        <w:rPr>
          <w:rFonts w:eastAsiaTheme="minorHAnsi"/>
          <w:lang w:eastAsia="en-US" w:bidi="ar-SA"/>
        </w:rPr>
        <w:t xml:space="preserve"> пространства: создание системы </w:t>
      </w:r>
      <w:r w:rsidRPr="00E77328">
        <w:rPr>
          <w:rFonts w:eastAsiaTheme="minorHAnsi"/>
          <w:lang w:eastAsia="en-US" w:bidi="ar-SA"/>
        </w:rPr>
        <w:t>папок и размещение в них нужных информационных исто</w:t>
      </w:r>
      <w:r w:rsidR="006D24C5" w:rsidRPr="00E77328">
        <w:rPr>
          <w:rFonts w:eastAsiaTheme="minorHAnsi"/>
          <w:lang w:eastAsia="en-US" w:bidi="ar-SA"/>
        </w:rPr>
        <w:t xml:space="preserve">чников, размещение информации в </w:t>
      </w:r>
      <w:r w:rsidRPr="00E77328">
        <w:rPr>
          <w:rFonts w:eastAsiaTheme="minorHAnsi"/>
          <w:lang w:eastAsia="en-US" w:bidi="ar-SA"/>
        </w:rPr>
        <w:t>сети Интернет.</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Создание письменных сообщений. </w:t>
      </w:r>
      <w:r w:rsidRPr="00A558D1">
        <w:rPr>
          <w:rFonts w:eastAsiaTheme="minorHAnsi"/>
          <w:sz w:val="23"/>
          <w:lang w:eastAsia="en-US" w:bidi="ar-SA"/>
        </w:rPr>
        <w:t>Создание текстовых документов на русском, родном</w:t>
      </w:r>
      <w:r w:rsidR="006D24C5" w:rsidRPr="00A558D1">
        <w:rPr>
          <w:rFonts w:eastAsiaTheme="minorHAnsi"/>
          <w:sz w:val="23"/>
          <w:lang w:eastAsia="en-US" w:bidi="ar-SA"/>
        </w:rPr>
        <w:t xml:space="preserve"> </w:t>
      </w:r>
      <w:r w:rsidRPr="00A558D1">
        <w:rPr>
          <w:rFonts w:eastAsiaTheme="minorHAnsi"/>
          <w:sz w:val="23"/>
          <w:lang w:eastAsia="en-US" w:bidi="ar-SA"/>
        </w:rPr>
        <w:t>и иностранном языках посредством квалифицир</w:t>
      </w:r>
      <w:r w:rsidR="006D24C5" w:rsidRPr="00A558D1">
        <w:rPr>
          <w:rFonts w:eastAsiaTheme="minorHAnsi"/>
          <w:sz w:val="23"/>
          <w:lang w:eastAsia="en-US" w:bidi="ar-SA"/>
        </w:rPr>
        <w:t xml:space="preserve">ованного клавиатурного письма с использованием </w:t>
      </w:r>
      <w:r w:rsidRPr="00A558D1">
        <w:rPr>
          <w:rFonts w:eastAsiaTheme="minorHAnsi"/>
          <w:sz w:val="23"/>
          <w:lang w:eastAsia="en-US" w:bidi="ar-SA"/>
        </w:rPr>
        <w:t>базовых средств текстовых редакторов;</w:t>
      </w:r>
      <w:r w:rsidR="006D24C5" w:rsidRPr="00A558D1">
        <w:rPr>
          <w:rFonts w:eastAsiaTheme="minorHAnsi"/>
          <w:sz w:val="23"/>
          <w:lang w:eastAsia="en-US" w:bidi="ar-SA"/>
        </w:rPr>
        <w:t xml:space="preserve"> осуществление редактирования и </w:t>
      </w:r>
      <w:r w:rsidRPr="00A558D1">
        <w:rPr>
          <w:rFonts w:eastAsiaTheme="minorHAnsi"/>
          <w:sz w:val="23"/>
          <w:lang w:eastAsia="en-US" w:bidi="ar-SA"/>
        </w:rPr>
        <w:t xml:space="preserve">структурирования текста в соответствии с его смыслом </w:t>
      </w:r>
      <w:r w:rsidR="006D24C5" w:rsidRPr="00A558D1">
        <w:rPr>
          <w:rFonts w:eastAsiaTheme="minorHAnsi"/>
          <w:sz w:val="23"/>
          <w:lang w:eastAsia="en-US" w:bidi="ar-SA"/>
        </w:rPr>
        <w:t xml:space="preserve">средствами текстового редактора </w:t>
      </w:r>
      <w:r w:rsidRPr="00A558D1">
        <w:rPr>
          <w:rFonts w:eastAsiaTheme="minorHAnsi"/>
          <w:sz w:val="23"/>
          <w:lang w:eastAsia="en-US" w:bidi="ar-SA"/>
        </w:rPr>
        <w:t>(выделение, перемещение и удаление фрагментов текста; со</w:t>
      </w:r>
      <w:r w:rsidR="006D24C5" w:rsidRPr="00A558D1">
        <w:rPr>
          <w:rFonts w:eastAsiaTheme="minorHAnsi"/>
          <w:sz w:val="23"/>
          <w:lang w:eastAsia="en-US" w:bidi="ar-SA"/>
        </w:rPr>
        <w:t xml:space="preserve">здание текстов с повторяющимися </w:t>
      </w:r>
      <w:r w:rsidRPr="00A558D1">
        <w:rPr>
          <w:rFonts w:eastAsiaTheme="minorHAnsi"/>
          <w:sz w:val="23"/>
          <w:lang w:eastAsia="en-US" w:bidi="ar-SA"/>
        </w:rPr>
        <w:t>фрагментами; создание таблиц и списков; осуществле</w:t>
      </w:r>
      <w:r w:rsidR="006D24C5" w:rsidRPr="00A558D1">
        <w:rPr>
          <w:rFonts w:eastAsiaTheme="minorHAnsi"/>
          <w:sz w:val="23"/>
          <w:lang w:eastAsia="en-US" w:bidi="ar-SA"/>
        </w:rPr>
        <w:t xml:space="preserve">ние орфографического контроля в </w:t>
      </w:r>
      <w:r w:rsidRPr="00A558D1">
        <w:rPr>
          <w:rFonts w:eastAsiaTheme="minorHAnsi"/>
          <w:sz w:val="23"/>
          <w:lang w:eastAsia="en-US" w:bidi="ar-SA"/>
        </w:rPr>
        <w:t>текстовом документе с помощью средств текстового п</w:t>
      </w:r>
      <w:r w:rsidR="006D24C5" w:rsidRPr="00A558D1">
        <w:rPr>
          <w:rFonts w:eastAsiaTheme="minorHAnsi"/>
          <w:sz w:val="23"/>
          <w:lang w:eastAsia="en-US" w:bidi="ar-SA"/>
        </w:rPr>
        <w:t xml:space="preserve">роцессора); оформление текста в </w:t>
      </w:r>
      <w:r w:rsidRPr="00A558D1">
        <w:rPr>
          <w:rFonts w:eastAsiaTheme="minorHAnsi"/>
          <w:sz w:val="23"/>
          <w:lang w:eastAsia="en-US" w:bidi="ar-SA"/>
        </w:rPr>
        <w:t>соответствии с заданными требованиями к шрифту, его</w:t>
      </w:r>
      <w:r w:rsidR="006D24C5" w:rsidRPr="00A558D1">
        <w:rPr>
          <w:rFonts w:eastAsiaTheme="minorHAnsi"/>
          <w:sz w:val="23"/>
          <w:lang w:eastAsia="en-US" w:bidi="ar-SA"/>
        </w:rPr>
        <w:t xml:space="preserve"> начертанию, размеру и цвету, к </w:t>
      </w:r>
      <w:r w:rsidRPr="00A558D1">
        <w:rPr>
          <w:rFonts w:eastAsiaTheme="minorHAnsi"/>
          <w:sz w:val="23"/>
          <w:lang w:eastAsia="en-US" w:bidi="ar-SA"/>
        </w:rPr>
        <w:t>выравниванию текста; установка параметров страницы документа; форматирование символов и абзацев; вставка колонтитулов и номеров страниц; вставка в до</w:t>
      </w:r>
      <w:r w:rsidR="006D24C5" w:rsidRPr="00A558D1">
        <w:rPr>
          <w:rFonts w:eastAsiaTheme="minorHAnsi"/>
          <w:sz w:val="23"/>
          <w:lang w:eastAsia="en-US" w:bidi="ar-SA"/>
        </w:rPr>
        <w:t xml:space="preserve">кумент формул, таблиц, списков, </w:t>
      </w:r>
      <w:r w:rsidRPr="00A558D1">
        <w:rPr>
          <w:rFonts w:eastAsiaTheme="minorHAnsi"/>
          <w:sz w:val="23"/>
          <w:lang w:eastAsia="en-US" w:bidi="ar-SA"/>
        </w:rPr>
        <w:t>изображений; участие в коллективном создании текстового док</w:t>
      </w:r>
      <w:r w:rsidR="006D24C5" w:rsidRPr="00A558D1">
        <w:rPr>
          <w:rFonts w:eastAsiaTheme="minorHAnsi"/>
          <w:sz w:val="23"/>
          <w:lang w:eastAsia="en-US" w:bidi="ar-SA"/>
        </w:rPr>
        <w:t xml:space="preserve">умента; создание гипертекстовых </w:t>
      </w:r>
      <w:r w:rsidRPr="00A558D1">
        <w:rPr>
          <w:rFonts w:eastAsiaTheme="minorHAnsi"/>
          <w:sz w:val="23"/>
          <w:lang w:eastAsia="en-US" w:bidi="ar-SA"/>
        </w:rPr>
        <w:t>документов; сканирование текста и осуществление распо</w:t>
      </w:r>
      <w:r w:rsidR="006D24C5" w:rsidRPr="00A558D1">
        <w:rPr>
          <w:rFonts w:eastAsiaTheme="minorHAnsi"/>
          <w:sz w:val="23"/>
          <w:lang w:eastAsia="en-US" w:bidi="ar-SA"/>
        </w:rPr>
        <w:t xml:space="preserve">знавания сканированного текста; </w:t>
      </w:r>
      <w:r w:rsidRPr="00A558D1">
        <w:rPr>
          <w:rFonts w:eastAsiaTheme="minorHAnsi"/>
          <w:sz w:val="23"/>
          <w:lang w:eastAsia="en-US" w:bidi="ar-SA"/>
        </w:rPr>
        <w:t>использование ссылок и цитирование источников при со</w:t>
      </w:r>
      <w:r w:rsidR="006D24C5" w:rsidRPr="00A558D1">
        <w:rPr>
          <w:rFonts w:eastAsiaTheme="minorHAnsi"/>
          <w:sz w:val="23"/>
          <w:lang w:eastAsia="en-US" w:bidi="ar-SA"/>
        </w:rPr>
        <w:t xml:space="preserve">здании на их основе собственных </w:t>
      </w:r>
      <w:r w:rsidRPr="00A558D1">
        <w:rPr>
          <w:rFonts w:eastAsiaTheme="minorHAnsi"/>
          <w:sz w:val="23"/>
          <w:lang w:eastAsia="en-US" w:bidi="ar-SA"/>
        </w:rPr>
        <w:t>информационных объектов.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Создание графических объектов. </w:t>
      </w:r>
      <w:r w:rsidRPr="00A558D1">
        <w:rPr>
          <w:rFonts w:eastAsiaTheme="minorHAnsi"/>
          <w:sz w:val="23"/>
          <w:lang w:eastAsia="en-US" w:bidi="ar-SA"/>
        </w:rPr>
        <w:t>Создание и редактирование изображений с помощью</w:t>
      </w:r>
      <w:r w:rsidR="00B15DBA" w:rsidRPr="00A558D1">
        <w:rPr>
          <w:rFonts w:eastAsiaTheme="minorHAnsi"/>
          <w:sz w:val="23"/>
          <w:lang w:eastAsia="en-US" w:bidi="ar-SA"/>
        </w:rPr>
        <w:t xml:space="preserve">            </w:t>
      </w:r>
      <w:r w:rsidRPr="00A558D1">
        <w:rPr>
          <w:rFonts w:eastAsiaTheme="minorHAnsi"/>
          <w:sz w:val="23"/>
          <w:lang w:eastAsia="en-US" w:bidi="ar-SA"/>
        </w:rPr>
        <w:t>инструментов графического редактора; создание графич</w:t>
      </w:r>
      <w:r w:rsidR="00B15DBA" w:rsidRPr="00A558D1">
        <w:rPr>
          <w:rFonts w:eastAsiaTheme="minorHAnsi"/>
          <w:sz w:val="23"/>
          <w:lang w:eastAsia="en-US" w:bidi="ar-SA"/>
        </w:rPr>
        <w:t xml:space="preserve">еских объектов с повторяющимися </w:t>
      </w:r>
      <w:r w:rsidRPr="00A558D1">
        <w:rPr>
          <w:rFonts w:eastAsiaTheme="minorHAnsi"/>
          <w:sz w:val="23"/>
          <w:lang w:eastAsia="en-US" w:bidi="ar-SA"/>
        </w:rPr>
        <w:t>и</w:t>
      </w:r>
      <w:r w:rsidR="00B15DBA" w:rsidRPr="00A558D1">
        <w:rPr>
          <w:rFonts w:eastAsiaTheme="minorHAnsi"/>
          <w:sz w:val="23"/>
          <w:lang w:eastAsia="en-US" w:bidi="ar-SA"/>
        </w:rPr>
        <w:t xml:space="preserve"> </w:t>
      </w:r>
      <w:r w:rsidRPr="00A558D1">
        <w:rPr>
          <w:rFonts w:eastAsiaTheme="minorHAnsi"/>
          <w:sz w:val="23"/>
          <w:lang w:eastAsia="en-US" w:bidi="ar-SA"/>
        </w:rPr>
        <w:t>(или) преобразованными фрагментами; создание графиче</w:t>
      </w:r>
      <w:r w:rsidR="00B15DBA" w:rsidRPr="00A558D1">
        <w:rPr>
          <w:rFonts w:eastAsiaTheme="minorHAnsi"/>
          <w:sz w:val="23"/>
          <w:lang w:eastAsia="en-US" w:bidi="ar-SA"/>
        </w:rPr>
        <w:t xml:space="preserve">ских объектов проведением рукой </w:t>
      </w:r>
      <w:r w:rsidRPr="00A558D1">
        <w:rPr>
          <w:rFonts w:eastAsiaTheme="minorHAnsi"/>
          <w:sz w:val="23"/>
          <w:lang w:eastAsia="en-US" w:bidi="ar-SA"/>
        </w:rPr>
        <w:t>произвольных линий с использованием специализирован</w:t>
      </w:r>
      <w:r w:rsidR="00B15DBA" w:rsidRPr="00A558D1">
        <w:rPr>
          <w:rFonts w:eastAsiaTheme="minorHAnsi"/>
          <w:sz w:val="23"/>
          <w:lang w:eastAsia="en-US" w:bidi="ar-SA"/>
        </w:rPr>
        <w:t xml:space="preserve">ных компьютерных инструментов и </w:t>
      </w:r>
      <w:r w:rsidRPr="00A558D1">
        <w:rPr>
          <w:rFonts w:eastAsiaTheme="minorHAnsi"/>
          <w:sz w:val="23"/>
          <w:lang w:eastAsia="en-US" w:bidi="ar-SA"/>
        </w:rPr>
        <w:t>устройств; создание различных геометрических объек</w:t>
      </w:r>
      <w:r w:rsidR="00B15DBA" w:rsidRPr="00A558D1">
        <w:rPr>
          <w:rFonts w:eastAsiaTheme="minorHAnsi"/>
          <w:sz w:val="23"/>
          <w:lang w:eastAsia="en-US" w:bidi="ar-SA"/>
        </w:rPr>
        <w:t xml:space="preserve">тов и чертежей с использованием </w:t>
      </w:r>
      <w:r w:rsidRPr="00A558D1">
        <w:rPr>
          <w:rFonts w:eastAsiaTheme="minorHAnsi"/>
          <w:sz w:val="23"/>
          <w:lang w:eastAsia="en-US" w:bidi="ar-SA"/>
        </w:rPr>
        <w:t>возможностей специальных компьютерных инструментов; со</w:t>
      </w:r>
      <w:r w:rsidR="00B15DBA" w:rsidRPr="00A558D1">
        <w:rPr>
          <w:rFonts w:eastAsiaTheme="minorHAnsi"/>
          <w:sz w:val="23"/>
          <w:lang w:eastAsia="en-US" w:bidi="ar-SA"/>
        </w:rPr>
        <w:t xml:space="preserve">здание диаграмм различных видов </w:t>
      </w:r>
      <w:r w:rsidRPr="00A558D1">
        <w:rPr>
          <w:rFonts w:eastAsiaTheme="minorHAnsi"/>
          <w:sz w:val="23"/>
          <w:lang w:eastAsia="en-US" w:bidi="ar-SA"/>
        </w:rPr>
        <w:t>(алгоритмических, концептуальных, классификационных, ор</w:t>
      </w:r>
      <w:r w:rsidR="00B15DBA" w:rsidRPr="00A558D1">
        <w:rPr>
          <w:rFonts w:eastAsiaTheme="minorHAnsi"/>
          <w:sz w:val="23"/>
          <w:lang w:eastAsia="en-US" w:bidi="ar-SA"/>
        </w:rPr>
        <w:t xml:space="preserve">ганизационных, родства и др.) в </w:t>
      </w:r>
      <w:r w:rsidRPr="00A558D1">
        <w:rPr>
          <w:rFonts w:eastAsiaTheme="minorHAnsi"/>
          <w:sz w:val="23"/>
          <w:lang w:eastAsia="en-US" w:bidi="ar-SA"/>
        </w:rPr>
        <w:t>соответствии с решаемыми задачами; создание движущих</w:t>
      </w:r>
      <w:r w:rsidR="00B15DBA" w:rsidRPr="00A558D1">
        <w:rPr>
          <w:rFonts w:eastAsiaTheme="minorHAnsi"/>
          <w:sz w:val="23"/>
          <w:lang w:eastAsia="en-US" w:bidi="ar-SA"/>
        </w:rPr>
        <w:t xml:space="preserve">ся изображений с использованием </w:t>
      </w:r>
      <w:r w:rsidRPr="00A558D1">
        <w:rPr>
          <w:rFonts w:eastAsiaTheme="minorHAnsi"/>
          <w:sz w:val="23"/>
          <w:lang w:eastAsia="en-US" w:bidi="ar-SA"/>
        </w:rPr>
        <w:t>возможностей специальных компьютерных инструментов.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Создание музыкальных и звуковых объектов. </w:t>
      </w:r>
      <w:r w:rsidRPr="00A558D1">
        <w:rPr>
          <w:rFonts w:eastAsiaTheme="minorHAnsi"/>
          <w:sz w:val="23"/>
          <w:lang w:eastAsia="en-US" w:bidi="ar-SA"/>
        </w:rPr>
        <w:t>Использование звуковых и музыкальных</w:t>
      </w:r>
      <w:r w:rsidR="00B15DBA" w:rsidRPr="00A558D1">
        <w:rPr>
          <w:rFonts w:eastAsiaTheme="minorHAnsi"/>
          <w:sz w:val="23"/>
          <w:lang w:eastAsia="en-US" w:bidi="ar-SA"/>
        </w:rPr>
        <w:t xml:space="preserve"> </w:t>
      </w:r>
      <w:r w:rsidRPr="00A558D1">
        <w:rPr>
          <w:rFonts w:eastAsiaTheme="minorHAnsi"/>
          <w:sz w:val="23"/>
          <w:lang w:eastAsia="en-US" w:bidi="ar-SA"/>
        </w:rPr>
        <w:t>редакторов; использование программ звукозаписи и микро</w:t>
      </w:r>
      <w:r w:rsidR="00B15DBA" w:rsidRPr="00A558D1">
        <w:rPr>
          <w:rFonts w:eastAsiaTheme="minorHAnsi"/>
          <w:sz w:val="23"/>
          <w:lang w:eastAsia="en-US" w:bidi="ar-SA"/>
        </w:rPr>
        <w:t xml:space="preserve">фонов; запись звуковых файлов с </w:t>
      </w:r>
      <w:r w:rsidRPr="00A558D1">
        <w:rPr>
          <w:rFonts w:eastAsiaTheme="minorHAnsi"/>
          <w:sz w:val="23"/>
          <w:lang w:eastAsia="en-US" w:bidi="ar-SA"/>
        </w:rPr>
        <w:t>различным качеством звучания (глубиной кодирования и частотой дискретизации).</w:t>
      </w:r>
    </w:p>
    <w:p w:rsidR="00A558D1" w:rsidRPr="00A558D1" w:rsidRDefault="00A558D1" w:rsidP="00CE47A6">
      <w:pPr>
        <w:widowControl/>
        <w:adjustRightInd w:val="0"/>
        <w:ind w:firstLine="709"/>
        <w:jc w:val="both"/>
        <w:rPr>
          <w:rFonts w:eastAsiaTheme="minorHAnsi"/>
          <w:b/>
          <w:bCs/>
          <w:sz w:val="6"/>
          <w:lang w:eastAsia="en-US" w:bidi="ar-SA"/>
        </w:rPr>
      </w:pPr>
    </w:p>
    <w:p w:rsidR="006E0037" w:rsidRPr="00E77328" w:rsidRDefault="00484234" w:rsidP="00CE47A6">
      <w:pPr>
        <w:widowControl/>
        <w:adjustRightInd w:val="0"/>
        <w:ind w:firstLine="709"/>
        <w:jc w:val="both"/>
        <w:rPr>
          <w:rFonts w:eastAsiaTheme="minorHAnsi"/>
          <w:b/>
          <w:bCs/>
          <w:lang w:eastAsia="en-US" w:bidi="ar-SA"/>
        </w:rPr>
      </w:pPr>
      <w:r w:rsidRPr="00E77328">
        <w:rPr>
          <w:rFonts w:eastAsiaTheme="minorHAnsi"/>
          <w:b/>
          <w:bCs/>
          <w:lang w:eastAsia="en-US" w:bidi="ar-SA"/>
        </w:rPr>
        <w:t xml:space="preserve">Восприятие, использование и создание </w:t>
      </w:r>
      <w:r w:rsidR="00B15DBA" w:rsidRPr="00E77328">
        <w:rPr>
          <w:rFonts w:eastAsiaTheme="minorHAnsi"/>
          <w:b/>
          <w:bCs/>
          <w:lang w:eastAsia="en-US" w:bidi="ar-SA"/>
        </w:rPr>
        <w:t xml:space="preserve">гипертекстовых и мультимедийных </w:t>
      </w:r>
      <w:r w:rsidRPr="00E77328">
        <w:rPr>
          <w:rFonts w:eastAsiaTheme="minorHAnsi"/>
          <w:b/>
          <w:bCs/>
          <w:lang w:eastAsia="en-US" w:bidi="ar-SA"/>
        </w:rPr>
        <w:t xml:space="preserve">информационных объектов. </w:t>
      </w:r>
      <w:r w:rsidRPr="00E77328">
        <w:rPr>
          <w:rFonts w:eastAsiaTheme="minorHAnsi"/>
          <w:lang w:eastAsia="en-US" w:bidi="ar-SA"/>
        </w:rPr>
        <w:t>«Чтение» таблиц, графиков, диаграмм, схем и т. д.,</w:t>
      </w:r>
      <w:r w:rsidR="00B15DBA" w:rsidRPr="00E77328">
        <w:rPr>
          <w:rFonts w:eastAsiaTheme="minorHAnsi"/>
          <w:b/>
          <w:bCs/>
          <w:lang w:eastAsia="en-US" w:bidi="ar-SA"/>
        </w:rPr>
        <w:t xml:space="preserve"> </w:t>
      </w:r>
      <w:r w:rsidRPr="00E77328">
        <w:rPr>
          <w:rFonts w:eastAsiaTheme="minorHAnsi"/>
          <w:lang w:eastAsia="en-US" w:bidi="ar-SA"/>
        </w:rPr>
        <w:t>самостоятельное перекодирование информации из одной знаковой системы в другую;</w:t>
      </w:r>
      <w:r w:rsidR="00B15DBA" w:rsidRPr="00E77328">
        <w:rPr>
          <w:rFonts w:eastAsiaTheme="minorHAnsi"/>
          <w:b/>
          <w:bCs/>
          <w:lang w:eastAsia="en-US" w:bidi="ar-SA"/>
        </w:rPr>
        <w:t xml:space="preserve"> </w:t>
      </w:r>
      <w:r w:rsidRPr="00E77328">
        <w:rPr>
          <w:rFonts w:eastAsiaTheme="minorHAnsi"/>
          <w:lang w:eastAsia="en-US" w:bidi="ar-SA"/>
        </w:rPr>
        <w:t>использование при восприятии сообщений содержащихся в н</w:t>
      </w:r>
      <w:r w:rsidR="00B15DBA" w:rsidRPr="00E77328">
        <w:rPr>
          <w:rFonts w:eastAsiaTheme="minorHAnsi"/>
          <w:lang w:eastAsia="en-US" w:bidi="ar-SA"/>
        </w:rPr>
        <w:t xml:space="preserve">их внутренних и внешних ссылок;                                                                                            </w:t>
      </w:r>
      <w:r w:rsidRPr="00E77328">
        <w:rPr>
          <w:rFonts w:eastAsiaTheme="minorHAnsi"/>
          <w:lang w:eastAsia="en-US" w:bidi="ar-SA"/>
        </w:rPr>
        <w:t>формулирование вопросов к сообщению, создание краткого описания сообщения; цитирование</w:t>
      </w:r>
      <w:r w:rsidR="00B15DBA" w:rsidRPr="00E77328">
        <w:rPr>
          <w:rFonts w:eastAsiaTheme="minorHAnsi"/>
          <w:b/>
          <w:bCs/>
          <w:lang w:eastAsia="en-US" w:bidi="ar-SA"/>
        </w:rPr>
        <w:t xml:space="preserve"> </w:t>
      </w:r>
      <w:r w:rsidRPr="00E77328">
        <w:rPr>
          <w:rFonts w:eastAsiaTheme="minorHAnsi"/>
          <w:lang w:eastAsia="en-US" w:bidi="ar-SA"/>
        </w:rPr>
        <w:t>фрагментов сообщений; использование при восприятии сообщений различных инструментов</w:t>
      </w:r>
      <w:r w:rsidR="00B15DBA" w:rsidRPr="00E77328">
        <w:rPr>
          <w:rFonts w:eastAsiaTheme="minorHAnsi"/>
          <w:b/>
          <w:bCs/>
          <w:lang w:eastAsia="en-US" w:bidi="ar-SA"/>
        </w:rPr>
        <w:t xml:space="preserve"> </w:t>
      </w:r>
      <w:r w:rsidRPr="00E77328">
        <w:rPr>
          <w:rFonts w:eastAsiaTheme="minorHAnsi"/>
          <w:lang w:eastAsia="en-US" w:bidi="ar-SA"/>
        </w:rPr>
        <w:t>поиска, справочных источников (включая двуязычные); проведение деконструкции сообщений,</w:t>
      </w:r>
      <w:r w:rsidR="00B15DBA" w:rsidRPr="00E77328">
        <w:rPr>
          <w:rFonts w:eastAsiaTheme="minorHAnsi"/>
          <w:b/>
          <w:bCs/>
          <w:lang w:eastAsia="en-US" w:bidi="ar-SA"/>
        </w:rPr>
        <w:t xml:space="preserve"> </w:t>
      </w:r>
      <w:r w:rsidRPr="00E77328">
        <w:rPr>
          <w:rFonts w:eastAsiaTheme="minorHAnsi"/>
          <w:lang w:eastAsia="en-US" w:bidi="ar-SA"/>
        </w:rPr>
        <w:t>выделение в них структуры, элементов и фрагментов; работа с особыми видами сообщений:</w:t>
      </w:r>
      <w:r w:rsidR="00B15DBA" w:rsidRPr="00E77328">
        <w:rPr>
          <w:rFonts w:eastAsiaTheme="minorHAnsi"/>
          <w:b/>
          <w:bCs/>
          <w:lang w:eastAsia="en-US" w:bidi="ar-SA"/>
        </w:rPr>
        <w:t xml:space="preserve"> </w:t>
      </w:r>
      <w:r w:rsidRPr="00E77328">
        <w:rPr>
          <w:rFonts w:eastAsiaTheme="minorHAnsi"/>
          <w:lang w:eastAsia="en-US" w:bidi="ar-SA"/>
        </w:rPr>
        <w:t>диаграммами (алгоритмические, концептуальные, классификационные, организационные,</w:t>
      </w:r>
      <w:r w:rsidR="00B15DBA" w:rsidRPr="00E77328">
        <w:rPr>
          <w:rFonts w:eastAsiaTheme="minorHAnsi"/>
          <w:b/>
          <w:bCs/>
          <w:lang w:eastAsia="en-US" w:bidi="ar-SA"/>
        </w:rPr>
        <w:t xml:space="preserve"> </w:t>
      </w:r>
      <w:r w:rsidRPr="00E77328">
        <w:rPr>
          <w:rFonts w:eastAsiaTheme="minorHAnsi"/>
          <w:lang w:eastAsia="en-US" w:bidi="ar-SA"/>
        </w:rPr>
        <w:t>родства и др.), картами и спутниковыми фотографиями, в том числе в системах глобального</w:t>
      </w:r>
      <w:r w:rsidR="00B15DBA" w:rsidRPr="00E77328">
        <w:rPr>
          <w:rFonts w:eastAsiaTheme="minorHAnsi"/>
          <w:b/>
          <w:bCs/>
          <w:lang w:eastAsia="en-US" w:bidi="ar-SA"/>
        </w:rPr>
        <w:t xml:space="preserve"> </w:t>
      </w:r>
      <w:r w:rsidRPr="00E77328">
        <w:rPr>
          <w:rFonts w:eastAsiaTheme="minorHAnsi"/>
          <w:lang w:eastAsia="en-US" w:bidi="ar-SA"/>
        </w:rPr>
        <w:t>позиционирования; избирательное отношение к информации в окружающем информационном</w:t>
      </w:r>
      <w:r w:rsidR="00B15DBA" w:rsidRPr="00E77328">
        <w:rPr>
          <w:rFonts w:eastAsiaTheme="minorHAnsi"/>
          <w:b/>
          <w:bCs/>
          <w:lang w:eastAsia="en-US" w:bidi="ar-SA"/>
        </w:rPr>
        <w:t xml:space="preserve"> </w:t>
      </w:r>
      <w:r w:rsidRPr="00E77328">
        <w:rPr>
          <w:rFonts w:eastAsiaTheme="minorHAnsi"/>
          <w:lang w:eastAsia="en-US" w:bidi="ar-SA"/>
        </w:rPr>
        <w:t>пространстве, отказ от потребления ненужной информации; проектирование дизайна сообщения</w:t>
      </w:r>
      <w:r w:rsidR="00B15DBA" w:rsidRPr="00E77328">
        <w:rPr>
          <w:rFonts w:eastAsiaTheme="minorHAnsi"/>
          <w:b/>
          <w:bCs/>
          <w:lang w:eastAsia="en-US" w:bidi="ar-SA"/>
        </w:rPr>
        <w:t xml:space="preserve"> </w:t>
      </w:r>
      <w:r w:rsidR="00B15DBA" w:rsidRPr="00E77328">
        <w:rPr>
          <w:rFonts w:eastAsiaTheme="minorHAnsi"/>
          <w:lang w:eastAsia="en-US" w:bidi="ar-SA"/>
        </w:rPr>
        <w:t xml:space="preserve">в </w:t>
      </w:r>
      <w:r w:rsidRPr="00E77328">
        <w:rPr>
          <w:rFonts w:eastAsiaTheme="minorHAnsi"/>
          <w:lang w:eastAsia="en-US" w:bidi="ar-SA"/>
        </w:rPr>
        <w:t>соответствии с задачами; создание на заданную тему мультимедийной презентации с</w:t>
      </w:r>
      <w:r w:rsidR="00B15DBA" w:rsidRPr="00E77328">
        <w:rPr>
          <w:rFonts w:eastAsiaTheme="minorHAnsi"/>
          <w:b/>
          <w:bCs/>
          <w:lang w:eastAsia="en-US" w:bidi="ar-SA"/>
        </w:rPr>
        <w:t xml:space="preserve"> </w:t>
      </w:r>
      <w:r w:rsidRPr="00E77328">
        <w:rPr>
          <w:rFonts w:eastAsiaTheme="minorHAnsi"/>
          <w:lang w:eastAsia="en-US" w:bidi="ar-SA"/>
        </w:rPr>
        <w:t>гиперссылками, слайды которой содержат тексты, звуки, графические изображения; организация</w:t>
      </w:r>
      <w:r w:rsidR="00B15DBA" w:rsidRPr="00E77328">
        <w:rPr>
          <w:rFonts w:eastAsiaTheme="minorHAnsi"/>
          <w:b/>
          <w:bCs/>
          <w:lang w:eastAsia="en-US" w:bidi="ar-SA"/>
        </w:rPr>
        <w:t xml:space="preserve"> </w:t>
      </w:r>
      <w:r w:rsidRPr="00E77328">
        <w:rPr>
          <w:rFonts w:eastAsiaTheme="minorHAnsi"/>
          <w:lang w:eastAsia="en-US" w:bidi="ar-SA"/>
        </w:rPr>
        <w:t>сообщения в виде линейного или включающего ссылки представления для самостоятельного</w:t>
      </w:r>
      <w:r w:rsidR="00B15DBA" w:rsidRPr="00E77328">
        <w:rPr>
          <w:rFonts w:eastAsiaTheme="minorHAnsi"/>
          <w:b/>
          <w:bCs/>
          <w:lang w:eastAsia="en-US" w:bidi="ar-SA"/>
        </w:rPr>
        <w:t xml:space="preserve"> </w:t>
      </w:r>
      <w:r w:rsidRPr="00E77328">
        <w:rPr>
          <w:rFonts w:eastAsiaTheme="minorHAnsi"/>
          <w:lang w:eastAsia="en-US" w:bidi="ar-SA"/>
        </w:rPr>
        <w:t>просмотра через браузер; оценивание размеров файлов, подготовленных с использованием</w:t>
      </w:r>
      <w:r w:rsidR="00B15DBA" w:rsidRPr="00E77328">
        <w:rPr>
          <w:rFonts w:eastAsiaTheme="minorHAnsi"/>
          <w:b/>
          <w:bCs/>
          <w:lang w:eastAsia="en-US" w:bidi="ar-SA"/>
        </w:rPr>
        <w:t xml:space="preserve"> </w:t>
      </w:r>
      <w:r w:rsidRPr="00E77328">
        <w:rPr>
          <w:rFonts w:eastAsiaTheme="minorHAnsi"/>
          <w:lang w:eastAsia="en-US" w:bidi="ar-SA"/>
        </w:rPr>
        <w:t>различных устройств ввода информации в заданный интервал времени (клавиатура, сканер,</w:t>
      </w:r>
      <w:r w:rsidR="00B15DBA" w:rsidRPr="00E77328">
        <w:rPr>
          <w:rFonts w:eastAsiaTheme="minorHAnsi"/>
          <w:b/>
          <w:bCs/>
          <w:lang w:eastAsia="en-US" w:bidi="ar-SA"/>
        </w:rPr>
        <w:t xml:space="preserve"> </w:t>
      </w:r>
      <w:r w:rsidRPr="00E77328">
        <w:rPr>
          <w:rFonts w:eastAsiaTheme="minorHAnsi"/>
          <w:lang w:eastAsia="en-US" w:bidi="ar-SA"/>
        </w:rPr>
        <w:t>микрофон, фотокамера, видеокамера); использование программ-архиваторов.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Анализ информации, математическая обработка данных в исследовании. </w:t>
      </w:r>
      <w:r w:rsidRPr="00A558D1">
        <w:rPr>
          <w:rFonts w:eastAsiaTheme="minorHAnsi"/>
          <w:sz w:val="23"/>
          <w:lang w:eastAsia="en-US" w:bidi="ar-SA"/>
        </w:rPr>
        <w:t>Проведение</w:t>
      </w:r>
    </w:p>
    <w:p w:rsidR="00484234" w:rsidRPr="00A558D1" w:rsidRDefault="00484234" w:rsidP="00CE47A6">
      <w:pPr>
        <w:widowControl/>
        <w:adjustRightInd w:val="0"/>
        <w:jc w:val="both"/>
        <w:rPr>
          <w:rFonts w:eastAsiaTheme="minorHAnsi"/>
          <w:sz w:val="23"/>
          <w:lang w:eastAsia="en-US" w:bidi="ar-SA"/>
        </w:rPr>
      </w:pPr>
      <w:r w:rsidRPr="00A558D1">
        <w:rPr>
          <w:rFonts w:eastAsiaTheme="minorHAnsi"/>
          <w:sz w:val="23"/>
          <w:lang w:eastAsia="en-US" w:bidi="ar-SA"/>
        </w:rPr>
        <w:t>естественнонаучных и социальных измерений, ввод результа</w:t>
      </w:r>
      <w:r w:rsidR="00F137E4" w:rsidRPr="00A558D1">
        <w:rPr>
          <w:rFonts w:eastAsiaTheme="minorHAnsi"/>
          <w:sz w:val="23"/>
          <w:lang w:eastAsia="en-US" w:bidi="ar-SA"/>
        </w:rPr>
        <w:t xml:space="preserve">тов измерений и других цифровых </w:t>
      </w:r>
      <w:r w:rsidRPr="00A558D1">
        <w:rPr>
          <w:rFonts w:eastAsiaTheme="minorHAnsi"/>
          <w:sz w:val="23"/>
          <w:lang w:eastAsia="en-US" w:bidi="ar-SA"/>
        </w:rPr>
        <w:t>данных и их обработка, в том числе статистически и с п</w:t>
      </w:r>
      <w:r w:rsidR="00F137E4" w:rsidRPr="00A558D1">
        <w:rPr>
          <w:rFonts w:eastAsiaTheme="minorHAnsi"/>
          <w:sz w:val="23"/>
          <w:lang w:eastAsia="en-US" w:bidi="ar-SA"/>
        </w:rPr>
        <w:t xml:space="preserve">омощью визуализации; проведение </w:t>
      </w:r>
      <w:r w:rsidRPr="00A558D1">
        <w:rPr>
          <w:rFonts w:eastAsiaTheme="minorHAnsi"/>
          <w:sz w:val="23"/>
          <w:lang w:eastAsia="en-US" w:bidi="ar-SA"/>
        </w:rPr>
        <w:t>экспериментов и исследований в виртуальных лабор</w:t>
      </w:r>
      <w:r w:rsidR="00F137E4" w:rsidRPr="00A558D1">
        <w:rPr>
          <w:rFonts w:eastAsiaTheme="minorHAnsi"/>
          <w:sz w:val="23"/>
          <w:lang w:eastAsia="en-US" w:bidi="ar-SA"/>
        </w:rPr>
        <w:t xml:space="preserve">аториях по естественным наукам, </w:t>
      </w:r>
      <w:r w:rsidRPr="00A558D1">
        <w:rPr>
          <w:rFonts w:eastAsiaTheme="minorHAnsi"/>
          <w:sz w:val="23"/>
          <w:lang w:eastAsia="en-US" w:bidi="ar-SA"/>
        </w:rPr>
        <w:t>математике и информатике; анализ результатов своей деятельности и затрачиваемых ресурсов.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Моделирование, проектирование и управление. </w:t>
      </w:r>
      <w:r w:rsidRPr="00A558D1">
        <w:rPr>
          <w:rFonts w:eastAsiaTheme="minorHAnsi"/>
          <w:sz w:val="23"/>
          <w:lang w:eastAsia="en-US" w:bidi="ar-SA"/>
        </w:rPr>
        <w:t>Построение с помощью компьютерных</w:t>
      </w:r>
    </w:p>
    <w:p w:rsidR="00484234" w:rsidRPr="00A558D1" w:rsidRDefault="00484234" w:rsidP="00CE47A6">
      <w:pPr>
        <w:widowControl/>
        <w:adjustRightInd w:val="0"/>
        <w:jc w:val="both"/>
        <w:rPr>
          <w:rFonts w:eastAsiaTheme="minorHAnsi"/>
          <w:sz w:val="23"/>
          <w:lang w:eastAsia="en-US" w:bidi="ar-SA"/>
        </w:rPr>
      </w:pPr>
      <w:r w:rsidRPr="00A558D1">
        <w:rPr>
          <w:rFonts w:eastAsiaTheme="minorHAnsi"/>
          <w:sz w:val="23"/>
          <w:lang w:eastAsia="en-US" w:bidi="ar-SA"/>
        </w:rPr>
        <w:t>инструментов разнообразных информационных структур дл</w:t>
      </w:r>
      <w:r w:rsidR="00F137E4" w:rsidRPr="00A558D1">
        <w:rPr>
          <w:rFonts w:eastAsiaTheme="minorHAnsi"/>
          <w:sz w:val="23"/>
          <w:lang w:eastAsia="en-US" w:bidi="ar-SA"/>
        </w:rPr>
        <w:t xml:space="preserve">я описания объектов; построение </w:t>
      </w:r>
      <w:r w:rsidRPr="00A558D1">
        <w:rPr>
          <w:rFonts w:eastAsiaTheme="minorHAnsi"/>
          <w:sz w:val="23"/>
          <w:lang w:eastAsia="en-US" w:bidi="ar-SA"/>
        </w:rPr>
        <w:t>математических моделей изучаемых объектов и проц</w:t>
      </w:r>
      <w:r w:rsidR="00F137E4" w:rsidRPr="00A558D1">
        <w:rPr>
          <w:rFonts w:eastAsiaTheme="minorHAnsi"/>
          <w:sz w:val="23"/>
          <w:lang w:eastAsia="en-US" w:bidi="ar-SA"/>
        </w:rPr>
        <w:t xml:space="preserve">ессов; разработка алгоритмов по </w:t>
      </w:r>
      <w:r w:rsidRPr="00A558D1">
        <w:rPr>
          <w:rFonts w:eastAsiaTheme="minorHAnsi"/>
          <w:sz w:val="23"/>
          <w:lang w:eastAsia="en-US" w:bidi="ar-SA"/>
        </w:rPr>
        <w:t>управлению учебным исполнителем; конструирование и</w:t>
      </w:r>
      <w:r w:rsidR="00F137E4" w:rsidRPr="00A558D1">
        <w:rPr>
          <w:rFonts w:eastAsiaTheme="minorHAnsi"/>
          <w:sz w:val="23"/>
          <w:lang w:eastAsia="en-US" w:bidi="ar-SA"/>
        </w:rPr>
        <w:t xml:space="preserve"> моделирование с использованием материальных </w:t>
      </w:r>
      <w:r w:rsidRPr="00A558D1">
        <w:rPr>
          <w:rFonts w:eastAsiaTheme="minorHAnsi"/>
          <w:sz w:val="23"/>
          <w:lang w:eastAsia="en-US" w:bidi="ar-SA"/>
        </w:rPr>
        <w:t>конструкторов с компьютерным управлением и</w:t>
      </w:r>
      <w:r w:rsidR="00F137E4" w:rsidRPr="00A558D1">
        <w:rPr>
          <w:rFonts w:eastAsiaTheme="minorHAnsi"/>
          <w:sz w:val="23"/>
          <w:lang w:eastAsia="en-US" w:bidi="ar-SA"/>
        </w:rPr>
        <w:t xml:space="preserve"> обратной связью; моделирование </w:t>
      </w:r>
      <w:r w:rsidRPr="00A558D1">
        <w:rPr>
          <w:rFonts w:eastAsiaTheme="minorHAnsi"/>
          <w:sz w:val="23"/>
          <w:lang w:eastAsia="en-US" w:bidi="ar-SA"/>
        </w:rPr>
        <w:t>с использованием виртуальных конструкторов; моделир</w:t>
      </w:r>
      <w:r w:rsidR="00F137E4" w:rsidRPr="00A558D1">
        <w:rPr>
          <w:rFonts w:eastAsiaTheme="minorHAnsi"/>
          <w:sz w:val="23"/>
          <w:lang w:eastAsia="en-US" w:bidi="ar-SA"/>
        </w:rPr>
        <w:t xml:space="preserve">ование с использованием средств </w:t>
      </w:r>
      <w:r w:rsidRPr="00A558D1">
        <w:rPr>
          <w:rFonts w:eastAsiaTheme="minorHAnsi"/>
          <w:sz w:val="23"/>
          <w:lang w:eastAsia="en-US" w:bidi="ar-SA"/>
        </w:rPr>
        <w:t>программирования; проектирование виртуальных и</w:t>
      </w:r>
      <w:r w:rsidR="00F137E4" w:rsidRPr="00A558D1">
        <w:rPr>
          <w:rFonts w:eastAsiaTheme="minorHAnsi"/>
          <w:sz w:val="23"/>
          <w:lang w:eastAsia="en-US" w:bidi="ar-SA"/>
        </w:rPr>
        <w:t xml:space="preserve"> реальных объектов и процессов, </w:t>
      </w:r>
      <w:r w:rsidRPr="00A558D1">
        <w:rPr>
          <w:rFonts w:eastAsiaTheme="minorHAnsi"/>
          <w:sz w:val="23"/>
          <w:lang w:eastAsia="en-US" w:bidi="ar-SA"/>
        </w:rPr>
        <w:t>использование системы автоматизированного проектирования.</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Коммуникация и социальное взаимодействие. </w:t>
      </w:r>
      <w:r w:rsidRPr="00A558D1">
        <w:rPr>
          <w:rFonts w:eastAsiaTheme="minorHAnsi"/>
          <w:sz w:val="23"/>
          <w:lang w:eastAsia="en-US" w:bidi="ar-SA"/>
        </w:rPr>
        <w:t>Осуществление образовательного</w:t>
      </w:r>
      <w:r w:rsidR="00F137E4" w:rsidRPr="00A558D1">
        <w:rPr>
          <w:rFonts w:eastAsiaTheme="minorHAnsi"/>
          <w:sz w:val="23"/>
          <w:lang w:eastAsia="en-US" w:bidi="ar-SA"/>
        </w:rPr>
        <w:t xml:space="preserve"> </w:t>
      </w:r>
      <w:r w:rsidRPr="00A558D1">
        <w:rPr>
          <w:rFonts w:eastAsiaTheme="minorHAnsi"/>
          <w:sz w:val="23"/>
          <w:lang w:eastAsia="en-US" w:bidi="ar-SA"/>
        </w:rPr>
        <w:t>взаимодействия в информационном пространстве образоват</w:t>
      </w:r>
      <w:r w:rsidR="00F137E4" w:rsidRPr="00A558D1">
        <w:rPr>
          <w:rFonts w:eastAsiaTheme="minorHAnsi"/>
          <w:sz w:val="23"/>
          <w:lang w:eastAsia="en-US" w:bidi="ar-SA"/>
        </w:rPr>
        <w:t xml:space="preserve">ельной организации (получение и </w:t>
      </w:r>
      <w:r w:rsidRPr="00A558D1">
        <w:rPr>
          <w:rFonts w:eastAsiaTheme="minorHAnsi"/>
          <w:sz w:val="23"/>
          <w:lang w:eastAsia="en-US" w:bidi="ar-SA"/>
        </w:rPr>
        <w:t>выполнение заданий, получение комментариев, совершенствование своей работы, формир</w:t>
      </w:r>
      <w:r w:rsidR="00F137E4" w:rsidRPr="00A558D1">
        <w:rPr>
          <w:rFonts w:eastAsiaTheme="minorHAnsi"/>
          <w:sz w:val="23"/>
          <w:lang w:eastAsia="en-US" w:bidi="ar-SA"/>
        </w:rPr>
        <w:t xml:space="preserve">ование </w:t>
      </w:r>
      <w:r w:rsidRPr="00A558D1">
        <w:rPr>
          <w:rFonts w:eastAsiaTheme="minorHAnsi"/>
          <w:sz w:val="23"/>
          <w:lang w:eastAsia="en-US" w:bidi="ar-SA"/>
        </w:rPr>
        <w:t>портфолио); использование возможностей электронной по</w:t>
      </w:r>
      <w:r w:rsidR="00F137E4" w:rsidRPr="00A558D1">
        <w:rPr>
          <w:rFonts w:eastAsiaTheme="minorHAnsi"/>
          <w:sz w:val="23"/>
          <w:lang w:eastAsia="en-US" w:bidi="ar-SA"/>
        </w:rPr>
        <w:t xml:space="preserve">чты для информационного обмена; </w:t>
      </w:r>
      <w:r w:rsidRPr="00A558D1">
        <w:rPr>
          <w:rFonts w:eastAsiaTheme="minorHAnsi"/>
          <w:sz w:val="23"/>
          <w:lang w:eastAsia="en-US" w:bidi="ar-SA"/>
        </w:rPr>
        <w:t>личного дневника (блога) с использованием возможно</w:t>
      </w:r>
      <w:r w:rsidR="00F137E4" w:rsidRPr="00A558D1">
        <w:rPr>
          <w:rFonts w:eastAsiaTheme="minorHAnsi"/>
          <w:sz w:val="23"/>
          <w:lang w:eastAsia="en-US" w:bidi="ar-SA"/>
        </w:rPr>
        <w:t xml:space="preserve">стей Интернета; работа в группе </w:t>
      </w:r>
      <w:r w:rsidRPr="00A558D1">
        <w:rPr>
          <w:rFonts w:eastAsiaTheme="minorHAnsi"/>
          <w:sz w:val="23"/>
          <w:lang w:eastAsia="en-US" w:bidi="ar-SA"/>
        </w:rPr>
        <w:t>над сообщением; участие в форумах в социальных образовательных сетях; выст</w:t>
      </w:r>
      <w:r w:rsidR="00F137E4" w:rsidRPr="00A558D1">
        <w:rPr>
          <w:rFonts w:eastAsiaTheme="minorHAnsi"/>
          <w:sz w:val="23"/>
          <w:lang w:eastAsia="en-US" w:bidi="ar-SA"/>
        </w:rPr>
        <w:t xml:space="preserve">упления перед </w:t>
      </w:r>
      <w:r w:rsidRPr="00A558D1">
        <w:rPr>
          <w:rFonts w:eastAsiaTheme="minorHAnsi"/>
          <w:sz w:val="23"/>
          <w:lang w:eastAsia="en-US" w:bidi="ar-SA"/>
        </w:rPr>
        <w:t>аудиторией в целях представления ей результатов свое</w:t>
      </w:r>
      <w:r w:rsidR="00F137E4" w:rsidRPr="00A558D1">
        <w:rPr>
          <w:rFonts w:eastAsiaTheme="minorHAnsi"/>
          <w:sz w:val="23"/>
          <w:lang w:eastAsia="en-US" w:bidi="ar-SA"/>
        </w:rPr>
        <w:t xml:space="preserve">й работы с помощью средств ИКТ; </w:t>
      </w:r>
      <w:r w:rsidRPr="00A558D1">
        <w:rPr>
          <w:rFonts w:eastAsiaTheme="minorHAnsi"/>
          <w:sz w:val="23"/>
          <w:lang w:eastAsia="en-US" w:bidi="ar-SA"/>
        </w:rPr>
        <w:t>соблюдение норм информационной культуры, этики и права; у</w:t>
      </w:r>
      <w:r w:rsidR="00F137E4" w:rsidRPr="00A558D1">
        <w:rPr>
          <w:rFonts w:eastAsiaTheme="minorHAnsi"/>
          <w:sz w:val="23"/>
          <w:lang w:eastAsia="en-US" w:bidi="ar-SA"/>
        </w:rPr>
        <w:t xml:space="preserve">важительное отношение к частной </w:t>
      </w:r>
      <w:r w:rsidRPr="00A558D1">
        <w:rPr>
          <w:rFonts w:eastAsiaTheme="minorHAnsi"/>
          <w:sz w:val="23"/>
          <w:lang w:eastAsia="en-US" w:bidi="ar-SA"/>
        </w:rPr>
        <w:t>информации и информационным правам других людей.</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Информационная безопасность. </w:t>
      </w:r>
      <w:r w:rsidRPr="00A558D1">
        <w:rPr>
          <w:rFonts w:eastAsiaTheme="minorHAnsi"/>
          <w:sz w:val="23"/>
          <w:lang w:eastAsia="en-US" w:bidi="ar-SA"/>
        </w:rPr>
        <w:t>Осуществление защиты информации от компьютерных</w:t>
      </w:r>
      <w:r w:rsidR="00F137E4" w:rsidRPr="00A558D1">
        <w:rPr>
          <w:rFonts w:eastAsiaTheme="minorHAnsi"/>
          <w:sz w:val="23"/>
          <w:lang w:eastAsia="en-US" w:bidi="ar-SA"/>
        </w:rPr>
        <w:t xml:space="preserve"> </w:t>
      </w:r>
      <w:r w:rsidRPr="00A558D1">
        <w:rPr>
          <w:rFonts w:eastAsiaTheme="minorHAnsi"/>
          <w:sz w:val="23"/>
          <w:lang w:eastAsia="en-US" w:bidi="ar-SA"/>
        </w:rPr>
        <w:t>вирусов с помощью антивирусных программ; соблюдение</w:t>
      </w:r>
      <w:r w:rsidR="00F137E4" w:rsidRPr="00A558D1">
        <w:rPr>
          <w:rFonts w:eastAsiaTheme="minorHAnsi"/>
          <w:sz w:val="23"/>
          <w:lang w:eastAsia="en-US" w:bidi="ar-SA"/>
        </w:rPr>
        <w:t xml:space="preserve"> правил безопасного поведения в </w:t>
      </w:r>
      <w:r w:rsidRPr="00A558D1">
        <w:rPr>
          <w:rFonts w:eastAsiaTheme="minorHAnsi"/>
          <w:sz w:val="23"/>
          <w:lang w:eastAsia="en-US" w:bidi="ar-SA"/>
        </w:rPr>
        <w:t>Интернете; использование полезных ресурсов Интернета и отказ от использования ресурсов,</w:t>
      </w:r>
    </w:p>
    <w:p w:rsidR="00484234" w:rsidRPr="00A558D1" w:rsidRDefault="00F137E4" w:rsidP="00CE47A6">
      <w:pPr>
        <w:widowControl/>
        <w:adjustRightInd w:val="0"/>
        <w:jc w:val="both"/>
        <w:rPr>
          <w:rFonts w:eastAsiaTheme="minorHAnsi"/>
          <w:sz w:val="23"/>
          <w:lang w:eastAsia="en-US" w:bidi="ar-SA"/>
        </w:rPr>
      </w:pPr>
      <w:r w:rsidRPr="00A558D1">
        <w:rPr>
          <w:rFonts w:eastAsiaTheme="minorHAnsi"/>
          <w:sz w:val="23"/>
          <w:lang w:eastAsia="en-US" w:bidi="ar-SA"/>
        </w:rPr>
        <w:t xml:space="preserve"> </w:t>
      </w:r>
      <w:r w:rsidR="00484234" w:rsidRPr="00A558D1">
        <w:rPr>
          <w:rFonts w:eastAsiaTheme="minorHAnsi"/>
          <w:sz w:val="23"/>
          <w:lang w:eastAsia="en-US" w:bidi="ar-SA"/>
        </w:rPr>
        <w:t>одержание которых несовместимо с задачами воспитания и образования или нежелательно.</w:t>
      </w:r>
    </w:p>
    <w:p w:rsidR="00F137E4" w:rsidRPr="00EB0416" w:rsidRDefault="00F137E4" w:rsidP="006D24C5">
      <w:pPr>
        <w:widowControl/>
        <w:adjustRightInd w:val="0"/>
        <w:jc w:val="both"/>
        <w:rPr>
          <w:rFonts w:eastAsiaTheme="minorHAnsi"/>
          <w:b/>
          <w:bCs/>
          <w:i/>
          <w:iCs/>
          <w:sz w:val="10"/>
          <w:lang w:eastAsia="en-US" w:bidi="ar-SA"/>
        </w:rPr>
      </w:pPr>
    </w:p>
    <w:p w:rsidR="00484234" w:rsidRPr="00A558D1" w:rsidRDefault="00484234" w:rsidP="006D24C5">
      <w:pPr>
        <w:widowControl/>
        <w:adjustRightInd w:val="0"/>
        <w:jc w:val="both"/>
        <w:rPr>
          <w:rFonts w:eastAsiaTheme="minorHAnsi"/>
          <w:b/>
          <w:bCs/>
          <w:i/>
          <w:iCs/>
          <w:sz w:val="23"/>
          <w:lang w:eastAsia="en-US" w:bidi="ar-SA"/>
        </w:rPr>
      </w:pPr>
      <w:r w:rsidRPr="00A558D1">
        <w:rPr>
          <w:rFonts w:eastAsiaTheme="minorHAnsi"/>
          <w:b/>
          <w:bCs/>
          <w:i/>
          <w:iCs/>
          <w:sz w:val="23"/>
          <w:lang w:eastAsia="en-US" w:bidi="ar-SA"/>
        </w:rPr>
        <w:t>Планируемые результаты формиро</w:t>
      </w:r>
      <w:r w:rsidR="00F137E4" w:rsidRPr="00A558D1">
        <w:rPr>
          <w:rFonts w:eastAsiaTheme="minorHAnsi"/>
          <w:b/>
          <w:bCs/>
          <w:i/>
          <w:iCs/>
          <w:sz w:val="23"/>
          <w:lang w:eastAsia="en-US" w:bidi="ar-SA"/>
        </w:rPr>
        <w:t xml:space="preserve">вания и развития компетентности </w:t>
      </w:r>
      <w:r w:rsidRPr="00A558D1">
        <w:rPr>
          <w:rFonts w:eastAsiaTheme="minorHAnsi"/>
          <w:b/>
          <w:bCs/>
          <w:i/>
          <w:iCs/>
          <w:sz w:val="23"/>
          <w:lang w:eastAsia="en-US" w:bidi="ar-SA"/>
        </w:rPr>
        <w:t>обучающихся в области использования информационно-коммуникационных технологий</w:t>
      </w:r>
    </w:p>
    <w:p w:rsidR="00F137E4" w:rsidRPr="00A558D1" w:rsidRDefault="00F137E4" w:rsidP="006D24C5">
      <w:pPr>
        <w:widowControl/>
        <w:adjustRightInd w:val="0"/>
        <w:jc w:val="both"/>
        <w:rPr>
          <w:rFonts w:eastAsiaTheme="minorHAnsi"/>
          <w:sz w:val="6"/>
          <w:lang w:eastAsia="en-US" w:bidi="ar-SA"/>
        </w:rPr>
      </w:pPr>
    </w:p>
    <w:p w:rsidR="00484234" w:rsidRPr="00A558D1" w:rsidRDefault="00484234" w:rsidP="00881BB4">
      <w:pPr>
        <w:widowControl/>
        <w:adjustRightInd w:val="0"/>
        <w:ind w:firstLine="709"/>
        <w:jc w:val="both"/>
        <w:rPr>
          <w:rFonts w:eastAsiaTheme="minorHAnsi"/>
          <w:sz w:val="23"/>
          <w:lang w:eastAsia="en-US" w:bidi="ar-SA"/>
        </w:rPr>
      </w:pPr>
      <w:r w:rsidRPr="00A558D1">
        <w:rPr>
          <w:rFonts w:eastAsiaTheme="minorHAnsi"/>
          <w:sz w:val="23"/>
          <w:lang w:eastAsia="en-US" w:bidi="ar-SA"/>
        </w:rPr>
        <w:t>Представленные планируемые результаты развития компетентности обучающихся в</w:t>
      </w:r>
      <w:r w:rsidR="00881BB4" w:rsidRPr="00A558D1">
        <w:rPr>
          <w:rFonts w:eastAsiaTheme="minorHAnsi"/>
          <w:sz w:val="23"/>
          <w:lang w:eastAsia="en-US" w:bidi="ar-SA"/>
        </w:rPr>
        <w:t xml:space="preserve"> </w:t>
      </w:r>
      <w:r w:rsidRPr="00A558D1">
        <w:rPr>
          <w:rFonts w:eastAsiaTheme="minorHAnsi"/>
          <w:sz w:val="23"/>
          <w:lang w:eastAsia="en-US" w:bidi="ar-SA"/>
        </w:rPr>
        <w:t>области использования ИКТ учитывают существующие з</w:t>
      </w:r>
      <w:r w:rsidR="00881BB4" w:rsidRPr="00A558D1">
        <w:rPr>
          <w:rFonts w:eastAsiaTheme="minorHAnsi"/>
          <w:sz w:val="23"/>
          <w:lang w:eastAsia="en-US" w:bidi="ar-SA"/>
        </w:rPr>
        <w:t xml:space="preserve">нания и компетенции, полученные </w:t>
      </w:r>
      <w:r w:rsidRPr="00A558D1">
        <w:rPr>
          <w:rFonts w:eastAsiaTheme="minorHAnsi"/>
          <w:sz w:val="23"/>
          <w:lang w:eastAsia="en-US" w:bidi="ar-SA"/>
        </w:rPr>
        <w:t>обучающимися вне МБОУ «</w:t>
      </w:r>
      <w:r w:rsidR="00881BB4" w:rsidRPr="00A558D1">
        <w:rPr>
          <w:rFonts w:eastAsiaTheme="minorHAnsi"/>
          <w:sz w:val="23"/>
          <w:lang w:eastAsia="en-US" w:bidi="ar-SA"/>
        </w:rPr>
        <w:t>Гимназия № 14</w:t>
      </w:r>
      <w:r w:rsidRPr="00A558D1">
        <w:rPr>
          <w:rFonts w:eastAsiaTheme="minorHAnsi"/>
          <w:sz w:val="23"/>
          <w:lang w:eastAsia="en-US" w:bidi="ar-SA"/>
        </w:rPr>
        <w:t>». Вместе с тем пл</w:t>
      </w:r>
      <w:r w:rsidR="00881BB4" w:rsidRPr="00A558D1">
        <w:rPr>
          <w:rFonts w:eastAsiaTheme="minorHAnsi"/>
          <w:sz w:val="23"/>
          <w:lang w:eastAsia="en-US" w:bidi="ar-SA"/>
        </w:rPr>
        <w:t xml:space="preserve">анируемые результаты могут быть </w:t>
      </w:r>
      <w:r w:rsidRPr="00A558D1">
        <w:rPr>
          <w:rFonts w:eastAsiaTheme="minorHAnsi"/>
          <w:sz w:val="23"/>
          <w:lang w:eastAsia="en-US" w:bidi="ar-SA"/>
        </w:rPr>
        <w:t>адаптированы и под обучающихся, которым требуется более полное соп</w:t>
      </w:r>
      <w:r w:rsidR="00881BB4" w:rsidRPr="00A558D1">
        <w:rPr>
          <w:rFonts w:eastAsiaTheme="minorHAnsi"/>
          <w:sz w:val="23"/>
          <w:lang w:eastAsia="en-US" w:bidi="ar-SA"/>
        </w:rPr>
        <w:t xml:space="preserve">ровождение в сфере </w:t>
      </w:r>
      <w:r w:rsidRPr="00A558D1">
        <w:rPr>
          <w:rFonts w:eastAsiaTheme="minorHAnsi"/>
          <w:sz w:val="23"/>
          <w:lang w:eastAsia="en-US" w:bidi="ar-SA"/>
        </w:rPr>
        <w:t>формирования ИКТ-компетенций.</w:t>
      </w:r>
    </w:p>
    <w:p w:rsidR="00484234" w:rsidRPr="00A558D1" w:rsidRDefault="00484234" w:rsidP="00881BB4">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«Обращение с устройствами ИКТ» в качестве основных</w:t>
      </w:r>
      <w:r w:rsidR="00881BB4" w:rsidRPr="00A558D1">
        <w:rPr>
          <w:rFonts w:eastAsiaTheme="minorHAnsi"/>
          <w:sz w:val="23"/>
          <w:lang w:eastAsia="en-US" w:bidi="ar-SA"/>
        </w:rPr>
        <w:t xml:space="preserve"> </w:t>
      </w:r>
      <w:r w:rsidRPr="00A558D1">
        <w:rPr>
          <w:rFonts w:eastAsiaTheme="minorHAnsi"/>
          <w:sz w:val="23"/>
          <w:lang w:eastAsia="en-US" w:bidi="ar-SA"/>
        </w:rPr>
        <w:t>планируемых результатов являются следующие:</w:t>
      </w:r>
    </w:p>
    <w:p w:rsidR="00484234" w:rsidRPr="00A558D1" w:rsidRDefault="00484234" w:rsidP="00CE47A6">
      <w:pPr>
        <w:widowControl/>
        <w:adjustRightInd w:val="0"/>
        <w:ind w:firstLine="709"/>
        <w:jc w:val="both"/>
        <w:rPr>
          <w:rFonts w:eastAsiaTheme="minorHAnsi"/>
          <w:i/>
          <w:iCs/>
          <w:sz w:val="23"/>
          <w:lang w:eastAsia="en-US" w:bidi="ar-SA"/>
        </w:rPr>
      </w:pPr>
      <w:r w:rsidRPr="00A558D1">
        <w:rPr>
          <w:rFonts w:eastAsiaTheme="minorHAnsi"/>
          <w:i/>
          <w:iCs/>
          <w:sz w:val="23"/>
          <w:lang w:eastAsia="en-US" w:bidi="ar-SA"/>
        </w:rPr>
        <w:t>Обучающийся сможет:</w:t>
      </w:r>
    </w:p>
    <w:p w:rsidR="00484234" w:rsidRPr="00A558D1" w:rsidRDefault="00484234" w:rsidP="00CE47A6">
      <w:pPr>
        <w:pStyle w:val="a5"/>
        <w:widowControl/>
        <w:numPr>
          <w:ilvl w:val="0"/>
          <w:numId w:val="141"/>
        </w:numPr>
        <w:adjustRightInd w:val="0"/>
        <w:ind w:left="567" w:hanging="11"/>
        <w:jc w:val="both"/>
        <w:rPr>
          <w:rFonts w:eastAsiaTheme="minorHAnsi"/>
          <w:sz w:val="23"/>
          <w:lang w:eastAsia="en-US" w:bidi="ar-SA"/>
        </w:rPr>
      </w:pPr>
      <w:r w:rsidRPr="00A558D1">
        <w:rPr>
          <w:rFonts w:eastAsiaTheme="minorHAnsi"/>
          <w:sz w:val="23"/>
          <w:lang w:eastAsia="en-US" w:bidi="ar-SA"/>
        </w:rPr>
        <w:t>осуществлять информационное подключение к локальной сети и глобальной сети</w:t>
      </w:r>
      <w:r w:rsidR="00881BB4" w:rsidRPr="00A558D1">
        <w:rPr>
          <w:rFonts w:eastAsiaTheme="minorHAnsi"/>
          <w:sz w:val="23"/>
          <w:lang w:eastAsia="en-US" w:bidi="ar-SA"/>
        </w:rPr>
        <w:t xml:space="preserve"> </w:t>
      </w:r>
      <w:r w:rsidRPr="00A558D1">
        <w:rPr>
          <w:rFonts w:eastAsiaTheme="minorHAnsi"/>
          <w:sz w:val="23"/>
          <w:lang w:eastAsia="en-US" w:bidi="ar-SA"/>
        </w:rPr>
        <w:t>Интернет;</w:t>
      </w:r>
    </w:p>
    <w:p w:rsidR="00484234" w:rsidRPr="00A558D1" w:rsidRDefault="00484234" w:rsidP="00CE47A6">
      <w:pPr>
        <w:pStyle w:val="a5"/>
        <w:widowControl/>
        <w:numPr>
          <w:ilvl w:val="0"/>
          <w:numId w:val="141"/>
        </w:numPr>
        <w:adjustRightInd w:val="0"/>
        <w:ind w:left="567" w:hanging="11"/>
        <w:jc w:val="both"/>
        <w:rPr>
          <w:rFonts w:eastAsiaTheme="minorHAnsi"/>
          <w:sz w:val="23"/>
          <w:lang w:eastAsia="en-US" w:bidi="ar-SA"/>
        </w:rPr>
      </w:pPr>
      <w:r w:rsidRPr="00A558D1">
        <w:rPr>
          <w:rFonts w:eastAsiaTheme="minorHAnsi"/>
          <w:sz w:val="23"/>
          <w:lang w:eastAsia="en-US" w:bidi="ar-SA"/>
        </w:rPr>
        <w:t>получать информацию о характеристиках компьютера;</w:t>
      </w:r>
    </w:p>
    <w:p w:rsidR="00484234" w:rsidRPr="00A558D1" w:rsidRDefault="00484234" w:rsidP="00CE47A6">
      <w:pPr>
        <w:pStyle w:val="a5"/>
        <w:widowControl/>
        <w:numPr>
          <w:ilvl w:val="0"/>
          <w:numId w:val="141"/>
        </w:numPr>
        <w:adjustRightInd w:val="0"/>
        <w:ind w:left="567" w:hanging="11"/>
        <w:jc w:val="both"/>
        <w:rPr>
          <w:rFonts w:eastAsiaTheme="minorHAnsi"/>
          <w:sz w:val="23"/>
          <w:lang w:eastAsia="en-US" w:bidi="ar-SA"/>
        </w:rPr>
      </w:pPr>
      <w:r w:rsidRPr="00A558D1">
        <w:rPr>
          <w:rFonts w:eastAsiaTheme="minorHAnsi"/>
          <w:sz w:val="23"/>
          <w:lang w:eastAsia="en-US" w:bidi="ar-SA"/>
        </w:rPr>
        <w:t>ценивать числовые параметры информационных процессов (объем памяти,</w:t>
      </w:r>
      <w:r w:rsidR="00881BB4" w:rsidRPr="00A558D1">
        <w:rPr>
          <w:rFonts w:eastAsiaTheme="minorHAnsi"/>
          <w:sz w:val="23"/>
          <w:lang w:eastAsia="en-US" w:bidi="ar-SA"/>
        </w:rPr>
        <w:t xml:space="preserve"> </w:t>
      </w:r>
      <w:r w:rsidRPr="00A558D1">
        <w:rPr>
          <w:rFonts w:eastAsiaTheme="minorHAnsi"/>
          <w:sz w:val="23"/>
          <w:lang w:eastAsia="en-US" w:bidi="ar-SA"/>
        </w:rPr>
        <w:t>необходимой для хранения информации; скорость передачи информации, пропускную</w:t>
      </w:r>
      <w:r w:rsidR="00881BB4" w:rsidRPr="00A558D1">
        <w:rPr>
          <w:rFonts w:eastAsiaTheme="minorHAnsi"/>
          <w:sz w:val="23"/>
          <w:lang w:eastAsia="en-US" w:bidi="ar-SA"/>
        </w:rPr>
        <w:t xml:space="preserve"> </w:t>
      </w:r>
      <w:r w:rsidRPr="00A558D1">
        <w:rPr>
          <w:rFonts w:eastAsiaTheme="minorHAnsi"/>
          <w:sz w:val="23"/>
          <w:lang w:eastAsia="en-US" w:bidi="ar-SA"/>
        </w:rPr>
        <w:t>способность выбранного канала и пр.);</w:t>
      </w:r>
    </w:p>
    <w:p w:rsidR="00484234" w:rsidRPr="00A558D1" w:rsidRDefault="00484234" w:rsidP="00CE47A6">
      <w:pPr>
        <w:pStyle w:val="a5"/>
        <w:widowControl/>
        <w:numPr>
          <w:ilvl w:val="0"/>
          <w:numId w:val="141"/>
        </w:numPr>
        <w:adjustRightInd w:val="0"/>
        <w:ind w:left="567" w:hanging="11"/>
        <w:jc w:val="both"/>
        <w:rPr>
          <w:rFonts w:eastAsiaTheme="minorHAnsi"/>
          <w:sz w:val="23"/>
          <w:lang w:eastAsia="en-US" w:bidi="ar-SA"/>
        </w:rPr>
      </w:pPr>
      <w:r w:rsidRPr="00A558D1">
        <w:rPr>
          <w:rFonts w:eastAsiaTheme="minorHAnsi"/>
          <w:sz w:val="23"/>
          <w:lang w:eastAsia="en-US" w:bidi="ar-SA"/>
        </w:rPr>
        <w:t>соединять устройства ИКТ (блоки компьютера, устройства сетей, принтер, проектор,сканер, измерительные устройства и т. д.) с использованием проводных и беспроводных</w:t>
      </w:r>
      <w:r w:rsidR="00881BB4" w:rsidRPr="00A558D1">
        <w:rPr>
          <w:rFonts w:eastAsiaTheme="minorHAnsi"/>
          <w:sz w:val="23"/>
          <w:lang w:eastAsia="en-US" w:bidi="ar-SA"/>
        </w:rPr>
        <w:t xml:space="preserve"> </w:t>
      </w:r>
      <w:r w:rsidRPr="00A558D1">
        <w:rPr>
          <w:rFonts w:eastAsiaTheme="minorHAnsi"/>
          <w:sz w:val="23"/>
          <w:lang w:eastAsia="en-US" w:bidi="ar-SA"/>
        </w:rPr>
        <w:t>технологий;</w:t>
      </w:r>
    </w:p>
    <w:p w:rsidR="00484234" w:rsidRPr="00A558D1" w:rsidRDefault="00484234" w:rsidP="00CE47A6">
      <w:pPr>
        <w:pStyle w:val="a5"/>
        <w:widowControl/>
        <w:numPr>
          <w:ilvl w:val="0"/>
          <w:numId w:val="141"/>
        </w:numPr>
        <w:adjustRightInd w:val="0"/>
        <w:ind w:left="567" w:hanging="11"/>
        <w:jc w:val="both"/>
        <w:rPr>
          <w:rFonts w:eastAsiaTheme="minorHAnsi"/>
          <w:sz w:val="23"/>
          <w:lang w:eastAsia="en-US" w:bidi="ar-SA"/>
        </w:rPr>
      </w:pPr>
      <w:r w:rsidRPr="00A558D1">
        <w:rPr>
          <w:rFonts w:eastAsiaTheme="minorHAnsi"/>
          <w:sz w:val="23"/>
          <w:lang w:eastAsia="en-US" w:bidi="ar-SA"/>
        </w:rPr>
        <w:t>входить в информационную среду образовательной организации, в том числе через сеть</w:t>
      </w:r>
      <w:r w:rsidR="00881BB4" w:rsidRPr="00A558D1">
        <w:rPr>
          <w:rFonts w:eastAsiaTheme="minorHAnsi"/>
          <w:sz w:val="23"/>
          <w:lang w:eastAsia="en-US" w:bidi="ar-SA"/>
        </w:rPr>
        <w:t xml:space="preserve"> </w:t>
      </w:r>
      <w:r w:rsidRPr="00A558D1">
        <w:rPr>
          <w:rFonts w:eastAsiaTheme="minorHAnsi"/>
          <w:sz w:val="23"/>
          <w:lang w:eastAsia="en-US" w:bidi="ar-SA"/>
        </w:rPr>
        <w:t>Интернет, размещать в информационной среде различные информационные объекты;</w:t>
      </w:r>
    </w:p>
    <w:p w:rsidR="00484234" w:rsidRPr="00A558D1" w:rsidRDefault="00484234" w:rsidP="00CE47A6">
      <w:pPr>
        <w:pStyle w:val="a5"/>
        <w:widowControl/>
        <w:numPr>
          <w:ilvl w:val="0"/>
          <w:numId w:val="141"/>
        </w:numPr>
        <w:adjustRightInd w:val="0"/>
        <w:ind w:left="567" w:hanging="11"/>
        <w:jc w:val="both"/>
        <w:rPr>
          <w:rFonts w:eastAsiaTheme="minorHAnsi"/>
          <w:sz w:val="23"/>
          <w:lang w:eastAsia="en-US" w:bidi="ar-SA"/>
        </w:rPr>
      </w:pPr>
      <w:r w:rsidRPr="00A558D1">
        <w:rPr>
          <w:rFonts w:eastAsiaTheme="minorHAnsi"/>
          <w:sz w:val="23"/>
          <w:lang w:eastAsia="en-US" w:bidi="ar-SA"/>
        </w:rPr>
        <w:t>соблюдать требования техники безопасности, гигиены, эргономики и</w:t>
      </w:r>
      <w:r w:rsidR="00881BB4" w:rsidRPr="00A558D1">
        <w:rPr>
          <w:rFonts w:eastAsiaTheme="minorHAnsi"/>
          <w:sz w:val="23"/>
          <w:lang w:eastAsia="en-US" w:bidi="ar-SA"/>
        </w:rPr>
        <w:t xml:space="preserve"> </w:t>
      </w:r>
      <w:r w:rsidRPr="00A558D1">
        <w:rPr>
          <w:rFonts w:eastAsiaTheme="minorHAnsi"/>
          <w:sz w:val="23"/>
          <w:lang w:eastAsia="en-US" w:bidi="ar-SA"/>
        </w:rPr>
        <w:t>ресурсосбережения при работе с устройствами ИКТ.</w:t>
      </w:r>
    </w:p>
    <w:p w:rsidR="00484234" w:rsidRDefault="00484234" w:rsidP="00CE47A6">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«Фиксация и обработка изображений</w:t>
      </w:r>
      <w:r w:rsidR="00881BB4" w:rsidRPr="00A558D1">
        <w:rPr>
          <w:rFonts w:eastAsiaTheme="minorHAnsi"/>
          <w:sz w:val="23"/>
          <w:lang w:eastAsia="en-US" w:bidi="ar-SA"/>
        </w:rPr>
        <w:t xml:space="preserve"> и звуков» в качестве </w:t>
      </w:r>
      <w:r w:rsidRPr="00A558D1">
        <w:rPr>
          <w:rFonts w:eastAsiaTheme="minorHAnsi"/>
          <w:sz w:val="23"/>
          <w:lang w:eastAsia="en-US" w:bidi="ar-SA"/>
        </w:rPr>
        <w:t>основных планируемых результатов возможен, но не огранич</w:t>
      </w:r>
      <w:r w:rsidR="00881BB4" w:rsidRPr="00A558D1">
        <w:rPr>
          <w:rFonts w:eastAsiaTheme="minorHAnsi"/>
          <w:sz w:val="23"/>
          <w:lang w:eastAsia="en-US" w:bidi="ar-SA"/>
        </w:rPr>
        <w:t xml:space="preserve">ивается следующим, список того, </w:t>
      </w:r>
      <w:r w:rsidRPr="00A558D1">
        <w:rPr>
          <w:rFonts w:eastAsiaTheme="minorHAnsi"/>
          <w:sz w:val="23"/>
          <w:lang w:eastAsia="en-US" w:bidi="ar-SA"/>
        </w:rPr>
        <w:t>что обучающийся сможет:</w:t>
      </w:r>
    </w:p>
    <w:p w:rsidR="00CA6CCB" w:rsidRDefault="00CA6CCB" w:rsidP="00CE47A6">
      <w:pPr>
        <w:widowControl/>
        <w:adjustRightInd w:val="0"/>
        <w:ind w:firstLine="709"/>
        <w:jc w:val="both"/>
        <w:rPr>
          <w:rFonts w:eastAsiaTheme="minorHAnsi"/>
          <w:sz w:val="23"/>
          <w:lang w:eastAsia="en-US" w:bidi="ar-SA"/>
        </w:rPr>
      </w:pPr>
    </w:p>
    <w:p w:rsidR="00CA6CCB" w:rsidRPr="00A558D1" w:rsidRDefault="00CA6CCB" w:rsidP="00CE47A6">
      <w:pPr>
        <w:widowControl/>
        <w:adjustRightInd w:val="0"/>
        <w:ind w:firstLine="709"/>
        <w:jc w:val="both"/>
        <w:rPr>
          <w:rFonts w:eastAsiaTheme="minorHAnsi"/>
          <w:sz w:val="23"/>
          <w:lang w:eastAsia="en-US" w:bidi="ar-SA"/>
        </w:rPr>
      </w:pPr>
    </w:p>
    <w:p w:rsidR="00484234" w:rsidRPr="00A558D1" w:rsidRDefault="00881BB4" w:rsidP="00CE47A6">
      <w:pPr>
        <w:pStyle w:val="a5"/>
        <w:widowControl/>
        <w:numPr>
          <w:ilvl w:val="0"/>
          <w:numId w:val="142"/>
        </w:numPr>
        <w:adjustRightInd w:val="0"/>
        <w:ind w:hanging="153"/>
        <w:jc w:val="both"/>
        <w:rPr>
          <w:rFonts w:eastAsiaTheme="minorHAnsi"/>
          <w:sz w:val="23"/>
          <w:lang w:eastAsia="en-US" w:bidi="ar-SA"/>
        </w:rPr>
      </w:pPr>
      <w:r w:rsidRPr="00A558D1">
        <w:rPr>
          <w:rFonts w:eastAsiaTheme="minorHAnsi"/>
          <w:sz w:val="23"/>
          <w:lang w:eastAsia="en-US" w:bidi="ar-SA"/>
        </w:rPr>
        <w:t>с</w:t>
      </w:r>
      <w:r w:rsidR="00484234" w:rsidRPr="00A558D1">
        <w:rPr>
          <w:rFonts w:eastAsiaTheme="minorHAnsi"/>
          <w:sz w:val="23"/>
          <w:lang w:eastAsia="en-US" w:bidi="ar-SA"/>
        </w:rPr>
        <w:t>оздавать презентации на основе цифровых фотографий;</w:t>
      </w:r>
    </w:p>
    <w:p w:rsidR="00484234" w:rsidRPr="00A558D1" w:rsidRDefault="00484234" w:rsidP="00CE47A6">
      <w:pPr>
        <w:pStyle w:val="a5"/>
        <w:widowControl/>
        <w:numPr>
          <w:ilvl w:val="0"/>
          <w:numId w:val="142"/>
        </w:numPr>
        <w:adjustRightInd w:val="0"/>
        <w:ind w:hanging="153"/>
        <w:jc w:val="both"/>
        <w:rPr>
          <w:rFonts w:eastAsiaTheme="minorHAnsi"/>
          <w:sz w:val="23"/>
          <w:lang w:eastAsia="en-US" w:bidi="ar-SA"/>
        </w:rPr>
      </w:pPr>
      <w:r w:rsidRPr="00A558D1">
        <w:rPr>
          <w:rFonts w:eastAsiaTheme="minorHAnsi"/>
          <w:sz w:val="23"/>
          <w:lang w:eastAsia="en-US" w:bidi="ar-SA"/>
        </w:rPr>
        <w:t>проводить обработку цифровых фотографий с использованием возможно</w:t>
      </w:r>
      <w:r w:rsidR="00881BB4" w:rsidRPr="00A558D1">
        <w:rPr>
          <w:rFonts w:eastAsiaTheme="minorHAnsi"/>
          <w:sz w:val="23"/>
          <w:lang w:eastAsia="en-US" w:bidi="ar-SA"/>
        </w:rPr>
        <w:t xml:space="preserve">стей </w:t>
      </w:r>
      <w:r w:rsidRPr="00A558D1">
        <w:rPr>
          <w:rFonts w:eastAsiaTheme="minorHAnsi"/>
          <w:sz w:val="23"/>
          <w:lang w:eastAsia="en-US" w:bidi="ar-SA"/>
        </w:rPr>
        <w:t>специальных компьютерных инструментов;</w:t>
      </w:r>
    </w:p>
    <w:p w:rsidR="00484234" w:rsidRPr="00A558D1" w:rsidRDefault="00484234" w:rsidP="00CE47A6">
      <w:pPr>
        <w:pStyle w:val="a5"/>
        <w:widowControl/>
        <w:numPr>
          <w:ilvl w:val="0"/>
          <w:numId w:val="142"/>
        </w:numPr>
        <w:adjustRightInd w:val="0"/>
        <w:ind w:hanging="153"/>
        <w:jc w:val="both"/>
        <w:rPr>
          <w:rFonts w:eastAsiaTheme="minorHAnsi"/>
          <w:sz w:val="23"/>
          <w:lang w:eastAsia="en-US" w:bidi="ar-SA"/>
        </w:rPr>
      </w:pPr>
      <w:r w:rsidRPr="00A558D1">
        <w:rPr>
          <w:rFonts w:eastAsiaTheme="minorHAnsi"/>
          <w:sz w:val="23"/>
          <w:lang w:eastAsia="en-US" w:bidi="ar-SA"/>
        </w:rPr>
        <w:t>проводить обработку цифровых звукозаписе</w:t>
      </w:r>
      <w:r w:rsidR="00881BB4" w:rsidRPr="00A558D1">
        <w:rPr>
          <w:rFonts w:eastAsiaTheme="minorHAnsi"/>
          <w:sz w:val="23"/>
          <w:lang w:eastAsia="en-US" w:bidi="ar-SA"/>
        </w:rPr>
        <w:t xml:space="preserve">й с использованием возможностей </w:t>
      </w:r>
      <w:r w:rsidRPr="00A558D1">
        <w:rPr>
          <w:rFonts w:eastAsiaTheme="minorHAnsi"/>
          <w:sz w:val="23"/>
          <w:lang w:eastAsia="en-US" w:bidi="ar-SA"/>
        </w:rPr>
        <w:t>специальных компьютерных инструментов;</w:t>
      </w:r>
    </w:p>
    <w:p w:rsidR="00484234" w:rsidRPr="00A558D1" w:rsidRDefault="00484234" w:rsidP="00CE47A6">
      <w:pPr>
        <w:pStyle w:val="a5"/>
        <w:widowControl/>
        <w:numPr>
          <w:ilvl w:val="0"/>
          <w:numId w:val="142"/>
        </w:numPr>
        <w:adjustRightInd w:val="0"/>
        <w:ind w:hanging="153"/>
        <w:jc w:val="both"/>
        <w:rPr>
          <w:rFonts w:eastAsiaTheme="minorHAnsi"/>
          <w:sz w:val="23"/>
          <w:lang w:eastAsia="en-US" w:bidi="ar-SA"/>
        </w:rPr>
      </w:pPr>
      <w:r w:rsidRPr="00A558D1">
        <w:rPr>
          <w:rFonts w:eastAsiaTheme="minorHAnsi"/>
          <w:sz w:val="23"/>
          <w:lang w:eastAsia="en-US" w:bidi="ar-SA"/>
        </w:rPr>
        <w:t>осуществлять видеосъемку и проводить монтаж отсня</w:t>
      </w:r>
      <w:r w:rsidR="00881BB4" w:rsidRPr="00A558D1">
        <w:rPr>
          <w:rFonts w:eastAsiaTheme="minorHAnsi"/>
          <w:sz w:val="23"/>
          <w:lang w:eastAsia="en-US" w:bidi="ar-SA"/>
        </w:rPr>
        <w:t xml:space="preserve">того материала с использованием </w:t>
      </w:r>
      <w:r w:rsidRPr="00A558D1">
        <w:rPr>
          <w:rFonts w:eastAsiaTheme="minorHAnsi"/>
          <w:sz w:val="23"/>
          <w:lang w:eastAsia="en-US" w:bidi="ar-SA"/>
        </w:rPr>
        <w:t>возможностей специальных компьютерных инструментов.</w:t>
      </w: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«Поиск и организация хранения информации» в качестве основных</w:t>
      </w:r>
      <w:r w:rsidR="00881BB4" w:rsidRPr="00A558D1">
        <w:rPr>
          <w:rFonts w:eastAsiaTheme="minorHAnsi"/>
          <w:sz w:val="23"/>
          <w:lang w:eastAsia="en-US" w:bidi="ar-SA"/>
        </w:rPr>
        <w:t xml:space="preserve"> </w:t>
      </w:r>
      <w:r w:rsidRPr="00A558D1">
        <w:rPr>
          <w:rFonts w:eastAsiaTheme="minorHAnsi"/>
          <w:sz w:val="23"/>
          <w:lang w:eastAsia="en-US" w:bidi="ar-SA"/>
        </w:rPr>
        <w:t>планируемых результатов возможен, но не ограничивае</w:t>
      </w:r>
      <w:r w:rsidR="00CE47A6" w:rsidRPr="00A558D1">
        <w:rPr>
          <w:rFonts w:eastAsiaTheme="minorHAnsi"/>
          <w:sz w:val="23"/>
          <w:lang w:eastAsia="en-US" w:bidi="ar-SA"/>
        </w:rPr>
        <w:t xml:space="preserve">тся следующим, список того, что </w:t>
      </w:r>
      <w:r w:rsidRPr="00A558D1">
        <w:rPr>
          <w:rFonts w:eastAsiaTheme="minorHAnsi"/>
          <w:sz w:val="23"/>
          <w:lang w:eastAsia="en-US" w:bidi="ar-SA"/>
        </w:rPr>
        <w:t>обучающийся сможет:</w:t>
      </w:r>
    </w:p>
    <w:p w:rsidR="00484234" w:rsidRPr="00A558D1" w:rsidRDefault="00484234" w:rsidP="0099169D">
      <w:pPr>
        <w:pStyle w:val="a5"/>
        <w:widowControl/>
        <w:numPr>
          <w:ilvl w:val="0"/>
          <w:numId w:val="143"/>
        </w:numPr>
        <w:adjustRightInd w:val="0"/>
        <w:jc w:val="both"/>
        <w:rPr>
          <w:rFonts w:eastAsiaTheme="minorHAnsi"/>
          <w:sz w:val="23"/>
          <w:lang w:eastAsia="en-US" w:bidi="ar-SA"/>
        </w:rPr>
      </w:pPr>
      <w:r w:rsidRPr="00A558D1">
        <w:rPr>
          <w:rFonts w:eastAsiaTheme="minorHAnsi"/>
          <w:sz w:val="23"/>
          <w:lang w:eastAsia="en-US" w:bidi="ar-SA"/>
        </w:rPr>
        <w:t>использовать различные приемы поиска информ</w:t>
      </w:r>
      <w:r w:rsidR="00881BB4" w:rsidRPr="00A558D1">
        <w:rPr>
          <w:rFonts w:eastAsiaTheme="minorHAnsi"/>
          <w:sz w:val="23"/>
          <w:lang w:eastAsia="en-US" w:bidi="ar-SA"/>
        </w:rPr>
        <w:t xml:space="preserve">ации в сети Интернет (поисковые </w:t>
      </w:r>
      <w:r w:rsidRPr="00A558D1">
        <w:rPr>
          <w:rFonts w:eastAsiaTheme="minorHAnsi"/>
          <w:sz w:val="23"/>
          <w:lang w:eastAsia="en-US" w:bidi="ar-SA"/>
        </w:rPr>
        <w:t>системы, справочные разделы, предметные рубрики);</w:t>
      </w:r>
    </w:p>
    <w:p w:rsidR="00484234" w:rsidRPr="00A558D1" w:rsidRDefault="00484234" w:rsidP="0099169D">
      <w:pPr>
        <w:pStyle w:val="a5"/>
        <w:widowControl/>
        <w:numPr>
          <w:ilvl w:val="0"/>
          <w:numId w:val="143"/>
        </w:numPr>
        <w:adjustRightInd w:val="0"/>
        <w:jc w:val="both"/>
        <w:rPr>
          <w:rFonts w:eastAsiaTheme="minorHAnsi"/>
          <w:sz w:val="23"/>
          <w:lang w:eastAsia="en-US" w:bidi="ar-SA"/>
        </w:rPr>
      </w:pPr>
      <w:r w:rsidRPr="00A558D1">
        <w:rPr>
          <w:rFonts w:eastAsiaTheme="minorHAnsi"/>
          <w:sz w:val="23"/>
          <w:lang w:eastAsia="en-US" w:bidi="ar-SA"/>
        </w:rPr>
        <w:t>строить запросы для поиска информации с испол</w:t>
      </w:r>
      <w:r w:rsidR="00881BB4" w:rsidRPr="00A558D1">
        <w:rPr>
          <w:rFonts w:eastAsiaTheme="minorHAnsi"/>
          <w:sz w:val="23"/>
          <w:lang w:eastAsia="en-US" w:bidi="ar-SA"/>
        </w:rPr>
        <w:t xml:space="preserve">ьзованием логических операций </w:t>
      </w:r>
      <w:r w:rsidRPr="00A558D1">
        <w:rPr>
          <w:rFonts w:eastAsiaTheme="minorHAnsi"/>
          <w:sz w:val="23"/>
          <w:lang w:eastAsia="en-US" w:bidi="ar-SA"/>
        </w:rPr>
        <w:t>анализировать результаты поиска;</w:t>
      </w:r>
    </w:p>
    <w:p w:rsidR="00484234" w:rsidRPr="00A558D1" w:rsidRDefault="00484234" w:rsidP="0099169D">
      <w:pPr>
        <w:pStyle w:val="a5"/>
        <w:widowControl/>
        <w:numPr>
          <w:ilvl w:val="0"/>
          <w:numId w:val="143"/>
        </w:numPr>
        <w:adjustRightInd w:val="0"/>
        <w:jc w:val="both"/>
        <w:rPr>
          <w:rFonts w:eastAsiaTheme="minorHAnsi"/>
          <w:sz w:val="23"/>
          <w:lang w:eastAsia="en-US" w:bidi="ar-SA"/>
        </w:rPr>
      </w:pPr>
      <w:r w:rsidRPr="00A558D1">
        <w:rPr>
          <w:rFonts w:eastAsiaTheme="minorHAnsi"/>
          <w:sz w:val="23"/>
          <w:lang w:eastAsia="en-US" w:bidi="ar-SA"/>
        </w:rPr>
        <w:t>использовать различные библиотечные, в том числе электронные, каталоги для поиска</w:t>
      </w:r>
    </w:p>
    <w:p w:rsidR="00484234" w:rsidRPr="00A558D1" w:rsidRDefault="00484234" w:rsidP="0099169D">
      <w:pPr>
        <w:pStyle w:val="a5"/>
        <w:widowControl/>
        <w:numPr>
          <w:ilvl w:val="0"/>
          <w:numId w:val="143"/>
        </w:numPr>
        <w:adjustRightInd w:val="0"/>
        <w:jc w:val="both"/>
        <w:rPr>
          <w:rFonts w:eastAsiaTheme="minorHAnsi"/>
          <w:sz w:val="23"/>
          <w:lang w:eastAsia="en-US" w:bidi="ar-SA"/>
        </w:rPr>
      </w:pPr>
      <w:r w:rsidRPr="00A558D1">
        <w:rPr>
          <w:rFonts w:eastAsiaTheme="minorHAnsi"/>
          <w:sz w:val="23"/>
          <w:lang w:eastAsia="en-US" w:bidi="ar-SA"/>
        </w:rPr>
        <w:t>искать информацию в различных базах данных, созда</w:t>
      </w:r>
      <w:r w:rsidR="00881BB4" w:rsidRPr="00A558D1">
        <w:rPr>
          <w:rFonts w:eastAsiaTheme="minorHAnsi"/>
          <w:sz w:val="23"/>
          <w:lang w:eastAsia="en-US" w:bidi="ar-SA"/>
        </w:rPr>
        <w:t xml:space="preserve">вать и заполнять базы данных, в </w:t>
      </w:r>
      <w:r w:rsidRPr="00A558D1">
        <w:rPr>
          <w:rFonts w:eastAsiaTheme="minorHAnsi"/>
          <w:sz w:val="23"/>
          <w:lang w:eastAsia="en-US" w:bidi="ar-SA"/>
        </w:rPr>
        <w:t>частности, использовать различные определители;</w:t>
      </w:r>
    </w:p>
    <w:p w:rsidR="00484234" w:rsidRPr="00A558D1" w:rsidRDefault="00484234" w:rsidP="0099169D">
      <w:pPr>
        <w:pStyle w:val="a5"/>
        <w:widowControl/>
        <w:numPr>
          <w:ilvl w:val="0"/>
          <w:numId w:val="143"/>
        </w:numPr>
        <w:adjustRightInd w:val="0"/>
        <w:jc w:val="both"/>
        <w:rPr>
          <w:rFonts w:eastAsiaTheme="minorHAnsi"/>
          <w:sz w:val="23"/>
          <w:lang w:eastAsia="en-US" w:bidi="ar-SA"/>
        </w:rPr>
      </w:pPr>
      <w:r w:rsidRPr="00A558D1">
        <w:rPr>
          <w:rFonts w:eastAsiaTheme="minorHAnsi"/>
          <w:sz w:val="23"/>
          <w:lang w:eastAsia="en-US" w:bidi="ar-SA"/>
        </w:rPr>
        <w:t>сохранять для индивидуального использо</w:t>
      </w:r>
      <w:r w:rsidR="00881BB4" w:rsidRPr="00A558D1">
        <w:rPr>
          <w:rFonts w:eastAsiaTheme="minorHAnsi"/>
          <w:sz w:val="23"/>
          <w:lang w:eastAsia="en-US" w:bidi="ar-SA"/>
        </w:rPr>
        <w:t xml:space="preserve">вания найденные в сети Интернет </w:t>
      </w:r>
      <w:r w:rsidRPr="00A558D1">
        <w:rPr>
          <w:rFonts w:eastAsiaTheme="minorHAnsi"/>
          <w:sz w:val="23"/>
          <w:lang w:eastAsia="en-US" w:bidi="ar-SA"/>
        </w:rPr>
        <w:t>информационные объекты и ссылки на них.</w:t>
      </w:r>
    </w:p>
    <w:p w:rsidR="00484234" w:rsidRPr="00A558D1" w:rsidRDefault="00484234" w:rsidP="00881BB4">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«Создание письменных сообщений» в качестве основных</w:t>
      </w:r>
      <w:r w:rsidR="00881BB4" w:rsidRPr="00A558D1">
        <w:rPr>
          <w:rFonts w:eastAsiaTheme="minorHAnsi"/>
          <w:sz w:val="23"/>
          <w:lang w:eastAsia="en-US" w:bidi="ar-SA"/>
        </w:rPr>
        <w:t xml:space="preserve"> </w:t>
      </w:r>
      <w:r w:rsidRPr="00A558D1">
        <w:rPr>
          <w:rFonts w:eastAsiaTheme="minorHAnsi"/>
          <w:sz w:val="23"/>
          <w:lang w:eastAsia="en-US" w:bidi="ar-SA"/>
        </w:rPr>
        <w:t>планируемых результатов возможен, но не ограничивае</w:t>
      </w:r>
      <w:r w:rsidR="00881BB4" w:rsidRPr="00A558D1">
        <w:rPr>
          <w:rFonts w:eastAsiaTheme="minorHAnsi"/>
          <w:sz w:val="23"/>
          <w:lang w:eastAsia="en-US" w:bidi="ar-SA"/>
        </w:rPr>
        <w:t xml:space="preserve">тся следующим, список того, что </w:t>
      </w:r>
      <w:r w:rsidRPr="00A558D1">
        <w:rPr>
          <w:rFonts w:eastAsiaTheme="minorHAnsi"/>
          <w:sz w:val="23"/>
          <w:lang w:eastAsia="en-US" w:bidi="ar-SA"/>
        </w:rPr>
        <w:t>обучающийся сможет:</w:t>
      </w:r>
    </w:p>
    <w:p w:rsidR="00484234" w:rsidRPr="00A558D1" w:rsidRDefault="00484234" w:rsidP="0099169D">
      <w:pPr>
        <w:pStyle w:val="a5"/>
        <w:widowControl/>
        <w:numPr>
          <w:ilvl w:val="0"/>
          <w:numId w:val="144"/>
        </w:numPr>
        <w:adjustRightInd w:val="0"/>
        <w:jc w:val="both"/>
        <w:rPr>
          <w:rFonts w:eastAsiaTheme="minorHAnsi"/>
          <w:sz w:val="23"/>
          <w:lang w:eastAsia="en-US" w:bidi="ar-SA"/>
        </w:rPr>
      </w:pPr>
      <w:r w:rsidRPr="00A558D1">
        <w:rPr>
          <w:rFonts w:eastAsiaTheme="minorHAnsi"/>
          <w:sz w:val="23"/>
          <w:lang w:eastAsia="en-US" w:bidi="ar-SA"/>
        </w:rPr>
        <w:t>осуществлять редактирование и структурирование текс</w:t>
      </w:r>
      <w:r w:rsidR="00881BB4" w:rsidRPr="00A558D1">
        <w:rPr>
          <w:rFonts w:eastAsiaTheme="minorHAnsi"/>
          <w:sz w:val="23"/>
          <w:lang w:eastAsia="en-US" w:bidi="ar-SA"/>
        </w:rPr>
        <w:t xml:space="preserve">та в соответствии с его смыслом </w:t>
      </w:r>
      <w:r w:rsidRPr="00A558D1">
        <w:rPr>
          <w:rFonts w:eastAsiaTheme="minorHAnsi"/>
          <w:sz w:val="23"/>
          <w:lang w:eastAsia="en-US" w:bidi="ar-SA"/>
        </w:rPr>
        <w:t>средствами текстового редактора;</w:t>
      </w:r>
    </w:p>
    <w:p w:rsidR="00484234" w:rsidRPr="00A558D1" w:rsidRDefault="00484234" w:rsidP="0099169D">
      <w:pPr>
        <w:pStyle w:val="a5"/>
        <w:widowControl/>
        <w:numPr>
          <w:ilvl w:val="0"/>
          <w:numId w:val="144"/>
        </w:numPr>
        <w:adjustRightInd w:val="0"/>
        <w:jc w:val="both"/>
        <w:rPr>
          <w:rFonts w:eastAsiaTheme="minorHAnsi"/>
          <w:sz w:val="23"/>
          <w:lang w:eastAsia="en-US" w:bidi="ar-SA"/>
        </w:rPr>
      </w:pPr>
      <w:r w:rsidRPr="00A558D1">
        <w:rPr>
          <w:rFonts w:eastAsiaTheme="minorHAnsi"/>
          <w:sz w:val="23"/>
          <w:lang w:eastAsia="en-US" w:bidi="ar-SA"/>
        </w:rPr>
        <w:t>форматировать текстовые документы (установка</w:t>
      </w:r>
      <w:r w:rsidR="00881BB4" w:rsidRPr="00A558D1">
        <w:rPr>
          <w:rFonts w:eastAsiaTheme="minorHAnsi"/>
          <w:sz w:val="23"/>
          <w:lang w:eastAsia="en-US" w:bidi="ar-SA"/>
        </w:rPr>
        <w:t xml:space="preserve"> параметров страницы документа; </w:t>
      </w:r>
      <w:r w:rsidRPr="00A558D1">
        <w:rPr>
          <w:rFonts w:eastAsiaTheme="minorHAnsi"/>
          <w:sz w:val="23"/>
          <w:lang w:eastAsia="en-US" w:bidi="ar-SA"/>
        </w:rPr>
        <w:t>форматирование символов и абзацев; вставка колонтитулов и номеров страниц);</w:t>
      </w:r>
    </w:p>
    <w:p w:rsidR="00484234" w:rsidRPr="00A558D1" w:rsidRDefault="00484234" w:rsidP="0099169D">
      <w:pPr>
        <w:pStyle w:val="a5"/>
        <w:widowControl/>
        <w:numPr>
          <w:ilvl w:val="0"/>
          <w:numId w:val="144"/>
        </w:numPr>
        <w:adjustRightInd w:val="0"/>
        <w:jc w:val="both"/>
        <w:rPr>
          <w:rFonts w:eastAsiaTheme="minorHAnsi"/>
          <w:sz w:val="23"/>
          <w:lang w:eastAsia="en-US" w:bidi="ar-SA"/>
        </w:rPr>
      </w:pPr>
      <w:r w:rsidRPr="00A558D1">
        <w:rPr>
          <w:rFonts w:eastAsiaTheme="minorHAnsi"/>
          <w:sz w:val="23"/>
          <w:lang w:eastAsia="en-US" w:bidi="ar-SA"/>
        </w:rPr>
        <w:t>вставлять в документ формулы, таблицы, списки, изображения;</w:t>
      </w:r>
    </w:p>
    <w:p w:rsidR="00484234" w:rsidRPr="00A558D1" w:rsidRDefault="00484234" w:rsidP="0099169D">
      <w:pPr>
        <w:pStyle w:val="a5"/>
        <w:widowControl/>
        <w:numPr>
          <w:ilvl w:val="0"/>
          <w:numId w:val="144"/>
        </w:numPr>
        <w:adjustRightInd w:val="0"/>
        <w:jc w:val="both"/>
        <w:rPr>
          <w:rFonts w:eastAsiaTheme="minorHAnsi"/>
          <w:sz w:val="23"/>
          <w:lang w:eastAsia="en-US" w:bidi="ar-SA"/>
        </w:rPr>
      </w:pPr>
      <w:r w:rsidRPr="00A558D1">
        <w:rPr>
          <w:rFonts w:eastAsiaTheme="minorHAnsi"/>
          <w:sz w:val="23"/>
          <w:lang w:eastAsia="en-US" w:bidi="ar-SA"/>
        </w:rPr>
        <w:t>участвовать в коллективном создании текстового документа;</w:t>
      </w:r>
    </w:p>
    <w:p w:rsidR="00484234" w:rsidRPr="00A558D1" w:rsidRDefault="00484234" w:rsidP="0099169D">
      <w:pPr>
        <w:pStyle w:val="a5"/>
        <w:widowControl/>
        <w:numPr>
          <w:ilvl w:val="0"/>
          <w:numId w:val="144"/>
        </w:numPr>
        <w:adjustRightInd w:val="0"/>
        <w:jc w:val="both"/>
        <w:rPr>
          <w:rFonts w:eastAsiaTheme="minorHAnsi"/>
          <w:sz w:val="23"/>
          <w:lang w:eastAsia="en-US" w:bidi="ar-SA"/>
        </w:rPr>
      </w:pPr>
      <w:r w:rsidRPr="00A558D1">
        <w:rPr>
          <w:rFonts w:eastAsiaTheme="minorHAnsi"/>
          <w:sz w:val="23"/>
          <w:lang w:eastAsia="en-US" w:bidi="ar-SA"/>
        </w:rPr>
        <w:t>создавать гипертекстовые документы.</w:t>
      </w:r>
    </w:p>
    <w:p w:rsidR="00484234" w:rsidRPr="00A558D1" w:rsidRDefault="00484234" w:rsidP="00AC038D">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«Создание графически</w:t>
      </w:r>
      <w:r w:rsidR="00AC038D" w:rsidRPr="00A558D1">
        <w:rPr>
          <w:rFonts w:eastAsiaTheme="minorHAnsi"/>
          <w:sz w:val="23"/>
          <w:lang w:eastAsia="en-US" w:bidi="ar-SA"/>
        </w:rPr>
        <w:t xml:space="preserve">х объектов» в качестве основных </w:t>
      </w:r>
      <w:r w:rsidRPr="00A558D1">
        <w:rPr>
          <w:rFonts w:eastAsiaTheme="minorHAnsi"/>
          <w:sz w:val="23"/>
          <w:lang w:eastAsia="en-US" w:bidi="ar-SA"/>
        </w:rPr>
        <w:t>планируемых результатов возможен, но не ограничивается следующим, список того, что</w:t>
      </w:r>
      <w:r w:rsidR="00AC038D" w:rsidRPr="00A558D1">
        <w:rPr>
          <w:rFonts w:eastAsiaTheme="minorHAnsi"/>
          <w:sz w:val="23"/>
          <w:lang w:eastAsia="en-US" w:bidi="ar-SA"/>
        </w:rPr>
        <w:t xml:space="preserve"> </w:t>
      </w:r>
      <w:r w:rsidRPr="00A558D1">
        <w:rPr>
          <w:rFonts w:eastAsiaTheme="minorHAnsi"/>
          <w:sz w:val="23"/>
          <w:lang w:eastAsia="en-US" w:bidi="ar-SA"/>
        </w:rPr>
        <w:t>обучающийся сможет:</w:t>
      </w:r>
    </w:p>
    <w:p w:rsidR="00484234" w:rsidRPr="00A558D1" w:rsidRDefault="00484234" w:rsidP="0099169D">
      <w:pPr>
        <w:pStyle w:val="a5"/>
        <w:widowControl/>
        <w:numPr>
          <w:ilvl w:val="0"/>
          <w:numId w:val="145"/>
        </w:numPr>
        <w:adjustRightInd w:val="0"/>
        <w:jc w:val="both"/>
        <w:rPr>
          <w:rFonts w:eastAsiaTheme="minorHAnsi"/>
          <w:sz w:val="23"/>
          <w:lang w:eastAsia="en-US" w:bidi="ar-SA"/>
        </w:rPr>
      </w:pPr>
      <w:r w:rsidRPr="00A558D1">
        <w:rPr>
          <w:rFonts w:eastAsiaTheme="minorHAnsi"/>
          <w:sz w:val="23"/>
          <w:lang w:eastAsia="en-US" w:bidi="ar-SA"/>
        </w:rPr>
        <w:t>создавать и редактировать изображения с по</w:t>
      </w:r>
      <w:r w:rsidR="00AC038D" w:rsidRPr="00A558D1">
        <w:rPr>
          <w:rFonts w:eastAsiaTheme="minorHAnsi"/>
          <w:sz w:val="23"/>
          <w:lang w:eastAsia="en-US" w:bidi="ar-SA"/>
        </w:rPr>
        <w:t xml:space="preserve">мощью инструментов графического </w:t>
      </w:r>
      <w:r w:rsidRPr="00A558D1">
        <w:rPr>
          <w:rFonts w:eastAsiaTheme="minorHAnsi"/>
          <w:sz w:val="23"/>
          <w:lang w:eastAsia="en-US" w:bidi="ar-SA"/>
        </w:rPr>
        <w:t>редактора;</w:t>
      </w:r>
    </w:p>
    <w:p w:rsidR="00484234" w:rsidRPr="00A558D1" w:rsidRDefault="00484234" w:rsidP="0099169D">
      <w:pPr>
        <w:pStyle w:val="a5"/>
        <w:widowControl/>
        <w:numPr>
          <w:ilvl w:val="0"/>
          <w:numId w:val="145"/>
        </w:numPr>
        <w:adjustRightInd w:val="0"/>
        <w:jc w:val="both"/>
        <w:rPr>
          <w:rFonts w:eastAsiaTheme="minorHAnsi"/>
          <w:sz w:val="23"/>
          <w:lang w:eastAsia="en-US" w:bidi="ar-SA"/>
        </w:rPr>
      </w:pPr>
      <w:r w:rsidRPr="00A558D1">
        <w:rPr>
          <w:rFonts w:eastAsiaTheme="minorHAnsi"/>
          <w:sz w:val="23"/>
          <w:lang w:eastAsia="en-US" w:bidi="ar-SA"/>
        </w:rPr>
        <w:t>создавать различные геометрические объ</w:t>
      </w:r>
      <w:r w:rsidR="00AC038D" w:rsidRPr="00A558D1">
        <w:rPr>
          <w:rFonts w:eastAsiaTheme="minorHAnsi"/>
          <w:sz w:val="23"/>
          <w:lang w:eastAsia="en-US" w:bidi="ar-SA"/>
        </w:rPr>
        <w:t xml:space="preserve">екты и чертежи с использованием </w:t>
      </w:r>
      <w:r w:rsidRPr="00A558D1">
        <w:rPr>
          <w:rFonts w:eastAsiaTheme="minorHAnsi"/>
          <w:sz w:val="23"/>
          <w:lang w:eastAsia="en-US" w:bidi="ar-SA"/>
        </w:rPr>
        <w:t>возможностей специальных компьютерных инструментов;</w:t>
      </w:r>
    </w:p>
    <w:p w:rsidR="00484234" w:rsidRPr="00A558D1" w:rsidRDefault="00484234" w:rsidP="0099169D">
      <w:pPr>
        <w:pStyle w:val="a5"/>
        <w:widowControl/>
        <w:numPr>
          <w:ilvl w:val="0"/>
          <w:numId w:val="145"/>
        </w:numPr>
        <w:adjustRightInd w:val="0"/>
        <w:jc w:val="both"/>
        <w:rPr>
          <w:rFonts w:eastAsiaTheme="minorHAnsi"/>
          <w:sz w:val="23"/>
          <w:lang w:eastAsia="en-US" w:bidi="ar-SA"/>
        </w:rPr>
      </w:pPr>
      <w:r w:rsidRPr="00A558D1">
        <w:rPr>
          <w:rFonts w:eastAsiaTheme="minorHAnsi"/>
          <w:sz w:val="23"/>
          <w:lang w:eastAsia="en-US" w:bidi="ar-SA"/>
        </w:rPr>
        <w:t>создавать диаграммы различных видов (а</w:t>
      </w:r>
      <w:r w:rsidR="00AC038D" w:rsidRPr="00A558D1">
        <w:rPr>
          <w:rFonts w:eastAsiaTheme="minorHAnsi"/>
          <w:sz w:val="23"/>
          <w:lang w:eastAsia="en-US" w:bidi="ar-SA"/>
        </w:rPr>
        <w:t xml:space="preserve">лгоритмические, концептуальные </w:t>
      </w:r>
      <w:r w:rsidRPr="00A558D1">
        <w:rPr>
          <w:rFonts w:eastAsiaTheme="minorHAnsi"/>
          <w:sz w:val="23"/>
          <w:lang w:eastAsia="en-US" w:bidi="ar-SA"/>
        </w:rPr>
        <w:t>классификационные, организационные, родства и др.) в соответствии с решаемыми задачами.</w:t>
      </w:r>
    </w:p>
    <w:p w:rsidR="00484234" w:rsidRPr="00A558D1" w:rsidRDefault="00484234" w:rsidP="00D73F78">
      <w:pPr>
        <w:widowControl/>
        <w:adjustRightInd w:val="0"/>
        <w:ind w:firstLine="709"/>
        <w:jc w:val="both"/>
        <w:rPr>
          <w:rFonts w:eastAsiaTheme="minorHAnsi"/>
          <w:sz w:val="23"/>
          <w:lang w:eastAsia="en-US" w:bidi="ar-SA"/>
        </w:rPr>
      </w:pPr>
      <w:r w:rsidRPr="00A558D1">
        <w:rPr>
          <w:rFonts w:eastAsiaTheme="minorHAnsi"/>
          <w:sz w:val="23"/>
          <w:lang w:eastAsia="en-US" w:bidi="ar-SA"/>
        </w:rPr>
        <w:t xml:space="preserve">В рамках направления «Создание музыкальных </w:t>
      </w:r>
      <w:r w:rsidR="00D73F78" w:rsidRPr="00A558D1">
        <w:rPr>
          <w:rFonts w:eastAsiaTheme="minorHAnsi"/>
          <w:sz w:val="23"/>
          <w:lang w:eastAsia="en-US" w:bidi="ar-SA"/>
        </w:rPr>
        <w:t xml:space="preserve">и звуковых объектов» в качестве </w:t>
      </w:r>
      <w:r w:rsidRPr="00A558D1">
        <w:rPr>
          <w:rFonts w:eastAsiaTheme="minorHAnsi"/>
          <w:sz w:val="23"/>
          <w:lang w:eastAsia="en-US" w:bidi="ar-SA"/>
        </w:rPr>
        <w:t>основных планируемых результатов возможен, но не ограничивается следующим, список того,</w:t>
      </w:r>
      <w:r w:rsidR="00D73F78" w:rsidRPr="00A558D1">
        <w:rPr>
          <w:rFonts w:eastAsiaTheme="minorHAnsi"/>
          <w:sz w:val="23"/>
          <w:lang w:eastAsia="en-US" w:bidi="ar-SA"/>
        </w:rPr>
        <w:t xml:space="preserve"> </w:t>
      </w:r>
      <w:r w:rsidRPr="00A558D1">
        <w:rPr>
          <w:rFonts w:eastAsiaTheme="minorHAnsi"/>
          <w:sz w:val="23"/>
          <w:lang w:eastAsia="en-US" w:bidi="ar-SA"/>
        </w:rPr>
        <w:t>что обучающийся сможет:</w:t>
      </w:r>
    </w:p>
    <w:p w:rsidR="00484234" w:rsidRPr="00A558D1" w:rsidRDefault="00484234" w:rsidP="0099169D">
      <w:pPr>
        <w:pStyle w:val="a5"/>
        <w:widowControl/>
        <w:numPr>
          <w:ilvl w:val="0"/>
          <w:numId w:val="146"/>
        </w:numPr>
        <w:adjustRightInd w:val="0"/>
        <w:jc w:val="both"/>
        <w:rPr>
          <w:rFonts w:eastAsiaTheme="minorHAnsi"/>
          <w:sz w:val="23"/>
          <w:lang w:eastAsia="en-US" w:bidi="ar-SA"/>
        </w:rPr>
      </w:pPr>
      <w:r w:rsidRPr="00A558D1">
        <w:rPr>
          <w:rFonts w:eastAsiaTheme="minorHAnsi"/>
          <w:sz w:val="23"/>
          <w:lang w:eastAsia="en-US" w:bidi="ar-SA"/>
        </w:rPr>
        <w:t>записывать звуковые файлы с различным качеством з</w:t>
      </w:r>
      <w:r w:rsidR="00D73F78" w:rsidRPr="00A558D1">
        <w:rPr>
          <w:rFonts w:eastAsiaTheme="minorHAnsi"/>
          <w:sz w:val="23"/>
          <w:lang w:eastAsia="en-US" w:bidi="ar-SA"/>
        </w:rPr>
        <w:t xml:space="preserve">вучания (глубиной кодирования и </w:t>
      </w:r>
      <w:r w:rsidRPr="00A558D1">
        <w:rPr>
          <w:rFonts w:eastAsiaTheme="minorHAnsi"/>
          <w:sz w:val="23"/>
          <w:lang w:eastAsia="en-US" w:bidi="ar-SA"/>
        </w:rPr>
        <w:t>частотой дискретизации);</w:t>
      </w:r>
    </w:p>
    <w:p w:rsidR="00484234" w:rsidRPr="00A558D1" w:rsidRDefault="00484234" w:rsidP="0099169D">
      <w:pPr>
        <w:pStyle w:val="a5"/>
        <w:widowControl/>
        <w:numPr>
          <w:ilvl w:val="0"/>
          <w:numId w:val="146"/>
        </w:numPr>
        <w:adjustRightInd w:val="0"/>
        <w:jc w:val="both"/>
        <w:rPr>
          <w:rFonts w:eastAsiaTheme="minorHAnsi"/>
          <w:sz w:val="23"/>
          <w:lang w:eastAsia="en-US" w:bidi="ar-SA"/>
        </w:rPr>
      </w:pPr>
      <w:r w:rsidRPr="00A558D1">
        <w:rPr>
          <w:rFonts w:eastAsiaTheme="minorHAnsi"/>
          <w:sz w:val="23"/>
          <w:lang w:eastAsia="en-US" w:bidi="ar-SA"/>
        </w:rPr>
        <w:t>использовать музыкальные редакторы для решения творческих задач.</w:t>
      </w:r>
    </w:p>
    <w:p w:rsidR="00D73F78" w:rsidRPr="00A558D1" w:rsidRDefault="00484234" w:rsidP="00D73F78">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«Восприятие, использова</w:t>
      </w:r>
      <w:r w:rsidR="00D73F78" w:rsidRPr="00A558D1">
        <w:rPr>
          <w:rFonts w:eastAsiaTheme="minorHAnsi"/>
          <w:sz w:val="23"/>
          <w:lang w:eastAsia="en-US" w:bidi="ar-SA"/>
        </w:rPr>
        <w:t xml:space="preserve">ние и создание гипертекстовых и </w:t>
      </w:r>
      <w:r w:rsidRPr="00A558D1">
        <w:rPr>
          <w:rFonts w:eastAsiaTheme="minorHAnsi"/>
          <w:sz w:val="23"/>
          <w:lang w:eastAsia="en-US" w:bidi="ar-SA"/>
        </w:rPr>
        <w:t>мультимедийных информационных объектов» в качестве основных планируемых результатов</w:t>
      </w:r>
      <w:r w:rsidR="00D73F78" w:rsidRPr="00A558D1">
        <w:rPr>
          <w:rFonts w:eastAsiaTheme="minorHAnsi"/>
          <w:sz w:val="23"/>
          <w:lang w:eastAsia="en-US" w:bidi="ar-SA"/>
        </w:rPr>
        <w:t xml:space="preserve"> </w:t>
      </w:r>
      <w:r w:rsidRPr="00A558D1">
        <w:rPr>
          <w:rFonts w:eastAsiaTheme="minorHAnsi"/>
          <w:sz w:val="23"/>
          <w:lang w:eastAsia="en-US" w:bidi="ar-SA"/>
        </w:rPr>
        <w:t>возможен, но не ограничивается следующим, список того, что обучающийся сможет:</w:t>
      </w:r>
    </w:p>
    <w:p w:rsidR="00484234" w:rsidRPr="00A558D1" w:rsidRDefault="00D73F78" w:rsidP="0099169D">
      <w:pPr>
        <w:pStyle w:val="a5"/>
        <w:widowControl/>
        <w:numPr>
          <w:ilvl w:val="0"/>
          <w:numId w:val="147"/>
        </w:numPr>
        <w:adjustRightInd w:val="0"/>
        <w:jc w:val="both"/>
        <w:rPr>
          <w:rFonts w:eastAsiaTheme="minorHAnsi"/>
          <w:sz w:val="23"/>
          <w:lang w:eastAsia="en-US" w:bidi="ar-SA"/>
        </w:rPr>
      </w:pPr>
      <w:r w:rsidRPr="00A558D1">
        <w:rPr>
          <w:rFonts w:eastAsiaTheme="minorHAnsi"/>
          <w:sz w:val="23"/>
          <w:lang w:eastAsia="en-US" w:bidi="ar-SA"/>
        </w:rPr>
        <w:t xml:space="preserve">создать </w:t>
      </w:r>
      <w:r w:rsidR="00484234" w:rsidRPr="00A558D1">
        <w:rPr>
          <w:rFonts w:eastAsiaTheme="minorHAnsi"/>
          <w:sz w:val="23"/>
          <w:lang w:eastAsia="en-US" w:bidi="ar-SA"/>
        </w:rPr>
        <w:t>на заданную тему мультимедийную през</w:t>
      </w:r>
      <w:r w:rsidRPr="00A558D1">
        <w:rPr>
          <w:rFonts w:eastAsiaTheme="minorHAnsi"/>
          <w:sz w:val="23"/>
          <w:lang w:eastAsia="en-US" w:bidi="ar-SA"/>
        </w:rPr>
        <w:t xml:space="preserve">ентацию с гиперссылками, слайды </w:t>
      </w:r>
      <w:r w:rsidR="00484234" w:rsidRPr="00A558D1">
        <w:rPr>
          <w:rFonts w:eastAsiaTheme="minorHAnsi"/>
          <w:sz w:val="23"/>
          <w:lang w:eastAsia="en-US" w:bidi="ar-SA"/>
        </w:rPr>
        <w:t>которой содержат тексты, звуки, графические изображения;</w:t>
      </w:r>
    </w:p>
    <w:p w:rsidR="00484234" w:rsidRPr="00A558D1" w:rsidRDefault="00484234" w:rsidP="0099169D">
      <w:pPr>
        <w:pStyle w:val="a5"/>
        <w:widowControl/>
        <w:numPr>
          <w:ilvl w:val="0"/>
          <w:numId w:val="147"/>
        </w:numPr>
        <w:adjustRightInd w:val="0"/>
        <w:jc w:val="both"/>
        <w:rPr>
          <w:rFonts w:eastAsiaTheme="minorHAnsi"/>
          <w:sz w:val="23"/>
          <w:lang w:eastAsia="en-US" w:bidi="ar-SA"/>
        </w:rPr>
      </w:pPr>
      <w:r w:rsidRPr="00A558D1">
        <w:rPr>
          <w:rFonts w:eastAsiaTheme="minorHAnsi"/>
          <w:sz w:val="23"/>
          <w:lang w:eastAsia="en-US" w:bidi="ar-SA"/>
        </w:rPr>
        <w:t>работать с особыми видами сообщений</w:t>
      </w:r>
      <w:r w:rsidR="00D73F78" w:rsidRPr="00A558D1">
        <w:rPr>
          <w:rFonts w:eastAsiaTheme="minorHAnsi"/>
          <w:sz w:val="23"/>
          <w:lang w:eastAsia="en-US" w:bidi="ar-SA"/>
        </w:rPr>
        <w:t xml:space="preserve">: диаграммами (алгоритмические, </w:t>
      </w:r>
      <w:r w:rsidRPr="00A558D1">
        <w:rPr>
          <w:rFonts w:eastAsiaTheme="minorHAnsi"/>
          <w:sz w:val="23"/>
          <w:lang w:eastAsia="en-US" w:bidi="ar-SA"/>
        </w:rPr>
        <w:t>концептуальные, классификационные, организац</w:t>
      </w:r>
      <w:r w:rsidR="00D73F78" w:rsidRPr="00A558D1">
        <w:rPr>
          <w:rFonts w:eastAsiaTheme="minorHAnsi"/>
          <w:sz w:val="23"/>
          <w:lang w:eastAsia="en-US" w:bidi="ar-SA"/>
        </w:rPr>
        <w:t xml:space="preserve">ионные, родства и др.), картами </w:t>
      </w:r>
      <w:r w:rsidRPr="00A558D1">
        <w:rPr>
          <w:rFonts w:eastAsiaTheme="minorHAnsi"/>
          <w:sz w:val="23"/>
          <w:lang w:eastAsia="en-US" w:bidi="ar-SA"/>
        </w:rPr>
        <w:t>(географические, хронологические) и спутниковыми фотографиями;</w:t>
      </w:r>
    </w:p>
    <w:p w:rsidR="00484234" w:rsidRPr="00A558D1" w:rsidRDefault="00484234" w:rsidP="0099169D">
      <w:pPr>
        <w:pStyle w:val="a5"/>
        <w:widowControl/>
        <w:numPr>
          <w:ilvl w:val="0"/>
          <w:numId w:val="147"/>
        </w:numPr>
        <w:adjustRightInd w:val="0"/>
        <w:jc w:val="both"/>
        <w:rPr>
          <w:rFonts w:eastAsiaTheme="minorHAnsi"/>
          <w:sz w:val="23"/>
          <w:lang w:eastAsia="en-US" w:bidi="ar-SA"/>
        </w:rPr>
      </w:pPr>
      <w:r w:rsidRPr="00A558D1">
        <w:rPr>
          <w:rFonts w:eastAsiaTheme="minorHAnsi"/>
          <w:sz w:val="23"/>
          <w:lang w:eastAsia="en-US" w:bidi="ar-SA"/>
        </w:rPr>
        <w:t>оценивать размеры файлов, подготовленных с исп</w:t>
      </w:r>
      <w:r w:rsidR="00D73F78" w:rsidRPr="00A558D1">
        <w:rPr>
          <w:rFonts w:eastAsiaTheme="minorHAnsi"/>
          <w:sz w:val="23"/>
          <w:lang w:eastAsia="en-US" w:bidi="ar-SA"/>
        </w:rPr>
        <w:t xml:space="preserve">ользованием различных устройств </w:t>
      </w:r>
      <w:r w:rsidRPr="00A558D1">
        <w:rPr>
          <w:rFonts w:eastAsiaTheme="minorHAnsi"/>
          <w:sz w:val="23"/>
          <w:lang w:eastAsia="en-US" w:bidi="ar-SA"/>
        </w:rPr>
        <w:t>ввода информации в заданный интервал времени (клавиатура, сканер, микрофон, фоток</w:t>
      </w:r>
      <w:r w:rsidR="00D73F78" w:rsidRPr="00A558D1">
        <w:rPr>
          <w:rFonts w:eastAsiaTheme="minorHAnsi"/>
          <w:sz w:val="23"/>
          <w:lang w:eastAsia="en-US" w:bidi="ar-SA"/>
        </w:rPr>
        <w:t xml:space="preserve">амера, </w:t>
      </w:r>
      <w:r w:rsidRPr="00A558D1">
        <w:rPr>
          <w:rFonts w:eastAsiaTheme="minorHAnsi"/>
          <w:sz w:val="23"/>
          <w:lang w:eastAsia="en-US" w:bidi="ar-SA"/>
        </w:rPr>
        <w:t>видеокамера);</w:t>
      </w:r>
    </w:p>
    <w:p w:rsidR="00484234" w:rsidRPr="00A558D1" w:rsidRDefault="00484234" w:rsidP="0099169D">
      <w:pPr>
        <w:pStyle w:val="a5"/>
        <w:widowControl/>
        <w:numPr>
          <w:ilvl w:val="0"/>
          <w:numId w:val="147"/>
        </w:numPr>
        <w:adjustRightInd w:val="0"/>
        <w:jc w:val="both"/>
        <w:rPr>
          <w:rFonts w:eastAsiaTheme="minorHAnsi"/>
          <w:sz w:val="23"/>
          <w:lang w:eastAsia="en-US" w:bidi="ar-SA"/>
        </w:rPr>
      </w:pPr>
      <w:r w:rsidRPr="00A558D1">
        <w:rPr>
          <w:rFonts w:eastAsiaTheme="minorHAnsi"/>
          <w:sz w:val="23"/>
          <w:lang w:eastAsia="en-US" w:bidi="ar-SA"/>
        </w:rPr>
        <w:t>использовать программы-архиваторы.</w:t>
      </w:r>
    </w:p>
    <w:p w:rsidR="00484234" w:rsidRPr="00A558D1" w:rsidRDefault="00484234" w:rsidP="00D73F78">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«Анализ информации, ма</w:t>
      </w:r>
      <w:r w:rsidR="00D73F78" w:rsidRPr="00A558D1">
        <w:rPr>
          <w:rFonts w:eastAsiaTheme="minorHAnsi"/>
          <w:sz w:val="23"/>
          <w:lang w:eastAsia="en-US" w:bidi="ar-SA"/>
        </w:rPr>
        <w:t xml:space="preserve">тематическая обработка данных в </w:t>
      </w:r>
      <w:r w:rsidRPr="00A558D1">
        <w:rPr>
          <w:rFonts w:eastAsiaTheme="minorHAnsi"/>
          <w:sz w:val="23"/>
          <w:lang w:eastAsia="en-US" w:bidi="ar-SA"/>
        </w:rPr>
        <w:t>исследовании» в качестве основных планируемых результатов</w:t>
      </w:r>
      <w:r w:rsidR="00D73F78" w:rsidRPr="00A558D1">
        <w:rPr>
          <w:rFonts w:eastAsiaTheme="minorHAnsi"/>
          <w:sz w:val="23"/>
          <w:lang w:eastAsia="en-US" w:bidi="ar-SA"/>
        </w:rPr>
        <w:t xml:space="preserve"> возможен, но не ограничивается </w:t>
      </w:r>
      <w:r w:rsidRPr="00A558D1">
        <w:rPr>
          <w:rFonts w:eastAsiaTheme="minorHAnsi"/>
          <w:sz w:val="23"/>
          <w:lang w:eastAsia="en-US" w:bidi="ar-SA"/>
        </w:rPr>
        <w:t>следующим, список того, что обучающийся сможет:</w:t>
      </w:r>
    </w:p>
    <w:p w:rsidR="00484234" w:rsidRPr="00A558D1" w:rsidRDefault="00484234" w:rsidP="0099169D">
      <w:pPr>
        <w:pStyle w:val="a5"/>
        <w:widowControl/>
        <w:numPr>
          <w:ilvl w:val="0"/>
          <w:numId w:val="148"/>
        </w:numPr>
        <w:adjustRightInd w:val="0"/>
        <w:jc w:val="both"/>
        <w:rPr>
          <w:rFonts w:eastAsiaTheme="minorHAnsi"/>
          <w:sz w:val="23"/>
          <w:lang w:eastAsia="en-US" w:bidi="ar-SA"/>
        </w:rPr>
      </w:pPr>
      <w:r w:rsidRPr="00A558D1">
        <w:rPr>
          <w:rFonts w:eastAsiaTheme="minorHAnsi"/>
          <w:sz w:val="23"/>
          <w:lang w:eastAsia="en-US" w:bidi="ar-SA"/>
        </w:rPr>
        <w:t>проводить простые эксперименты и исследования в виртуальных лабораториях;</w:t>
      </w:r>
    </w:p>
    <w:p w:rsidR="00484234" w:rsidRPr="00A558D1" w:rsidRDefault="00484234" w:rsidP="0099169D">
      <w:pPr>
        <w:pStyle w:val="a5"/>
        <w:widowControl/>
        <w:numPr>
          <w:ilvl w:val="0"/>
          <w:numId w:val="148"/>
        </w:numPr>
        <w:adjustRightInd w:val="0"/>
        <w:jc w:val="both"/>
        <w:rPr>
          <w:rFonts w:eastAsiaTheme="minorHAnsi"/>
          <w:sz w:val="23"/>
          <w:lang w:eastAsia="en-US" w:bidi="ar-SA"/>
        </w:rPr>
      </w:pPr>
      <w:r w:rsidRPr="00A558D1">
        <w:rPr>
          <w:rFonts w:eastAsiaTheme="minorHAnsi"/>
          <w:sz w:val="23"/>
          <w:lang w:eastAsia="en-US" w:bidi="ar-SA"/>
        </w:rPr>
        <w:t>вводить результаты измерений и другие цифровые данные для их обработки, в том</w:t>
      </w:r>
      <w:r w:rsidR="00D73F78" w:rsidRPr="00A558D1">
        <w:rPr>
          <w:rFonts w:eastAsiaTheme="minorHAnsi"/>
          <w:sz w:val="23"/>
          <w:lang w:eastAsia="en-US" w:bidi="ar-SA"/>
        </w:rPr>
        <w:t xml:space="preserve"> </w:t>
      </w:r>
      <w:r w:rsidRPr="00A558D1">
        <w:rPr>
          <w:rFonts w:eastAsiaTheme="minorHAnsi"/>
          <w:sz w:val="23"/>
          <w:lang w:eastAsia="en-US" w:bidi="ar-SA"/>
        </w:rPr>
        <w:t>числе статистической и визуализации;</w:t>
      </w:r>
    </w:p>
    <w:p w:rsidR="00484234" w:rsidRPr="00A558D1" w:rsidRDefault="00484234" w:rsidP="0099169D">
      <w:pPr>
        <w:pStyle w:val="a5"/>
        <w:widowControl/>
        <w:numPr>
          <w:ilvl w:val="0"/>
          <w:numId w:val="148"/>
        </w:numPr>
        <w:adjustRightInd w:val="0"/>
        <w:jc w:val="both"/>
        <w:rPr>
          <w:rFonts w:eastAsiaTheme="minorHAnsi"/>
          <w:sz w:val="23"/>
          <w:lang w:eastAsia="en-US" w:bidi="ar-SA"/>
        </w:rPr>
      </w:pPr>
      <w:r w:rsidRPr="00A558D1">
        <w:rPr>
          <w:rFonts w:eastAsiaTheme="minorHAnsi"/>
          <w:sz w:val="23"/>
          <w:lang w:eastAsia="en-US" w:bidi="ar-SA"/>
        </w:rPr>
        <w:t>проводить эксперименты и исследования в виртуальных лабораториях по естественным</w:t>
      </w:r>
      <w:r w:rsidR="00D73F78" w:rsidRPr="00A558D1">
        <w:rPr>
          <w:rFonts w:eastAsiaTheme="minorHAnsi"/>
          <w:sz w:val="23"/>
          <w:lang w:eastAsia="en-US" w:bidi="ar-SA"/>
        </w:rPr>
        <w:t xml:space="preserve"> </w:t>
      </w:r>
      <w:r w:rsidRPr="00A558D1">
        <w:rPr>
          <w:rFonts w:eastAsiaTheme="minorHAnsi"/>
          <w:sz w:val="23"/>
          <w:lang w:eastAsia="en-US" w:bidi="ar-SA"/>
        </w:rPr>
        <w:t>наукам, математике и информатике.</w:t>
      </w:r>
    </w:p>
    <w:p w:rsidR="00484234" w:rsidRPr="00A558D1" w:rsidRDefault="00484234" w:rsidP="00D73F78">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«Моделирование, проектир</w:t>
      </w:r>
      <w:r w:rsidR="00D73F78" w:rsidRPr="00A558D1">
        <w:rPr>
          <w:rFonts w:eastAsiaTheme="minorHAnsi"/>
          <w:sz w:val="23"/>
          <w:lang w:eastAsia="en-US" w:bidi="ar-SA"/>
        </w:rPr>
        <w:t xml:space="preserve">ование и управление» в качестве </w:t>
      </w:r>
      <w:r w:rsidRPr="00A558D1">
        <w:rPr>
          <w:rFonts w:eastAsiaTheme="minorHAnsi"/>
          <w:sz w:val="23"/>
          <w:lang w:eastAsia="en-US" w:bidi="ar-SA"/>
        </w:rPr>
        <w:t>основных планируемых результатов возможен, но не ограничивается следующим, список того,</w:t>
      </w:r>
      <w:r w:rsidR="00D73F78" w:rsidRPr="00A558D1">
        <w:rPr>
          <w:rFonts w:eastAsiaTheme="minorHAnsi"/>
          <w:sz w:val="23"/>
          <w:lang w:eastAsia="en-US" w:bidi="ar-SA"/>
        </w:rPr>
        <w:t xml:space="preserve"> </w:t>
      </w:r>
      <w:r w:rsidRPr="00A558D1">
        <w:rPr>
          <w:rFonts w:eastAsiaTheme="minorHAnsi"/>
          <w:sz w:val="23"/>
          <w:lang w:eastAsia="en-US" w:bidi="ar-SA"/>
        </w:rPr>
        <w:t>что обучающийся сможет:</w:t>
      </w:r>
    </w:p>
    <w:p w:rsidR="00484234" w:rsidRPr="00A558D1" w:rsidRDefault="00484234" w:rsidP="0099169D">
      <w:pPr>
        <w:pStyle w:val="a5"/>
        <w:widowControl/>
        <w:numPr>
          <w:ilvl w:val="0"/>
          <w:numId w:val="149"/>
        </w:numPr>
        <w:adjustRightInd w:val="0"/>
        <w:jc w:val="both"/>
        <w:rPr>
          <w:rFonts w:eastAsiaTheme="minorHAnsi"/>
          <w:sz w:val="23"/>
          <w:lang w:eastAsia="en-US" w:bidi="ar-SA"/>
        </w:rPr>
      </w:pPr>
      <w:r w:rsidRPr="00A558D1">
        <w:rPr>
          <w:rFonts w:eastAsiaTheme="minorHAnsi"/>
          <w:sz w:val="23"/>
          <w:lang w:eastAsia="en-US" w:bidi="ar-SA"/>
        </w:rPr>
        <w:t>строить с помощью компьютерных инструментов разнообразные информационные</w:t>
      </w:r>
    </w:p>
    <w:p w:rsidR="00484234" w:rsidRPr="00A558D1" w:rsidRDefault="00484234" w:rsidP="0099169D">
      <w:pPr>
        <w:pStyle w:val="a5"/>
        <w:widowControl/>
        <w:numPr>
          <w:ilvl w:val="0"/>
          <w:numId w:val="149"/>
        </w:numPr>
        <w:adjustRightInd w:val="0"/>
        <w:jc w:val="both"/>
        <w:rPr>
          <w:rFonts w:eastAsiaTheme="minorHAnsi"/>
          <w:sz w:val="23"/>
          <w:lang w:eastAsia="en-US" w:bidi="ar-SA"/>
        </w:rPr>
      </w:pPr>
      <w:r w:rsidRPr="00A558D1">
        <w:rPr>
          <w:rFonts w:eastAsiaTheme="minorHAnsi"/>
          <w:sz w:val="23"/>
          <w:lang w:eastAsia="en-US" w:bidi="ar-SA"/>
        </w:rPr>
        <w:t>структуры для описания объектов;</w:t>
      </w:r>
    </w:p>
    <w:p w:rsidR="00484234" w:rsidRPr="00A558D1" w:rsidRDefault="00484234" w:rsidP="0099169D">
      <w:pPr>
        <w:pStyle w:val="a5"/>
        <w:widowControl/>
        <w:numPr>
          <w:ilvl w:val="0"/>
          <w:numId w:val="149"/>
        </w:numPr>
        <w:adjustRightInd w:val="0"/>
        <w:jc w:val="both"/>
        <w:rPr>
          <w:rFonts w:eastAsiaTheme="minorHAnsi"/>
          <w:sz w:val="23"/>
          <w:lang w:eastAsia="en-US" w:bidi="ar-SA"/>
        </w:rPr>
      </w:pPr>
      <w:r w:rsidRPr="00A558D1">
        <w:rPr>
          <w:rFonts w:eastAsiaTheme="minorHAnsi"/>
          <w:sz w:val="23"/>
          <w:lang w:eastAsia="en-US" w:bidi="ar-SA"/>
        </w:rPr>
        <w:t>моделировать с использованием виртуальных конструкторов;</w:t>
      </w:r>
    </w:p>
    <w:p w:rsidR="00484234" w:rsidRPr="00A558D1" w:rsidRDefault="00484234" w:rsidP="0099169D">
      <w:pPr>
        <w:pStyle w:val="a5"/>
        <w:widowControl/>
        <w:numPr>
          <w:ilvl w:val="0"/>
          <w:numId w:val="149"/>
        </w:numPr>
        <w:adjustRightInd w:val="0"/>
        <w:jc w:val="both"/>
        <w:rPr>
          <w:rFonts w:eastAsiaTheme="minorHAnsi"/>
          <w:sz w:val="23"/>
          <w:lang w:eastAsia="en-US" w:bidi="ar-SA"/>
        </w:rPr>
      </w:pPr>
      <w:r w:rsidRPr="00A558D1">
        <w:rPr>
          <w:rFonts w:eastAsiaTheme="minorHAnsi"/>
          <w:sz w:val="23"/>
          <w:lang w:eastAsia="en-US" w:bidi="ar-SA"/>
        </w:rPr>
        <w:t>моделировать с использованием средств программирования.</w:t>
      </w:r>
    </w:p>
    <w:p w:rsidR="00484234" w:rsidRPr="00A558D1" w:rsidRDefault="00484234" w:rsidP="00D73F78">
      <w:pPr>
        <w:pStyle w:val="a5"/>
        <w:widowControl/>
        <w:adjustRightInd w:val="0"/>
        <w:jc w:val="both"/>
        <w:rPr>
          <w:rFonts w:eastAsiaTheme="minorHAnsi"/>
          <w:sz w:val="23"/>
          <w:lang w:eastAsia="en-US" w:bidi="ar-SA"/>
        </w:rPr>
      </w:pPr>
      <w:r w:rsidRPr="00A558D1">
        <w:rPr>
          <w:rFonts w:eastAsiaTheme="minorHAnsi"/>
          <w:sz w:val="23"/>
          <w:lang w:eastAsia="en-US" w:bidi="ar-SA"/>
        </w:rPr>
        <w:t>В рамках направления «Коммуникация и социальное взаимодействие» в качестве</w:t>
      </w:r>
      <w:r w:rsidR="00D73F78" w:rsidRPr="00A558D1">
        <w:rPr>
          <w:rFonts w:eastAsiaTheme="minorHAnsi"/>
          <w:sz w:val="23"/>
          <w:lang w:eastAsia="en-US" w:bidi="ar-SA"/>
        </w:rPr>
        <w:t xml:space="preserve"> </w:t>
      </w:r>
      <w:r w:rsidRPr="00A558D1">
        <w:rPr>
          <w:rFonts w:eastAsiaTheme="minorHAnsi"/>
          <w:sz w:val="23"/>
          <w:lang w:eastAsia="en-US" w:bidi="ar-SA"/>
        </w:rPr>
        <w:t>основных планируемых результатов возможен, но не ограничивается следующим, список того,</w:t>
      </w:r>
      <w:r w:rsidR="00D73F78" w:rsidRPr="00A558D1">
        <w:rPr>
          <w:rFonts w:eastAsiaTheme="minorHAnsi"/>
          <w:sz w:val="23"/>
          <w:lang w:eastAsia="en-US" w:bidi="ar-SA"/>
        </w:rPr>
        <w:t xml:space="preserve"> </w:t>
      </w:r>
      <w:r w:rsidRPr="00A558D1">
        <w:rPr>
          <w:rFonts w:eastAsiaTheme="minorHAnsi"/>
          <w:sz w:val="23"/>
          <w:lang w:eastAsia="en-US" w:bidi="ar-SA"/>
        </w:rPr>
        <w:t>что обучающийся сможет:</w:t>
      </w:r>
    </w:p>
    <w:p w:rsidR="00484234" w:rsidRPr="00A558D1" w:rsidRDefault="00484234" w:rsidP="0099169D">
      <w:pPr>
        <w:pStyle w:val="a5"/>
        <w:widowControl/>
        <w:numPr>
          <w:ilvl w:val="0"/>
          <w:numId w:val="149"/>
        </w:numPr>
        <w:adjustRightInd w:val="0"/>
        <w:jc w:val="both"/>
        <w:rPr>
          <w:rFonts w:eastAsiaTheme="minorHAnsi"/>
          <w:sz w:val="23"/>
          <w:lang w:eastAsia="en-US" w:bidi="ar-SA"/>
        </w:rPr>
      </w:pPr>
      <w:r w:rsidRPr="00A558D1">
        <w:rPr>
          <w:rFonts w:eastAsiaTheme="minorHAnsi"/>
          <w:sz w:val="23"/>
          <w:lang w:eastAsia="en-US" w:bidi="ar-SA"/>
        </w:rPr>
        <w:t>осуществлять образовательное взаимодействи</w:t>
      </w:r>
      <w:r w:rsidR="00D73F78" w:rsidRPr="00A558D1">
        <w:rPr>
          <w:rFonts w:eastAsiaTheme="minorHAnsi"/>
          <w:sz w:val="23"/>
          <w:lang w:eastAsia="en-US" w:bidi="ar-SA"/>
        </w:rPr>
        <w:t xml:space="preserve">е в информационном пространстве </w:t>
      </w:r>
      <w:r w:rsidRPr="00A558D1">
        <w:rPr>
          <w:rFonts w:eastAsiaTheme="minorHAnsi"/>
          <w:sz w:val="23"/>
          <w:lang w:eastAsia="en-US" w:bidi="ar-SA"/>
        </w:rPr>
        <w:t>образовательной организации (получение и выполнение з</w:t>
      </w:r>
      <w:r w:rsidR="00D73F78" w:rsidRPr="00A558D1">
        <w:rPr>
          <w:rFonts w:eastAsiaTheme="minorHAnsi"/>
          <w:sz w:val="23"/>
          <w:lang w:eastAsia="en-US" w:bidi="ar-SA"/>
        </w:rPr>
        <w:t xml:space="preserve">аданий, получение комментариев, </w:t>
      </w:r>
      <w:r w:rsidRPr="00A558D1">
        <w:rPr>
          <w:rFonts w:eastAsiaTheme="minorHAnsi"/>
          <w:sz w:val="23"/>
          <w:lang w:eastAsia="en-US" w:bidi="ar-SA"/>
        </w:rPr>
        <w:t>совершенствование своей работы, формирование портфолио);</w:t>
      </w:r>
    </w:p>
    <w:p w:rsidR="00484234" w:rsidRPr="00A558D1" w:rsidRDefault="00484234" w:rsidP="0099169D">
      <w:pPr>
        <w:pStyle w:val="a5"/>
        <w:widowControl/>
        <w:numPr>
          <w:ilvl w:val="0"/>
          <w:numId w:val="149"/>
        </w:numPr>
        <w:adjustRightInd w:val="0"/>
        <w:jc w:val="both"/>
        <w:rPr>
          <w:rFonts w:eastAsiaTheme="minorHAnsi"/>
          <w:sz w:val="23"/>
          <w:lang w:eastAsia="en-US" w:bidi="ar-SA"/>
        </w:rPr>
      </w:pPr>
      <w:r w:rsidRPr="00A558D1">
        <w:rPr>
          <w:rFonts w:eastAsiaTheme="minorHAnsi"/>
          <w:sz w:val="23"/>
          <w:lang w:eastAsia="en-US" w:bidi="ar-SA"/>
        </w:rPr>
        <w:t>использовать возможности электронной почты, инт</w:t>
      </w:r>
      <w:r w:rsidR="00D73F78" w:rsidRPr="00A558D1">
        <w:rPr>
          <w:rFonts w:eastAsiaTheme="minorHAnsi"/>
          <w:sz w:val="23"/>
          <w:lang w:eastAsia="en-US" w:bidi="ar-SA"/>
        </w:rPr>
        <w:t xml:space="preserve">ернет-мессенджеров и социальных </w:t>
      </w:r>
      <w:r w:rsidRPr="00A558D1">
        <w:rPr>
          <w:rFonts w:eastAsiaTheme="minorHAnsi"/>
          <w:sz w:val="23"/>
          <w:lang w:eastAsia="en-US" w:bidi="ar-SA"/>
        </w:rPr>
        <w:t>сетей для обучения;</w:t>
      </w:r>
    </w:p>
    <w:p w:rsidR="00484234" w:rsidRPr="00A558D1" w:rsidRDefault="00484234" w:rsidP="0099169D">
      <w:pPr>
        <w:pStyle w:val="a5"/>
        <w:widowControl/>
        <w:numPr>
          <w:ilvl w:val="0"/>
          <w:numId w:val="149"/>
        </w:numPr>
        <w:adjustRightInd w:val="0"/>
        <w:jc w:val="both"/>
        <w:rPr>
          <w:rFonts w:eastAsiaTheme="minorHAnsi"/>
          <w:sz w:val="23"/>
          <w:lang w:eastAsia="en-US" w:bidi="ar-SA"/>
        </w:rPr>
      </w:pPr>
      <w:r w:rsidRPr="00A558D1">
        <w:rPr>
          <w:rFonts w:eastAsiaTheme="minorHAnsi"/>
          <w:sz w:val="23"/>
          <w:lang w:eastAsia="en-US" w:bidi="ar-SA"/>
        </w:rPr>
        <w:t>вести личный дневник (блог) с использованием возможностей сети Интернет;</w:t>
      </w:r>
    </w:p>
    <w:p w:rsidR="00484234" w:rsidRPr="00A558D1" w:rsidRDefault="00D73F78" w:rsidP="0099169D">
      <w:pPr>
        <w:pStyle w:val="a5"/>
        <w:widowControl/>
        <w:numPr>
          <w:ilvl w:val="0"/>
          <w:numId w:val="149"/>
        </w:numPr>
        <w:adjustRightInd w:val="0"/>
        <w:jc w:val="both"/>
        <w:rPr>
          <w:rFonts w:eastAsiaTheme="minorHAnsi"/>
          <w:sz w:val="23"/>
          <w:lang w:eastAsia="en-US" w:bidi="ar-SA"/>
        </w:rPr>
      </w:pPr>
      <w:r w:rsidRPr="00A558D1">
        <w:rPr>
          <w:rFonts w:eastAsiaTheme="minorHAnsi"/>
          <w:sz w:val="23"/>
          <w:lang w:eastAsia="en-US" w:bidi="ar-SA"/>
        </w:rPr>
        <w:t>с</w:t>
      </w:r>
      <w:r w:rsidR="00484234" w:rsidRPr="00A558D1">
        <w:rPr>
          <w:rFonts w:eastAsiaTheme="minorHAnsi"/>
          <w:sz w:val="23"/>
          <w:lang w:eastAsia="en-US" w:bidi="ar-SA"/>
        </w:rPr>
        <w:t>облюдать нормы информационной культуры, этики и права; с уважением относиться к</w:t>
      </w:r>
      <w:r w:rsidRPr="00A558D1">
        <w:rPr>
          <w:rFonts w:eastAsiaTheme="minorHAnsi"/>
          <w:sz w:val="23"/>
          <w:lang w:eastAsia="en-US" w:bidi="ar-SA"/>
        </w:rPr>
        <w:t xml:space="preserve"> </w:t>
      </w:r>
      <w:r w:rsidR="00484234" w:rsidRPr="00A558D1">
        <w:rPr>
          <w:rFonts w:eastAsiaTheme="minorHAnsi"/>
          <w:sz w:val="23"/>
          <w:lang w:eastAsia="en-US" w:bidi="ar-SA"/>
        </w:rPr>
        <w:t>частной информации и информационным правам других людей;</w:t>
      </w:r>
    </w:p>
    <w:p w:rsidR="00484234" w:rsidRPr="00A558D1" w:rsidRDefault="00484234" w:rsidP="0099169D">
      <w:pPr>
        <w:pStyle w:val="a5"/>
        <w:widowControl/>
        <w:numPr>
          <w:ilvl w:val="0"/>
          <w:numId w:val="149"/>
        </w:numPr>
        <w:adjustRightInd w:val="0"/>
        <w:jc w:val="both"/>
        <w:rPr>
          <w:rFonts w:eastAsiaTheme="minorHAnsi"/>
          <w:sz w:val="23"/>
          <w:lang w:eastAsia="en-US" w:bidi="ar-SA"/>
        </w:rPr>
      </w:pPr>
      <w:r w:rsidRPr="00A558D1">
        <w:rPr>
          <w:rFonts w:eastAsiaTheme="minorHAnsi"/>
          <w:sz w:val="23"/>
          <w:lang w:eastAsia="en-US" w:bidi="ar-SA"/>
        </w:rPr>
        <w:t>осуществлять защиту от троянских вирусов,</w:t>
      </w:r>
      <w:r w:rsidR="00D73F78" w:rsidRPr="00A558D1">
        <w:rPr>
          <w:rFonts w:eastAsiaTheme="minorHAnsi"/>
          <w:sz w:val="23"/>
          <w:lang w:eastAsia="en-US" w:bidi="ar-SA"/>
        </w:rPr>
        <w:t xml:space="preserve"> фишинговых атак, информации от </w:t>
      </w:r>
      <w:r w:rsidRPr="00A558D1">
        <w:rPr>
          <w:rFonts w:eastAsiaTheme="minorHAnsi"/>
          <w:sz w:val="23"/>
          <w:lang w:eastAsia="en-US" w:bidi="ar-SA"/>
        </w:rPr>
        <w:t>компьютерных вирусов с помощью антивирусных программ;</w:t>
      </w:r>
    </w:p>
    <w:p w:rsidR="00484234" w:rsidRPr="00A558D1" w:rsidRDefault="00484234" w:rsidP="0099169D">
      <w:pPr>
        <w:pStyle w:val="a5"/>
        <w:widowControl/>
        <w:numPr>
          <w:ilvl w:val="0"/>
          <w:numId w:val="149"/>
        </w:numPr>
        <w:adjustRightInd w:val="0"/>
        <w:jc w:val="both"/>
        <w:rPr>
          <w:rFonts w:eastAsiaTheme="minorHAnsi"/>
          <w:sz w:val="23"/>
          <w:lang w:eastAsia="en-US" w:bidi="ar-SA"/>
        </w:rPr>
      </w:pPr>
      <w:r w:rsidRPr="00A558D1">
        <w:rPr>
          <w:rFonts w:eastAsiaTheme="minorHAnsi"/>
          <w:sz w:val="23"/>
          <w:lang w:eastAsia="en-US" w:bidi="ar-SA"/>
        </w:rPr>
        <w:t>соблюдать правила безопасного поведения в сети Интернет;</w:t>
      </w:r>
    </w:p>
    <w:p w:rsidR="0038418F" w:rsidRPr="00A558D1" w:rsidRDefault="00484234" w:rsidP="0038418F">
      <w:pPr>
        <w:pStyle w:val="a5"/>
        <w:widowControl/>
        <w:numPr>
          <w:ilvl w:val="0"/>
          <w:numId w:val="149"/>
        </w:numPr>
        <w:adjustRightInd w:val="0"/>
        <w:jc w:val="both"/>
        <w:rPr>
          <w:rFonts w:eastAsiaTheme="minorHAnsi"/>
          <w:sz w:val="23"/>
          <w:lang w:eastAsia="en-US" w:bidi="ar-SA"/>
        </w:rPr>
      </w:pPr>
      <w:r w:rsidRPr="00A558D1">
        <w:rPr>
          <w:rFonts w:eastAsiaTheme="minorHAnsi"/>
          <w:sz w:val="23"/>
          <w:lang w:eastAsia="en-US" w:bidi="ar-SA"/>
        </w:rPr>
        <w:t>различать безопасные ресурсы сети Интерне</w:t>
      </w:r>
      <w:r w:rsidR="00D73F78" w:rsidRPr="00A558D1">
        <w:rPr>
          <w:rFonts w:eastAsiaTheme="minorHAnsi"/>
          <w:sz w:val="23"/>
          <w:lang w:eastAsia="en-US" w:bidi="ar-SA"/>
        </w:rPr>
        <w:t xml:space="preserve">т и ресурсы, содержание которых </w:t>
      </w:r>
      <w:r w:rsidRPr="00A558D1">
        <w:rPr>
          <w:rFonts w:eastAsiaTheme="minorHAnsi"/>
          <w:sz w:val="23"/>
          <w:lang w:eastAsia="en-US" w:bidi="ar-SA"/>
        </w:rPr>
        <w:t>несовместимо с задачами воспитания и образования или не</w:t>
      </w:r>
      <w:r w:rsidRPr="00A558D1">
        <w:rPr>
          <w:rFonts w:eastAsiaTheme="minorHAnsi"/>
          <w:sz w:val="23"/>
          <w:szCs w:val="24"/>
          <w:lang w:eastAsia="en-US" w:bidi="ar-SA"/>
        </w:rPr>
        <w:t>желательно.</w:t>
      </w:r>
    </w:p>
    <w:p w:rsidR="0038418F" w:rsidRPr="00EB0416" w:rsidRDefault="0038418F" w:rsidP="0038418F">
      <w:pPr>
        <w:widowControl/>
        <w:adjustRightInd w:val="0"/>
        <w:jc w:val="both"/>
        <w:rPr>
          <w:rFonts w:eastAsiaTheme="minorHAnsi"/>
          <w:sz w:val="10"/>
          <w:lang w:eastAsia="en-US" w:bidi="ar-SA"/>
        </w:rPr>
      </w:pPr>
    </w:p>
    <w:p w:rsidR="0021626A" w:rsidRPr="00A558D1" w:rsidRDefault="0021626A" w:rsidP="0021626A">
      <w:pPr>
        <w:pStyle w:val="Default"/>
        <w:ind w:firstLine="709"/>
        <w:jc w:val="both"/>
        <w:rPr>
          <w:sz w:val="23"/>
          <w:szCs w:val="22"/>
        </w:rPr>
      </w:pPr>
      <w:r w:rsidRPr="00A558D1">
        <w:rPr>
          <w:b/>
          <w:bCs/>
          <w:sz w:val="23"/>
          <w:szCs w:val="22"/>
        </w:rPr>
        <w:t>Необходимые условия и ресурсы для реализации программы формирования ИКТ-компетентности</w:t>
      </w:r>
    </w:p>
    <w:p w:rsidR="0021626A" w:rsidRPr="00A558D1" w:rsidRDefault="0021626A" w:rsidP="0021626A">
      <w:pPr>
        <w:pStyle w:val="Default"/>
        <w:ind w:firstLine="709"/>
        <w:jc w:val="both"/>
        <w:rPr>
          <w:sz w:val="23"/>
          <w:szCs w:val="22"/>
        </w:rPr>
      </w:pPr>
      <w:r w:rsidRPr="00A558D1">
        <w:rPr>
          <w:sz w:val="23"/>
          <w:szCs w:val="22"/>
        </w:rPr>
        <w:t>Для формирования ИКТ–компетентности используются следующие технические средства и программные инструменты:</w:t>
      </w:r>
    </w:p>
    <w:p w:rsidR="0021626A" w:rsidRPr="00A558D1" w:rsidRDefault="0021626A" w:rsidP="0021626A">
      <w:pPr>
        <w:pStyle w:val="Default"/>
        <w:ind w:firstLine="709"/>
        <w:jc w:val="both"/>
        <w:rPr>
          <w:sz w:val="23"/>
          <w:szCs w:val="22"/>
        </w:rPr>
      </w:pPr>
      <w:r w:rsidRPr="00A558D1">
        <w:rPr>
          <w:b/>
          <w:bCs/>
          <w:i/>
          <w:iCs/>
          <w:sz w:val="23"/>
          <w:szCs w:val="22"/>
        </w:rPr>
        <w:t xml:space="preserve">технические </w:t>
      </w:r>
      <w:r w:rsidRPr="00A558D1">
        <w:rPr>
          <w:sz w:val="23"/>
          <w:szCs w:val="22"/>
        </w:rPr>
        <w:t>–персональный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 доска со средствами, обеспечивающими обратную связь;</w:t>
      </w:r>
    </w:p>
    <w:p w:rsidR="0021626A" w:rsidRPr="00A558D1" w:rsidRDefault="0021626A" w:rsidP="0021626A">
      <w:pPr>
        <w:pStyle w:val="Default"/>
        <w:ind w:firstLine="709"/>
        <w:jc w:val="both"/>
        <w:rPr>
          <w:sz w:val="23"/>
          <w:szCs w:val="22"/>
        </w:rPr>
      </w:pPr>
      <w:r w:rsidRPr="00A558D1">
        <w:rPr>
          <w:b/>
          <w:bCs/>
          <w:i/>
          <w:iCs/>
          <w:sz w:val="23"/>
          <w:szCs w:val="22"/>
        </w:rPr>
        <w:t xml:space="preserve">программные инструменты </w:t>
      </w:r>
      <w:r w:rsidRPr="00A558D1">
        <w:rPr>
          <w:b/>
          <w:bCs/>
          <w:sz w:val="23"/>
          <w:szCs w:val="22"/>
        </w:rPr>
        <w:t>-</w:t>
      </w:r>
      <w:r w:rsidRPr="00A558D1">
        <w:rPr>
          <w:sz w:val="23"/>
          <w:szCs w:val="22"/>
        </w:rPr>
        <w:t>операционные системы и служебные инструменты,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среда для интернет-публикаций, редактор интернет-сайтов, редактор для совместного удаленного редактирования сообщений.</w:t>
      </w:r>
    </w:p>
    <w:p w:rsidR="00EB0416" w:rsidRPr="00EB0416" w:rsidRDefault="00EB0416" w:rsidP="0021626A">
      <w:pPr>
        <w:pStyle w:val="Default"/>
        <w:ind w:firstLine="709"/>
        <w:jc w:val="both"/>
        <w:rPr>
          <w:b/>
          <w:bCs/>
          <w:sz w:val="10"/>
          <w:szCs w:val="22"/>
        </w:rPr>
      </w:pPr>
    </w:p>
    <w:p w:rsidR="00CA6CCB" w:rsidRDefault="00CA6CCB" w:rsidP="0021626A">
      <w:pPr>
        <w:pStyle w:val="Default"/>
        <w:ind w:firstLine="709"/>
        <w:jc w:val="both"/>
        <w:rPr>
          <w:b/>
          <w:bCs/>
          <w:sz w:val="23"/>
          <w:szCs w:val="22"/>
        </w:rPr>
      </w:pPr>
    </w:p>
    <w:p w:rsidR="0021626A" w:rsidRPr="00A558D1" w:rsidRDefault="0021626A" w:rsidP="0021626A">
      <w:pPr>
        <w:pStyle w:val="Default"/>
        <w:ind w:firstLine="709"/>
        <w:jc w:val="both"/>
        <w:rPr>
          <w:sz w:val="23"/>
          <w:szCs w:val="22"/>
        </w:rPr>
      </w:pPr>
      <w:r w:rsidRPr="00A558D1">
        <w:rPr>
          <w:b/>
          <w:bCs/>
          <w:sz w:val="23"/>
          <w:szCs w:val="22"/>
        </w:rPr>
        <w:t>Обеспечение технической, методической и организационной поддержки:</w:t>
      </w:r>
    </w:p>
    <w:p w:rsidR="0021626A" w:rsidRPr="00A558D1" w:rsidRDefault="0021626A" w:rsidP="0021626A">
      <w:pPr>
        <w:pStyle w:val="Default"/>
        <w:ind w:firstLine="709"/>
        <w:jc w:val="both"/>
        <w:rPr>
          <w:sz w:val="23"/>
          <w:szCs w:val="22"/>
        </w:rPr>
      </w:pPr>
      <w:r w:rsidRPr="00A558D1">
        <w:rPr>
          <w:sz w:val="23"/>
          <w:szCs w:val="22"/>
        </w:rPr>
        <w:t>разработка программы информатизации, плана развития сетевой образовательной среды, дорожной карты развития ITтехнологий; заключение договоров; подготовка распорядительных документов учредителя; подготовка локальных нормативных актов гимназии; подготовка программ формирования ИКТ-компетентности работников гимназии.</w:t>
      </w:r>
    </w:p>
    <w:p w:rsidR="00EB0416" w:rsidRPr="00EB0416" w:rsidRDefault="00EB0416" w:rsidP="0021626A">
      <w:pPr>
        <w:pStyle w:val="Default"/>
        <w:ind w:firstLine="709"/>
        <w:jc w:val="both"/>
        <w:rPr>
          <w:b/>
          <w:bCs/>
          <w:sz w:val="10"/>
          <w:szCs w:val="22"/>
        </w:rPr>
      </w:pPr>
    </w:p>
    <w:p w:rsidR="0021626A" w:rsidRPr="00A558D1" w:rsidRDefault="0021626A" w:rsidP="0021626A">
      <w:pPr>
        <w:pStyle w:val="Default"/>
        <w:ind w:firstLine="709"/>
        <w:jc w:val="both"/>
        <w:rPr>
          <w:sz w:val="23"/>
          <w:szCs w:val="22"/>
        </w:rPr>
      </w:pPr>
      <w:r w:rsidRPr="00A558D1">
        <w:rPr>
          <w:b/>
          <w:bCs/>
          <w:sz w:val="23"/>
          <w:szCs w:val="22"/>
        </w:rPr>
        <w:t>Отображение образовательного процесса в информационной образовательной среде:</w:t>
      </w:r>
    </w:p>
    <w:p w:rsidR="0021626A" w:rsidRPr="00A558D1" w:rsidRDefault="0021626A" w:rsidP="0021626A">
      <w:pPr>
        <w:pStyle w:val="Default"/>
        <w:numPr>
          <w:ilvl w:val="0"/>
          <w:numId w:val="165"/>
        </w:numPr>
        <w:jc w:val="both"/>
        <w:rPr>
          <w:sz w:val="23"/>
          <w:szCs w:val="22"/>
        </w:rPr>
      </w:pPr>
      <w:r w:rsidRPr="00A558D1">
        <w:rPr>
          <w:sz w:val="23"/>
          <w:szCs w:val="22"/>
        </w:rPr>
        <w:t>результаты выполнения аттестационных работ обучающихся;</w:t>
      </w:r>
    </w:p>
    <w:p w:rsidR="0021626A" w:rsidRPr="00A558D1" w:rsidRDefault="0021626A" w:rsidP="0021626A">
      <w:pPr>
        <w:pStyle w:val="Default"/>
        <w:numPr>
          <w:ilvl w:val="0"/>
          <w:numId w:val="165"/>
        </w:numPr>
        <w:jc w:val="both"/>
        <w:rPr>
          <w:sz w:val="23"/>
          <w:szCs w:val="22"/>
        </w:rPr>
      </w:pPr>
      <w:r w:rsidRPr="00A558D1">
        <w:rPr>
          <w:sz w:val="23"/>
          <w:szCs w:val="22"/>
        </w:rPr>
        <w:t>творческие работы учителей и обучающихся;</w:t>
      </w:r>
    </w:p>
    <w:p w:rsidR="00EB0416" w:rsidRPr="00CA6CCB" w:rsidRDefault="0021626A" w:rsidP="00CA6CCB">
      <w:pPr>
        <w:pStyle w:val="Default"/>
        <w:numPr>
          <w:ilvl w:val="0"/>
          <w:numId w:val="165"/>
        </w:numPr>
        <w:jc w:val="both"/>
        <w:rPr>
          <w:sz w:val="23"/>
          <w:szCs w:val="22"/>
        </w:rPr>
      </w:pPr>
      <w:r w:rsidRPr="00A558D1">
        <w:rPr>
          <w:sz w:val="23"/>
          <w:szCs w:val="22"/>
        </w:rPr>
        <w:t>осуществляется связь учителей, администрации, родителей (законных представителей), органов управления; осуществляется методическая поддержка учителей (интернет-школа, мультимедиаколлекция).</w:t>
      </w:r>
    </w:p>
    <w:p w:rsidR="00EB0416" w:rsidRPr="00A558D1" w:rsidRDefault="00EB0416" w:rsidP="0021626A">
      <w:pPr>
        <w:pStyle w:val="Default"/>
        <w:ind w:firstLine="709"/>
        <w:jc w:val="both"/>
        <w:rPr>
          <w:sz w:val="18"/>
          <w:szCs w:val="22"/>
        </w:rPr>
      </w:pPr>
    </w:p>
    <w:p w:rsidR="0021626A" w:rsidRPr="00A558D1" w:rsidRDefault="0021626A" w:rsidP="0021626A">
      <w:pPr>
        <w:pStyle w:val="Default"/>
        <w:numPr>
          <w:ilvl w:val="1"/>
          <w:numId w:val="12"/>
        </w:numPr>
        <w:jc w:val="both"/>
        <w:rPr>
          <w:b/>
          <w:sz w:val="23"/>
          <w:szCs w:val="22"/>
        </w:rPr>
      </w:pPr>
      <w:r w:rsidRPr="00A558D1">
        <w:rPr>
          <w:b/>
          <w:sz w:val="23"/>
          <w:szCs w:val="22"/>
        </w:rPr>
        <w:t xml:space="preserve">Программа учебно-исследовательской и проектной деятельности на уровне основного общего образования </w:t>
      </w:r>
    </w:p>
    <w:p w:rsidR="00490930" w:rsidRPr="00490930" w:rsidRDefault="00490930" w:rsidP="0021626A">
      <w:pPr>
        <w:pStyle w:val="Default"/>
        <w:ind w:firstLine="709"/>
        <w:jc w:val="both"/>
        <w:rPr>
          <w:b/>
          <w:bCs/>
          <w:sz w:val="10"/>
          <w:szCs w:val="22"/>
        </w:rPr>
      </w:pPr>
    </w:p>
    <w:p w:rsidR="0021626A" w:rsidRDefault="0021626A" w:rsidP="0021626A">
      <w:pPr>
        <w:pStyle w:val="Default"/>
        <w:ind w:firstLine="709"/>
        <w:jc w:val="both"/>
        <w:rPr>
          <w:b/>
          <w:bCs/>
          <w:sz w:val="23"/>
          <w:szCs w:val="22"/>
        </w:rPr>
      </w:pPr>
      <w:r w:rsidRPr="00A558D1">
        <w:rPr>
          <w:b/>
          <w:bCs/>
          <w:sz w:val="23"/>
          <w:szCs w:val="22"/>
        </w:rPr>
        <w:t xml:space="preserve">Пояснительная записка </w:t>
      </w:r>
    </w:p>
    <w:p w:rsidR="00490930" w:rsidRPr="00490930" w:rsidRDefault="00490930" w:rsidP="0021626A">
      <w:pPr>
        <w:pStyle w:val="Default"/>
        <w:ind w:firstLine="709"/>
        <w:jc w:val="both"/>
        <w:rPr>
          <w:sz w:val="6"/>
          <w:szCs w:val="22"/>
        </w:rPr>
      </w:pPr>
    </w:p>
    <w:p w:rsidR="0021626A" w:rsidRPr="00A558D1" w:rsidRDefault="0021626A" w:rsidP="0021626A">
      <w:pPr>
        <w:pStyle w:val="Default"/>
        <w:ind w:firstLine="709"/>
        <w:jc w:val="both"/>
        <w:rPr>
          <w:sz w:val="23"/>
          <w:szCs w:val="22"/>
        </w:rPr>
      </w:pPr>
      <w:r w:rsidRPr="00A558D1">
        <w:rPr>
          <w:sz w:val="23"/>
          <w:szCs w:val="22"/>
        </w:rPr>
        <w:t>Программа «Основы учебно-исследовательской и проектной деятельности М</w:t>
      </w:r>
      <w:r w:rsidRPr="00A558D1">
        <w:rPr>
          <w:sz w:val="23"/>
        </w:rPr>
        <w:t>Б</w:t>
      </w:r>
      <w:r w:rsidRPr="00A558D1">
        <w:rPr>
          <w:sz w:val="23"/>
          <w:szCs w:val="22"/>
        </w:rPr>
        <w:t>ОУ «</w:t>
      </w:r>
      <w:r w:rsidRPr="00A558D1">
        <w:rPr>
          <w:sz w:val="23"/>
        </w:rPr>
        <w:t xml:space="preserve">Гимназия </w:t>
      </w:r>
      <w:r w:rsidRPr="00A558D1">
        <w:rPr>
          <w:sz w:val="23"/>
          <w:szCs w:val="22"/>
        </w:rPr>
        <w:t>№</w:t>
      </w:r>
      <w:r w:rsidRPr="00A558D1">
        <w:rPr>
          <w:sz w:val="23"/>
        </w:rPr>
        <w:t xml:space="preserve"> 14</w:t>
      </w:r>
      <w:r w:rsidRPr="00A558D1">
        <w:rPr>
          <w:sz w:val="23"/>
          <w:szCs w:val="22"/>
        </w:rPr>
        <w:t xml:space="preserve">» на уровне основного общего образования разработана на основе требований к структуре и результатам освоения ООП в соответствии с планируемыми результатами освоения основной образовательной программы основного общего образования, соотнесена с психолого-педагогическими особенностями развития детей 11-15 лет,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 </w:t>
      </w:r>
    </w:p>
    <w:p w:rsidR="0021626A" w:rsidRPr="00A558D1" w:rsidRDefault="0021626A" w:rsidP="0021626A">
      <w:pPr>
        <w:pStyle w:val="Default"/>
        <w:ind w:firstLine="709"/>
        <w:jc w:val="both"/>
        <w:rPr>
          <w:sz w:val="23"/>
          <w:szCs w:val="22"/>
        </w:rPr>
      </w:pPr>
      <w:r w:rsidRPr="00A558D1">
        <w:rPr>
          <w:sz w:val="23"/>
          <w:szCs w:val="22"/>
        </w:rPr>
        <w:t xml:space="preserve">Цель программы – способствовать становлению индивидуальной образовательной траектории учащихся через включение в образовательный процесс учебно-исследовательской и проектной деятельности в связи друг с другом и с содержанием учебных предметов, как на уроках, так и во внеурочной среде. </w:t>
      </w:r>
    </w:p>
    <w:p w:rsidR="0021626A" w:rsidRPr="00A558D1" w:rsidRDefault="0021626A" w:rsidP="0021626A">
      <w:pPr>
        <w:pStyle w:val="Default"/>
        <w:ind w:firstLine="709"/>
        <w:jc w:val="both"/>
        <w:rPr>
          <w:sz w:val="23"/>
          <w:szCs w:val="22"/>
        </w:rPr>
      </w:pPr>
      <w:r w:rsidRPr="00A558D1">
        <w:rPr>
          <w:sz w:val="23"/>
          <w:szCs w:val="22"/>
        </w:rPr>
        <w:t xml:space="preserve">Для достижения этой цели при реализации данной программы необходимо будет решить следующие задачи: </w:t>
      </w:r>
    </w:p>
    <w:p w:rsidR="0021626A" w:rsidRPr="00A558D1" w:rsidRDefault="0021626A" w:rsidP="0021626A">
      <w:pPr>
        <w:pStyle w:val="Default"/>
        <w:numPr>
          <w:ilvl w:val="0"/>
          <w:numId w:val="165"/>
        </w:numPr>
        <w:ind w:left="426"/>
        <w:jc w:val="both"/>
        <w:rPr>
          <w:sz w:val="23"/>
          <w:szCs w:val="22"/>
        </w:rPr>
      </w:pPr>
      <w:r w:rsidRPr="00A558D1">
        <w:rPr>
          <w:sz w:val="23"/>
          <w:szCs w:val="22"/>
        </w:rPr>
        <w:t xml:space="preserve">Описать специфику учебно-исследовательской и проектной деятельности на этапе основного общего образования; </w:t>
      </w:r>
    </w:p>
    <w:p w:rsidR="0021626A" w:rsidRPr="00A558D1" w:rsidRDefault="0021626A" w:rsidP="0021626A">
      <w:pPr>
        <w:pStyle w:val="Default"/>
        <w:numPr>
          <w:ilvl w:val="0"/>
          <w:numId w:val="165"/>
        </w:numPr>
        <w:ind w:left="426"/>
        <w:jc w:val="both"/>
        <w:rPr>
          <w:sz w:val="23"/>
          <w:szCs w:val="22"/>
        </w:rPr>
      </w:pPr>
      <w:r w:rsidRPr="00A558D1">
        <w:rPr>
          <w:sz w:val="23"/>
          <w:szCs w:val="22"/>
        </w:rPr>
        <w:t xml:space="preserve">Построить этапы введения учебно-исследовательской и проектной деятельности в образовательную среду на уровне основной школы; </w:t>
      </w:r>
    </w:p>
    <w:p w:rsidR="0021626A" w:rsidRPr="00A558D1" w:rsidRDefault="0021626A" w:rsidP="0021626A">
      <w:pPr>
        <w:pStyle w:val="Default"/>
        <w:numPr>
          <w:ilvl w:val="0"/>
          <w:numId w:val="165"/>
        </w:numPr>
        <w:ind w:left="426"/>
        <w:jc w:val="both"/>
        <w:rPr>
          <w:sz w:val="23"/>
          <w:szCs w:val="22"/>
        </w:rPr>
      </w:pPr>
      <w:r w:rsidRPr="00A558D1">
        <w:rPr>
          <w:sz w:val="23"/>
          <w:szCs w:val="22"/>
        </w:rPr>
        <w:t xml:space="preserve">Построить и описать технологию реализации данных видов деятельности в образовательном процессе основной школы; </w:t>
      </w:r>
    </w:p>
    <w:p w:rsidR="0021626A" w:rsidRPr="00A558D1" w:rsidRDefault="0021626A" w:rsidP="0021626A">
      <w:pPr>
        <w:pStyle w:val="Default"/>
        <w:numPr>
          <w:ilvl w:val="0"/>
          <w:numId w:val="165"/>
        </w:numPr>
        <w:ind w:left="426"/>
        <w:jc w:val="both"/>
        <w:rPr>
          <w:sz w:val="23"/>
          <w:szCs w:val="22"/>
        </w:rPr>
      </w:pPr>
      <w:r w:rsidRPr="00A558D1">
        <w:rPr>
          <w:sz w:val="23"/>
          <w:szCs w:val="22"/>
        </w:rPr>
        <w:t xml:space="preserve">Создать систему оценивания результатов образования с использованием таких видов деятельности как учебно-исследовательская и проектная; </w:t>
      </w:r>
    </w:p>
    <w:p w:rsidR="0021626A" w:rsidRPr="00A558D1" w:rsidRDefault="0021626A" w:rsidP="0021626A">
      <w:pPr>
        <w:pStyle w:val="Default"/>
        <w:numPr>
          <w:ilvl w:val="0"/>
          <w:numId w:val="165"/>
        </w:numPr>
        <w:ind w:left="426"/>
        <w:jc w:val="both"/>
        <w:rPr>
          <w:sz w:val="23"/>
          <w:szCs w:val="22"/>
        </w:rPr>
      </w:pPr>
      <w:r w:rsidRPr="00A558D1">
        <w:rPr>
          <w:sz w:val="23"/>
          <w:szCs w:val="22"/>
        </w:rPr>
        <w:t xml:space="preserve">Описать образовательные результаты, которые могут быть получены в ходе реализации данных видов деятельности. </w:t>
      </w:r>
    </w:p>
    <w:p w:rsidR="0021626A" w:rsidRPr="00A558D1" w:rsidRDefault="0021626A" w:rsidP="0021626A">
      <w:pPr>
        <w:pStyle w:val="Default"/>
        <w:ind w:firstLine="709"/>
        <w:jc w:val="both"/>
        <w:rPr>
          <w:sz w:val="23"/>
          <w:szCs w:val="22"/>
        </w:rPr>
      </w:pPr>
      <w:r w:rsidRPr="00A558D1">
        <w:rPr>
          <w:sz w:val="23"/>
          <w:szCs w:val="22"/>
        </w:rPr>
        <w:t xml:space="preserve">Необходимо отметить, что проектная и исследовательская деятельность коренным образом отличается от учебной (если под учебной деятельностью понимать не все ситуации учения, а лишь те, которые обеспечивают формирование понятийного аппарата). </w:t>
      </w:r>
    </w:p>
    <w:p w:rsidR="0021626A" w:rsidRPr="00A558D1" w:rsidRDefault="0021626A" w:rsidP="0021626A">
      <w:pPr>
        <w:pStyle w:val="Default"/>
        <w:ind w:firstLine="709"/>
        <w:jc w:val="both"/>
        <w:rPr>
          <w:sz w:val="23"/>
          <w:szCs w:val="22"/>
        </w:rPr>
      </w:pPr>
      <w:r w:rsidRPr="00A558D1">
        <w:rPr>
          <w:sz w:val="23"/>
          <w:szCs w:val="22"/>
        </w:rPr>
        <w:t xml:space="preserve">Главное отличительное качество учебной деятельности состоит в том, что логика учебной деятельности задается логикой развертывания учебного содержания. </w:t>
      </w:r>
    </w:p>
    <w:p w:rsidR="0021626A" w:rsidRPr="00A558D1" w:rsidRDefault="0021626A" w:rsidP="0021626A">
      <w:pPr>
        <w:pStyle w:val="Default"/>
        <w:ind w:firstLine="709"/>
        <w:jc w:val="both"/>
        <w:rPr>
          <w:sz w:val="23"/>
          <w:szCs w:val="22"/>
        </w:rPr>
      </w:pPr>
      <w:r w:rsidRPr="00A558D1">
        <w:rPr>
          <w:sz w:val="23"/>
          <w:szCs w:val="22"/>
        </w:rPr>
        <w:t xml:space="preserve">Проектная же деятельность строится «от результата», т.е. по структуре, и по последовательности отдельных действий выстраивается применительно к конкретной задаче. </w:t>
      </w:r>
    </w:p>
    <w:p w:rsidR="0021626A" w:rsidRPr="00A558D1" w:rsidRDefault="0021626A" w:rsidP="0021626A">
      <w:pPr>
        <w:pStyle w:val="Default"/>
        <w:ind w:firstLine="709"/>
        <w:jc w:val="both"/>
        <w:rPr>
          <w:sz w:val="23"/>
          <w:szCs w:val="22"/>
        </w:rPr>
      </w:pPr>
      <w:r w:rsidRPr="00A558D1">
        <w:rPr>
          <w:sz w:val="23"/>
          <w:szCs w:val="22"/>
        </w:rPr>
        <w:t xml:space="preserve">Учебно-исследовательская деятельность –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w:t>
      </w:r>
    </w:p>
    <w:p w:rsidR="0021626A" w:rsidRPr="00A558D1" w:rsidRDefault="0021626A" w:rsidP="0021626A">
      <w:pPr>
        <w:pStyle w:val="Default"/>
        <w:numPr>
          <w:ilvl w:val="0"/>
          <w:numId w:val="165"/>
        </w:numPr>
        <w:ind w:left="426"/>
        <w:jc w:val="both"/>
        <w:rPr>
          <w:sz w:val="23"/>
          <w:szCs w:val="22"/>
        </w:rPr>
      </w:pPr>
      <w:r w:rsidRPr="00A558D1">
        <w:rPr>
          <w:sz w:val="23"/>
          <w:szCs w:val="22"/>
        </w:rPr>
        <w:t xml:space="preserve">постановка проблемы; </w:t>
      </w:r>
    </w:p>
    <w:p w:rsidR="0021626A" w:rsidRPr="00A558D1" w:rsidRDefault="0021626A" w:rsidP="0021626A">
      <w:pPr>
        <w:pStyle w:val="Default"/>
        <w:numPr>
          <w:ilvl w:val="0"/>
          <w:numId w:val="165"/>
        </w:numPr>
        <w:ind w:left="426"/>
        <w:jc w:val="both"/>
        <w:rPr>
          <w:sz w:val="23"/>
          <w:szCs w:val="22"/>
        </w:rPr>
      </w:pPr>
      <w:r w:rsidRPr="00A558D1">
        <w:rPr>
          <w:sz w:val="23"/>
          <w:szCs w:val="22"/>
        </w:rPr>
        <w:t xml:space="preserve">изучение теории, посвященной данной проблематике; </w:t>
      </w:r>
    </w:p>
    <w:p w:rsidR="0021626A" w:rsidRPr="00A558D1" w:rsidRDefault="0021626A" w:rsidP="0021626A">
      <w:pPr>
        <w:pStyle w:val="Default"/>
        <w:numPr>
          <w:ilvl w:val="0"/>
          <w:numId w:val="165"/>
        </w:numPr>
        <w:ind w:left="426"/>
        <w:jc w:val="both"/>
        <w:rPr>
          <w:sz w:val="23"/>
          <w:szCs w:val="22"/>
        </w:rPr>
      </w:pPr>
      <w:r w:rsidRPr="00A558D1">
        <w:rPr>
          <w:sz w:val="23"/>
          <w:szCs w:val="22"/>
        </w:rPr>
        <w:t xml:space="preserve">подбор методик исследования и практическое овладение ими; </w:t>
      </w:r>
    </w:p>
    <w:p w:rsidR="0021626A" w:rsidRPr="00A558D1" w:rsidRDefault="0021626A" w:rsidP="0021626A">
      <w:pPr>
        <w:pStyle w:val="Default"/>
        <w:numPr>
          <w:ilvl w:val="0"/>
          <w:numId w:val="165"/>
        </w:numPr>
        <w:ind w:left="426"/>
        <w:jc w:val="both"/>
        <w:rPr>
          <w:sz w:val="23"/>
          <w:szCs w:val="22"/>
        </w:rPr>
      </w:pPr>
      <w:r w:rsidRPr="00A558D1">
        <w:rPr>
          <w:sz w:val="23"/>
          <w:szCs w:val="22"/>
        </w:rPr>
        <w:t xml:space="preserve">сбор собственного материала; </w:t>
      </w:r>
    </w:p>
    <w:p w:rsidR="0021626A" w:rsidRPr="00A558D1" w:rsidRDefault="0021626A" w:rsidP="0021626A">
      <w:pPr>
        <w:pStyle w:val="Default"/>
        <w:numPr>
          <w:ilvl w:val="0"/>
          <w:numId w:val="165"/>
        </w:numPr>
        <w:ind w:left="426"/>
        <w:jc w:val="both"/>
        <w:rPr>
          <w:sz w:val="23"/>
          <w:szCs w:val="22"/>
        </w:rPr>
      </w:pPr>
      <w:r w:rsidRPr="00A558D1">
        <w:rPr>
          <w:sz w:val="23"/>
          <w:szCs w:val="22"/>
        </w:rPr>
        <w:t xml:space="preserve">анализ и обобщение полученных данных; </w:t>
      </w:r>
    </w:p>
    <w:p w:rsidR="0021626A" w:rsidRPr="00A558D1" w:rsidRDefault="0021626A" w:rsidP="0021626A">
      <w:pPr>
        <w:pStyle w:val="Default"/>
        <w:numPr>
          <w:ilvl w:val="0"/>
          <w:numId w:val="165"/>
        </w:numPr>
        <w:ind w:left="426"/>
        <w:jc w:val="both"/>
        <w:rPr>
          <w:sz w:val="23"/>
          <w:szCs w:val="22"/>
        </w:rPr>
      </w:pPr>
      <w:r w:rsidRPr="00A558D1">
        <w:rPr>
          <w:sz w:val="23"/>
          <w:szCs w:val="22"/>
        </w:rPr>
        <w:t xml:space="preserve">научный комментарий и собственные выводы. </w:t>
      </w:r>
    </w:p>
    <w:p w:rsidR="0021626A" w:rsidRPr="00A558D1" w:rsidRDefault="0021626A" w:rsidP="0021626A">
      <w:pPr>
        <w:pStyle w:val="Default"/>
        <w:ind w:firstLine="709"/>
        <w:jc w:val="both"/>
        <w:rPr>
          <w:sz w:val="23"/>
          <w:szCs w:val="22"/>
        </w:rPr>
      </w:pPr>
      <w:r w:rsidRPr="00A558D1">
        <w:rPr>
          <w:sz w:val="23"/>
          <w:szCs w:val="22"/>
        </w:rPr>
        <w:t xml:space="preserve">Проектная деятельность учащихся – это совместная учебно-познавательная , творческая или познавательная деятельность учащихся, имеющая общую цель, согласованные методы, способы деятельности, направленные на достижение общего результата деятельности. </w:t>
      </w:r>
    </w:p>
    <w:p w:rsidR="0021626A" w:rsidRPr="00A558D1" w:rsidRDefault="0021626A" w:rsidP="0021626A">
      <w:pPr>
        <w:pStyle w:val="Default"/>
        <w:ind w:firstLine="709"/>
        <w:jc w:val="both"/>
        <w:rPr>
          <w:sz w:val="23"/>
          <w:szCs w:val="22"/>
        </w:rPr>
      </w:pPr>
      <w:r w:rsidRPr="00A558D1">
        <w:rPr>
          <w:sz w:val="23"/>
          <w:szCs w:val="22"/>
        </w:rPr>
        <w:t xml:space="preserve">Непременным условием проектной деятельности является наличие представлений о конечной продукте деятельности и этапов его достижения. </w:t>
      </w:r>
    </w:p>
    <w:p w:rsidR="0021626A" w:rsidRPr="00A558D1" w:rsidRDefault="0021626A" w:rsidP="0021626A">
      <w:pPr>
        <w:pStyle w:val="Default"/>
        <w:ind w:firstLine="709"/>
        <w:jc w:val="both"/>
        <w:rPr>
          <w:sz w:val="23"/>
          <w:szCs w:val="22"/>
        </w:rPr>
      </w:pPr>
      <w:r w:rsidRPr="00A558D1">
        <w:rPr>
          <w:sz w:val="23"/>
          <w:szCs w:val="22"/>
        </w:rPr>
        <w:t xml:space="preserve">Эти виды деятельности могут дать образовательные эффекты, если будут использоваться оба в образовательной практике. Если не создавать возможности для учебно-исследовательской деятельности учащихся основной школы, а приоритетной и единственной считать только проектную деятельность, то в силу своего содержания у учащихся может, во-первых, сложиться «завышенное», ложное представление о собственном опыте и знаниях, из-за отсутствия «запроса на истину» и «привычки» достигать конечного результата; во-вторых, отрицательное отношение учащихся к исследовательской, творческой работе с заранее неизвестным результатом, требующей напряжения и активной, глубокой работы, может повлечь потерю интереса к учению и препятствовать формированию «исследовательского поведения» - поведения, направленного на поиск и приобретение новой информации. </w:t>
      </w:r>
    </w:p>
    <w:p w:rsidR="0021626A" w:rsidRPr="00A558D1" w:rsidRDefault="0021626A" w:rsidP="0021626A">
      <w:pPr>
        <w:pStyle w:val="Default"/>
        <w:ind w:firstLine="709"/>
        <w:jc w:val="both"/>
        <w:rPr>
          <w:sz w:val="23"/>
          <w:szCs w:val="22"/>
        </w:rPr>
      </w:pPr>
      <w:r w:rsidRPr="00A558D1">
        <w:rPr>
          <w:sz w:val="23"/>
          <w:szCs w:val="22"/>
        </w:rPr>
        <w:t xml:space="preserve">Если не создавать возможности для проектной деятельности учащихся основной школы, а приоритетной и единственной считать только учебно-исследовательскую деятельность, то в силу содержания учебно-исследовательской деятельности, у учащихся может, во-первых, не хватить ресурса двигаться в режиме постоянного поиска, учитывая специфику их возраста и несформированность определенных видов деятельности, во-вторых, есть опасность из-за режима постоянного экспериментирования не дойти до оформления результатов, что чревато отсутствием у учащихся определенной базы знаний и умений, которой они могут свободно и уверенно пользоваться. </w:t>
      </w:r>
    </w:p>
    <w:p w:rsidR="0021626A" w:rsidRPr="00A558D1" w:rsidRDefault="0021626A" w:rsidP="0021626A">
      <w:pPr>
        <w:pStyle w:val="Default"/>
        <w:ind w:firstLine="709"/>
        <w:jc w:val="both"/>
        <w:rPr>
          <w:sz w:val="23"/>
          <w:szCs w:val="22"/>
        </w:rPr>
      </w:pPr>
      <w:r w:rsidRPr="00A558D1">
        <w:rPr>
          <w:sz w:val="23"/>
          <w:szCs w:val="22"/>
        </w:rPr>
        <w:t>Таким образом, только во взаимос</w:t>
      </w:r>
      <w:r w:rsidR="00FE1DDF" w:rsidRPr="00A558D1">
        <w:rPr>
          <w:sz w:val="23"/>
          <w:szCs w:val="22"/>
        </w:rPr>
        <w:t>вязи и взаимодополнении учебно-</w:t>
      </w:r>
      <w:r w:rsidRPr="00A558D1">
        <w:rPr>
          <w:sz w:val="23"/>
          <w:szCs w:val="22"/>
        </w:rPr>
        <w:t xml:space="preserve">исследовательская и проектная деятельность учащихся основной школы создают условия для становления индивидуальной образовательной траектории учащихся основной школы. Данная программа обязана удерживать баланс между этими видами деятельности, кроме того очень важно взаимопроникновение этих видов деятельности в учебную деятельность. Включение учащихся в учебно-исследовательскую и проектную деятельность есть один из путей повышения мотивации и эффективности самой учебной деятельности в основной школе. </w:t>
      </w:r>
    </w:p>
    <w:p w:rsidR="00FE1DDF" w:rsidRPr="00A558D1" w:rsidRDefault="00FE1DDF" w:rsidP="0021626A">
      <w:pPr>
        <w:pStyle w:val="Default"/>
        <w:ind w:firstLine="709"/>
        <w:jc w:val="both"/>
        <w:rPr>
          <w:b/>
          <w:bCs/>
          <w:sz w:val="6"/>
          <w:szCs w:val="22"/>
        </w:rPr>
      </w:pPr>
    </w:p>
    <w:p w:rsidR="0021626A" w:rsidRPr="00A558D1" w:rsidRDefault="0021626A" w:rsidP="0021626A">
      <w:pPr>
        <w:pStyle w:val="Default"/>
        <w:ind w:firstLine="709"/>
        <w:jc w:val="both"/>
        <w:rPr>
          <w:sz w:val="23"/>
          <w:szCs w:val="22"/>
        </w:rPr>
      </w:pPr>
      <w:r w:rsidRPr="00A558D1">
        <w:rPr>
          <w:b/>
          <w:bCs/>
          <w:sz w:val="23"/>
          <w:szCs w:val="22"/>
        </w:rPr>
        <w:t xml:space="preserve">Планируемые результаты освоения программы учебно-исследовательской и проектной деятельности </w:t>
      </w:r>
    </w:p>
    <w:p w:rsidR="0021626A" w:rsidRPr="00A558D1" w:rsidRDefault="0021626A" w:rsidP="0021626A">
      <w:pPr>
        <w:pStyle w:val="Default"/>
        <w:ind w:firstLine="709"/>
        <w:jc w:val="both"/>
        <w:rPr>
          <w:sz w:val="23"/>
          <w:szCs w:val="22"/>
        </w:rPr>
      </w:pPr>
      <w:r w:rsidRPr="00A558D1">
        <w:rPr>
          <w:sz w:val="23"/>
          <w:szCs w:val="22"/>
        </w:rPr>
        <w:t xml:space="preserve">Учебно-исследовательская и проектная деятельности обучающихся основной школы обеспечивают как вклад в развитие универсальных учебных действий, так и в развитие специфических компетентностей. </w:t>
      </w:r>
    </w:p>
    <w:p w:rsidR="0021626A" w:rsidRPr="00A558D1" w:rsidRDefault="00FE1DDF" w:rsidP="0021626A">
      <w:pPr>
        <w:pStyle w:val="Default"/>
        <w:ind w:firstLine="709"/>
        <w:jc w:val="both"/>
        <w:rPr>
          <w:sz w:val="23"/>
          <w:szCs w:val="22"/>
        </w:rPr>
      </w:pPr>
      <w:r w:rsidRPr="00A558D1">
        <w:rPr>
          <w:sz w:val="23"/>
          <w:szCs w:val="22"/>
        </w:rPr>
        <w:t>Выпускник научит</w:t>
      </w:r>
      <w:r w:rsidR="0021626A" w:rsidRPr="00A558D1">
        <w:rPr>
          <w:sz w:val="23"/>
          <w:szCs w:val="22"/>
        </w:rPr>
        <w:t xml:space="preserve">ся: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планировать и выполнять учебное исследование и учебный проект;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выбирать и использовать методы, релевантные рассматриваемой проблеме;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распознавать и ставить вопросы, отбирать адекватные методы исследования, формулировать вытекающие из исследования выводы;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использовать такие математические методы и приемы ,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использовать такие естественно-научные методы и приемы, как наблюдение, постановка проблемы, выдвижение гипотезы, эксперимент, моделирование и др.;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использовать некоторые методы получения знаний, характерные для социальных и исторических наук: постановка проблемы, сравнительное историческое описание, интерпретация фактов; </w:t>
      </w:r>
      <w:r w:rsidRPr="00A558D1">
        <w:rPr>
          <w:sz w:val="23"/>
          <w:szCs w:val="22"/>
        </w:rPr>
        <w:t xml:space="preserve"> ясно, логично и точно излагать свою точку зрения;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отличать факты от суждений, мнений и оценок, критически относиться к суждениям, мнениям, оценкам;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видеть и комментировать связь научного знания и ценностных установок. </w:t>
      </w:r>
    </w:p>
    <w:p w:rsidR="0021626A" w:rsidRPr="00A558D1" w:rsidRDefault="0021626A" w:rsidP="0021626A">
      <w:pPr>
        <w:pStyle w:val="Default"/>
        <w:ind w:firstLine="709"/>
        <w:jc w:val="both"/>
        <w:rPr>
          <w:sz w:val="23"/>
          <w:szCs w:val="22"/>
        </w:rPr>
      </w:pPr>
      <w:r w:rsidRPr="00A558D1">
        <w:rPr>
          <w:sz w:val="23"/>
          <w:szCs w:val="22"/>
        </w:rPr>
        <w:t xml:space="preserve">Выпускник получит возможность научиться: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самостоятельно задумывать, планировать и выполнять учебное исследование, учебный и социальный проект;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использовать догадку, интуицию;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использовать такие математические методы и приемы, как перебор логических возможностей, математическое моделирование;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использовать некоторые приемы художественного познания мира: целостное отображение мира, образность, художественный вымысел, оригинальность;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целенаправленно и осознанно развивать свои коммуникативные способности, осваивать новые языковые средства; </w:t>
      </w:r>
    </w:p>
    <w:p w:rsidR="0021626A" w:rsidRPr="00A558D1" w:rsidRDefault="0021626A" w:rsidP="00FE1DDF">
      <w:pPr>
        <w:pStyle w:val="Default"/>
        <w:numPr>
          <w:ilvl w:val="0"/>
          <w:numId w:val="165"/>
        </w:numPr>
        <w:ind w:left="426"/>
        <w:jc w:val="both"/>
        <w:rPr>
          <w:sz w:val="23"/>
          <w:szCs w:val="22"/>
        </w:rPr>
      </w:pPr>
      <w:r w:rsidRPr="00A558D1">
        <w:rPr>
          <w:sz w:val="23"/>
          <w:szCs w:val="22"/>
        </w:rPr>
        <w:t xml:space="preserve">осознавать свою ответственность за достоверность полученных знаний, за качество выполнения проекта. </w:t>
      </w:r>
    </w:p>
    <w:p w:rsidR="0021626A" w:rsidRPr="00490930" w:rsidRDefault="0021626A" w:rsidP="0021626A">
      <w:pPr>
        <w:pStyle w:val="Default"/>
        <w:ind w:firstLine="709"/>
        <w:jc w:val="both"/>
        <w:rPr>
          <w:sz w:val="10"/>
          <w:szCs w:val="22"/>
        </w:rPr>
      </w:pPr>
    </w:p>
    <w:p w:rsidR="0021626A" w:rsidRPr="00A558D1" w:rsidRDefault="0021626A" w:rsidP="00FE1DDF">
      <w:pPr>
        <w:pStyle w:val="Default"/>
        <w:ind w:firstLine="709"/>
        <w:jc w:val="both"/>
        <w:rPr>
          <w:sz w:val="23"/>
          <w:szCs w:val="22"/>
        </w:rPr>
      </w:pPr>
      <w:r w:rsidRPr="00A558D1">
        <w:rPr>
          <w:b/>
          <w:bCs/>
          <w:sz w:val="23"/>
          <w:szCs w:val="22"/>
        </w:rPr>
        <w:t xml:space="preserve">Этапы организации учебно-исследовательской и проектной деятельности </w:t>
      </w:r>
      <w:r w:rsidR="00FE1DDF" w:rsidRPr="00A558D1">
        <w:rPr>
          <w:sz w:val="23"/>
          <w:szCs w:val="22"/>
        </w:rPr>
        <w:t xml:space="preserve"> </w:t>
      </w:r>
      <w:r w:rsidRPr="00A558D1">
        <w:rPr>
          <w:b/>
          <w:bCs/>
          <w:sz w:val="23"/>
          <w:szCs w:val="22"/>
        </w:rPr>
        <w:t xml:space="preserve">в основной школе </w:t>
      </w:r>
    </w:p>
    <w:p w:rsidR="00490930" w:rsidRPr="00490930" w:rsidRDefault="00490930" w:rsidP="0021626A">
      <w:pPr>
        <w:pStyle w:val="Default"/>
        <w:ind w:firstLine="709"/>
        <w:jc w:val="both"/>
        <w:rPr>
          <w:sz w:val="10"/>
          <w:szCs w:val="22"/>
        </w:rPr>
      </w:pPr>
    </w:p>
    <w:p w:rsidR="0021626A" w:rsidRPr="00A558D1" w:rsidRDefault="0021626A" w:rsidP="0021626A">
      <w:pPr>
        <w:pStyle w:val="Default"/>
        <w:ind w:firstLine="709"/>
        <w:jc w:val="both"/>
        <w:rPr>
          <w:sz w:val="23"/>
          <w:szCs w:val="22"/>
        </w:rPr>
      </w:pPr>
      <w:r w:rsidRPr="00A558D1">
        <w:rPr>
          <w:sz w:val="23"/>
          <w:szCs w:val="22"/>
        </w:rPr>
        <w:t xml:space="preserve">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в образовательном пространстве лицея несколько «подпространств» - подготовка, опыт и демонстрация, поскольку именно эти три этапа выделяются как в структуре проекта, эксперимента, так и в структуре индивидуального учебного исследования. </w:t>
      </w:r>
    </w:p>
    <w:p w:rsidR="0021626A" w:rsidRPr="00A558D1" w:rsidRDefault="0021626A" w:rsidP="00BC62C0">
      <w:pPr>
        <w:pStyle w:val="Default"/>
        <w:ind w:firstLine="709"/>
        <w:jc w:val="both"/>
        <w:rPr>
          <w:sz w:val="23"/>
          <w:szCs w:val="22"/>
        </w:rPr>
      </w:pPr>
      <w:r w:rsidRPr="00A558D1">
        <w:rPr>
          <w:sz w:val="23"/>
          <w:szCs w:val="22"/>
        </w:rPr>
        <w:t>Подготовка подразумевает формулирование замысла, пл</w:t>
      </w:r>
      <w:r w:rsidR="00BC62C0" w:rsidRPr="00A558D1">
        <w:rPr>
          <w:sz w:val="23"/>
          <w:szCs w:val="22"/>
        </w:rPr>
        <w:t>анирование возможных действий;  о</w:t>
      </w:r>
      <w:r w:rsidRPr="00A558D1">
        <w:rPr>
          <w:sz w:val="23"/>
          <w:szCs w:val="22"/>
        </w:rPr>
        <w:t>пыт подразумевает пробу осуществления замысла, первичную ре</w:t>
      </w:r>
      <w:r w:rsidR="00BC62C0" w:rsidRPr="00A558D1">
        <w:rPr>
          <w:sz w:val="23"/>
          <w:szCs w:val="22"/>
        </w:rPr>
        <w:t>ализацию; д</w:t>
      </w:r>
      <w:r w:rsidRPr="00A558D1">
        <w:rPr>
          <w:sz w:val="23"/>
          <w:szCs w:val="22"/>
        </w:rPr>
        <w:t xml:space="preserve">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 </w:t>
      </w:r>
    </w:p>
    <w:p w:rsidR="0021626A" w:rsidRPr="00A558D1" w:rsidRDefault="0021626A" w:rsidP="0021626A">
      <w:pPr>
        <w:pStyle w:val="Default"/>
        <w:ind w:firstLine="709"/>
        <w:jc w:val="both"/>
        <w:rPr>
          <w:sz w:val="23"/>
          <w:szCs w:val="22"/>
        </w:rPr>
      </w:pPr>
      <w:r w:rsidRPr="00A558D1">
        <w:rPr>
          <w:sz w:val="23"/>
          <w:szCs w:val="22"/>
        </w:rPr>
        <w:t xml:space="preserve">В оценке результата проекта (исследования) учитывается: </w:t>
      </w:r>
    </w:p>
    <w:p w:rsidR="0021626A" w:rsidRPr="00A558D1" w:rsidRDefault="0021626A" w:rsidP="00C13C22">
      <w:pPr>
        <w:pStyle w:val="a5"/>
        <w:widowControl/>
        <w:numPr>
          <w:ilvl w:val="0"/>
          <w:numId w:val="166"/>
        </w:numPr>
        <w:adjustRightInd w:val="0"/>
        <w:jc w:val="both"/>
        <w:rPr>
          <w:sz w:val="23"/>
        </w:rPr>
      </w:pPr>
      <w:r w:rsidRPr="00A558D1">
        <w:rPr>
          <w:sz w:val="23"/>
        </w:rPr>
        <w:t>Участие в проектировании (исследовании): активность каждого участника в соответствии с его возможностями; совместный характер принимаемых решений; взаимная поддержка участников проекта;</w:t>
      </w:r>
      <w:r w:rsidR="00BC62C0" w:rsidRPr="00A558D1">
        <w:rPr>
          <w:sz w:val="23"/>
        </w:rPr>
        <w:t xml:space="preserve"> </w:t>
      </w:r>
      <w:r w:rsidRPr="00A558D1">
        <w:rPr>
          <w:sz w:val="23"/>
        </w:rPr>
        <w:t xml:space="preserve">умение отвечать оппонентам; умение делать выбор и осмыслять последствия этого выбора, результаты собственной деятельности; </w:t>
      </w:r>
    </w:p>
    <w:p w:rsidR="0021626A" w:rsidRPr="00A558D1" w:rsidRDefault="0021626A" w:rsidP="00C13C22">
      <w:pPr>
        <w:pStyle w:val="Default"/>
        <w:numPr>
          <w:ilvl w:val="0"/>
          <w:numId w:val="166"/>
        </w:numPr>
        <w:jc w:val="both"/>
        <w:rPr>
          <w:sz w:val="23"/>
          <w:szCs w:val="22"/>
        </w:rPr>
      </w:pPr>
      <w:r w:rsidRPr="00A558D1">
        <w:rPr>
          <w:sz w:val="23"/>
          <w:szCs w:val="22"/>
        </w:rPr>
        <w:t xml:space="preserve">Выполнение проекта (исследования): объем освоенной информации; ее применение для достижения поставленной цели; </w:t>
      </w:r>
    </w:p>
    <w:p w:rsidR="0021626A" w:rsidRPr="00A558D1" w:rsidRDefault="0021626A" w:rsidP="00C13C22">
      <w:pPr>
        <w:pStyle w:val="Default"/>
        <w:numPr>
          <w:ilvl w:val="0"/>
          <w:numId w:val="166"/>
        </w:numPr>
        <w:jc w:val="both"/>
        <w:rPr>
          <w:sz w:val="23"/>
          <w:szCs w:val="22"/>
        </w:rPr>
      </w:pPr>
      <w:r w:rsidRPr="00A558D1">
        <w:rPr>
          <w:sz w:val="23"/>
          <w:szCs w:val="22"/>
        </w:rPr>
        <w:t xml:space="preserve">Дополнительно могут оцениваться: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 </w:t>
      </w:r>
    </w:p>
    <w:p w:rsidR="00BC62C0" w:rsidRPr="00A558D1" w:rsidRDefault="00BC62C0" w:rsidP="0021626A">
      <w:pPr>
        <w:pStyle w:val="Default"/>
        <w:ind w:firstLine="709"/>
        <w:jc w:val="both"/>
        <w:rPr>
          <w:i/>
          <w:sz w:val="6"/>
          <w:szCs w:val="22"/>
        </w:rPr>
      </w:pPr>
    </w:p>
    <w:p w:rsidR="0021626A" w:rsidRPr="00A558D1" w:rsidRDefault="0021626A" w:rsidP="0021626A">
      <w:pPr>
        <w:pStyle w:val="Default"/>
        <w:ind w:firstLine="709"/>
        <w:jc w:val="both"/>
        <w:rPr>
          <w:i/>
          <w:sz w:val="23"/>
          <w:szCs w:val="22"/>
        </w:rPr>
      </w:pPr>
      <w:r w:rsidRPr="00A558D1">
        <w:rPr>
          <w:i/>
          <w:sz w:val="23"/>
          <w:szCs w:val="22"/>
        </w:rPr>
        <w:t xml:space="preserve">Процесс проектирования и исследований на протяжении всей основной школы проходит несколько стадий: </w:t>
      </w:r>
    </w:p>
    <w:p w:rsidR="00490930" w:rsidRPr="00490930" w:rsidRDefault="00490930" w:rsidP="0021626A">
      <w:pPr>
        <w:pStyle w:val="Default"/>
        <w:ind w:firstLine="709"/>
        <w:jc w:val="both"/>
        <w:rPr>
          <w:b/>
          <w:bCs/>
          <w:sz w:val="6"/>
          <w:szCs w:val="22"/>
        </w:rPr>
      </w:pPr>
    </w:p>
    <w:p w:rsidR="0021626A" w:rsidRPr="00A558D1" w:rsidRDefault="0021626A" w:rsidP="0021626A">
      <w:pPr>
        <w:pStyle w:val="Default"/>
        <w:ind w:firstLine="709"/>
        <w:jc w:val="both"/>
        <w:rPr>
          <w:sz w:val="23"/>
          <w:szCs w:val="22"/>
        </w:rPr>
      </w:pPr>
      <w:r w:rsidRPr="00A558D1">
        <w:rPr>
          <w:b/>
          <w:bCs/>
          <w:sz w:val="23"/>
          <w:szCs w:val="22"/>
        </w:rPr>
        <w:t xml:space="preserve">Переходный этап (5-6 классы) </w:t>
      </w:r>
    </w:p>
    <w:p w:rsidR="0021626A" w:rsidRPr="00A558D1" w:rsidRDefault="0021626A" w:rsidP="0021626A">
      <w:pPr>
        <w:pStyle w:val="Default"/>
        <w:ind w:firstLine="709"/>
        <w:jc w:val="both"/>
        <w:rPr>
          <w:sz w:val="23"/>
          <w:szCs w:val="22"/>
        </w:rPr>
      </w:pPr>
      <w:r w:rsidRPr="00A558D1">
        <w:rPr>
          <w:sz w:val="23"/>
          <w:szCs w:val="22"/>
        </w:rPr>
        <w:t xml:space="preserve">В учебной деятельности используется специальный тип задач – проектная задача. Под проектной задачей понимается задача, в которой через систему или набор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p>
    <w:p w:rsidR="0021626A" w:rsidRPr="00A558D1" w:rsidRDefault="0021626A" w:rsidP="0021626A">
      <w:pPr>
        <w:pStyle w:val="Default"/>
        <w:ind w:firstLine="709"/>
        <w:jc w:val="both"/>
        <w:rPr>
          <w:sz w:val="23"/>
          <w:szCs w:val="22"/>
        </w:rPr>
      </w:pPr>
      <w:r w:rsidRPr="00A558D1">
        <w:rPr>
          <w:sz w:val="23"/>
          <w:szCs w:val="22"/>
        </w:rPr>
        <w:t xml:space="preserve">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«ключевыми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 </w:t>
      </w:r>
    </w:p>
    <w:p w:rsidR="0021626A" w:rsidRPr="00A558D1" w:rsidRDefault="0021626A" w:rsidP="0021626A">
      <w:pPr>
        <w:pStyle w:val="Default"/>
        <w:ind w:firstLine="709"/>
        <w:jc w:val="both"/>
        <w:rPr>
          <w:sz w:val="23"/>
          <w:szCs w:val="22"/>
        </w:rPr>
      </w:pPr>
      <w:r w:rsidRPr="00A558D1">
        <w:rPr>
          <w:sz w:val="23"/>
          <w:szCs w:val="22"/>
        </w:rPr>
        <w:t xml:space="preserve">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 </w:t>
      </w:r>
    </w:p>
    <w:p w:rsidR="0021626A" w:rsidRPr="00A558D1" w:rsidRDefault="0021626A" w:rsidP="0021626A">
      <w:pPr>
        <w:pStyle w:val="Default"/>
        <w:ind w:firstLine="709"/>
        <w:jc w:val="both"/>
        <w:rPr>
          <w:sz w:val="23"/>
          <w:szCs w:val="22"/>
        </w:rPr>
      </w:pPr>
      <w:r w:rsidRPr="00A558D1">
        <w:rPr>
          <w:sz w:val="23"/>
          <w:szCs w:val="22"/>
        </w:rPr>
        <w:t xml:space="preserve">Педагогические эффекты от проектных задач: </w:t>
      </w:r>
    </w:p>
    <w:p w:rsidR="0021626A" w:rsidRPr="00A558D1" w:rsidRDefault="0021626A" w:rsidP="003C55AC">
      <w:pPr>
        <w:pStyle w:val="Default"/>
        <w:numPr>
          <w:ilvl w:val="0"/>
          <w:numId w:val="165"/>
        </w:numPr>
        <w:ind w:left="567"/>
        <w:jc w:val="both"/>
        <w:rPr>
          <w:sz w:val="23"/>
          <w:szCs w:val="22"/>
        </w:rPr>
      </w:pPr>
      <w:r w:rsidRPr="00A558D1">
        <w:rPr>
          <w:sz w:val="23"/>
          <w:szCs w:val="22"/>
        </w:rPr>
        <w:t xml:space="preserve">задают реальную возможность организации взаимодействия (сотрудничества) детей между собой при решении поставленной ими самими задачи. </w:t>
      </w:r>
    </w:p>
    <w:p w:rsidR="0021626A" w:rsidRPr="00A558D1" w:rsidRDefault="0021626A" w:rsidP="003C55AC">
      <w:pPr>
        <w:pStyle w:val="Default"/>
        <w:numPr>
          <w:ilvl w:val="0"/>
          <w:numId w:val="165"/>
        </w:numPr>
        <w:ind w:left="567"/>
        <w:jc w:val="both"/>
        <w:rPr>
          <w:sz w:val="23"/>
          <w:szCs w:val="22"/>
        </w:rPr>
      </w:pPr>
      <w:r w:rsidRPr="00A558D1">
        <w:rPr>
          <w:sz w:val="23"/>
          <w:szCs w:val="22"/>
        </w:rPr>
        <w:t xml:space="preserve">определяют место и время для наблюдения и экспертных оценок за деятельностью учащихся в группе; </w:t>
      </w:r>
    </w:p>
    <w:p w:rsidR="0021626A" w:rsidRPr="00A558D1" w:rsidRDefault="0021626A" w:rsidP="003C55AC">
      <w:pPr>
        <w:pStyle w:val="Default"/>
        <w:numPr>
          <w:ilvl w:val="0"/>
          <w:numId w:val="165"/>
        </w:numPr>
        <w:ind w:left="567"/>
        <w:jc w:val="both"/>
        <w:rPr>
          <w:sz w:val="23"/>
          <w:szCs w:val="22"/>
        </w:rPr>
      </w:pPr>
      <w:r w:rsidRPr="00A558D1">
        <w:rPr>
          <w:sz w:val="23"/>
          <w:szCs w:val="22"/>
        </w:rPr>
        <w:t xml:space="preserve">учат (без явного указания на это) способу проектирования через специально разработанные задания; </w:t>
      </w:r>
    </w:p>
    <w:p w:rsidR="0021626A" w:rsidRPr="00A558D1" w:rsidRDefault="0021626A" w:rsidP="003C55AC">
      <w:pPr>
        <w:pStyle w:val="Default"/>
        <w:numPr>
          <w:ilvl w:val="0"/>
          <w:numId w:val="165"/>
        </w:numPr>
        <w:ind w:left="567"/>
        <w:jc w:val="both"/>
        <w:rPr>
          <w:sz w:val="23"/>
          <w:szCs w:val="22"/>
        </w:rPr>
      </w:pPr>
      <w:r w:rsidRPr="00A558D1">
        <w:rPr>
          <w:sz w:val="23"/>
          <w:szCs w:val="22"/>
        </w:rPr>
        <w:t xml:space="preserve">дают возможность посмотреть, как осуществляет группа детей «перенос» известных им предметных способов действий в «квазиреальную», моделированную ситуацию, где эти способы изначально скрыты, а иногда и требуют переконструирования. </w:t>
      </w:r>
    </w:p>
    <w:p w:rsidR="0021626A" w:rsidRPr="00A558D1" w:rsidRDefault="0021626A" w:rsidP="0021626A">
      <w:pPr>
        <w:pStyle w:val="Default"/>
        <w:ind w:firstLine="709"/>
        <w:jc w:val="both"/>
        <w:rPr>
          <w:sz w:val="23"/>
          <w:szCs w:val="22"/>
        </w:rPr>
      </w:pPr>
      <w:r w:rsidRPr="00A558D1">
        <w:rPr>
          <w:sz w:val="23"/>
          <w:szCs w:val="22"/>
        </w:rPr>
        <w:t xml:space="preserve">Таким образом, в ходе решения системы проектных задач у младших подростков (5-6 классы) формируются следующие способности: </w:t>
      </w:r>
    </w:p>
    <w:p w:rsidR="0021626A" w:rsidRPr="00A558D1" w:rsidRDefault="0021626A" w:rsidP="003C55AC">
      <w:pPr>
        <w:pStyle w:val="Default"/>
        <w:numPr>
          <w:ilvl w:val="0"/>
          <w:numId w:val="165"/>
        </w:numPr>
        <w:ind w:left="567"/>
        <w:jc w:val="both"/>
        <w:rPr>
          <w:sz w:val="23"/>
          <w:szCs w:val="22"/>
        </w:rPr>
      </w:pPr>
      <w:r w:rsidRPr="00A558D1">
        <w:rPr>
          <w:sz w:val="23"/>
          <w:szCs w:val="22"/>
        </w:rPr>
        <w:t xml:space="preserve">рефлексировать (видеть проблему, анализировать сделанное – почему получилось, почему не получилось; видеть трудности, ошибки); </w:t>
      </w:r>
    </w:p>
    <w:p w:rsidR="0021626A" w:rsidRPr="00A558D1" w:rsidRDefault="0021626A" w:rsidP="003C55AC">
      <w:pPr>
        <w:pStyle w:val="Default"/>
        <w:numPr>
          <w:ilvl w:val="0"/>
          <w:numId w:val="165"/>
        </w:numPr>
        <w:ind w:left="567"/>
        <w:jc w:val="both"/>
        <w:rPr>
          <w:sz w:val="23"/>
          <w:szCs w:val="22"/>
        </w:rPr>
      </w:pPr>
      <w:r w:rsidRPr="00A558D1">
        <w:rPr>
          <w:sz w:val="23"/>
          <w:szCs w:val="22"/>
        </w:rPr>
        <w:t xml:space="preserve">целеполагать (ставить и удерживать цели); </w:t>
      </w:r>
    </w:p>
    <w:p w:rsidR="0021626A" w:rsidRPr="00A558D1" w:rsidRDefault="0021626A" w:rsidP="003C55AC">
      <w:pPr>
        <w:pStyle w:val="Default"/>
        <w:numPr>
          <w:ilvl w:val="0"/>
          <w:numId w:val="165"/>
        </w:numPr>
        <w:ind w:left="567"/>
        <w:jc w:val="both"/>
        <w:rPr>
          <w:sz w:val="23"/>
          <w:szCs w:val="22"/>
        </w:rPr>
      </w:pPr>
      <w:r w:rsidRPr="00A558D1">
        <w:rPr>
          <w:sz w:val="23"/>
          <w:szCs w:val="22"/>
        </w:rPr>
        <w:t xml:space="preserve">планировать (составлять план своей деятельности); </w:t>
      </w:r>
    </w:p>
    <w:p w:rsidR="0021626A" w:rsidRPr="00A558D1" w:rsidRDefault="0021626A" w:rsidP="003C55AC">
      <w:pPr>
        <w:pStyle w:val="Default"/>
        <w:numPr>
          <w:ilvl w:val="0"/>
          <w:numId w:val="165"/>
        </w:numPr>
        <w:ind w:left="567"/>
        <w:jc w:val="both"/>
        <w:rPr>
          <w:sz w:val="23"/>
          <w:szCs w:val="22"/>
        </w:rPr>
      </w:pPr>
      <w:r w:rsidRPr="00A558D1">
        <w:rPr>
          <w:sz w:val="23"/>
          <w:szCs w:val="22"/>
        </w:rPr>
        <w:t xml:space="preserve">моделировать (представлять способ действия в виде схемы-модели, выделяя все существенное и главное); </w:t>
      </w:r>
    </w:p>
    <w:p w:rsidR="0021626A" w:rsidRPr="00A558D1" w:rsidRDefault="0021626A" w:rsidP="003C55AC">
      <w:pPr>
        <w:pStyle w:val="Default"/>
        <w:numPr>
          <w:ilvl w:val="0"/>
          <w:numId w:val="165"/>
        </w:numPr>
        <w:ind w:left="567"/>
        <w:jc w:val="both"/>
        <w:rPr>
          <w:sz w:val="23"/>
          <w:szCs w:val="22"/>
        </w:rPr>
      </w:pPr>
      <w:r w:rsidRPr="00A558D1">
        <w:rPr>
          <w:sz w:val="23"/>
          <w:szCs w:val="22"/>
        </w:rPr>
        <w:t xml:space="preserve">проявлять инициативу при способе (или способов) решения; </w:t>
      </w:r>
    </w:p>
    <w:p w:rsidR="0021626A" w:rsidRPr="00A558D1" w:rsidRDefault="0021626A" w:rsidP="003C55AC">
      <w:pPr>
        <w:pStyle w:val="Default"/>
        <w:numPr>
          <w:ilvl w:val="0"/>
          <w:numId w:val="165"/>
        </w:numPr>
        <w:ind w:left="567"/>
        <w:jc w:val="both"/>
        <w:rPr>
          <w:sz w:val="23"/>
          <w:szCs w:val="22"/>
        </w:rPr>
      </w:pPr>
      <w:r w:rsidRPr="00A558D1">
        <w:rPr>
          <w:sz w:val="23"/>
          <w:szCs w:val="22"/>
        </w:rPr>
        <w:t xml:space="preserve">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rsidR="0021626A" w:rsidRPr="00A558D1" w:rsidRDefault="0021626A" w:rsidP="0021626A">
      <w:pPr>
        <w:pStyle w:val="Default"/>
        <w:ind w:firstLine="709"/>
        <w:jc w:val="both"/>
        <w:rPr>
          <w:sz w:val="23"/>
          <w:szCs w:val="22"/>
        </w:rPr>
      </w:pPr>
      <w:r w:rsidRPr="00A558D1">
        <w:rPr>
          <w:sz w:val="23"/>
          <w:szCs w:val="22"/>
        </w:rPr>
        <w:t xml:space="preserve">Основными инструментами оценки в рамках решения проектных задач являются экспертные (оценочные) карты (оценка процесса решения) и экспертные оценки по заданным критериям предъявления выполненных «продуктов». </w:t>
      </w:r>
    </w:p>
    <w:p w:rsidR="0021626A" w:rsidRPr="00A558D1" w:rsidRDefault="0021626A" w:rsidP="0021626A">
      <w:pPr>
        <w:pStyle w:val="Default"/>
        <w:ind w:firstLine="709"/>
        <w:jc w:val="both"/>
        <w:rPr>
          <w:sz w:val="23"/>
          <w:szCs w:val="22"/>
        </w:rPr>
      </w:pPr>
      <w:r w:rsidRPr="00A558D1">
        <w:rPr>
          <w:sz w:val="23"/>
          <w:szCs w:val="22"/>
        </w:rPr>
        <w:t xml:space="preserve">Как итог учебного года для учителя важна динамика в становлении класса (группы) как учебного сообщества, в развитии способности детей ставить задачи, искать пути их решения. </w:t>
      </w:r>
    </w:p>
    <w:p w:rsidR="0021626A" w:rsidRPr="00A558D1" w:rsidRDefault="0021626A" w:rsidP="0021626A">
      <w:pPr>
        <w:pStyle w:val="Default"/>
        <w:ind w:firstLine="709"/>
        <w:jc w:val="both"/>
        <w:rPr>
          <w:sz w:val="23"/>
          <w:szCs w:val="22"/>
        </w:rPr>
      </w:pPr>
      <w:r w:rsidRPr="00A558D1">
        <w:rPr>
          <w:sz w:val="23"/>
          <w:szCs w:val="22"/>
        </w:rPr>
        <w:t>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 Итак, проектные задачи на образовательном переходе (5-6 классы) являются важным шагом к проектной деятельности в основной школе (7-</w:t>
      </w:r>
      <w:r w:rsidR="003C55AC" w:rsidRPr="00A558D1">
        <w:rPr>
          <w:sz w:val="23"/>
          <w:szCs w:val="22"/>
        </w:rPr>
        <w:t>8</w:t>
      </w:r>
      <w:r w:rsidRPr="00A558D1">
        <w:rPr>
          <w:sz w:val="23"/>
          <w:szCs w:val="22"/>
        </w:rPr>
        <w:t xml:space="preserve"> классы). </w:t>
      </w:r>
    </w:p>
    <w:p w:rsidR="00490930" w:rsidRPr="00490930" w:rsidRDefault="00490930" w:rsidP="0021626A">
      <w:pPr>
        <w:pStyle w:val="Default"/>
        <w:ind w:firstLine="709"/>
        <w:jc w:val="both"/>
        <w:rPr>
          <w:b/>
          <w:bCs/>
          <w:sz w:val="6"/>
          <w:szCs w:val="22"/>
        </w:rPr>
      </w:pPr>
    </w:p>
    <w:p w:rsidR="0021626A" w:rsidRPr="00A558D1" w:rsidRDefault="0021626A" w:rsidP="0021626A">
      <w:pPr>
        <w:pStyle w:val="Default"/>
        <w:ind w:firstLine="709"/>
        <w:jc w:val="both"/>
        <w:rPr>
          <w:sz w:val="23"/>
          <w:szCs w:val="22"/>
        </w:rPr>
      </w:pPr>
      <w:r w:rsidRPr="00A558D1">
        <w:rPr>
          <w:b/>
          <w:bCs/>
          <w:sz w:val="23"/>
          <w:szCs w:val="22"/>
        </w:rPr>
        <w:t xml:space="preserve">Этап самоопределения (7-8 классы) </w:t>
      </w:r>
    </w:p>
    <w:p w:rsidR="0021626A" w:rsidRPr="00A558D1" w:rsidRDefault="0021626A" w:rsidP="003C55AC">
      <w:pPr>
        <w:widowControl/>
        <w:adjustRightInd w:val="0"/>
        <w:ind w:firstLine="709"/>
        <w:jc w:val="both"/>
        <w:rPr>
          <w:rFonts w:eastAsiaTheme="minorHAnsi"/>
          <w:sz w:val="23"/>
          <w:lang w:eastAsia="en-US" w:bidi="ar-SA"/>
        </w:rPr>
      </w:pPr>
      <w:r w:rsidRPr="00A558D1">
        <w:rPr>
          <w:sz w:val="23"/>
        </w:rPr>
        <w:t>На этапе самоопределения (7-8 классы) появляются проектные формы учебной деятельности, учебное и социальное проектирование. Проектная форма учебной деятельности учащихся – есть система учебно-познавательных и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21626A" w:rsidRPr="00A558D1" w:rsidRDefault="0021626A" w:rsidP="003C55AC">
      <w:pPr>
        <w:pStyle w:val="Default"/>
        <w:ind w:firstLine="709"/>
        <w:jc w:val="both"/>
        <w:rPr>
          <w:sz w:val="23"/>
          <w:szCs w:val="22"/>
        </w:rPr>
      </w:pPr>
      <w:r w:rsidRPr="00A558D1">
        <w:rPr>
          <w:sz w:val="23"/>
          <w:szCs w:val="22"/>
        </w:rPr>
        <w:t xml:space="preserve">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задаче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w:t>
      </w:r>
    </w:p>
    <w:p w:rsidR="003C55AC" w:rsidRPr="00A558D1" w:rsidRDefault="0021626A" w:rsidP="003C55AC">
      <w:pPr>
        <w:pStyle w:val="Default"/>
        <w:ind w:firstLine="709"/>
        <w:jc w:val="both"/>
        <w:rPr>
          <w:sz w:val="23"/>
          <w:szCs w:val="22"/>
        </w:rPr>
      </w:pPr>
      <w:r w:rsidRPr="00A558D1">
        <w:rPr>
          <w:sz w:val="23"/>
          <w:szCs w:val="22"/>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w:t>
      </w:r>
      <w:r w:rsidR="003C55AC" w:rsidRPr="00A558D1">
        <w:rPr>
          <w:sz w:val="23"/>
          <w:szCs w:val="22"/>
        </w:rPr>
        <w:t>ного хода развития подростков.</w:t>
      </w:r>
    </w:p>
    <w:p w:rsidR="00490930" w:rsidRPr="00490930" w:rsidRDefault="00490930" w:rsidP="003C55AC">
      <w:pPr>
        <w:pStyle w:val="Default"/>
        <w:ind w:firstLine="709"/>
        <w:jc w:val="both"/>
        <w:rPr>
          <w:sz w:val="6"/>
          <w:szCs w:val="22"/>
        </w:rPr>
      </w:pPr>
    </w:p>
    <w:p w:rsidR="0021626A" w:rsidRPr="00A558D1" w:rsidRDefault="0021626A" w:rsidP="003C55AC">
      <w:pPr>
        <w:pStyle w:val="Default"/>
        <w:ind w:firstLine="709"/>
        <w:jc w:val="both"/>
        <w:rPr>
          <w:sz w:val="23"/>
          <w:szCs w:val="22"/>
        </w:rPr>
      </w:pPr>
      <w:r w:rsidRPr="00A558D1">
        <w:rPr>
          <w:sz w:val="23"/>
          <w:szCs w:val="22"/>
        </w:rPr>
        <w:t xml:space="preserve">Школьный проект – это целесообразное действие, локализованное во времени, которое имеет следующую структуру: </w:t>
      </w:r>
    </w:p>
    <w:p w:rsidR="0021626A" w:rsidRPr="00A558D1" w:rsidRDefault="0021626A" w:rsidP="000E426F">
      <w:pPr>
        <w:pStyle w:val="Default"/>
        <w:jc w:val="both"/>
        <w:rPr>
          <w:sz w:val="23"/>
          <w:szCs w:val="22"/>
        </w:rPr>
      </w:pPr>
      <w:r w:rsidRPr="00A558D1">
        <w:rPr>
          <w:sz w:val="23"/>
          <w:szCs w:val="22"/>
        </w:rPr>
        <w:t xml:space="preserve">1. Анализ ситуации, формулирование замысла, цели: </w:t>
      </w:r>
    </w:p>
    <w:p w:rsidR="0021626A" w:rsidRPr="00A558D1" w:rsidRDefault="0021626A" w:rsidP="0009629A">
      <w:pPr>
        <w:pStyle w:val="Default"/>
        <w:numPr>
          <w:ilvl w:val="0"/>
          <w:numId w:val="165"/>
        </w:numPr>
        <w:ind w:left="993"/>
        <w:jc w:val="both"/>
        <w:rPr>
          <w:sz w:val="23"/>
          <w:szCs w:val="22"/>
        </w:rPr>
      </w:pPr>
      <w:r w:rsidRPr="00A558D1">
        <w:rPr>
          <w:sz w:val="23"/>
          <w:szCs w:val="22"/>
        </w:rPr>
        <w:t xml:space="preserve">анализ ситуации, относительно которой появляется необходимость создать новый продукт (формулирование идеи проектирования); </w:t>
      </w:r>
    </w:p>
    <w:p w:rsidR="0021626A" w:rsidRPr="00A558D1" w:rsidRDefault="0021626A" w:rsidP="0009629A">
      <w:pPr>
        <w:pStyle w:val="Default"/>
        <w:numPr>
          <w:ilvl w:val="0"/>
          <w:numId w:val="165"/>
        </w:numPr>
        <w:ind w:left="993"/>
        <w:jc w:val="both"/>
        <w:rPr>
          <w:sz w:val="23"/>
          <w:szCs w:val="22"/>
        </w:rPr>
      </w:pPr>
      <w:r w:rsidRPr="00A558D1">
        <w:rPr>
          <w:sz w:val="23"/>
          <w:szCs w:val="22"/>
        </w:rPr>
        <w:t xml:space="preserve">конкретизация проблемы (формулирование цели проектирования); </w:t>
      </w:r>
    </w:p>
    <w:p w:rsidR="00490930" w:rsidRPr="00CA6CCB" w:rsidRDefault="0021626A" w:rsidP="000E426F">
      <w:pPr>
        <w:pStyle w:val="Default"/>
        <w:numPr>
          <w:ilvl w:val="0"/>
          <w:numId w:val="165"/>
        </w:numPr>
        <w:ind w:left="993"/>
        <w:jc w:val="both"/>
        <w:rPr>
          <w:sz w:val="23"/>
          <w:szCs w:val="22"/>
        </w:rPr>
      </w:pPr>
      <w:r w:rsidRPr="00A558D1">
        <w:rPr>
          <w:sz w:val="23"/>
          <w:szCs w:val="22"/>
        </w:rPr>
        <w:t xml:space="preserve">выдвижение гипотез разрешения проблемы; перевод проблемы в задачу (серию задач); </w:t>
      </w:r>
    </w:p>
    <w:p w:rsidR="0021626A" w:rsidRPr="00A558D1" w:rsidRDefault="0021626A" w:rsidP="000E426F">
      <w:pPr>
        <w:pStyle w:val="Default"/>
        <w:jc w:val="both"/>
        <w:rPr>
          <w:sz w:val="23"/>
          <w:szCs w:val="22"/>
        </w:rPr>
      </w:pPr>
      <w:r w:rsidRPr="00A558D1">
        <w:rPr>
          <w:sz w:val="23"/>
          <w:szCs w:val="22"/>
        </w:rPr>
        <w:t xml:space="preserve">2. Выполнение (реализация проекта): </w:t>
      </w:r>
    </w:p>
    <w:p w:rsidR="0021626A" w:rsidRPr="00A558D1" w:rsidRDefault="0021626A" w:rsidP="0009629A">
      <w:pPr>
        <w:pStyle w:val="Default"/>
        <w:numPr>
          <w:ilvl w:val="0"/>
          <w:numId w:val="165"/>
        </w:numPr>
        <w:ind w:left="993"/>
        <w:jc w:val="both"/>
        <w:rPr>
          <w:sz w:val="23"/>
          <w:szCs w:val="22"/>
        </w:rPr>
      </w:pPr>
      <w:r w:rsidRPr="00A558D1">
        <w:rPr>
          <w:sz w:val="23"/>
          <w:szCs w:val="22"/>
        </w:rPr>
        <w:t xml:space="preserve">планирование этапов выполнения проекта; </w:t>
      </w:r>
    </w:p>
    <w:p w:rsidR="0021626A" w:rsidRPr="00A558D1" w:rsidRDefault="0021626A" w:rsidP="0009629A">
      <w:pPr>
        <w:pStyle w:val="Default"/>
        <w:numPr>
          <w:ilvl w:val="0"/>
          <w:numId w:val="165"/>
        </w:numPr>
        <w:ind w:left="993"/>
        <w:jc w:val="both"/>
        <w:rPr>
          <w:sz w:val="23"/>
          <w:szCs w:val="22"/>
        </w:rPr>
      </w:pPr>
      <w:r w:rsidRPr="00A558D1">
        <w:rPr>
          <w:sz w:val="23"/>
          <w:szCs w:val="22"/>
        </w:rPr>
        <w:t xml:space="preserve">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 </w:t>
      </w:r>
    </w:p>
    <w:p w:rsidR="0021626A" w:rsidRPr="00A558D1" w:rsidRDefault="0021626A" w:rsidP="0009629A">
      <w:pPr>
        <w:pStyle w:val="Default"/>
        <w:numPr>
          <w:ilvl w:val="0"/>
          <w:numId w:val="165"/>
        </w:numPr>
        <w:ind w:left="993"/>
        <w:jc w:val="both"/>
        <w:rPr>
          <w:sz w:val="23"/>
          <w:szCs w:val="22"/>
        </w:rPr>
      </w:pPr>
      <w:r w:rsidRPr="00A558D1">
        <w:rPr>
          <w:sz w:val="23"/>
          <w:szCs w:val="22"/>
        </w:rPr>
        <w:t xml:space="preserve">собственно реализация проекта; </w:t>
      </w:r>
    </w:p>
    <w:p w:rsidR="0021626A" w:rsidRPr="00A558D1" w:rsidRDefault="0021626A" w:rsidP="000E426F">
      <w:pPr>
        <w:pStyle w:val="Default"/>
        <w:jc w:val="both"/>
        <w:rPr>
          <w:sz w:val="23"/>
          <w:szCs w:val="22"/>
        </w:rPr>
      </w:pPr>
      <w:r w:rsidRPr="00A558D1">
        <w:rPr>
          <w:sz w:val="23"/>
          <w:szCs w:val="22"/>
        </w:rPr>
        <w:t xml:space="preserve">3. Подготовка итогового продукта: </w:t>
      </w:r>
    </w:p>
    <w:p w:rsidR="0021626A" w:rsidRPr="00A558D1" w:rsidRDefault="0021626A" w:rsidP="0009629A">
      <w:pPr>
        <w:pStyle w:val="Default"/>
        <w:numPr>
          <w:ilvl w:val="0"/>
          <w:numId w:val="165"/>
        </w:numPr>
        <w:ind w:left="993" w:hanging="425"/>
        <w:jc w:val="both"/>
        <w:rPr>
          <w:sz w:val="23"/>
          <w:szCs w:val="22"/>
        </w:rPr>
      </w:pPr>
      <w:r w:rsidRPr="00A558D1">
        <w:rPr>
          <w:sz w:val="23"/>
          <w:szCs w:val="22"/>
        </w:rPr>
        <w:t xml:space="preserve">обсуждение способов оформления конечных результатов (презентаций, защиты, творческих отчетов, просмотров и пр.); </w:t>
      </w:r>
    </w:p>
    <w:p w:rsidR="0021626A" w:rsidRPr="00A558D1" w:rsidRDefault="0021626A" w:rsidP="0009629A">
      <w:pPr>
        <w:pStyle w:val="Default"/>
        <w:numPr>
          <w:ilvl w:val="0"/>
          <w:numId w:val="165"/>
        </w:numPr>
        <w:ind w:left="993" w:hanging="425"/>
        <w:jc w:val="both"/>
        <w:rPr>
          <w:sz w:val="23"/>
          <w:szCs w:val="22"/>
        </w:rPr>
      </w:pPr>
      <w:r w:rsidRPr="00A558D1">
        <w:rPr>
          <w:sz w:val="23"/>
          <w:szCs w:val="22"/>
        </w:rPr>
        <w:t xml:space="preserve">сбор, систематизация и анализ полученных результатов; </w:t>
      </w:r>
      <w:r w:rsidRPr="00A558D1">
        <w:rPr>
          <w:sz w:val="23"/>
          <w:szCs w:val="22"/>
        </w:rPr>
        <w:t xml:space="preserve"> подведение итогов, оформление результатов, их презентация; </w:t>
      </w:r>
    </w:p>
    <w:p w:rsidR="0021626A" w:rsidRPr="00A558D1" w:rsidRDefault="0021626A" w:rsidP="0009629A">
      <w:pPr>
        <w:pStyle w:val="Default"/>
        <w:numPr>
          <w:ilvl w:val="0"/>
          <w:numId w:val="165"/>
        </w:numPr>
        <w:ind w:left="993" w:hanging="425"/>
        <w:jc w:val="both"/>
        <w:rPr>
          <w:sz w:val="23"/>
          <w:szCs w:val="22"/>
        </w:rPr>
      </w:pPr>
      <w:r w:rsidRPr="00A558D1">
        <w:rPr>
          <w:sz w:val="23"/>
          <w:szCs w:val="22"/>
        </w:rPr>
        <w:t xml:space="preserve">выводы, выдвижение новых проблем исследования. </w:t>
      </w:r>
    </w:p>
    <w:p w:rsidR="0021626A" w:rsidRPr="00A558D1" w:rsidRDefault="0021626A" w:rsidP="0009629A">
      <w:pPr>
        <w:pStyle w:val="Default"/>
        <w:ind w:firstLine="709"/>
        <w:jc w:val="both"/>
        <w:rPr>
          <w:sz w:val="23"/>
          <w:szCs w:val="22"/>
        </w:rPr>
      </w:pPr>
      <w:r w:rsidRPr="00A558D1">
        <w:rPr>
          <w:sz w:val="23"/>
          <w:szCs w:val="22"/>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21626A" w:rsidRPr="00A558D1" w:rsidRDefault="0021626A" w:rsidP="0009629A">
      <w:pPr>
        <w:pStyle w:val="Default"/>
        <w:ind w:firstLine="709"/>
        <w:jc w:val="both"/>
        <w:rPr>
          <w:sz w:val="23"/>
          <w:szCs w:val="22"/>
        </w:rPr>
      </w:pPr>
      <w:r w:rsidRPr="00A558D1">
        <w:rPr>
          <w:sz w:val="23"/>
          <w:szCs w:val="22"/>
        </w:rPr>
        <w:t xml:space="preserve">Проект характеризуется: </w:t>
      </w:r>
    </w:p>
    <w:p w:rsidR="0021626A" w:rsidRPr="00A558D1" w:rsidRDefault="0021626A" w:rsidP="008D4FB7">
      <w:pPr>
        <w:pStyle w:val="Default"/>
        <w:numPr>
          <w:ilvl w:val="0"/>
          <w:numId w:val="165"/>
        </w:numPr>
        <w:ind w:left="993"/>
        <w:jc w:val="both"/>
        <w:rPr>
          <w:sz w:val="23"/>
          <w:szCs w:val="22"/>
        </w:rPr>
      </w:pPr>
      <w:r w:rsidRPr="00A558D1">
        <w:rPr>
          <w:sz w:val="23"/>
          <w:szCs w:val="22"/>
        </w:rPr>
        <w:t xml:space="preserve">ориентацией на получение конкретного результата; </w:t>
      </w:r>
    </w:p>
    <w:p w:rsidR="0021626A" w:rsidRPr="00A558D1" w:rsidRDefault="0021626A" w:rsidP="008D4FB7">
      <w:pPr>
        <w:pStyle w:val="Default"/>
        <w:numPr>
          <w:ilvl w:val="0"/>
          <w:numId w:val="165"/>
        </w:numPr>
        <w:ind w:left="993"/>
        <w:jc w:val="both"/>
        <w:rPr>
          <w:sz w:val="23"/>
          <w:szCs w:val="22"/>
        </w:rPr>
      </w:pPr>
      <w:r w:rsidRPr="00A558D1">
        <w:rPr>
          <w:sz w:val="23"/>
          <w:szCs w:val="22"/>
        </w:rPr>
        <w:t xml:space="preserve">предварительной фиксацией (описанием) результата в виде эскиза в разной степени детализации и конкретизации; </w:t>
      </w:r>
    </w:p>
    <w:p w:rsidR="0021626A" w:rsidRPr="00A558D1" w:rsidRDefault="0021626A" w:rsidP="008D4FB7">
      <w:pPr>
        <w:pStyle w:val="Default"/>
        <w:numPr>
          <w:ilvl w:val="0"/>
          <w:numId w:val="165"/>
        </w:numPr>
        <w:ind w:left="993"/>
        <w:jc w:val="both"/>
        <w:rPr>
          <w:sz w:val="23"/>
          <w:szCs w:val="22"/>
        </w:rPr>
      </w:pPr>
      <w:r w:rsidRPr="00A558D1">
        <w:rPr>
          <w:sz w:val="23"/>
          <w:szCs w:val="22"/>
        </w:rPr>
        <w:t xml:space="preserve">относительно жесткой регламентацией срока достижения (предъявления) результата; </w:t>
      </w:r>
    </w:p>
    <w:p w:rsidR="0021626A" w:rsidRPr="00A558D1" w:rsidRDefault="0021626A" w:rsidP="008D4FB7">
      <w:pPr>
        <w:pStyle w:val="Default"/>
        <w:numPr>
          <w:ilvl w:val="0"/>
          <w:numId w:val="165"/>
        </w:numPr>
        <w:ind w:left="993"/>
        <w:jc w:val="both"/>
        <w:rPr>
          <w:sz w:val="23"/>
          <w:szCs w:val="22"/>
        </w:rPr>
      </w:pPr>
      <w:r w:rsidRPr="00A558D1">
        <w:rPr>
          <w:sz w:val="23"/>
          <w:szCs w:val="22"/>
        </w:rPr>
        <w:t xml:space="preserve">предварительным планированием действий по достижению результата; </w:t>
      </w:r>
    </w:p>
    <w:p w:rsidR="0021626A" w:rsidRPr="00A558D1" w:rsidRDefault="0021626A" w:rsidP="008D4FB7">
      <w:pPr>
        <w:pStyle w:val="Default"/>
        <w:numPr>
          <w:ilvl w:val="0"/>
          <w:numId w:val="165"/>
        </w:numPr>
        <w:ind w:left="993"/>
        <w:jc w:val="both"/>
        <w:rPr>
          <w:sz w:val="23"/>
          <w:szCs w:val="22"/>
        </w:rPr>
      </w:pPr>
      <w:r w:rsidRPr="00A558D1">
        <w:rPr>
          <w:sz w:val="23"/>
          <w:szCs w:val="22"/>
        </w:rPr>
        <w:t xml:space="preserve">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 </w:t>
      </w:r>
    </w:p>
    <w:p w:rsidR="0021626A" w:rsidRPr="00A558D1" w:rsidRDefault="0021626A" w:rsidP="008D4FB7">
      <w:pPr>
        <w:pStyle w:val="Default"/>
        <w:numPr>
          <w:ilvl w:val="0"/>
          <w:numId w:val="165"/>
        </w:numPr>
        <w:ind w:left="993"/>
        <w:jc w:val="both"/>
        <w:rPr>
          <w:sz w:val="23"/>
          <w:szCs w:val="22"/>
        </w:rPr>
      </w:pPr>
      <w:r w:rsidRPr="00A558D1">
        <w:rPr>
          <w:sz w:val="23"/>
          <w:szCs w:val="22"/>
        </w:rPr>
        <w:t>выполнение</w:t>
      </w:r>
      <w:r w:rsidR="008D4FB7" w:rsidRPr="00A558D1">
        <w:rPr>
          <w:sz w:val="23"/>
          <w:szCs w:val="22"/>
        </w:rPr>
        <w:t>м</w:t>
      </w:r>
      <w:r w:rsidRPr="00A558D1">
        <w:rPr>
          <w:sz w:val="23"/>
          <w:szCs w:val="22"/>
        </w:rPr>
        <w:t xml:space="preserve"> действий и их одновременным мониторингом и коррекцией; </w:t>
      </w:r>
    </w:p>
    <w:p w:rsidR="008D4FB7" w:rsidRPr="00A558D1" w:rsidRDefault="0021626A" w:rsidP="00A558D1">
      <w:pPr>
        <w:pStyle w:val="Default"/>
        <w:numPr>
          <w:ilvl w:val="0"/>
          <w:numId w:val="165"/>
        </w:numPr>
        <w:ind w:left="993"/>
        <w:jc w:val="both"/>
        <w:rPr>
          <w:sz w:val="23"/>
          <w:szCs w:val="22"/>
        </w:rPr>
      </w:pPr>
      <w:r w:rsidRPr="00A558D1">
        <w:rPr>
          <w:sz w:val="23"/>
          <w:szCs w:val="22"/>
        </w:rPr>
        <w:t xml:space="preserve">получением продукта проектной деятельности, его соотнесением с исходной ситуацией проектирования, анализом новой ситуации. </w:t>
      </w:r>
    </w:p>
    <w:p w:rsidR="008D4FB7" w:rsidRPr="00A558D1" w:rsidRDefault="008D4FB7" w:rsidP="008D4FB7">
      <w:pPr>
        <w:pStyle w:val="Default"/>
        <w:ind w:firstLine="709"/>
        <w:jc w:val="both"/>
        <w:rPr>
          <w:sz w:val="6"/>
          <w:szCs w:val="22"/>
        </w:rPr>
      </w:pPr>
    </w:p>
    <w:p w:rsidR="0021626A" w:rsidRPr="00A558D1" w:rsidRDefault="0021626A" w:rsidP="008D4FB7">
      <w:pPr>
        <w:pStyle w:val="Default"/>
        <w:ind w:firstLine="709"/>
        <w:jc w:val="both"/>
        <w:rPr>
          <w:i/>
          <w:sz w:val="23"/>
          <w:szCs w:val="22"/>
        </w:rPr>
      </w:pPr>
      <w:r w:rsidRPr="00A558D1">
        <w:rPr>
          <w:i/>
          <w:sz w:val="23"/>
          <w:szCs w:val="22"/>
        </w:rPr>
        <w:t xml:space="preserve">Основные требования к использованию проектной формы обучения: </w:t>
      </w:r>
    </w:p>
    <w:p w:rsidR="0021626A" w:rsidRPr="00A558D1" w:rsidRDefault="008D4FB7" w:rsidP="00C13C22">
      <w:pPr>
        <w:pStyle w:val="Default"/>
        <w:numPr>
          <w:ilvl w:val="0"/>
          <w:numId w:val="167"/>
        </w:numPr>
        <w:jc w:val="both"/>
        <w:rPr>
          <w:sz w:val="23"/>
          <w:szCs w:val="22"/>
        </w:rPr>
      </w:pPr>
      <w:r w:rsidRPr="00A558D1">
        <w:rPr>
          <w:sz w:val="23"/>
          <w:szCs w:val="22"/>
        </w:rPr>
        <w:t>Наличие задачи, требующей интегрированного знания, исследовательского поиска для ее решения;</w:t>
      </w:r>
    </w:p>
    <w:p w:rsidR="0021626A" w:rsidRPr="00A558D1" w:rsidRDefault="0021626A" w:rsidP="00C13C22">
      <w:pPr>
        <w:pStyle w:val="Default"/>
        <w:numPr>
          <w:ilvl w:val="0"/>
          <w:numId w:val="167"/>
        </w:numPr>
        <w:jc w:val="both"/>
        <w:rPr>
          <w:sz w:val="23"/>
          <w:szCs w:val="22"/>
        </w:rPr>
      </w:pPr>
      <w:r w:rsidRPr="00A558D1">
        <w:rPr>
          <w:sz w:val="23"/>
          <w:szCs w:val="22"/>
        </w:rPr>
        <w:t xml:space="preserve">Практическая, теоретическая, социальная значимость предполагаемых результатов; </w:t>
      </w:r>
    </w:p>
    <w:p w:rsidR="0021626A" w:rsidRPr="00A558D1" w:rsidRDefault="0021626A" w:rsidP="00C13C22">
      <w:pPr>
        <w:pStyle w:val="Default"/>
        <w:numPr>
          <w:ilvl w:val="0"/>
          <w:numId w:val="167"/>
        </w:numPr>
        <w:jc w:val="both"/>
        <w:rPr>
          <w:sz w:val="23"/>
          <w:szCs w:val="22"/>
        </w:rPr>
      </w:pPr>
      <w:r w:rsidRPr="00A558D1">
        <w:rPr>
          <w:sz w:val="23"/>
          <w:szCs w:val="22"/>
        </w:rPr>
        <w:t xml:space="preserve">Возможность самостоятельной (индивидуальной, парной, групповой) работы учащихся; </w:t>
      </w:r>
    </w:p>
    <w:p w:rsidR="0021626A" w:rsidRPr="00A558D1" w:rsidRDefault="0021626A" w:rsidP="00C13C22">
      <w:pPr>
        <w:pStyle w:val="Default"/>
        <w:numPr>
          <w:ilvl w:val="0"/>
          <w:numId w:val="167"/>
        </w:numPr>
        <w:jc w:val="both"/>
        <w:rPr>
          <w:sz w:val="23"/>
          <w:szCs w:val="22"/>
        </w:rPr>
      </w:pPr>
      <w:r w:rsidRPr="00A558D1">
        <w:rPr>
          <w:sz w:val="23"/>
          <w:szCs w:val="22"/>
        </w:rPr>
        <w:t xml:space="preserve">Структурирование содержательной части проекта (с указанием поэтапных результатов); </w:t>
      </w:r>
    </w:p>
    <w:p w:rsidR="0021626A" w:rsidRPr="00A558D1" w:rsidRDefault="0021626A" w:rsidP="00C13C22">
      <w:pPr>
        <w:pStyle w:val="Default"/>
        <w:numPr>
          <w:ilvl w:val="0"/>
          <w:numId w:val="167"/>
        </w:numPr>
        <w:jc w:val="both"/>
        <w:rPr>
          <w:sz w:val="23"/>
          <w:szCs w:val="22"/>
        </w:rPr>
      </w:pPr>
      <w:r w:rsidRPr="00A558D1">
        <w:rPr>
          <w:sz w:val="23"/>
          <w:szCs w:val="22"/>
        </w:rPr>
        <w:t xml:space="preserve">Использование исследовательских методов, предусматривающих определенную последовательность действий: </w:t>
      </w:r>
    </w:p>
    <w:p w:rsidR="0021626A" w:rsidRPr="00A558D1" w:rsidRDefault="0021626A" w:rsidP="00C13C22">
      <w:pPr>
        <w:pStyle w:val="Default"/>
        <w:numPr>
          <w:ilvl w:val="0"/>
          <w:numId w:val="168"/>
        </w:numPr>
        <w:jc w:val="both"/>
        <w:rPr>
          <w:sz w:val="23"/>
          <w:szCs w:val="22"/>
        </w:rPr>
      </w:pPr>
      <w:r w:rsidRPr="00A558D1">
        <w:rPr>
          <w:sz w:val="23"/>
          <w:szCs w:val="22"/>
        </w:rPr>
        <w:t xml:space="preserve">определение проблемы и вытекающих из нее задач исследования (использование в ходе совместного исследования методов «мозгового штурма», «круглого стола»; </w:t>
      </w:r>
    </w:p>
    <w:p w:rsidR="0021626A" w:rsidRPr="00A558D1" w:rsidRDefault="0021626A" w:rsidP="00C13C22">
      <w:pPr>
        <w:pStyle w:val="Default"/>
        <w:numPr>
          <w:ilvl w:val="0"/>
          <w:numId w:val="168"/>
        </w:numPr>
        <w:jc w:val="both"/>
        <w:rPr>
          <w:sz w:val="23"/>
          <w:szCs w:val="22"/>
        </w:rPr>
      </w:pPr>
      <w:r w:rsidRPr="00A558D1">
        <w:rPr>
          <w:sz w:val="23"/>
          <w:szCs w:val="22"/>
        </w:rPr>
        <w:t xml:space="preserve">выдвижение гипотезы их решения; </w:t>
      </w:r>
    </w:p>
    <w:p w:rsidR="0021626A" w:rsidRPr="00A558D1" w:rsidRDefault="0021626A" w:rsidP="00C13C22">
      <w:pPr>
        <w:pStyle w:val="Default"/>
        <w:numPr>
          <w:ilvl w:val="0"/>
          <w:numId w:val="168"/>
        </w:numPr>
        <w:jc w:val="both"/>
        <w:rPr>
          <w:sz w:val="23"/>
          <w:szCs w:val="22"/>
        </w:rPr>
      </w:pPr>
      <w:r w:rsidRPr="00A558D1">
        <w:rPr>
          <w:sz w:val="23"/>
          <w:szCs w:val="22"/>
        </w:rPr>
        <w:t xml:space="preserve">обсуждение методов исследования (статистических, экспериментальных, наблюдений и пр.); </w:t>
      </w:r>
    </w:p>
    <w:p w:rsidR="0021626A" w:rsidRPr="00A558D1" w:rsidRDefault="0021626A" w:rsidP="00C13C22">
      <w:pPr>
        <w:pStyle w:val="Default"/>
        <w:numPr>
          <w:ilvl w:val="0"/>
          <w:numId w:val="168"/>
        </w:numPr>
        <w:jc w:val="both"/>
        <w:rPr>
          <w:sz w:val="23"/>
          <w:szCs w:val="22"/>
        </w:rPr>
      </w:pPr>
      <w:r w:rsidRPr="00A558D1">
        <w:rPr>
          <w:sz w:val="23"/>
          <w:szCs w:val="22"/>
        </w:rPr>
        <w:t xml:space="preserve">обсуждение способов оформления конечных результатов (презентаций, защиты, творческих отчетов, просмотров и пр.); </w:t>
      </w:r>
    </w:p>
    <w:p w:rsidR="008D4FB7" w:rsidRPr="00A558D1" w:rsidRDefault="0021626A" w:rsidP="00C13C22">
      <w:pPr>
        <w:pStyle w:val="Default"/>
        <w:numPr>
          <w:ilvl w:val="0"/>
          <w:numId w:val="168"/>
        </w:numPr>
        <w:jc w:val="both"/>
        <w:rPr>
          <w:sz w:val="23"/>
          <w:szCs w:val="22"/>
        </w:rPr>
      </w:pPr>
      <w:r w:rsidRPr="00A558D1">
        <w:rPr>
          <w:sz w:val="23"/>
          <w:szCs w:val="22"/>
        </w:rPr>
        <w:t xml:space="preserve">сбор, систематизация и анализ полученных данных; </w:t>
      </w:r>
    </w:p>
    <w:p w:rsidR="00A558D1" w:rsidRDefault="0021626A" w:rsidP="00C13C22">
      <w:pPr>
        <w:pStyle w:val="Default"/>
        <w:numPr>
          <w:ilvl w:val="0"/>
          <w:numId w:val="168"/>
        </w:numPr>
        <w:jc w:val="both"/>
        <w:rPr>
          <w:sz w:val="23"/>
          <w:szCs w:val="22"/>
        </w:rPr>
      </w:pPr>
      <w:r w:rsidRPr="00A558D1">
        <w:rPr>
          <w:sz w:val="23"/>
          <w:szCs w:val="22"/>
        </w:rPr>
        <w:t xml:space="preserve">подведение итогов, оформление результатов, их презентация; </w:t>
      </w:r>
    </w:p>
    <w:p w:rsidR="00EE0129" w:rsidRPr="00A558D1" w:rsidRDefault="00EE0129" w:rsidP="00C13C22">
      <w:pPr>
        <w:pStyle w:val="Default"/>
        <w:numPr>
          <w:ilvl w:val="0"/>
          <w:numId w:val="168"/>
        </w:numPr>
        <w:jc w:val="both"/>
        <w:rPr>
          <w:sz w:val="23"/>
          <w:szCs w:val="22"/>
        </w:rPr>
      </w:pPr>
      <w:r w:rsidRPr="00A558D1">
        <w:rPr>
          <w:sz w:val="23"/>
        </w:rPr>
        <w:t xml:space="preserve">выводы, выдвижение новых проблем исследования. </w:t>
      </w:r>
    </w:p>
    <w:p w:rsidR="00EE0129" w:rsidRPr="00A558D1" w:rsidRDefault="00EE0129" w:rsidP="00C13C22">
      <w:pPr>
        <w:pStyle w:val="a5"/>
        <w:widowControl/>
        <w:numPr>
          <w:ilvl w:val="0"/>
          <w:numId w:val="167"/>
        </w:numPr>
        <w:adjustRightInd w:val="0"/>
        <w:jc w:val="both"/>
        <w:rPr>
          <w:rFonts w:eastAsiaTheme="minorHAnsi"/>
          <w:color w:val="000000"/>
          <w:sz w:val="23"/>
          <w:lang w:eastAsia="en-US" w:bidi="ar-SA"/>
        </w:rPr>
      </w:pPr>
      <w:r w:rsidRPr="00A558D1">
        <w:rPr>
          <w:rFonts w:eastAsiaTheme="minorHAnsi"/>
          <w:color w:val="000000"/>
          <w:sz w:val="23"/>
          <w:lang w:eastAsia="en-US" w:bidi="ar-SA"/>
        </w:rPr>
        <w:t xml:space="preserve">Представление результатов выполнения проектов в виде материального продукта (видеофильм, альбом, компьютерная программа, альманах, доклад, стендовый доклад и т.п.). </w:t>
      </w:r>
    </w:p>
    <w:p w:rsidR="00EE0129" w:rsidRPr="00A558D1" w:rsidRDefault="00EE0129" w:rsidP="00EE0129">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Выбор тематики проектов в разных ситуациях может быть различным. В одних случаях учителя могут определить тематику с учетом учебной ситуации по своему предмету (монопроекты) с учетом интересов и способностей учащихся. 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познавательные, но и прикладные. </w:t>
      </w:r>
    </w:p>
    <w:p w:rsidR="007924A1" w:rsidRPr="00A558D1" w:rsidRDefault="007924A1" w:rsidP="00BE43BB">
      <w:pPr>
        <w:widowControl/>
        <w:adjustRightInd w:val="0"/>
        <w:jc w:val="both"/>
        <w:rPr>
          <w:rFonts w:eastAsiaTheme="minorHAnsi"/>
          <w:b/>
          <w:bCs/>
          <w:color w:val="000000"/>
          <w:sz w:val="6"/>
          <w:lang w:eastAsia="en-US" w:bidi="ar-SA"/>
        </w:rPr>
      </w:pP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b/>
          <w:bCs/>
          <w:color w:val="000000"/>
          <w:sz w:val="23"/>
          <w:lang w:eastAsia="en-US" w:bidi="ar-SA"/>
        </w:rPr>
        <w:t xml:space="preserve">Требования к содержанию обучения в условиях организации проектной формы учебной деятельности и самой проектной деятельности.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Отправной точкой при проектировании содержания образования в конкретном образовательном учреждении является ФГОС основного общего образования, ориентированный на результаты образования, где в гораздо меньшей степени регламентирована номенклатура дидактических единиц, подлежащих усвоению, и в большей – те образовательные результаты, которые должны быть получены на выходе из образовательного учреждения.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В рамках основной образовательной программы конкретного образовательного учреждения предлагается работа с содержанием образования в четырех направлениях: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Первое – 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задания (с дополнительными требованиями к маршруту, которые могут формироваться на уроках истории или литературы) вполне вписываются в уже существующие учебные программы.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Второе – 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пространством действия. Важно, чтобы выполнение этого задания позволило превратить знания в средства выполнения задания, причем желательно очевидно изначально.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действия) и проходит граница между развивающим проектом и просто еще одной формой традиционной учебной работы.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Третье –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Четвертое – организация проектной деятельности школьников за пределами учебного содержания (социальное проектирование). Фактически на сегодняшний день полноценное проектирование возможно только вне учебного содержания. Тогда содержанием проектирования становиться некий социальный контекст.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Исходя из указанных четырех направлений действий, возможны следующие типы и виды проектов, проектных форм учебной деятельности. Необходимо отметить, что без типологизации проектов можно, в принципе, обойтись, тем более что какой-то устойчивой типологии пока не существует. Но можно использовать типологию при планировании и организации проектной деятельности. Так к моменту завершения основного общего образования школьники должны быть способны самостоятельно выполнить проект. Поэтому при планировании важно проследить, чтобы ученик последовательно участвовал в деятельности все меньших по составу проектных группах.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Общая динамика должна заключаться в уменьшении численного состава группы или выделении внутри большого проекта отдельных подпроектов, выполняемых меньшим числом участников и индивидуально. То же справедливо и относительно динамики изменения управления проектом: от внешнего, открытого управления, к скрытому, консультативному. </w:t>
      </w:r>
    </w:p>
    <w:p w:rsidR="00490930" w:rsidRPr="00490930" w:rsidRDefault="00490930" w:rsidP="007924A1">
      <w:pPr>
        <w:widowControl/>
        <w:adjustRightInd w:val="0"/>
        <w:ind w:firstLine="709"/>
        <w:jc w:val="both"/>
        <w:rPr>
          <w:rFonts w:eastAsiaTheme="minorHAnsi"/>
          <w:color w:val="000000"/>
          <w:sz w:val="10"/>
          <w:lang w:eastAsia="en-US" w:bidi="ar-SA"/>
        </w:rPr>
      </w:pP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1. </w:t>
      </w:r>
      <w:r w:rsidRPr="00A558D1">
        <w:rPr>
          <w:rFonts w:eastAsiaTheme="minorHAnsi"/>
          <w:b/>
          <w:bCs/>
          <w:color w:val="000000"/>
          <w:sz w:val="23"/>
          <w:lang w:eastAsia="en-US" w:bidi="ar-SA"/>
        </w:rPr>
        <w:t>Учебные монопроекты</w:t>
      </w:r>
      <w:r w:rsidRPr="00A558D1">
        <w:rPr>
          <w:rFonts w:eastAsiaTheme="minorHAnsi"/>
          <w:color w:val="000000"/>
          <w:sz w:val="23"/>
          <w:lang w:eastAsia="en-US" w:bidi="ar-SA"/>
        </w:rPr>
        <w:t xml:space="preserve">. </w:t>
      </w:r>
    </w:p>
    <w:p w:rsidR="00490930" w:rsidRDefault="00EE0129" w:rsidP="00490930">
      <w:pPr>
        <w:pStyle w:val="Default"/>
        <w:ind w:firstLine="709"/>
        <w:jc w:val="both"/>
        <w:rPr>
          <w:sz w:val="23"/>
          <w:szCs w:val="22"/>
        </w:rPr>
      </w:pPr>
      <w:r w:rsidRPr="00A558D1">
        <w:rPr>
          <w:sz w:val="23"/>
          <w:szCs w:val="22"/>
        </w:rPr>
        <w:t>Такие проекты проводятся в рамках одного предмета. При этом выбираются наиболее сложные разделы или темы в ходе учебного блока. Разумеется, работа над монопроектами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проект требует тщательной структуризации по урокам с четким обозначением не только целей и задач проекта, но и тех знаний, умений, которые ученики</w:t>
      </w:r>
      <w:r w:rsidR="007924A1" w:rsidRPr="00A558D1">
        <w:rPr>
          <w:sz w:val="23"/>
          <w:szCs w:val="22"/>
        </w:rPr>
        <w:t xml:space="preserve"> предположительно должны приобрести в результате. Заранее совместно планируется логика работы на каждом уроке и форма представления результата. Часто работа над такими проектами продолжается во внеурочное время (например: в рамка</w:t>
      </w:r>
      <w:r w:rsidR="00490930">
        <w:rPr>
          <w:sz w:val="23"/>
          <w:szCs w:val="22"/>
        </w:rPr>
        <w:t xml:space="preserve">х научного общества учащихся). </w:t>
      </w:r>
    </w:p>
    <w:p w:rsidR="00490930" w:rsidRPr="00490930" w:rsidRDefault="00490930" w:rsidP="007924A1">
      <w:pPr>
        <w:pStyle w:val="Default"/>
        <w:ind w:firstLine="709"/>
        <w:jc w:val="both"/>
        <w:rPr>
          <w:sz w:val="10"/>
          <w:szCs w:val="22"/>
        </w:rPr>
      </w:pPr>
    </w:p>
    <w:p w:rsidR="007924A1" w:rsidRPr="00A558D1" w:rsidRDefault="007924A1" w:rsidP="007924A1">
      <w:pPr>
        <w:pStyle w:val="Default"/>
        <w:ind w:firstLine="709"/>
        <w:jc w:val="both"/>
        <w:rPr>
          <w:sz w:val="23"/>
          <w:szCs w:val="22"/>
        </w:rPr>
      </w:pPr>
      <w:r w:rsidRPr="00A558D1">
        <w:rPr>
          <w:sz w:val="23"/>
          <w:szCs w:val="22"/>
        </w:rPr>
        <w:t xml:space="preserve">2. </w:t>
      </w:r>
      <w:r w:rsidRPr="00A558D1">
        <w:rPr>
          <w:b/>
          <w:bCs/>
          <w:sz w:val="23"/>
          <w:szCs w:val="22"/>
        </w:rPr>
        <w:t>Межпредметные проекты</w:t>
      </w:r>
      <w:r w:rsidRPr="00A558D1">
        <w:rPr>
          <w:sz w:val="23"/>
          <w:szCs w:val="22"/>
        </w:rPr>
        <w:t xml:space="preserve">. </w:t>
      </w:r>
    </w:p>
    <w:p w:rsidR="007924A1" w:rsidRPr="00A558D1" w:rsidRDefault="007924A1" w:rsidP="007924A1">
      <w:pPr>
        <w:pStyle w:val="Default"/>
        <w:ind w:firstLine="709"/>
        <w:jc w:val="both"/>
        <w:rPr>
          <w:sz w:val="23"/>
          <w:szCs w:val="22"/>
        </w:rPr>
      </w:pPr>
      <w:r w:rsidRPr="00A558D1">
        <w:rPr>
          <w:sz w:val="23"/>
          <w:szCs w:val="22"/>
        </w:rPr>
        <w:t xml:space="preserve">Межпредметные проекты, как правило, выполняются во внеурочное время. Это либо небольшие проекты, затрагивающие 2 – 3 учебных предмета, либо достаточно объемные, продолжительные, общешкольные, планирующие решать ту или иную достаточно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 Как правило подобные проекты реализуются в рамках часов, отведенных на занятия-лаборатории во второй половине дня. </w:t>
      </w:r>
    </w:p>
    <w:p w:rsidR="00490930" w:rsidRPr="00490930" w:rsidRDefault="00490930" w:rsidP="00CA6CCB">
      <w:pPr>
        <w:pStyle w:val="Default"/>
        <w:jc w:val="both"/>
        <w:rPr>
          <w:b/>
          <w:bCs/>
          <w:sz w:val="10"/>
          <w:szCs w:val="22"/>
        </w:rPr>
      </w:pPr>
    </w:p>
    <w:p w:rsidR="007924A1" w:rsidRPr="00A558D1" w:rsidRDefault="007924A1" w:rsidP="007924A1">
      <w:pPr>
        <w:pStyle w:val="Default"/>
        <w:ind w:firstLine="709"/>
        <w:jc w:val="both"/>
        <w:rPr>
          <w:sz w:val="23"/>
          <w:szCs w:val="22"/>
        </w:rPr>
      </w:pPr>
      <w:r w:rsidRPr="00A558D1">
        <w:rPr>
          <w:b/>
          <w:bCs/>
          <w:sz w:val="23"/>
          <w:szCs w:val="22"/>
        </w:rPr>
        <w:t xml:space="preserve">3. Социальные (практико-ориентированные) проекты. </w:t>
      </w:r>
    </w:p>
    <w:p w:rsidR="007924A1" w:rsidRPr="00A558D1" w:rsidRDefault="007924A1" w:rsidP="007924A1">
      <w:pPr>
        <w:pStyle w:val="Default"/>
        <w:ind w:firstLine="709"/>
        <w:jc w:val="both"/>
        <w:rPr>
          <w:sz w:val="23"/>
          <w:szCs w:val="22"/>
        </w:rPr>
      </w:pPr>
      <w:r w:rsidRPr="00A558D1">
        <w:rPr>
          <w:sz w:val="23"/>
          <w:szCs w:val="22"/>
        </w:rPr>
        <w:t xml:space="preserve">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выводы и участие каждого в оформлении ключевого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может реализоваться в рамках внеучебной деятельности школьников во второй половине дня. </w:t>
      </w:r>
    </w:p>
    <w:p w:rsidR="00490930" w:rsidRPr="00490930" w:rsidRDefault="00490930" w:rsidP="007924A1">
      <w:pPr>
        <w:pStyle w:val="Default"/>
        <w:ind w:firstLine="709"/>
        <w:jc w:val="both"/>
        <w:rPr>
          <w:b/>
          <w:bCs/>
          <w:sz w:val="10"/>
          <w:szCs w:val="22"/>
        </w:rPr>
      </w:pPr>
    </w:p>
    <w:p w:rsidR="007924A1" w:rsidRPr="00A558D1" w:rsidRDefault="007924A1" w:rsidP="007924A1">
      <w:pPr>
        <w:pStyle w:val="Default"/>
        <w:ind w:firstLine="709"/>
        <w:jc w:val="both"/>
        <w:rPr>
          <w:sz w:val="23"/>
          <w:szCs w:val="22"/>
        </w:rPr>
      </w:pPr>
      <w:r w:rsidRPr="00A558D1">
        <w:rPr>
          <w:b/>
          <w:bCs/>
          <w:sz w:val="23"/>
          <w:szCs w:val="22"/>
        </w:rPr>
        <w:t xml:space="preserve">4. Педагогический проект. </w:t>
      </w:r>
    </w:p>
    <w:p w:rsidR="007924A1" w:rsidRPr="00A558D1" w:rsidRDefault="007924A1" w:rsidP="007924A1">
      <w:pPr>
        <w:pStyle w:val="Default"/>
        <w:ind w:firstLine="709"/>
        <w:jc w:val="both"/>
        <w:rPr>
          <w:sz w:val="23"/>
          <w:szCs w:val="22"/>
        </w:rPr>
      </w:pPr>
      <w:r w:rsidRPr="00A558D1">
        <w:rPr>
          <w:sz w:val="23"/>
          <w:szCs w:val="22"/>
        </w:rPr>
        <w:t xml:space="preserve">Помимо ученических проектов в образовательный процесс основной школы целесообразно включать учебные проекты педагогов и педагогические проекты. Чтобы поддерживать проектную и учебно-исследовательскую деятельность учащихся, педагог должен сам заниматься исследованием и проектированием. </w:t>
      </w:r>
    </w:p>
    <w:p w:rsidR="007924A1" w:rsidRPr="00A558D1" w:rsidRDefault="007924A1" w:rsidP="007924A1">
      <w:pPr>
        <w:pStyle w:val="Default"/>
        <w:ind w:firstLine="709"/>
        <w:jc w:val="both"/>
        <w:rPr>
          <w:sz w:val="23"/>
          <w:szCs w:val="22"/>
        </w:rPr>
      </w:pPr>
      <w:r w:rsidRPr="00A558D1">
        <w:rPr>
          <w:sz w:val="23"/>
          <w:szCs w:val="22"/>
        </w:rPr>
        <w:t xml:space="preserve">1) Исследовательско-проектная деятельность педагога заключается в разработке и реализации педагогического проекта. Это методика организации и проведения в лицея совместных межпредметных учебно-познавательных и творческих мероприятий по «содружествам» - добровольным объединениям классных коллективов. </w:t>
      </w:r>
    </w:p>
    <w:p w:rsidR="007924A1" w:rsidRPr="00A558D1" w:rsidRDefault="007924A1" w:rsidP="007924A1">
      <w:pPr>
        <w:pStyle w:val="Default"/>
        <w:ind w:firstLine="709"/>
        <w:jc w:val="both"/>
        <w:rPr>
          <w:sz w:val="23"/>
          <w:szCs w:val="22"/>
        </w:rPr>
      </w:pPr>
      <w:r w:rsidRPr="00A558D1">
        <w:rPr>
          <w:sz w:val="23"/>
          <w:szCs w:val="22"/>
        </w:rPr>
        <w:t xml:space="preserve">Цель такого проекта – определение совместной проблемы и в качестве ее решения, разработать и реализовать совместно с учащимися социально-значимые проекты, благодаря которым учащиеся смогут раскрыть имеющийся у них потенциал, применить свой предметный, эмоциональный, социальный опыт, а также разрешить, опосредованно, через совместную деятельность, имеющиеся проблемы. </w:t>
      </w:r>
    </w:p>
    <w:p w:rsidR="007924A1" w:rsidRPr="00A558D1" w:rsidRDefault="007924A1" w:rsidP="007924A1">
      <w:pPr>
        <w:pStyle w:val="Default"/>
        <w:ind w:firstLine="709"/>
        <w:jc w:val="both"/>
        <w:rPr>
          <w:sz w:val="23"/>
          <w:szCs w:val="22"/>
        </w:rPr>
      </w:pPr>
      <w:r w:rsidRPr="00A558D1">
        <w:rPr>
          <w:sz w:val="23"/>
          <w:szCs w:val="22"/>
        </w:rPr>
        <w:t xml:space="preserve">Выделяется ряд направлений проектной деятельности, в которых движется педагог при работе с коллективом и с каждым учащимся индивидуально: </w:t>
      </w:r>
    </w:p>
    <w:p w:rsidR="007924A1" w:rsidRPr="00A558D1" w:rsidRDefault="007924A1" w:rsidP="00C13C22">
      <w:pPr>
        <w:pStyle w:val="Default"/>
        <w:numPr>
          <w:ilvl w:val="0"/>
          <w:numId w:val="169"/>
        </w:numPr>
        <w:ind w:left="284" w:firstLine="0"/>
        <w:jc w:val="both"/>
        <w:rPr>
          <w:sz w:val="23"/>
          <w:szCs w:val="22"/>
        </w:rPr>
      </w:pPr>
      <w:r w:rsidRPr="00A558D1">
        <w:rPr>
          <w:sz w:val="23"/>
          <w:szCs w:val="22"/>
        </w:rPr>
        <w:t xml:space="preserve">Начальная диагностика возможностей коллектива в ходе проектных классных мероприятий (преобладающая мотивация, ценностно- ориентационное единство, учебная успешность, трудности и достижения в разных видах деятельности), совместное с учащимися выявление проблем в жизнедеятельности коллектива и их переформулировка в задачи деятельности коллектива на год. </w:t>
      </w:r>
    </w:p>
    <w:p w:rsidR="007924A1" w:rsidRPr="00A558D1" w:rsidRDefault="007924A1" w:rsidP="00C13C22">
      <w:pPr>
        <w:pStyle w:val="Default"/>
        <w:numPr>
          <w:ilvl w:val="0"/>
          <w:numId w:val="169"/>
        </w:numPr>
        <w:ind w:left="284" w:firstLine="0"/>
        <w:jc w:val="both"/>
        <w:rPr>
          <w:sz w:val="23"/>
          <w:szCs w:val="22"/>
        </w:rPr>
      </w:pPr>
      <w:r w:rsidRPr="00A558D1">
        <w:rPr>
          <w:sz w:val="23"/>
          <w:szCs w:val="22"/>
        </w:rPr>
        <w:t xml:space="preserve">Подбор педагогом и предоставление учащимся тем для проявления у учащихся первоначальных замыслов по решению поставленных задач, где будет возможность для связи с предметным и другим опытом учащихся, а также возможность решения тех или иных проблем в отношении коллектива; </w:t>
      </w:r>
    </w:p>
    <w:p w:rsidR="007924A1" w:rsidRPr="00A558D1" w:rsidRDefault="007924A1" w:rsidP="00C13C22">
      <w:pPr>
        <w:pStyle w:val="Default"/>
        <w:numPr>
          <w:ilvl w:val="0"/>
          <w:numId w:val="169"/>
        </w:numPr>
        <w:ind w:left="284" w:firstLine="0"/>
        <w:jc w:val="both"/>
        <w:rPr>
          <w:sz w:val="23"/>
          <w:szCs w:val="22"/>
        </w:rPr>
      </w:pPr>
      <w:r w:rsidRPr="00A558D1">
        <w:rPr>
          <w:sz w:val="23"/>
          <w:szCs w:val="22"/>
        </w:rPr>
        <w:t xml:space="preserve">Окончательное обсуждение и принятие общего замысла, его оформление в виде проекта по определенной схеме; </w:t>
      </w:r>
    </w:p>
    <w:p w:rsidR="007924A1" w:rsidRPr="00A558D1" w:rsidRDefault="007924A1" w:rsidP="00C13C22">
      <w:pPr>
        <w:pStyle w:val="Default"/>
        <w:numPr>
          <w:ilvl w:val="0"/>
          <w:numId w:val="169"/>
        </w:numPr>
        <w:ind w:left="284" w:firstLine="0"/>
        <w:jc w:val="both"/>
        <w:rPr>
          <w:sz w:val="23"/>
          <w:szCs w:val="22"/>
        </w:rPr>
      </w:pPr>
      <w:r w:rsidRPr="00A558D1">
        <w:rPr>
          <w:sz w:val="23"/>
          <w:szCs w:val="22"/>
        </w:rPr>
        <w:t xml:space="preserve">Совместная с учащимися реализация полученного проекта, предоставление в этом процессе каждому учащемуся возможности для индивидуального проектного действия; </w:t>
      </w:r>
    </w:p>
    <w:p w:rsidR="007924A1" w:rsidRPr="00A558D1" w:rsidRDefault="007924A1" w:rsidP="00C13C22">
      <w:pPr>
        <w:pStyle w:val="Default"/>
        <w:numPr>
          <w:ilvl w:val="0"/>
          <w:numId w:val="169"/>
        </w:numPr>
        <w:ind w:left="284" w:firstLine="0"/>
        <w:jc w:val="both"/>
        <w:rPr>
          <w:sz w:val="23"/>
          <w:szCs w:val="22"/>
        </w:rPr>
      </w:pPr>
      <w:r w:rsidRPr="00A558D1">
        <w:rPr>
          <w:sz w:val="23"/>
          <w:szCs w:val="22"/>
        </w:rPr>
        <w:t xml:space="preserve">Текущая диагностика и наблюдение за индивидуальной динамикой каждого учащегося в ходе проектных классных мероприятий, представление процесса и результатов каждым учащимся в отдельности (например: в специальном дневнике: «Мой класс и Я», в котором есть места для обмена впечатлениями после проведенного в классе события, для оформления индивидуального проектного действия); </w:t>
      </w:r>
    </w:p>
    <w:p w:rsidR="007924A1" w:rsidRPr="00A558D1" w:rsidRDefault="007924A1" w:rsidP="00C13C22">
      <w:pPr>
        <w:pStyle w:val="Default"/>
        <w:numPr>
          <w:ilvl w:val="0"/>
          <w:numId w:val="169"/>
        </w:numPr>
        <w:ind w:left="284" w:firstLine="0"/>
        <w:jc w:val="both"/>
        <w:rPr>
          <w:sz w:val="23"/>
          <w:szCs w:val="22"/>
        </w:rPr>
      </w:pPr>
      <w:r w:rsidRPr="00A558D1">
        <w:rPr>
          <w:sz w:val="23"/>
          <w:szCs w:val="22"/>
        </w:rPr>
        <w:t xml:space="preserve">Демонстрация результатов проектной деятельности в виде презентаций на школьной НПК или на конкурсах проектов, в виде проведения социально- значимых мероприятий и получения экспертной оценки. </w:t>
      </w:r>
    </w:p>
    <w:p w:rsidR="007924A1" w:rsidRPr="00A558D1" w:rsidRDefault="007924A1" w:rsidP="007924A1">
      <w:pPr>
        <w:pStyle w:val="Default"/>
        <w:ind w:firstLine="709"/>
        <w:jc w:val="both"/>
        <w:rPr>
          <w:sz w:val="23"/>
          <w:szCs w:val="22"/>
        </w:rPr>
      </w:pPr>
      <w:r w:rsidRPr="00A558D1">
        <w:rPr>
          <w:sz w:val="23"/>
          <w:szCs w:val="22"/>
        </w:rPr>
        <w:t xml:space="preserve">2) Учебные проекты педагогов. </w:t>
      </w:r>
    </w:p>
    <w:p w:rsidR="00EE0129" w:rsidRPr="00A558D1" w:rsidRDefault="007924A1" w:rsidP="007924A1">
      <w:pPr>
        <w:pStyle w:val="Default"/>
        <w:ind w:firstLine="709"/>
        <w:jc w:val="both"/>
        <w:rPr>
          <w:sz w:val="23"/>
          <w:szCs w:val="22"/>
        </w:rPr>
      </w:pPr>
      <w:r w:rsidRPr="00A558D1">
        <w:rPr>
          <w:sz w:val="23"/>
          <w:szCs w:val="22"/>
        </w:rPr>
        <w:t>Подростки должны иметь возможность участвовать в персональных проектах педагогов, в которых они не только расширяют свой познавательный потенциал, но и осваивают азы проектирования.</w:t>
      </w:r>
    </w:p>
    <w:p w:rsidR="00A558D1" w:rsidRPr="00490930" w:rsidRDefault="007924A1" w:rsidP="00490930">
      <w:pPr>
        <w:pStyle w:val="Default"/>
        <w:ind w:firstLine="709"/>
        <w:jc w:val="both"/>
        <w:rPr>
          <w:sz w:val="23"/>
          <w:szCs w:val="22"/>
        </w:rPr>
      </w:pPr>
      <w:r w:rsidRPr="00A558D1">
        <w:rPr>
          <w:sz w:val="23"/>
          <w:szCs w:val="22"/>
        </w:rPr>
        <w:t>Задача педагога придумать проект, который был бы интересен и значим и самому педагогу и обучающимся. В течение 7-9 классов, школьники могут принять участие в двух любых проектах педагогов лицея. Следовательно, за три года школьник примет участие в шести проектах. \Каждый такой проект должен иметь продолжительность 1 неделю (5 дней по 4 часа =20 часов). В год -40 часов (2 недели). Во время проектов других занятий у школьника нет. Проектная группа у</w:t>
      </w:r>
      <w:r w:rsidR="00490930">
        <w:rPr>
          <w:sz w:val="23"/>
          <w:szCs w:val="22"/>
        </w:rPr>
        <w:t xml:space="preserve"> педагога не более 15 человек. </w:t>
      </w:r>
    </w:p>
    <w:p w:rsidR="00490930" w:rsidRPr="00490930" w:rsidRDefault="00490930" w:rsidP="007924A1">
      <w:pPr>
        <w:pStyle w:val="Default"/>
        <w:ind w:firstLine="709"/>
        <w:jc w:val="both"/>
        <w:rPr>
          <w:b/>
          <w:bCs/>
          <w:sz w:val="10"/>
          <w:szCs w:val="22"/>
        </w:rPr>
      </w:pPr>
    </w:p>
    <w:p w:rsidR="007924A1" w:rsidRPr="00A558D1" w:rsidRDefault="007924A1" w:rsidP="007924A1">
      <w:pPr>
        <w:pStyle w:val="Default"/>
        <w:ind w:firstLine="709"/>
        <w:jc w:val="both"/>
        <w:rPr>
          <w:sz w:val="23"/>
          <w:szCs w:val="22"/>
        </w:rPr>
      </w:pPr>
      <w:r w:rsidRPr="00A558D1">
        <w:rPr>
          <w:b/>
          <w:bCs/>
          <w:sz w:val="23"/>
          <w:szCs w:val="22"/>
        </w:rPr>
        <w:t xml:space="preserve">5. Индивидуальный итоговый проект. </w:t>
      </w:r>
    </w:p>
    <w:p w:rsidR="007924A1" w:rsidRPr="00A558D1" w:rsidRDefault="007924A1" w:rsidP="007924A1">
      <w:pPr>
        <w:pStyle w:val="Default"/>
        <w:ind w:firstLine="709"/>
        <w:jc w:val="both"/>
        <w:rPr>
          <w:sz w:val="23"/>
          <w:szCs w:val="22"/>
        </w:rPr>
      </w:pPr>
      <w:r w:rsidRPr="00A558D1">
        <w:rPr>
          <w:sz w:val="23"/>
          <w:szCs w:val="22"/>
        </w:rPr>
        <w:t xml:space="preserve">На последнем году обучения в основной школе каждый учащийся выполняет индивидуальный итоговый проект в течение года, который выносится на защиту. </w:t>
      </w:r>
    </w:p>
    <w:p w:rsidR="007924A1" w:rsidRPr="00A558D1" w:rsidRDefault="007924A1" w:rsidP="007924A1">
      <w:pPr>
        <w:pStyle w:val="Default"/>
        <w:ind w:firstLine="709"/>
        <w:jc w:val="both"/>
        <w:rPr>
          <w:sz w:val="23"/>
          <w:szCs w:val="22"/>
        </w:rPr>
      </w:pPr>
      <w:r w:rsidRPr="00A558D1">
        <w:rPr>
          <w:sz w:val="23"/>
          <w:szCs w:val="22"/>
        </w:rPr>
        <w:t xml:space="preserve">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иную). </w:t>
      </w:r>
    </w:p>
    <w:p w:rsidR="007924A1" w:rsidRPr="00A558D1" w:rsidRDefault="007924A1" w:rsidP="007924A1">
      <w:pPr>
        <w:pStyle w:val="Default"/>
        <w:ind w:firstLine="709"/>
        <w:jc w:val="both"/>
        <w:rPr>
          <w:sz w:val="23"/>
          <w:szCs w:val="22"/>
        </w:rPr>
      </w:pPr>
      <w:r w:rsidRPr="00A558D1">
        <w:rPr>
          <w:sz w:val="23"/>
          <w:szCs w:val="22"/>
        </w:rPr>
        <w:t xml:space="preserve">Выполнение индивидуального итогового проекта желателно для каждого обучающегося. В соответствии с целями подготовки проекта, МАОУ «Лицей № 11» разработаны рекомендации подготовки проекта, которые включают требования по следующим рубрикам: </w:t>
      </w:r>
    </w:p>
    <w:p w:rsidR="007924A1" w:rsidRPr="00A558D1" w:rsidRDefault="007924A1" w:rsidP="00C13C22">
      <w:pPr>
        <w:pStyle w:val="Default"/>
        <w:numPr>
          <w:ilvl w:val="0"/>
          <w:numId w:val="169"/>
        </w:numPr>
        <w:ind w:left="142" w:firstLine="142"/>
        <w:jc w:val="both"/>
        <w:rPr>
          <w:sz w:val="23"/>
          <w:szCs w:val="22"/>
        </w:rPr>
      </w:pPr>
      <w:r w:rsidRPr="00A558D1">
        <w:rPr>
          <w:sz w:val="23"/>
          <w:szCs w:val="22"/>
        </w:rPr>
        <w:t xml:space="preserve">организация проектной деятельности; </w:t>
      </w:r>
    </w:p>
    <w:p w:rsidR="007924A1" w:rsidRPr="00A558D1" w:rsidRDefault="007924A1" w:rsidP="00C13C22">
      <w:pPr>
        <w:pStyle w:val="Default"/>
        <w:numPr>
          <w:ilvl w:val="0"/>
          <w:numId w:val="169"/>
        </w:numPr>
        <w:ind w:left="142" w:firstLine="142"/>
        <w:jc w:val="both"/>
        <w:rPr>
          <w:sz w:val="23"/>
          <w:szCs w:val="22"/>
        </w:rPr>
      </w:pPr>
      <w:r w:rsidRPr="00A558D1">
        <w:rPr>
          <w:sz w:val="23"/>
          <w:szCs w:val="22"/>
        </w:rPr>
        <w:t xml:space="preserve">содержание и направленность проекта; </w:t>
      </w:r>
    </w:p>
    <w:p w:rsidR="007924A1" w:rsidRPr="00A558D1" w:rsidRDefault="007924A1" w:rsidP="00C13C22">
      <w:pPr>
        <w:pStyle w:val="Default"/>
        <w:numPr>
          <w:ilvl w:val="0"/>
          <w:numId w:val="169"/>
        </w:numPr>
        <w:ind w:left="142" w:firstLine="142"/>
        <w:jc w:val="both"/>
        <w:rPr>
          <w:sz w:val="23"/>
          <w:szCs w:val="22"/>
        </w:rPr>
      </w:pPr>
      <w:r w:rsidRPr="00A558D1">
        <w:rPr>
          <w:sz w:val="23"/>
          <w:szCs w:val="22"/>
        </w:rPr>
        <w:t xml:space="preserve">защита проекта; </w:t>
      </w:r>
    </w:p>
    <w:p w:rsidR="007924A1" w:rsidRPr="00A558D1" w:rsidRDefault="007924A1" w:rsidP="00C13C22">
      <w:pPr>
        <w:pStyle w:val="Default"/>
        <w:numPr>
          <w:ilvl w:val="0"/>
          <w:numId w:val="169"/>
        </w:numPr>
        <w:ind w:left="142" w:firstLine="142"/>
        <w:jc w:val="both"/>
        <w:rPr>
          <w:sz w:val="23"/>
          <w:szCs w:val="22"/>
        </w:rPr>
      </w:pPr>
      <w:r w:rsidRPr="00A558D1">
        <w:rPr>
          <w:sz w:val="23"/>
          <w:szCs w:val="22"/>
        </w:rPr>
        <w:t xml:space="preserve">критерии оценки проектной деятельности. </w:t>
      </w:r>
    </w:p>
    <w:p w:rsidR="007924A1" w:rsidRPr="00A558D1" w:rsidRDefault="007924A1" w:rsidP="007924A1">
      <w:pPr>
        <w:pStyle w:val="Default"/>
        <w:ind w:firstLine="709"/>
        <w:jc w:val="both"/>
        <w:rPr>
          <w:i/>
          <w:sz w:val="23"/>
          <w:szCs w:val="22"/>
        </w:rPr>
      </w:pPr>
      <w:r w:rsidRPr="00A558D1">
        <w:rPr>
          <w:i/>
          <w:sz w:val="23"/>
          <w:szCs w:val="22"/>
        </w:rPr>
        <w:t xml:space="preserve">Требования к организации проектной деятельности: </w:t>
      </w:r>
    </w:p>
    <w:p w:rsidR="007924A1" w:rsidRPr="00A558D1" w:rsidRDefault="007924A1" w:rsidP="007924A1">
      <w:pPr>
        <w:pStyle w:val="Default"/>
        <w:ind w:firstLine="709"/>
        <w:jc w:val="both"/>
        <w:rPr>
          <w:sz w:val="23"/>
          <w:szCs w:val="22"/>
        </w:rPr>
      </w:pPr>
      <w:r w:rsidRPr="00A558D1">
        <w:rPr>
          <w:sz w:val="23"/>
          <w:szCs w:val="22"/>
        </w:rPr>
        <w:t xml:space="preserve">1. Обучающийся сам выбирает тему проекта и руководителя проекта. </w:t>
      </w:r>
    </w:p>
    <w:p w:rsidR="007924A1" w:rsidRPr="00A558D1" w:rsidRDefault="007924A1" w:rsidP="007924A1">
      <w:pPr>
        <w:pStyle w:val="Default"/>
        <w:ind w:firstLine="709"/>
        <w:jc w:val="both"/>
        <w:rPr>
          <w:sz w:val="23"/>
          <w:szCs w:val="22"/>
        </w:rPr>
      </w:pPr>
      <w:r w:rsidRPr="00A558D1">
        <w:rPr>
          <w:sz w:val="23"/>
          <w:szCs w:val="22"/>
        </w:rPr>
        <w:t xml:space="preserve">2. Тема проекта утверждается соответствующим методическим объединением педагогов и фиксируется протоколом заседания </w:t>
      </w:r>
    </w:p>
    <w:p w:rsidR="007924A1" w:rsidRPr="00A558D1" w:rsidRDefault="007924A1" w:rsidP="007924A1">
      <w:pPr>
        <w:pStyle w:val="Default"/>
        <w:ind w:firstLine="709"/>
        <w:jc w:val="both"/>
        <w:rPr>
          <w:sz w:val="23"/>
          <w:szCs w:val="22"/>
        </w:rPr>
      </w:pPr>
      <w:r w:rsidRPr="00A558D1">
        <w:rPr>
          <w:sz w:val="23"/>
          <w:szCs w:val="22"/>
        </w:rPr>
        <w:t xml:space="preserve">3. План реализации проекта разрабатывается обучающимся совместно с руководителем проекта. </w:t>
      </w:r>
    </w:p>
    <w:p w:rsidR="007924A1" w:rsidRPr="00A558D1" w:rsidRDefault="007924A1" w:rsidP="007924A1">
      <w:pPr>
        <w:pStyle w:val="Default"/>
        <w:ind w:firstLine="709"/>
        <w:jc w:val="both"/>
        <w:rPr>
          <w:sz w:val="23"/>
          <w:szCs w:val="22"/>
        </w:rPr>
      </w:pPr>
      <w:r w:rsidRPr="00A558D1">
        <w:rPr>
          <w:sz w:val="23"/>
          <w:szCs w:val="22"/>
        </w:rPr>
        <w:t xml:space="preserve">4. Защита проекта производится в присутствии рецензента и руководителя проекта. </w:t>
      </w:r>
    </w:p>
    <w:p w:rsidR="007924A1" w:rsidRPr="00A558D1" w:rsidRDefault="007924A1" w:rsidP="007924A1">
      <w:pPr>
        <w:pStyle w:val="Default"/>
        <w:ind w:firstLine="709"/>
        <w:jc w:val="both"/>
        <w:rPr>
          <w:i/>
          <w:sz w:val="23"/>
          <w:szCs w:val="22"/>
        </w:rPr>
      </w:pPr>
      <w:r w:rsidRPr="00A558D1">
        <w:rPr>
          <w:i/>
          <w:sz w:val="23"/>
          <w:szCs w:val="22"/>
        </w:rPr>
        <w:t xml:space="preserve">Требования к содержанию и направленности проекта: </w:t>
      </w:r>
    </w:p>
    <w:p w:rsidR="007924A1" w:rsidRPr="00A558D1" w:rsidRDefault="007924A1" w:rsidP="00C13C22">
      <w:pPr>
        <w:pStyle w:val="Default"/>
        <w:numPr>
          <w:ilvl w:val="0"/>
          <w:numId w:val="170"/>
        </w:numPr>
        <w:jc w:val="both"/>
        <w:rPr>
          <w:sz w:val="23"/>
          <w:szCs w:val="22"/>
        </w:rPr>
      </w:pPr>
      <w:r w:rsidRPr="00A558D1">
        <w:rPr>
          <w:sz w:val="23"/>
          <w:szCs w:val="22"/>
        </w:rPr>
        <w:t xml:space="preserve">Результат проектной деятельности должен иметь практическую направленность. Это письменная работа (эссе, реферат, аналитические материалы, обзорные материалы, отчеты о проведенных исследованиях, стендовый доклад и др.); художественная творческая работа; материальный объект; макет, иное конструкторской изделие; отчетные материалы по социальному проекту </w:t>
      </w:r>
    </w:p>
    <w:p w:rsidR="007924A1" w:rsidRPr="00A558D1" w:rsidRDefault="007924A1" w:rsidP="00C13C22">
      <w:pPr>
        <w:pStyle w:val="Default"/>
        <w:numPr>
          <w:ilvl w:val="0"/>
          <w:numId w:val="170"/>
        </w:numPr>
        <w:jc w:val="both"/>
        <w:rPr>
          <w:sz w:val="23"/>
          <w:szCs w:val="22"/>
        </w:rPr>
      </w:pPr>
      <w:r w:rsidRPr="00A558D1">
        <w:rPr>
          <w:sz w:val="23"/>
          <w:szCs w:val="22"/>
        </w:rPr>
        <w:t xml:space="preserve">Типы проектов: исследовательские (включая реферативные), конструкторские, творческие, социальные и др. </w:t>
      </w:r>
    </w:p>
    <w:p w:rsidR="00490930" w:rsidRDefault="007924A1" w:rsidP="00CA6CCB">
      <w:pPr>
        <w:pStyle w:val="Default"/>
        <w:numPr>
          <w:ilvl w:val="0"/>
          <w:numId w:val="170"/>
        </w:numPr>
        <w:jc w:val="both"/>
        <w:rPr>
          <w:sz w:val="23"/>
          <w:szCs w:val="22"/>
        </w:rPr>
      </w:pPr>
      <w:r w:rsidRPr="00A558D1">
        <w:rPr>
          <w:sz w:val="23"/>
          <w:szCs w:val="22"/>
        </w:rPr>
        <w:t xml:space="preserve">Результаты проектной деятельности: продукт проектной деятельности, кратка пояснительная записка к проекту, краткий отзыв руководителя, рекомендации по использованию продукта проекта, отзывы о проекте. </w:t>
      </w:r>
    </w:p>
    <w:p w:rsidR="00CA6CCB" w:rsidRPr="00CA6CCB" w:rsidRDefault="00CA6CCB" w:rsidP="00CA6CCB">
      <w:pPr>
        <w:pStyle w:val="Default"/>
        <w:ind w:left="1429"/>
        <w:jc w:val="both"/>
        <w:rPr>
          <w:sz w:val="10"/>
          <w:szCs w:val="22"/>
        </w:rPr>
      </w:pPr>
    </w:p>
    <w:p w:rsidR="007924A1" w:rsidRPr="00A558D1" w:rsidRDefault="007924A1" w:rsidP="007924A1">
      <w:pPr>
        <w:pStyle w:val="Default"/>
        <w:ind w:firstLine="709"/>
        <w:jc w:val="both"/>
        <w:rPr>
          <w:sz w:val="23"/>
          <w:szCs w:val="22"/>
        </w:rPr>
      </w:pPr>
      <w:r w:rsidRPr="00A558D1">
        <w:rPr>
          <w:b/>
          <w:bCs/>
          <w:sz w:val="23"/>
          <w:szCs w:val="22"/>
        </w:rPr>
        <w:t xml:space="preserve">Защита проекта </w:t>
      </w:r>
    </w:p>
    <w:p w:rsidR="007924A1" w:rsidRPr="00A558D1" w:rsidRDefault="007924A1" w:rsidP="007924A1">
      <w:pPr>
        <w:pStyle w:val="Default"/>
        <w:ind w:firstLine="709"/>
        <w:jc w:val="both"/>
        <w:rPr>
          <w:sz w:val="23"/>
          <w:szCs w:val="22"/>
        </w:rPr>
      </w:pPr>
      <w:r w:rsidRPr="00A558D1">
        <w:rPr>
          <w:sz w:val="23"/>
          <w:szCs w:val="22"/>
        </w:rPr>
        <w:t xml:space="preserve">Защита проект осуществляется на итоговом занятии, других формах организации проектной деятельности, в том числе и на общелицейской научно-практической конференции: «Есть идея!». Это дает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7924A1" w:rsidRPr="00A558D1" w:rsidRDefault="007924A1" w:rsidP="007924A1">
      <w:pPr>
        <w:pStyle w:val="Default"/>
        <w:ind w:firstLine="709"/>
        <w:jc w:val="both"/>
        <w:rPr>
          <w:sz w:val="23"/>
          <w:szCs w:val="22"/>
        </w:rPr>
      </w:pPr>
      <w:r w:rsidRPr="00A558D1">
        <w:rPr>
          <w:sz w:val="23"/>
          <w:szCs w:val="22"/>
        </w:rPr>
        <w:t xml:space="preserve">Критерии оценки индивидуального проекта: </w:t>
      </w:r>
    </w:p>
    <w:p w:rsidR="007924A1" w:rsidRPr="00A558D1" w:rsidRDefault="007924A1" w:rsidP="007924A1">
      <w:pPr>
        <w:pStyle w:val="Default"/>
        <w:ind w:firstLine="709"/>
        <w:jc w:val="both"/>
        <w:rPr>
          <w:sz w:val="23"/>
          <w:szCs w:val="22"/>
        </w:rPr>
      </w:pPr>
      <w:r w:rsidRPr="00A558D1">
        <w:rPr>
          <w:sz w:val="23"/>
          <w:szCs w:val="22"/>
        </w:rPr>
        <w:t xml:space="preserve">1. Способность к самостоятельному приобретению знаний и решению проблем, данный критерий в целом включает оценку сформированности познавательных учебных действий. </w:t>
      </w:r>
    </w:p>
    <w:p w:rsidR="007924A1" w:rsidRPr="00A558D1" w:rsidRDefault="007924A1" w:rsidP="007924A1">
      <w:pPr>
        <w:pStyle w:val="Default"/>
        <w:ind w:firstLine="709"/>
        <w:jc w:val="both"/>
        <w:rPr>
          <w:sz w:val="23"/>
          <w:szCs w:val="22"/>
        </w:rPr>
      </w:pPr>
      <w:r w:rsidRPr="00A558D1">
        <w:rPr>
          <w:sz w:val="23"/>
          <w:szCs w:val="22"/>
        </w:rPr>
        <w:t xml:space="preserve">2. Сформированность способности практического использования предметных знаний и способов действий, проявляющаяся в умении раскрыть содержание работы. </w:t>
      </w:r>
    </w:p>
    <w:p w:rsidR="007924A1" w:rsidRPr="00A558D1" w:rsidRDefault="007924A1" w:rsidP="007924A1">
      <w:pPr>
        <w:pStyle w:val="Default"/>
        <w:ind w:firstLine="709"/>
        <w:jc w:val="both"/>
        <w:rPr>
          <w:sz w:val="23"/>
          <w:szCs w:val="22"/>
        </w:rPr>
      </w:pPr>
      <w:r w:rsidRPr="00A558D1">
        <w:rPr>
          <w:sz w:val="23"/>
          <w:szCs w:val="22"/>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w:t>
      </w:r>
    </w:p>
    <w:p w:rsidR="007924A1" w:rsidRPr="00A558D1" w:rsidRDefault="007924A1" w:rsidP="007924A1">
      <w:pPr>
        <w:pStyle w:val="Default"/>
        <w:ind w:firstLine="709"/>
        <w:jc w:val="both"/>
        <w:rPr>
          <w:sz w:val="23"/>
          <w:szCs w:val="22"/>
        </w:rPr>
      </w:pPr>
      <w:r w:rsidRPr="00A558D1">
        <w:rPr>
          <w:sz w:val="23"/>
          <w:szCs w:val="22"/>
        </w:rPr>
        <w:t xml:space="preserve">4.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аргументировано ответить на вопросы. </w:t>
      </w:r>
    </w:p>
    <w:p w:rsidR="007924A1" w:rsidRPr="00A558D1" w:rsidRDefault="007924A1" w:rsidP="007924A1">
      <w:pPr>
        <w:pStyle w:val="Default"/>
        <w:ind w:firstLine="709"/>
        <w:jc w:val="both"/>
        <w:rPr>
          <w:sz w:val="23"/>
          <w:szCs w:val="22"/>
        </w:rPr>
      </w:pPr>
      <w:r w:rsidRPr="00A558D1">
        <w:rPr>
          <w:sz w:val="23"/>
          <w:szCs w:val="22"/>
        </w:rPr>
        <w:t>Результаты выполненного проекта могут быть описаны на основе интегрального (уровневого) подхода или на основе аналитического подхода. При интегральном описании результатов выполнения</w:t>
      </w:r>
    </w:p>
    <w:p w:rsidR="007924A1" w:rsidRPr="00A558D1" w:rsidRDefault="007924A1" w:rsidP="007924A1">
      <w:pPr>
        <w:pStyle w:val="Default"/>
        <w:jc w:val="both"/>
        <w:rPr>
          <w:sz w:val="23"/>
          <w:szCs w:val="22"/>
        </w:rPr>
      </w:pPr>
      <w:r w:rsidRPr="00A558D1">
        <w:rPr>
          <w:sz w:val="23"/>
          <w:szCs w:val="22"/>
        </w:rPr>
        <w:t xml:space="preserve">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 При этом в соответствии с принятой системой оценки выделяются два уровня сформированности навыков проектной деятельности: базовый и повышенный. </w:t>
      </w:r>
    </w:p>
    <w:p w:rsidR="007924A1" w:rsidRPr="00A558D1" w:rsidRDefault="007924A1" w:rsidP="000D6D87">
      <w:pPr>
        <w:pStyle w:val="Default"/>
        <w:ind w:firstLine="709"/>
        <w:jc w:val="both"/>
        <w:rPr>
          <w:sz w:val="23"/>
          <w:szCs w:val="22"/>
        </w:rPr>
      </w:pPr>
      <w:r w:rsidRPr="00A558D1">
        <w:rPr>
          <w:sz w:val="23"/>
          <w:szCs w:val="22"/>
        </w:rPr>
        <w:t>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задачей оценочной деятельности.</w:t>
      </w:r>
    </w:p>
    <w:p w:rsidR="000D6D87" w:rsidRPr="00A558D1" w:rsidRDefault="000D6D87" w:rsidP="000D6D87">
      <w:pPr>
        <w:pStyle w:val="Default"/>
        <w:ind w:firstLine="709"/>
        <w:jc w:val="both"/>
        <w:rPr>
          <w:sz w:val="23"/>
          <w:szCs w:val="22"/>
        </w:rPr>
      </w:pPr>
      <w:r w:rsidRPr="00A558D1">
        <w:rPr>
          <w:sz w:val="23"/>
          <w:szCs w:val="22"/>
        </w:rPr>
        <w:t xml:space="preserve">Решение о том, что проект выполнен на повышенном уровне, принимается при условии, что: </w:t>
      </w:r>
    </w:p>
    <w:p w:rsidR="000D6D87" w:rsidRPr="00A558D1" w:rsidRDefault="000D6D87" w:rsidP="000D6D87">
      <w:pPr>
        <w:pStyle w:val="Default"/>
        <w:ind w:firstLine="709"/>
        <w:jc w:val="both"/>
        <w:rPr>
          <w:sz w:val="23"/>
          <w:szCs w:val="22"/>
        </w:rPr>
      </w:pPr>
      <w:r w:rsidRPr="00A558D1">
        <w:rPr>
          <w:sz w:val="23"/>
          <w:szCs w:val="22"/>
        </w:rPr>
        <w:t xml:space="preserve">1. Такая оценка выставлена комиссией по каждому из трех предъявляемых критериев, характеризующих сформированность метапредметных умений. Сформированность предметных знаний и способов действий может быть зафиксирована на базовом уровне; </w:t>
      </w:r>
    </w:p>
    <w:p w:rsidR="000D6D87" w:rsidRPr="00A558D1" w:rsidRDefault="000D6D87" w:rsidP="000D6D87">
      <w:pPr>
        <w:pStyle w:val="Default"/>
        <w:ind w:firstLine="709"/>
        <w:jc w:val="both"/>
        <w:rPr>
          <w:sz w:val="23"/>
          <w:szCs w:val="22"/>
        </w:rPr>
      </w:pPr>
      <w:r w:rsidRPr="00A558D1">
        <w:rPr>
          <w:sz w:val="23"/>
          <w:szCs w:val="22"/>
        </w:rPr>
        <w:t xml:space="preserve">2. Ни один из обязательных элементов проекта(продукт, пояснительная записка, отзыв руководителя или презентация) не дает основания для иного решения. </w:t>
      </w:r>
    </w:p>
    <w:p w:rsidR="000D6D87" w:rsidRPr="00A558D1" w:rsidRDefault="000D6D87" w:rsidP="000D6D87">
      <w:pPr>
        <w:pStyle w:val="Default"/>
        <w:ind w:firstLine="709"/>
        <w:jc w:val="both"/>
        <w:rPr>
          <w:sz w:val="23"/>
          <w:szCs w:val="22"/>
        </w:rPr>
      </w:pPr>
      <w:r w:rsidRPr="00A558D1">
        <w:rPr>
          <w:sz w:val="23"/>
          <w:szCs w:val="22"/>
        </w:rPr>
        <w:t xml:space="preserve">Решение о том, что проект выполнен на базовом уровне, принимается при условии, что: </w:t>
      </w:r>
    </w:p>
    <w:p w:rsidR="000D6D87" w:rsidRPr="00A558D1" w:rsidRDefault="000D6D87" w:rsidP="000D6D87">
      <w:pPr>
        <w:pStyle w:val="Default"/>
        <w:ind w:firstLine="709"/>
        <w:jc w:val="both"/>
        <w:rPr>
          <w:sz w:val="23"/>
          <w:szCs w:val="22"/>
        </w:rPr>
      </w:pPr>
      <w:r w:rsidRPr="00A558D1">
        <w:rPr>
          <w:sz w:val="23"/>
          <w:szCs w:val="22"/>
        </w:rPr>
        <w:t xml:space="preserve">1. Такая оценка выставлена комиссией по каждому из предъявленных критериев; </w:t>
      </w:r>
    </w:p>
    <w:p w:rsidR="000D6D87" w:rsidRPr="00A558D1" w:rsidRDefault="000D6D87" w:rsidP="000D6D87">
      <w:pPr>
        <w:pStyle w:val="Default"/>
        <w:ind w:firstLine="709"/>
        <w:jc w:val="both"/>
        <w:rPr>
          <w:sz w:val="23"/>
          <w:szCs w:val="22"/>
        </w:rPr>
      </w:pPr>
      <w:r w:rsidRPr="00A558D1">
        <w:rPr>
          <w:sz w:val="23"/>
          <w:szCs w:val="22"/>
        </w:rPr>
        <w:t xml:space="preserve">2. Продемонстрированы все обязательные элементы проекта: завершенный продукт, отвечающий исходному замыслу; список используемых источников, положительный отзыв руководителя; презентация проекта; </w:t>
      </w:r>
    </w:p>
    <w:p w:rsidR="000D6D87" w:rsidRPr="00A558D1" w:rsidRDefault="000D6D87" w:rsidP="000D6D87">
      <w:pPr>
        <w:pStyle w:val="Default"/>
        <w:ind w:firstLine="709"/>
        <w:jc w:val="both"/>
        <w:rPr>
          <w:sz w:val="23"/>
          <w:szCs w:val="22"/>
        </w:rPr>
      </w:pPr>
      <w:r w:rsidRPr="00A558D1">
        <w:rPr>
          <w:sz w:val="23"/>
          <w:szCs w:val="22"/>
        </w:rPr>
        <w:t xml:space="preserve">3. Даны ответы на вопросы. </w:t>
      </w:r>
    </w:p>
    <w:p w:rsidR="000D6D87" w:rsidRPr="00A558D1" w:rsidRDefault="000D6D87" w:rsidP="00EF5DFD">
      <w:pPr>
        <w:pStyle w:val="Default"/>
        <w:ind w:firstLine="709"/>
        <w:jc w:val="both"/>
        <w:rPr>
          <w:sz w:val="23"/>
          <w:szCs w:val="22"/>
        </w:rPr>
      </w:pPr>
      <w:r w:rsidRPr="00A558D1">
        <w:rPr>
          <w:sz w:val="23"/>
          <w:szCs w:val="22"/>
        </w:rPr>
        <w:t xml:space="preserve">Таким образом, качество выполненного проекта и предполагаемый подход к описанию его результатов позволяют в целом оценить способность обучающихся производить значимый для себя и/или других людей продукт, наличие творческого потенциала, способность довести дело до конца, ответственность и другие качества, формируемые в лицее. </w:t>
      </w:r>
    </w:p>
    <w:p w:rsidR="000D6D87" w:rsidRPr="00A558D1" w:rsidRDefault="000D6D87" w:rsidP="00EF5DFD">
      <w:pPr>
        <w:pStyle w:val="Default"/>
        <w:ind w:firstLine="709"/>
        <w:jc w:val="both"/>
        <w:rPr>
          <w:sz w:val="23"/>
          <w:szCs w:val="22"/>
        </w:rPr>
      </w:pPr>
      <w:r w:rsidRPr="00A558D1">
        <w:rPr>
          <w:sz w:val="23"/>
          <w:szCs w:val="22"/>
        </w:rPr>
        <w:t xml:space="preserve">Для оценки результатов проектной деятельности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w:t>
      </w:r>
    </w:p>
    <w:p w:rsidR="000D6D87" w:rsidRPr="00A558D1" w:rsidRDefault="000D6D87" w:rsidP="00EF5DFD">
      <w:pPr>
        <w:pStyle w:val="Default"/>
        <w:ind w:firstLine="709"/>
        <w:jc w:val="both"/>
        <w:rPr>
          <w:sz w:val="23"/>
          <w:szCs w:val="22"/>
        </w:rPr>
      </w:pPr>
      <w:r w:rsidRPr="00A558D1">
        <w:rPr>
          <w:sz w:val="23"/>
          <w:szCs w:val="22"/>
        </w:rPr>
        <w:t xml:space="preserve">1 балл – допущены ошибки; </w:t>
      </w:r>
    </w:p>
    <w:p w:rsidR="000D6D87" w:rsidRPr="00A558D1" w:rsidRDefault="000D6D87" w:rsidP="00EF5DFD">
      <w:pPr>
        <w:pStyle w:val="Default"/>
        <w:ind w:firstLine="709"/>
        <w:jc w:val="both"/>
        <w:rPr>
          <w:sz w:val="23"/>
          <w:szCs w:val="22"/>
        </w:rPr>
      </w:pPr>
      <w:r w:rsidRPr="00A558D1">
        <w:rPr>
          <w:sz w:val="23"/>
          <w:szCs w:val="22"/>
        </w:rPr>
        <w:t xml:space="preserve">2 балла – выполнено без ошибок, с помощью руководителя; </w:t>
      </w:r>
    </w:p>
    <w:p w:rsidR="000D6D87" w:rsidRPr="00A558D1" w:rsidRDefault="000D6D87" w:rsidP="00EF5DFD">
      <w:pPr>
        <w:pStyle w:val="Default"/>
        <w:ind w:firstLine="709"/>
        <w:jc w:val="both"/>
        <w:rPr>
          <w:sz w:val="23"/>
          <w:szCs w:val="22"/>
        </w:rPr>
      </w:pPr>
      <w:r w:rsidRPr="00A558D1">
        <w:rPr>
          <w:sz w:val="23"/>
          <w:szCs w:val="22"/>
        </w:rPr>
        <w:t xml:space="preserve">3 балла – работа выполнена без ошибок и самостоятельно. </w:t>
      </w:r>
    </w:p>
    <w:p w:rsidR="000D6D87" w:rsidRPr="00A558D1" w:rsidRDefault="000D6D87" w:rsidP="00EF5DFD">
      <w:pPr>
        <w:pStyle w:val="Default"/>
        <w:ind w:firstLine="709"/>
        <w:jc w:val="both"/>
        <w:rPr>
          <w:sz w:val="23"/>
          <w:szCs w:val="22"/>
        </w:rPr>
      </w:pPr>
      <w:r w:rsidRPr="00A558D1">
        <w:rPr>
          <w:sz w:val="23"/>
          <w:szCs w:val="22"/>
        </w:rPr>
        <w:t xml:space="preserve">Максимальная оценка по каждому критерию -3 балла. </w:t>
      </w:r>
    </w:p>
    <w:p w:rsidR="000D6D87" w:rsidRPr="00A558D1" w:rsidRDefault="000D6D87" w:rsidP="00EF5DFD">
      <w:pPr>
        <w:pStyle w:val="Default"/>
        <w:ind w:firstLine="709"/>
        <w:jc w:val="both"/>
        <w:rPr>
          <w:sz w:val="23"/>
          <w:szCs w:val="22"/>
        </w:rPr>
      </w:pPr>
      <w:r w:rsidRPr="00A558D1">
        <w:rPr>
          <w:sz w:val="23"/>
          <w:szCs w:val="22"/>
        </w:rPr>
        <w:t>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повышенного уровня соответствует получению 7-9 первичных баллов (отметка «хорошо</w:t>
      </w:r>
      <w:r w:rsidR="00EF5DFD" w:rsidRPr="00A558D1">
        <w:rPr>
          <w:sz w:val="23"/>
          <w:szCs w:val="22"/>
        </w:rPr>
        <w:t>») или 10-12 первичных баллов (</w:t>
      </w:r>
      <w:r w:rsidRPr="00A558D1">
        <w:rPr>
          <w:sz w:val="23"/>
          <w:szCs w:val="22"/>
        </w:rPr>
        <w:t xml:space="preserve">отметка «отлично»). </w:t>
      </w:r>
    </w:p>
    <w:p w:rsidR="000D6D87" w:rsidRPr="00A558D1" w:rsidRDefault="000D6D87" w:rsidP="00EF5DFD">
      <w:pPr>
        <w:pStyle w:val="Default"/>
        <w:ind w:firstLine="709"/>
        <w:jc w:val="both"/>
        <w:rPr>
          <w:sz w:val="23"/>
          <w:szCs w:val="22"/>
        </w:rPr>
      </w:pPr>
      <w:r w:rsidRPr="00A558D1">
        <w:rPr>
          <w:sz w:val="23"/>
          <w:szCs w:val="22"/>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w:t>
      </w:r>
    </w:p>
    <w:p w:rsidR="00490930" w:rsidRPr="00490930" w:rsidRDefault="00490930" w:rsidP="00EF5DFD">
      <w:pPr>
        <w:pStyle w:val="Default"/>
        <w:ind w:firstLine="709"/>
        <w:jc w:val="both"/>
        <w:rPr>
          <w:b/>
          <w:bCs/>
          <w:sz w:val="10"/>
          <w:szCs w:val="22"/>
        </w:rPr>
      </w:pPr>
    </w:p>
    <w:p w:rsidR="000D6D87" w:rsidRPr="00A558D1" w:rsidRDefault="000D6D87" w:rsidP="00EF5DFD">
      <w:pPr>
        <w:pStyle w:val="Default"/>
        <w:ind w:firstLine="709"/>
        <w:jc w:val="both"/>
        <w:rPr>
          <w:sz w:val="23"/>
          <w:szCs w:val="22"/>
        </w:rPr>
      </w:pPr>
      <w:r w:rsidRPr="00A558D1">
        <w:rPr>
          <w:b/>
          <w:bCs/>
          <w:sz w:val="23"/>
          <w:szCs w:val="22"/>
        </w:rPr>
        <w:t xml:space="preserve">Результаты и оценивание учебно-исследовательской и проектной работы учащихся. </w:t>
      </w:r>
    </w:p>
    <w:p w:rsidR="000D6D87" w:rsidRPr="00A558D1" w:rsidRDefault="000D6D87" w:rsidP="00EF5DFD">
      <w:pPr>
        <w:pStyle w:val="Default"/>
        <w:ind w:firstLine="709"/>
        <w:jc w:val="both"/>
        <w:rPr>
          <w:sz w:val="23"/>
          <w:szCs w:val="22"/>
        </w:rPr>
      </w:pPr>
      <w:r w:rsidRPr="00A558D1">
        <w:rPr>
          <w:sz w:val="23"/>
          <w:szCs w:val="22"/>
        </w:rPr>
        <w:t xml:space="preserve">Оценивание проектирования и учебно-исследовательской деятельности обучающихся – сложная и совершенно новая задача для педагога. </w:t>
      </w:r>
    </w:p>
    <w:p w:rsidR="000D6D87" w:rsidRPr="00A558D1" w:rsidRDefault="000D6D87" w:rsidP="00EF5DFD">
      <w:pPr>
        <w:pStyle w:val="Default"/>
        <w:ind w:firstLine="709"/>
        <w:jc w:val="both"/>
        <w:rPr>
          <w:sz w:val="23"/>
          <w:szCs w:val="22"/>
        </w:rPr>
      </w:pPr>
      <w:r w:rsidRPr="00A558D1">
        <w:rPr>
          <w:sz w:val="23"/>
          <w:szCs w:val="22"/>
        </w:rPr>
        <w:t xml:space="preserve">Такое оценивание может производиться не одной оценкой, а несколькими по разным основаниям. </w:t>
      </w:r>
    </w:p>
    <w:p w:rsidR="000D6D87" w:rsidRPr="00A558D1" w:rsidRDefault="000D6D87" w:rsidP="00EF5DFD">
      <w:pPr>
        <w:pStyle w:val="Default"/>
        <w:ind w:firstLine="709"/>
        <w:jc w:val="both"/>
        <w:rPr>
          <w:sz w:val="23"/>
          <w:szCs w:val="22"/>
        </w:rPr>
      </w:pPr>
      <w:r w:rsidRPr="00A558D1">
        <w:rPr>
          <w:sz w:val="23"/>
          <w:szCs w:val="22"/>
        </w:rPr>
        <w:t xml:space="preserve">Так, можно предложить оценивать проекты по следующим критериям: </w:t>
      </w:r>
    </w:p>
    <w:p w:rsidR="000D6D87" w:rsidRPr="00A558D1" w:rsidRDefault="000D6D87" w:rsidP="00C13C22">
      <w:pPr>
        <w:pStyle w:val="Default"/>
        <w:numPr>
          <w:ilvl w:val="0"/>
          <w:numId w:val="171"/>
        </w:numPr>
        <w:ind w:left="709" w:hanging="142"/>
        <w:jc w:val="both"/>
        <w:rPr>
          <w:sz w:val="23"/>
          <w:szCs w:val="22"/>
        </w:rPr>
      </w:pPr>
      <w:r w:rsidRPr="00A558D1">
        <w:rPr>
          <w:sz w:val="23"/>
          <w:szCs w:val="22"/>
        </w:rPr>
        <w:t xml:space="preserve">степень самостоятельности в выполнении различных этапов работы над проектом; </w:t>
      </w:r>
    </w:p>
    <w:p w:rsidR="000D6D87" w:rsidRPr="00A558D1" w:rsidRDefault="000D6D87" w:rsidP="00C13C22">
      <w:pPr>
        <w:pStyle w:val="Default"/>
        <w:numPr>
          <w:ilvl w:val="0"/>
          <w:numId w:val="171"/>
        </w:numPr>
        <w:ind w:left="709" w:hanging="142"/>
        <w:jc w:val="both"/>
        <w:rPr>
          <w:sz w:val="23"/>
          <w:szCs w:val="22"/>
        </w:rPr>
      </w:pPr>
      <w:r w:rsidRPr="00A558D1">
        <w:rPr>
          <w:sz w:val="23"/>
          <w:szCs w:val="22"/>
        </w:rPr>
        <w:t xml:space="preserve">степень включенности в групповую работу и четкость выполнения отведенной роли; </w:t>
      </w:r>
    </w:p>
    <w:p w:rsidR="000D6D87" w:rsidRPr="00A558D1" w:rsidRDefault="000D6D87" w:rsidP="00C13C22">
      <w:pPr>
        <w:pStyle w:val="Default"/>
        <w:numPr>
          <w:ilvl w:val="0"/>
          <w:numId w:val="171"/>
        </w:numPr>
        <w:ind w:left="709" w:hanging="142"/>
        <w:jc w:val="both"/>
        <w:rPr>
          <w:sz w:val="23"/>
          <w:szCs w:val="22"/>
        </w:rPr>
      </w:pPr>
      <w:r w:rsidRPr="00A558D1">
        <w:rPr>
          <w:sz w:val="23"/>
          <w:szCs w:val="22"/>
        </w:rPr>
        <w:t xml:space="preserve">практическое использование предметных и универсальных учебных действий; </w:t>
      </w:r>
    </w:p>
    <w:p w:rsidR="000D6D87" w:rsidRPr="00A558D1" w:rsidRDefault="000D6D87" w:rsidP="00C13C22">
      <w:pPr>
        <w:pStyle w:val="Default"/>
        <w:numPr>
          <w:ilvl w:val="0"/>
          <w:numId w:val="171"/>
        </w:numPr>
        <w:ind w:left="709" w:hanging="142"/>
        <w:jc w:val="both"/>
        <w:rPr>
          <w:sz w:val="23"/>
          <w:szCs w:val="22"/>
        </w:rPr>
      </w:pPr>
      <w:r w:rsidRPr="00A558D1">
        <w:rPr>
          <w:sz w:val="23"/>
          <w:szCs w:val="22"/>
        </w:rPr>
        <w:t xml:space="preserve">количество новой информации, использованной для выполнения проекта; </w:t>
      </w:r>
    </w:p>
    <w:p w:rsidR="000D6D87" w:rsidRPr="00A558D1" w:rsidRDefault="000D6D87" w:rsidP="00C13C22">
      <w:pPr>
        <w:pStyle w:val="Default"/>
        <w:numPr>
          <w:ilvl w:val="0"/>
          <w:numId w:val="171"/>
        </w:numPr>
        <w:ind w:left="709" w:hanging="142"/>
        <w:jc w:val="both"/>
        <w:rPr>
          <w:sz w:val="23"/>
          <w:szCs w:val="22"/>
        </w:rPr>
      </w:pPr>
      <w:r w:rsidRPr="00A558D1">
        <w:rPr>
          <w:sz w:val="23"/>
          <w:szCs w:val="22"/>
        </w:rPr>
        <w:t xml:space="preserve">степень осмысления использованной информации; </w:t>
      </w:r>
    </w:p>
    <w:p w:rsidR="000D6D87" w:rsidRPr="00A558D1" w:rsidRDefault="000D6D87" w:rsidP="00C13C22">
      <w:pPr>
        <w:pStyle w:val="Default"/>
        <w:numPr>
          <w:ilvl w:val="0"/>
          <w:numId w:val="171"/>
        </w:numPr>
        <w:ind w:left="709" w:hanging="142"/>
        <w:jc w:val="both"/>
        <w:rPr>
          <w:sz w:val="23"/>
          <w:szCs w:val="22"/>
        </w:rPr>
      </w:pPr>
      <w:r w:rsidRPr="00A558D1">
        <w:rPr>
          <w:sz w:val="23"/>
          <w:szCs w:val="22"/>
        </w:rPr>
        <w:t xml:space="preserve">уровень сложности и степень владения использованными методиками; </w:t>
      </w:r>
    </w:p>
    <w:p w:rsidR="000D6D87" w:rsidRPr="00A558D1" w:rsidRDefault="000D6D87" w:rsidP="00C13C22">
      <w:pPr>
        <w:pStyle w:val="Default"/>
        <w:numPr>
          <w:ilvl w:val="0"/>
          <w:numId w:val="171"/>
        </w:numPr>
        <w:ind w:left="709" w:hanging="142"/>
        <w:jc w:val="both"/>
        <w:rPr>
          <w:sz w:val="23"/>
          <w:szCs w:val="22"/>
        </w:rPr>
      </w:pPr>
      <w:r w:rsidRPr="00A558D1">
        <w:rPr>
          <w:sz w:val="23"/>
          <w:szCs w:val="22"/>
        </w:rPr>
        <w:t xml:space="preserve">оригинальность идеи, способа решения проблемы; </w:t>
      </w:r>
    </w:p>
    <w:p w:rsidR="000D6D87" w:rsidRPr="00A558D1" w:rsidRDefault="000D6D87" w:rsidP="00C13C22">
      <w:pPr>
        <w:pStyle w:val="Default"/>
        <w:numPr>
          <w:ilvl w:val="0"/>
          <w:numId w:val="171"/>
        </w:numPr>
        <w:ind w:left="709" w:hanging="142"/>
        <w:jc w:val="both"/>
        <w:rPr>
          <w:sz w:val="23"/>
          <w:szCs w:val="22"/>
        </w:rPr>
      </w:pPr>
      <w:r w:rsidRPr="00A558D1">
        <w:rPr>
          <w:sz w:val="23"/>
          <w:szCs w:val="22"/>
        </w:rPr>
        <w:t xml:space="preserve">осмысление проблемы проекта и формулирование цели проекта и исследования; </w:t>
      </w:r>
    </w:p>
    <w:p w:rsidR="000D6D87" w:rsidRPr="00A558D1" w:rsidRDefault="000D6D87" w:rsidP="00C13C22">
      <w:pPr>
        <w:pStyle w:val="Default"/>
        <w:numPr>
          <w:ilvl w:val="0"/>
          <w:numId w:val="171"/>
        </w:numPr>
        <w:ind w:left="709" w:hanging="142"/>
        <w:jc w:val="both"/>
        <w:rPr>
          <w:sz w:val="23"/>
          <w:szCs w:val="22"/>
        </w:rPr>
      </w:pPr>
      <w:r w:rsidRPr="00A558D1">
        <w:rPr>
          <w:sz w:val="23"/>
          <w:szCs w:val="22"/>
        </w:rPr>
        <w:t xml:space="preserve">уровень организации и проведения презентации: устного сообщения, письменного отчета, обеспечение объектами наглядности; </w:t>
      </w:r>
    </w:p>
    <w:p w:rsidR="000D6D87" w:rsidRPr="00A558D1" w:rsidRDefault="000D6D87" w:rsidP="00C13C22">
      <w:pPr>
        <w:pStyle w:val="Default"/>
        <w:numPr>
          <w:ilvl w:val="0"/>
          <w:numId w:val="171"/>
        </w:numPr>
        <w:ind w:left="709" w:hanging="142"/>
        <w:jc w:val="both"/>
        <w:rPr>
          <w:sz w:val="23"/>
          <w:szCs w:val="22"/>
        </w:rPr>
      </w:pPr>
      <w:r w:rsidRPr="00A558D1">
        <w:rPr>
          <w:sz w:val="23"/>
          <w:szCs w:val="22"/>
        </w:rPr>
        <w:t xml:space="preserve">владение рефлексией; </w:t>
      </w:r>
    </w:p>
    <w:p w:rsidR="00EF5DFD" w:rsidRPr="00A558D1" w:rsidRDefault="000D6D87" w:rsidP="00C13C22">
      <w:pPr>
        <w:pStyle w:val="Default"/>
        <w:numPr>
          <w:ilvl w:val="0"/>
          <w:numId w:val="171"/>
        </w:numPr>
        <w:ind w:left="709" w:hanging="142"/>
        <w:jc w:val="both"/>
        <w:rPr>
          <w:sz w:val="23"/>
          <w:szCs w:val="22"/>
        </w:rPr>
      </w:pPr>
      <w:r w:rsidRPr="00A558D1">
        <w:rPr>
          <w:sz w:val="23"/>
          <w:szCs w:val="22"/>
        </w:rPr>
        <w:t xml:space="preserve">творческий подход в подготовке объектов наглядности презентации; </w:t>
      </w:r>
    </w:p>
    <w:p w:rsidR="000D6D87" w:rsidRPr="00A558D1" w:rsidRDefault="000D6D87" w:rsidP="00C13C22">
      <w:pPr>
        <w:pStyle w:val="Default"/>
        <w:numPr>
          <w:ilvl w:val="0"/>
          <w:numId w:val="171"/>
        </w:numPr>
        <w:ind w:left="709" w:hanging="142"/>
        <w:jc w:val="both"/>
        <w:rPr>
          <w:sz w:val="23"/>
          <w:szCs w:val="22"/>
        </w:rPr>
      </w:pPr>
      <w:r w:rsidRPr="00A558D1">
        <w:rPr>
          <w:sz w:val="23"/>
          <w:szCs w:val="22"/>
        </w:rPr>
        <w:t xml:space="preserve">социальное и прикладное значение полученных результатов. </w:t>
      </w:r>
    </w:p>
    <w:p w:rsidR="000D6D87" w:rsidRPr="00A558D1" w:rsidRDefault="000D6D87" w:rsidP="00EF5DFD">
      <w:pPr>
        <w:pStyle w:val="Default"/>
        <w:ind w:firstLine="709"/>
        <w:jc w:val="both"/>
        <w:rPr>
          <w:sz w:val="23"/>
          <w:szCs w:val="22"/>
        </w:rPr>
      </w:pPr>
      <w:r w:rsidRPr="00A558D1">
        <w:rPr>
          <w:sz w:val="23"/>
          <w:szCs w:val="22"/>
        </w:rPr>
        <w:t xml:space="preserve">Данный список представляет собой полный перечень возможных критериев, показывает множественность оснований для оценки, их неравнозначность и предлагает выбор критериев для оценки самостоятельного проекта (исследования). </w:t>
      </w:r>
    </w:p>
    <w:p w:rsidR="000D6D87" w:rsidRPr="00A558D1" w:rsidRDefault="000D6D87" w:rsidP="00EF5DFD">
      <w:pPr>
        <w:pStyle w:val="Default"/>
        <w:ind w:firstLine="709"/>
        <w:jc w:val="both"/>
        <w:rPr>
          <w:sz w:val="23"/>
          <w:szCs w:val="22"/>
        </w:rPr>
      </w:pPr>
      <w:r w:rsidRPr="00A558D1">
        <w:rPr>
          <w:sz w:val="23"/>
          <w:szCs w:val="22"/>
        </w:rPr>
        <w:t xml:space="preserve">По мере формирования проектной деятельности школьников формируется и возрастное новообразование, крайне важное для всего дальнейшего личностного развития ребенка – ответственное действие. </w:t>
      </w:r>
    </w:p>
    <w:p w:rsidR="000D6D87" w:rsidRPr="00A558D1" w:rsidRDefault="000D6D87" w:rsidP="00EF5DFD">
      <w:pPr>
        <w:pStyle w:val="Default"/>
        <w:ind w:firstLine="709"/>
        <w:jc w:val="both"/>
        <w:rPr>
          <w:sz w:val="23"/>
          <w:szCs w:val="22"/>
        </w:rPr>
      </w:pPr>
      <w:r w:rsidRPr="00A558D1">
        <w:rPr>
          <w:sz w:val="23"/>
          <w:szCs w:val="22"/>
        </w:rPr>
        <w:t xml:space="preserve">Оценка как особая (пусть и весьма демократическая) санкция за невыполнение, за нарушение процедуры, сроков, качества продукта – важный момент управления проектной деятельностью. При учебно-исследовательской и проектной деятельности оценка перестает быть прерогативой учителя. Технологичное по своей сути оценивание превращается в самостоятельный аспект общей деятельности по управлению и организации проектной деятельности школьников. Деятельность управления (и соответствующее ее оценивание) в принципе в наименьшей степени является исполнительской. Она требует постоянного мониторинга ситуации развертывания проектной деятельности. Формат оценивания также должен выбираться в соответствии с конкретными обстоятельствами. </w:t>
      </w:r>
    </w:p>
    <w:p w:rsidR="00EF5DFD" w:rsidRPr="00A558D1" w:rsidRDefault="000D6D87" w:rsidP="00EF5DFD">
      <w:pPr>
        <w:pStyle w:val="Default"/>
        <w:ind w:firstLine="709"/>
        <w:jc w:val="both"/>
        <w:rPr>
          <w:sz w:val="23"/>
          <w:szCs w:val="22"/>
        </w:rPr>
      </w:pPr>
      <w:r w:rsidRPr="00A558D1">
        <w:rPr>
          <w:sz w:val="23"/>
          <w:szCs w:val="22"/>
        </w:rPr>
        <w:t>При организации проектной и исследовательской деятельности ключевым результатом образования является способность ученика к моменту завершения образования действовать самостоятельно, инициативно и ответственно при решении учебных и практических задач. Эта способность является основой компетентности в разрешении проблем, всех частных компетентностей. Такую способность можно назвать учебно-практической самостоятельностью. Эта способность обнаруживается только</w:t>
      </w:r>
      <w:r w:rsidR="00EF5DFD" w:rsidRPr="00A558D1">
        <w:rPr>
          <w:sz w:val="23"/>
          <w:szCs w:val="22"/>
        </w:rPr>
        <w:t xml:space="preserve"> в ситуация</w:t>
      </w:r>
      <w:r w:rsidRPr="00A558D1">
        <w:rPr>
          <w:sz w:val="23"/>
          <w:szCs w:val="22"/>
        </w:rPr>
        <w:t>, требующих действовать и организовывать (планировать) свои действия. Учебно-</w:t>
      </w:r>
      <w:r w:rsidR="00EF5DFD" w:rsidRPr="00A558D1">
        <w:rPr>
          <w:sz w:val="23"/>
          <w:szCs w:val="22"/>
        </w:rPr>
        <w:t xml:space="preserve"> практическая самостоятельность проявляется лишь в ситуациях, не имеющих заранее зафиксированного способа разрешения (результата). </w:t>
      </w:r>
    </w:p>
    <w:p w:rsidR="00EF5DFD" w:rsidRPr="00A558D1" w:rsidRDefault="00EF5DFD" w:rsidP="00EF5DFD">
      <w:pPr>
        <w:pStyle w:val="Default"/>
        <w:ind w:firstLine="709"/>
        <w:jc w:val="both"/>
        <w:rPr>
          <w:sz w:val="23"/>
          <w:szCs w:val="22"/>
        </w:rPr>
      </w:pPr>
      <w:r w:rsidRPr="00A558D1">
        <w:rPr>
          <w:sz w:val="23"/>
          <w:szCs w:val="22"/>
        </w:rPr>
        <w:t xml:space="preserve">Важнейшей составляющей учебно-практической самостоятельности является ответственность, которая проявляется в: </w:t>
      </w:r>
    </w:p>
    <w:p w:rsidR="00EF5DFD" w:rsidRPr="00A558D1" w:rsidRDefault="00EF5DFD" w:rsidP="00C13C22">
      <w:pPr>
        <w:pStyle w:val="Default"/>
        <w:numPr>
          <w:ilvl w:val="0"/>
          <w:numId w:val="172"/>
        </w:numPr>
        <w:jc w:val="both"/>
        <w:rPr>
          <w:sz w:val="23"/>
          <w:szCs w:val="22"/>
        </w:rPr>
      </w:pPr>
      <w:r w:rsidRPr="00A558D1">
        <w:rPr>
          <w:sz w:val="23"/>
          <w:szCs w:val="22"/>
        </w:rPr>
        <w:t xml:space="preserve">умении определить меру и границы собственной ответственности; </w:t>
      </w:r>
    </w:p>
    <w:p w:rsidR="00EF5DFD" w:rsidRPr="00A558D1" w:rsidRDefault="00EF5DFD" w:rsidP="00C13C22">
      <w:pPr>
        <w:pStyle w:val="Default"/>
        <w:numPr>
          <w:ilvl w:val="0"/>
          <w:numId w:val="172"/>
        </w:numPr>
        <w:jc w:val="both"/>
        <w:rPr>
          <w:sz w:val="23"/>
          <w:szCs w:val="22"/>
        </w:rPr>
      </w:pPr>
      <w:r w:rsidRPr="00A558D1">
        <w:rPr>
          <w:sz w:val="23"/>
          <w:szCs w:val="22"/>
        </w:rPr>
        <w:t xml:space="preserve">умении отличать процесс от результата (процесс не оценивается внешним экспертом, а результат предъявляется аудитории для оценки); </w:t>
      </w:r>
    </w:p>
    <w:p w:rsidR="00EF5DFD" w:rsidRPr="00A558D1" w:rsidRDefault="00EF5DFD" w:rsidP="00C13C22">
      <w:pPr>
        <w:pStyle w:val="Default"/>
        <w:numPr>
          <w:ilvl w:val="0"/>
          <w:numId w:val="172"/>
        </w:numPr>
        <w:jc w:val="both"/>
        <w:rPr>
          <w:sz w:val="23"/>
          <w:szCs w:val="22"/>
        </w:rPr>
      </w:pPr>
      <w:r w:rsidRPr="00A558D1">
        <w:rPr>
          <w:sz w:val="23"/>
          <w:szCs w:val="22"/>
        </w:rPr>
        <w:t xml:space="preserve">формирования контрольно-оценочной самостоятельности. </w:t>
      </w:r>
    </w:p>
    <w:p w:rsidR="00EF5DFD" w:rsidRPr="00A558D1" w:rsidRDefault="00EF5DFD" w:rsidP="00EF5DFD">
      <w:pPr>
        <w:pStyle w:val="Default"/>
        <w:ind w:firstLine="709"/>
        <w:jc w:val="both"/>
        <w:rPr>
          <w:sz w:val="23"/>
          <w:szCs w:val="22"/>
        </w:rPr>
      </w:pPr>
      <w:r w:rsidRPr="00A558D1">
        <w:rPr>
          <w:sz w:val="23"/>
          <w:szCs w:val="22"/>
        </w:rPr>
        <w:t xml:space="preserve">О сформированности ответственного действия можно судить по тому, насколько ученик научился отличать оцениваемые (во всех видах) действия и продукты от своих неоцениваемых действий. </w:t>
      </w:r>
    </w:p>
    <w:p w:rsidR="00EF5DFD" w:rsidRPr="00A558D1" w:rsidRDefault="00EF5DFD" w:rsidP="00EF5DFD">
      <w:pPr>
        <w:pStyle w:val="Default"/>
        <w:ind w:firstLine="709"/>
        <w:jc w:val="both"/>
        <w:rPr>
          <w:sz w:val="23"/>
          <w:szCs w:val="22"/>
        </w:rPr>
      </w:pPr>
      <w:r w:rsidRPr="00A558D1">
        <w:rPr>
          <w:sz w:val="23"/>
          <w:szCs w:val="22"/>
        </w:rPr>
        <w:t xml:space="preserve">Оценивание в подростковой школе превращается в самостоятельную деятельность учащихся и педагогов, что является важнейшей характеристикой введения проектных форм работы в учебный процесс. Сами формы и приемы оценивания при этом не столь важны. На разном этапе обучения роль оценивания должна быть разной. </w:t>
      </w:r>
    </w:p>
    <w:p w:rsidR="00EF5DFD" w:rsidRPr="00A558D1" w:rsidRDefault="00EF5DFD" w:rsidP="00EF5DFD">
      <w:pPr>
        <w:pStyle w:val="Default"/>
        <w:ind w:firstLine="709"/>
        <w:jc w:val="both"/>
        <w:rPr>
          <w:sz w:val="23"/>
          <w:szCs w:val="22"/>
        </w:rPr>
      </w:pPr>
      <w:r w:rsidRPr="00A558D1">
        <w:rPr>
          <w:sz w:val="23"/>
          <w:szCs w:val="22"/>
        </w:rPr>
        <w:t xml:space="preserve">На этапе 5-6 классов, дети впервые, по – настоящему сталкиваются с ситуацией свободного выбора, постепенно учатся планировать свои действия и двигаться к осуществлению замысла. Это этап пробы себя в ситуации свободного действия. Оценка проектной деятельности (проектной задачи на этом этапе) носит, скорее, иллюстративный характер. О формировании ответственного проектного действия говорить еще рано. Главный образовательный результат – умение различать виды работ т виды ответственности за них. (именно различать, но еще не реализовывать ответственность). </w:t>
      </w:r>
    </w:p>
    <w:p w:rsidR="00EF5DFD" w:rsidRPr="00A558D1" w:rsidRDefault="00EF5DFD" w:rsidP="00EF5DFD">
      <w:pPr>
        <w:pStyle w:val="Default"/>
        <w:ind w:firstLine="709"/>
        <w:jc w:val="both"/>
        <w:rPr>
          <w:sz w:val="23"/>
          <w:szCs w:val="22"/>
        </w:rPr>
      </w:pPr>
      <w:r w:rsidRPr="00A558D1">
        <w:rPr>
          <w:sz w:val="23"/>
          <w:szCs w:val="22"/>
        </w:rPr>
        <w:t xml:space="preserve">На этапе 7-8 классов ученики приобретают необходимые навыки – планирования, целесообразного действия, оформления проектов, их презентации и т.п. Поскольку к концу 8 класса необходимо спланировать свой собственный образовательный проект – профиль продолжения образования, мера ответственности за собственную работу возрастает. На этом этапе различаются: жесткое (критериальное) оценивание и сферы, где оценка условна и субъективна. </w:t>
      </w:r>
    </w:p>
    <w:p w:rsidR="000D6D87" w:rsidRPr="00A558D1" w:rsidRDefault="00EF5DFD" w:rsidP="00EF5DFD">
      <w:pPr>
        <w:pStyle w:val="Default"/>
        <w:ind w:firstLine="709"/>
        <w:jc w:val="both"/>
        <w:rPr>
          <w:sz w:val="23"/>
          <w:szCs w:val="22"/>
        </w:rPr>
      </w:pPr>
      <w:r w:rsidRPr="00A558D1">
        <w:rPr>
          <w:sz w:val="23"/>
          <w:szCs w:val="22"/>
        </w:rPr>
        <w:t>Итак, проектная и учебно-исследовательская деятельности не просто дополняют традиционные формы обучения, но 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превращают оценивание в самооценивание, вводят школьника в сферу социальных отношений.</w:t>
      </w:r>
    </w:p>
    <w:p w:rsidR="008C0FA0" w:rsidRPr="00A558D1" w:rsidRDefault="008C0FA0" w:rsidP="00EF5DFD">
      <w:pPr>
        <w:pStyle w:val="Default"/>
        <w:ind w:firstLine="709"/>
        <w:jc w:val="both"/>
        <w:rPr>
          <w:sz w:val="23"/>
          <w:szCs w:val="22"/>
        </w:rPr>
      </w:pPr>
    </w:p>
    <w:p w:rsidR="008C0FA0" w:rsidRPr="00A558D1" w:rsidRDefault="008C0FA0" w:rsidP="00EF5DFD">
      <w:pPr>
        <w:pStyle w:val="Default"/>
        <w:ind w:firstLine="709"/>
        <w:jc w:val="both"/>
        <w:rPr>
          <w:sz w:val="23"/>
          <w:szCs w:val="22"/>
        </w:rPr>
      </w:pPr>
    </w:p>
    <w:p w:rsidR="008C0FA0" w:rsidRPr="00A558D1" w:rsidRDefault="008C0FA0" w:rsidP="00EF5DFD">
      <w:pPr>
        <w:pStyle w:val="Default"/>
        <w:ind w:firstLine="709"/>
        <w:jc w:val="both"/>
        <w:rPr>
          <w:sz w:val="23"/>
          <w:szCs w:val="22"/>
        </w:rPr>
      </w:pPr>
    </w:p>
    <w:p w:rsidR="008C0FA0" w:rsidRPr="00A558D1" w:rsidRDefault="008C0FA0" w:rsidP="00EF5DFD">
      <w:pPr>
        <w:pStyle w:val="Default"/>
        <w:ind w:firstLine="709"/>
        <w:jc w:val="both"/>
        <w:rPr>
          <w:sz w:val="23"/>
          <w:szCs w:val="22"/>
        </w:rPr>
      </w:pPr>
    </w:p>
    <w:p w:rsidR="00792357" w:rsidRDefault="00792357" w:rsidP="00792357">
      <w:pPr>
        <w:pStyle w:val="Default"/>
        <w:jc w:val="both"/>
        <w:rPr>
          <w:sz w:val="22"/>
          <w:szCs w:val="22"/>
        </w:rPr>
        <w:sectPr w:rsidR="00792357" w:rsidSect="007E4370">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titlePg/>
          <w:docGrid w:linePitch="360"/>
        </w:sectPr>
      </w:pPr>
    </w:p>
    <w:p w:rsidR="008C0FA0" w:rsidRDefault="008C0FA0" w:rsidP="00792357">
      <w:pPr>
        <w:pStyle w:val="Default"/>
        <w:jc w:val="both"/>
        <w:rPr>
          <w:sz w:val="22"/>
          <w:szCs w:val="22"/>
        </w:rPr>
      </w:pPr>
    </w:p>
    <w:p w:rsidR="008C0FA0" w:rsidRDefault="008C0FA0" w:rsidP="00EF5DFD">
      <w:pPr>
        <w:pStyle w:val="Default"/>
        <w:ind w:firstLine="709"/>
        <w:jc w:val="both"/>
        <w:rPr>
          <w:sz w:val="22"/>
          <w:szCs w:val="22"/>
        </w:rPr>
      </w:pPr>
    </w:p>
    <w:tbl>
      <w:tblPr>
        <w:tblW w:w="0" w:type="auto"/>
        <w:tblInd w:w="1361" w:type="dxa"/>
        <w:tblLayout w:type="fixed"/>
        <w:tblCellMar>
          <w:left w:w="0" w:type="dxa"/>
          <w:right w:w="0" w:type="dxa"/>
        </w:tblCellMar>
        <w:tblLook w:val="04A0" w:firstRow="1" w:lastRow="0" w:firstColumn="1" w:lastColumn="0" w:noHBand="0" w:noVBand="1"/>
      </w:tblPr>
      <w:tblGrid>
        <w:gridCol w:w="2260"/>
        <w:gridCol w:w="380"/>
        <w:gridCol w:w="920"/>
        <w:gridCol w:w="700"/>
        <w:gridCol w:w="180"/>
        <w:gridCol w:w="220"/>
        <w:gridCol w:w="880"/>
        <w:gridCol w:w="260"/>
        <w:gridCol w:w="860"/>
        <w:gridCol w:w="840"/>
        <w:gridCol w:w="580"/>
        <w:gridCol w:w="860"/>
        <w:gridCol w:w="400"/>
        <w:gridCol w:w="480"/>
        <w:gridCol w:w="620"/>
      </w:tblGrid>
      <w:tr w:rsidR="00792357" w:rsidTr="00792357">
        <w:trPr>
          <w:trHeight w:val="249"/>
        </w:trPr>
        <w:tc>
          <w:tcPr>
            <w:tcW w:w="2260" w:type="dxa"/>
            <w:tcBorders>
              <w:top w:val="single" w:sz="8" w:space="0" w:color="auto"/>
              <w:left w:val="single" w:sz="8" w:space="0" w:color="auto"/>
              <w:right w:val="single" w:sz="8" w:space="0" w:color="auto"/>
            </w:tcBorders>
            <w:vAlign w:val="bottom"/>
          </w:tcPr>
          <w:p w:rsidR="00792357" w:rsidRDefault="00792357" w:rsidP="009B6A3B">
            <w:pPr>
              <w:spacing w:line="249" w:lineRule="exact"/>
              <w:ind w:left="620"/>
              <w:rPr>
                <w:sz w:val="20"/>
                <w:szCs w:val="20"/>
              </w:rPr>
            </w:pPr>
            <w:r>
              <w:rPr>
                <w:b/>
                <w:bCs/>
              </w:rPr>
              <w:t>Критерий</w:t>
            </w:r>
          </w:p>
        </w:tc>
        <w:tc>
          <w:tcPr>
            <w:tcW w:w="380" w:type="dxa"/>
            <w:tcBorders>
              <w:top w:val="single" w:sz="8" w:space="0" w:color="auto"/>
            </w:tcBorders>
            <w:vAlign w:val="bottom"/>
          </w:tcPr>
          <w:p w:rsidR="00792357" w:rsidRDefault="00792357" w:rsidP="009B6A3B">
            <w:pPr>
              <w:rPr>
                <w:sz w:val="21"/>
                <w:szCs w:val="21"/>
              </w:rPr>
            </w:pPr>
          </w:p>
        </w:tc>
        <w:tc>
          <w:tcPr>
            <w:tcW w:w="920" w:type="dxa"/>
            <w:tcBorders>
              <w:top w:val="single" w:sz="8" w:space="0" w:color="auto"/>
            </w:tcBorders>
            <w:vAlign w:val="bottom"/>
          </w:tcPr>
          <w:p w:rsidR="00792357" w:rsidRDefault="00792357" w:rsidP="009B6A3B">
            <w:pPr>
              <w:rPr>
                <w:sz w:val="21"/>
                <w:szCs w:val="21"/>
              </w:rPr>
            </w:pPr>
          </w:p>
        </w:tc>
        <w:tc>
          <w:tcPr>
            <w:tcW w:w="700" w:type="dxa"/>
            <w:tcBorders>
              <w:top w:val="single" w:sz="8" w:space="0" w:color="auto"/>
            </w:tcBorders>
            <w:vAlign w:val="bottom"/>
          </w:tcPr>
          <w:p w:rsidR="00792357" w:rsidRDefault="00792357" w:rsidP="009B6A3B">
            <w:pPr>
              <w:rPr>
                <w:sz w:val="21"/>
                <w:szCs w:val="21"/>
              </w:rPr>
            </w:pPr>
          </w:p>
        </w:tc>
        <w:tc>
          <w:tcPr>
            <w:tcW w:w="180" w:type="dxa"/>
            <w:tcBorders>
              <w:top w:val="single" w:sz="8" w:space="0" w:color="auto"/>
            </w:tcBorders>
            <w:vAlign w:val="bottom"/>
          </w:tcPr>
          <w:p w:rsidR="00792357" w:rsidRDefault="00792357" w:rsidP="009B6A3B">
            <w:pPr>
              <w:rPr>
                <w:sz w:val="21"/>
                <w:szCs w:val="21"/>
              </w:rPr>
            </w:pPr>
          </w:p>
        </w:tc>
        <w:tc>
          <w:tcPr>
            <w:tcW w:w="4500" w:type="dxa"/>
            <w:gridSpan w:val="7"/>
            <w:tcBorders>
              <w:top w:val="single" w:sz="8" w:space="0" w:color="auto"/>
            </w:tcBorders>
            <w:vAlign w:val="bottom"/>
          </w:tcPr>
          <w:p w:rsidR="00792357" w:rsidRDefault="00792357" w:rsidP="009B6A3B">
            <w:pPr>
              <w:spacing w:line="249" w:lineRule="exact"/>
              <w:ind w:right="590"/>
              <w:jc w:val="center"/>
              <w:rPr>
                <w:sz w:val="20"/>
                <w:szCs w:val="20"/>
              </w:rPr>
            </w:pPr>
            <w:r>
              <w:rPr>
                <w:b/>
                <w:bCs/>
              </w:rPr>
              <w:t>Уровни сформированности навыков</w:t>
            </w:r>
          </w:p>
        </w:tc>
        <w:tc>
          <w:tcPr>
            <w:tcW w:w="400" w:type="dxa"/>
            <w:tcBorders>
              <w:top w:val="single" w:sz="8" w:space="0" w:color="auto"/>
            </w:tcBorders>
            <w:vAlign w:val="bottom"/>
          </w:tcPr>
          <w:p w:rsidR="00792357" w:rsidRDefault="00792357" w:rsidP="009B6A3B">
            <w:pPr>
              <w:rPr>
                <w:sz w:val="21"/>
                <w:szCs w:val="21"/>
              </w:rPr>
            </w:pPr>
          </w:p>
        </w:tc>
        <w:tc>
          <w:tcPr>
            <w:tcW w:w="480" w:type="dxa"/>
            <w:tcBorders>
              <w:top w:val="single" w:sz="8" w:space="0" w:color="auto"/>
            </w:tcBorders>
            <w:vAlign w:val="bottom"/>
          </w:tcPr>
          <w:p w:rsidR="00792357" w:rsidRDefault="00792357" w:rsidP="009B6A3B">
            <w:pPr>
              <w:rPr>
                <w:sz w:val="21"/>
                <w:szCs w:val="21"/>
              </w:rPr>
            </w:pPr>
          </w:p>
        </w:tc>
        <w:tc>
          <w:tcPr>
            <w:tcW w:w="620" w:type="dxa"/>
            <w:tcBorders>
              <w:top w:val="single" w:sz="8" w:space="0" w:color="auto"/>
              <w:right w:val="single" w:sz="8" w:space="0" w:color="auto"/>
            </w:tcBorders>
            <w:vAlign w:val="bottom"/>
          </w:tcPr>
          <w:p w:rsidR="00792357" w:rsidRDefault="00792357" w:rsidP="009B6A3B">
            <w:pPr>
              <w:rPr>
                <w:sz w:val="21"/>
                <w:szCs w:val="21"/>
              </w:rPr>
            </w:pP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80" w:type="dxa"/>
            <w:tcBorders>
              <w:bottom w:val="single" w:sz="8" w:space="0" w:color="auto"/>
            </w:tcBorders>
            <w:vAlign w:val="bottom"/>
          </w:tcPr>
          <w:p w:rsidR="00792357" w:rsidRDefault="00792357" w:rsidP="009B6A3B"/>
        </w:tc>
        <w:tc>
          <w:tcPr>
            <w:tcW w:w="920" w:type="dxa"/>
            <w:tcBorders>
              <w:bottom w:val="single" w:sz="8" w:space="0" w:color="auto"/>
            </w:tcBorders>
            <w:vAlign w:val="bottom"/>
          </w:tcPr>
          <w:p w:rsidR="00792357" w:rsidRDefault="00792357" w:rsidP="009B6A3B"/>
        </w:tc>
        <w:tc>
          <w:tcPr>
            <w:tcW w:w="700" w:type="dxa"/>
            <w:tcBorders>
              <w:bottom w:val="single" w:sz="8" w:space="0" w:color="auto"/>
            </w:tcBorders>
            <w:vAlign w:val="bottom"/>
          </w:tcPr>
          <w:p w:rsidR="00792357" w:rsidRDefault="00792357" w:rsidP="009B6A3B"/>
        </w:tc>
        <w:tc>
          <w:tcPr>
            <w:tcW w:w="180" w:type="dxa"/>
            <w:tcBorders>
              <w:bottom w:val="single" w:sz="8" w:space="0" w:color="auto"/>
            </w:tcBorders>
            <w:vAlign w:val="bottom"/>
          </w:tcPr>
          <w:p w:rsidR="00792357" w:rsidRDefault="00792357" w:rsidP="009B6A3B"/>
        </w:tc>
        <w:tc>
          <w:tcPr>
            <w:tcW w:w="220" w:type="dxa"/>
            <w:tcBorders>
              <w:bottom w:val="single" w:sz="8" w:space="0" w:color="auto"/>
            </w:tcBorders>
            <w:vAlign w:val="bottom"/>
          </w:tcPr>
          <w:p w:rsidR="00792357" w:rsidRDefault="00792357" w:rsidP="009B6A3B"/>
        </w:tc>
        <w:tc>
          <w:tcPr>
            <w:tcW w:w="3420" w:type="dxa"/>
            <w:gridSpan w:val="5"/>
            <w:tcBorders>
              <w:bottom w:val="single" w:sz="8" w:space="0" w:color="auto"/>
            </w:tcBorders>
            <w:vAlign w:val="bottom"/>
          </w:tcPr>
          <w:p w:rsidR="00792357" w:rsidRDefault="00792357" w:rsidP="009B6A3B">
            <w:pPr>
              <w:jc w:val="center"/>
              <w:rPr>
                <w:sz w:val="20"/>
                <w:szCs w:val="20"/>
              </w:rPr>
            </w:pPr>
            <w:r>
              <w:rPr>
                <w:b/>
                <w:bCs/>
                <w:w w:val="99"/>
              </w:rPr>
              <w:t>проектной деятельности</w:t>
            </w:r>
          </w:p>
        </w:tc>
        <w:tc>
          <w:tcPr>
            <w:tcW w:w="860" w:type="dxa"/>
            <w:tcBorders>
              <w:bottom w:val="single" w:sz="8" w:space="0" w:color="auto"/>
            </w:tcBorders>
            <w:vAlign w:val="bottom"/>
          </w:tcPr>
          <w:p w:rsidR="00792357" w:rsidRDefault="00792357" w:rsidP="009B6A3B"/>
        </w:tc>
        <w:tc>
          <w:tcPr>
            <w:tcW w:w="400" w:type="dxa"/>
            <w:tcBorders>
              <w:bottom w:val="single" w:sz="8" w:space="0" w:color="auto"/>
            </w:tcBorders>
            <w:vAlign w:val="bottom"/>
          </w:tcPr>
          <w:p w:rsidR="00792357" w:rsidRDefault="00792357" w:rsidP="009B6A3B"/>
        </w:tc>
        <w:tc>
          <w:tcPr>
            <w:tcW w:w="480" w:type="dxa"/>
            <w:tcBorders>
              <w:bottom w:val="single" w:sz="8" w:space="0" w:color="auto"/>
            </w:tcBorders>
            <w:vAlign w:val="bottom"/>
          </w:tcPr>
          <w:p w:rsidR="00792357" w:rsidRDefault="00792357" w:rsidP="009B6A3B"/>
        </w:tc>
        <w:tc>
          <w:tcPr>
            <w:tcW w:w="620" w:type="dxa"/>
            <w:tcBorders>
              <w:bottom w:val="single" w:sz="8" w:space="0" w:color="auto"/>
              <w:right w:val="single" w:sz="8" w:space="0" w:color="auto"/>
            </w:tcBorders>
            <w:vAlign w:val="bottom"/>
          </w:tcPr>
          <w:p w:rsidR="00792357" w:rsidRDefault="00792357" w:rsidP="009B6A3B"/>
        </w:tc>
      </w:tr>
      <w:tr w:rsidR="00792357" w:rsidTr="00792357">
        <w:trPr>
          <w:trHeight w:val="243"/>
        </w:trPr>
        <w:tc>
          <w:tcPr>
            <w:tcW w:w="2260" w:type="dxa"/>
            <w:tcBorders>
              <w:left w:val="single" w:sz="8" w:space="0" w:color="auto"/>
              <w:bottom w:val="single" w:sz="8" w:space="0" w:color="auto"/>
              <w:right w:val="single" w:sz="8" w:space="0" w:color="auto"/>
            </w:tcBorders>
            <w:vAlign w:val="bottom"/>
          </w:tcPr>
          <w:p w:rsidR="00792357" w:rsidRDefault="00792357" w:rsidP="009B6A3B">
            <w:pPr>
              <w:rPr>
                <w:sz w:val="21"/>
                <w:szCs w:val="21"/>
              </w:rPr>
            </w:pPr>
          </w:p>
        </w:tc>
        <w:tc>
          <w:tcPr>
            <w:tcW w:w="380" w:type="dxa"/>
            <w:tcBorders>
              <w:bottom w:val="single" w:sz="8" w:space="0" w:color="auto"/>
            </w:tcBorders>
            <w:vAlign w:val="bottom"/>
          </w:tcPr>
          <w:p w:rsidR="00792357" w:rsidRDefault="00792357" w:rsidP="009B6A3B">
            <w:pPr>
              <w:rPr>
                <w:sz w:val="21"/>
                <w:szCs w:val="21"/>
              </w:rPr>
            </w:pPr>
          </w:p>
        </w:tc>
        <w:tc>
          <w:tcPr>
            <w:tcW w:w="920" w:type="dxa"/>
            <w:tcBorders>
              <w:bottom w:val="single" w:sz="8" w:space="0" w:color="auto"/>
            </w:tcBorders>
            <w:vAlign w:val="bottom"/>
          </w:tcPr>
          <w:p w:rsidR="00792357" w:rsidRDefault="00792357" w:rsidP="009B6A3B">
            <w:pPr>
              <w:rPr>
                <w:sz w:val="21"/>
                <w:szCs w:val="21"/>
              </w:rPr>
            </w:pPr>
          </w:p>
        </w:tc>
        <w:tc>
          <w:tcPr>
            <w:tcW w:w="880" w:type="dxa"/>
            <w:gridSpan w:val="2"/>
            <w:tcBorders>
              <w:bottom w:val="single" w:sz="8" w:space="0" w:color="auto"/>
            </w:tcBorders>
            <w:vAlign w:val="bottom"/>
          </w:tcPr>
          <w:p w:rsidR="00792357" w:rsidRDefault="00792357" w:rsidP="009B6A3B">
            <w:pPr>
              <w:spacing w:line="242" w:lineRule="exact"/>
              <w:ind w:left="20"/>
              <w:rPr>
                <w:sz w:val="20"/>
                <w:szCs w:val="20"/>
              </w:rPr>
            </w:pPr>
            <w:r>
              <w:rPr>
                <w:b/>
                <w:bCs/>
                <w:w w:val="96"/>
              </w:rPr>
              <w:t>Базовый</w:t>
            </w:r>
          </w:p>
        </w:tc>
        <w:tc>
          <w:tcPr>
            <w:tcW w:w="220" w:type="dxa"/>
            <w:tcBorders>
              <w:bottom w:val="single" w:sz="8" w:space="0" w:color="auto"/>
            </w:tcBorders>
            <w:vAlign w:val="bottom"/>
          </w:tcPr>
          <w:p w:rsidR="00792357" w:rsidRDefault="00792357" w:rsidP="009B6A3B">
            <w:pPr>
              <w:rPr>
                <w:sz w:val="21"/>
                <w:szCs w:val="21"/>
              </w:rPr>
            </w:pPr>
          </w:p>
        </w:tc>
        <w:tc>
          <w:tcPr>
            <w:tcW w:w="880" w:type="dxa"/>
            <w:tcBorders>
              <w:bottom w:val="single" w:sz="8" w:space="0" w:color="auto"/>
            </w:tcBorders>
            <w:vAlign w:val="bottom"/>
          </w:tcPr>
          <w:p w:rsidR="00792357" w:rsidRDefault="00792357" w:rsidP="009B6A3B">
            <w:pPr>
              <w:rPr>
                <w:sz w:val="21"/>
                <w:szCs w:val="21"/>
              </w:rPr>
            </w:pPr>
          </w:p>
        </w:tc>
        <w:tc>
          <w:tcPr>
            <w:tcW w:w="260" w:type="dxa"/>
            <w:tcBorders>
              <w:bottom w:val="single" w:sz="8" w:space="0" w:color="auto"/>
              <w:right w:val="single" w:sz="8" w:space="0" w:color="auto"/>
            </w:tcBorders>
            <w:vAlign w:val="bottom"/>
          </w:tcPr>
          <w:p w:rsidR="00792357" w:rsidRDefault="00792357" w:rsidP="009B6A3B">
            <w:pPr>
              <w:rPr>
                <w:sz w:val="21"/>
                <w:szCs w:val="21"/>
              </w:rPr>
            </w:pPr>
          </w:p>
        </w:tc>
        <w:tc>
          <w:tcPr>
            <w:tcW w:w="860" w:type="dxa"/>
            <w:tcBorders>
              <w:bottom w:val="single" w:sz="8" w:space="0" w:color="auto"/>
            </w:tcBorders>
            <w:vAlign w:val="bottom"/>
          </w:tcPr>
          <w:p w:rsidR="00792357" w:rsidRDefault="00792357" w:rsidP="009B6A3B">
            <w:pPr>
              <w:rPr>
                <w:sz w:val="21"/>
                <w:szCs w:val="21"/>
              </w:rPr>
            </w:pPr>
          </w:p>
        </w:tc>
        <w:tc>
          <w:tcPr>
            <w:tcW w:w="2280" w:type="dxa"/>
            <w:gridSpan w:val="3"/>
            <w:tcBorders>
              <w:bottom w:val="single" w:sz="8" w:space="0" w:color="auto"/>
            </w:tcBorders>
            <w:vAlign w:val="bottom"/>
          </w:tcPr>
          <w:p w:rsidR="00792357" w:rsidRDefault="00792357" w:rsidP="009B6A3B">
            <w:pPr>
              <w:spacing w:line="242" w:lineRule="exact"/>
              <w:ind w:left="740"/>
              <w:rPr>
                <w:sz w:val="20"/>
                <w:szCs w:val="20"/>
              </w:rPr>
            </w:pPr>
            <w:r>
              <w:rPr>
                <w:b/>
                <w:bCs/>
              </w:rPr>
              <w:t>Повышенный</w:t>
            </w:r>
          </w:p>
        </w:tc>
        <w:tc>
          <w:tcPr>
            <w:tcW w:w="400" w:type="dxa"/>
            <w:tcBorders>
              <w:bottom w:val="single" w:sz="8" w:space="0" w:color="auto"/>
            </w:tcBorders>
            <w:vAlign w:val="bottom"/>
          </w:tcPr>
          <w:p w:rsidR="00792357" w:rsidRDefault="00792357" w:rsidP="009B6A3B">
            <w:pPr>
              <w:rPr>
                <w:sz w:val="21"/>
                <w:szCs w:val="21"/>
              </w:rPr>
            </w:pPr>
          </w:p>
        </w:tc>
        <w:tc>
          <w:tcPr>
            <w:tcW w:w="480" w:type="dxa"/>
            <w:tcBorders>
              <w:bottom w:val="single" w:sz="8" w:space="0" w:color="auto"/>
            </w:tcBorders>
            <w:vAlign w:val="bottom"/>
          </w:tcPr>
          <w:p w:rsidR="00792357" w:rsidRDefault="00792357" w:rsidP="009B6A3B">
            <w:pPr>
              <w:rPr>
                <w:sz w:val="21"/>
                <w:szCs w:val="21"/>
              </w:rPr>
            </w:pPr>
          </w:p>
        </w:tc>
        <w:tc>
          <w:tcPr>
            <w:tcW w:w="620" w:type="dxa"/>
            <w:tcBorders>
              <w:bottom w:val="single" w:sz="8" w:space="0" w:color="auto"/>
              <w:right w:val="single" w:sz="8" w:space="0" w:color="auto"/>
            </w:tcBorders>
            <w:vAlign w:val="bottom"/>
          </w:tcPr>
          <w:p w:rsidR="00792357" w:rsidRDefault="00792357" w:rsidP="009B6A3B">
            <w:pPr>
              <w:rPr>
                <w:sz w:val="21"/>
                <w:szCs w:val="21"/>
              </w:rPr>
            </w:pPr>
          </w:p>
        </w:tc>
      </w:tr>
      <w:tr w:rsidR="00792357" w:rsidTr="00792357">
        <w:trPr>
          <w:trHeight w:val="238"/>
        </w:trPr>
        <w:tc>
          <w:tcPr>
            <w:tcW w:w="2260" w:type="dxa"/>
            <w:tcBorders>
              <w:left w:val="single" w:sz="8" w:space="0" w:color="auto"/>
              <w:right w:val="single" w:sz="8" w:space="0" w:color="auto"/>
            </w:tcBorders>
            <w:vAlign w:val="bottom"/>
          </w:tcPr>
          <w:p w:rsidR="00792357" w:rsidRDefault="00792357" w:rsidP="009B6A3B">
            <w:pPr>
              <w:spacing w:line="238" w:lineRule="exact"/>
              <w:ind w:left="120"/>
              <w:rPr>
                <w:sz w:val="20"/>
                <w:szCs w:val="20"/>
              </w:rPr>
            </w:pPr>
            <w:r>
              <w:t>Самостоятельное</w:t>
            </w:r>
          </w:p>
        </w:tc>
        <w:tc>
          <w:tcPr>
            <w:tcW w:w="3540" w:type="dxa"/>
            <w:gridSpan w:val="7"/>
            <w:tcBorders>
              <w:right w:val="single" w:sz="8" w:space="0" w:color="auto"/>
            </w:tcBorders>
            <w:vAlign w:val="bottom"/>
          </w:tcPr>
          <w:p w:rsidR="00792357" w:rsidRDefault="00792357" w:rsidP="009B6A3B">
            <w:pPr>
              <w:spacing w:line="238" w:lineRule="exact"/>
              <w:ind w:left="80"/>
              <w:rPr>
                <w:sz w:val="20"/>
                <w:szCs w:val="20"/>
              </w:rPr>
            </w:pPr>
            <w:r>
              <w:t>Работа в целом свидетельствует о</w:t>
            </w:r>
          </w:p>
        </w:tc>
        <w:tc>
          <w:tcPr>
            <w:tcW w:w="4640" w:type="dxa"/>
            <w:gridSpan w:val="7"/>
            <w:tcBorders>
              <w:right w:val="single" w:sz="8" w:space="0" w:color="auto"/>
            </w:tcBorders>
            <w:vAlign w:val="bottom"/>
          </w:tcPr>
          <w:p w:rsidR="00792357" w:rsidRDefault="00792357" w:rsidP="009B6A3B">
            <w:pPr>
              <w:spacing w:line="238" w:lineRule="exact"/>
              <w:ind w:left="100"/>
              <w:rPr>
                <w:sz w:val="20"/>
                <w:szCs w:val="20"/>
              </w:rPr>
            </w:pPr>
            <w:r>
              <w:t>Работа в целом свидетельствует о способности</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ind w:left="120"/>
              <w:rPr>
                <w:sz w:val="20"/>
                <w:szCs w:val="20"/>
              </w:rPr>
            </w:pPr>
            <w:r>
              <w:t>приобретение знаний</w:t>
            </w:r>
          </w:p>
        </w:tc>
        <w:tc>
          <w:tcPr>
            <w:tcW w:w="1300" w:type="dxa"/>
            <w:gridSpan w:val="2"/>
            <w:vAlign w:val="bottom"/>
          </w:tcPr>
          <w:p w:rsidR="00792357" w:rsidRDefault="00792357" w:rsidP="009B6A3B">
            <w:pPr>
              <w:ind w:left="80"/>
              <w:rPr>
                <w:sz w:val="20"/>
                <w:szCs w:val="20"/>
              </w:rPr>
            </w:pPr>
            <w:r>
              <w:t>способности</w:t>
            </w:r>
          </w:p>
        </w:tc>
        <w:tc>
          <w:tcPr>
            <w:tcW w:w="1980" w:type="dxa"/>
            <w:gridSpan w:val="4"/>
            <w:vAlign w:val="bottom"/>
          </w:tcPr>
          <w:p w:rsidR="00792357" w:rsidRDefault="00792357" w:rsidP="009B6A3B">
            <w:pPr>
              <w:ind w:left="220"/>
              <w:rPr>
                <w:sz w:val="20"/>
                <w:szCs w:val="20"/>
              </w:rPr>
            </w:pPr>
            <w:r>
              <w:t>самостоятельно,</w:t>
            </w:r>
          </w:p>
        </w:tc>
        <w:tc>
          <w:tcPr>
            <w:tcW w:w="260" w:type="dxa"/>
            <w:tcBorders>
              <w:right w:val="single" w:sz="8" w:space="0" w:color="auto"/>
            </w:tcBorders>
            <w:vAlign w:val="bottom"/>
          </w:tcPr>
          <w:p w:rsidR="00792357" w:rsidRDefault="00792357" w:rsidP="009B6A3B">
            <w:pPr>
              <w:ind w:right="10"/>
              <w:jc w:val="right"/>
              <w:rPr>
                <w:sz w:val="20"/>
                <w:szCs w:val="20"/>
              </w:rPr>
            </w:pPr>
            <w:r>
              <w:t>с</w:t>
            </w:r>
          </w:p>
        </w:tc>
        <w:tc>
          <w:tcPr>
            <w:tcW w:w="4640" w:type="dxa"/>
            <w:gridSpan w:val="7"/>
            <w:tcBorders>
              <w:right w:val="single" w:sz="8" w:space="0" w:color="auto"/>
            </w:tcBorders>
            <w:vAlign w:val="bottom"/>
          </w:tcPr>
          <w:p w:rsidR="00792357" w:rsidRDefault="00792357" w:rsidP="009B6A3B">
            <w:pPr>
              <w:ind w:left="100"/>
              <w:rPr>
                <w:sz w:val="20"/>
                <w:szCs w:val="20"/>
              </w:rPr>
            </w:pPr>
            <w:r>
              <w:t>самостоятельно ставить проблему и находить</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ind w:left="120"/>
              <w:rPr>
                <w:sz w:val="20"/>
                <w:szCs w:val="20"/>
              </w:rPr>
            </w:pPr>
            <w:r>
              <w:t>и решение проблем</w:t>
            </w:r>
          </w:p>
        </w:tc>
        <w:tc>
          <w:tcPr>
            <w:tcW w:w="2000" w:type="dxa"/>
            <w:gridSpan w:val="3"/>
            <w:vAlign w:val="bottom"/>
          </w:tcPr>
          <w:p w:rsidR="00792357" w:rsidRDefault="00792357" w:rsidP="009B6A3B">
            <w:pPr>
              <w:ind w:left="80"/>
              <w:rPr>
                <w:sz w:val="20"/>
                <w:szCs w:val="20"/>
              </w:rPr>
            </w:pPr>
            <w:r>
              <w:t>опорой  на  помощь</w:t>
            </w:r>
          </w:p>
        </w:tc>
        <w:tc>
          <w:tcPr>
            <w:tcW w:w="1540" w:type="dxa"/>
            <w:gridSpan w:val="4"/>
            <w:tcBorders>
              <w:right w:val="single" w:sz="8" w:space="0" w:color="auto"/>
            </w:tcBorders>
            <w:vAlign w:val="bottom"/>
          </w:tcPr>
          <w:p w:rsidR="00792357" w:rsidRDefault="00792357" w:rsidP="009B6A3B">
            <w:pPr>
              <w:ind w:right="10"/>
              <w:jc w:val="right"/>
              <w:rPr>
                <w:sz w:val="20"/>
                <w:szCs w:val="20"/>
              </w:rPr>
            </w:pPr>
            <w:r>
              <w:t>руководителя</w:t>
            </w:r>
          </w:p>
        </w:tc>
        <w:tc>
          <w:tcPr>
            <w:tcW w:w="4640" w:type="dxa"/>
            <w:gridSpan w:val="7"/>
            <w:tcBorders>
              <w:right w:val="single" w:sz="8" w:space="0" w:color="auto"/>
            </w:tcBorders>
            <w:vAlign w:val="bottom"/>
          </w:tcPr>
          <w:p w:rsidR="00792357" w:rsidRDefault="00792357" w:rsidP="009B6A3B">
            <w:pPr>
              <w:ind w:left="100"/>
              <w:rPr>
                <w:sz w:val="20"/>
                <w:szCs w:val="20"/>
              </w:rPr>
            </w:pPr>
            <w:r>
              <w:t>пути    ее    решения;    Продемонстрировано</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ставить проблему и находить пути</w:t>
            </w:r>
          </w:p>
        </w:tc>
        <w:tc>
          <w:tcPr>
            <w:tcW w:w="4640" w:type="dxa"/>
            <w:gridSpan w:val="7"/>
            <w:tcBorders>
              <w:right w:val="single" w:sz="8" w:space="0" w:color="auto"/>
            </w:tcBorders>
            <w:vAlign w:val="bottom"/>
          </w:tcPr>
          <w:p w:rsidR="00792357" w:rsidRDefault="00792357" w:rsidP="009B6A3B">
            <w:pPr>
              <w:ind w:left="100"/>
              <w:rPr>
                <w:sz w:val="20"/>
                <w:szCs w:val="20"/>
              </w:rPr>
            </w:pPr>
            <w:r>
              <w:t>свободное владение логическими операциями,</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80" w:type="dxa"/>
            <w:vAlign w:val="bottom"/>
          </w:tcPr>
          <w:p w:rsidR="00792357" w:rsidRDefault="00792357" w:rsidP="009B6A3B">
            <w:pPr>
              <w:ind w:left="80"/>
              <w:rPr>
                <w:sz w:val="20"/>
                <w:szCs w:val="20"/>
              </w:rPr>
            </w:pPr>
            <w:r>
              <w:t>ее</w:t>
            </w:r>
          </w:p>
        </w:tc>
        <w:tc>
          <w:tcPr>
            <w:tcW w:w="920" w:type="dxa"/>
            <w:vAlign w:val="bottom"/>
          </w:tcPr>
          <w:p w:rsidR="00792357" w:rsidRDefault="00792357" w:rsidP="009B6A3B">
            <w:pPr>
              <w:ind w:left="40"/>
              <w:rPr>
                <w:sz w:val="20"/>
                <w:szCs w:val="20"/>
              </w:rPr>
            </w:pPr>
            <w:r>
              <w:rPr>
                <w:w w:val="98"/>
              </w:rPr>
              <w:t>решения;</w:t>
            </w:r>
          </w:p>
        </w:tc>
        <w:tc>
          <w:tcPr>
            <w:tcW w:w="2240" w:type="dxa"/>
            <w:gridSpan w:val="5"/>
            <w:tcBorders>
              <w:right w:val="single" w:sz="8" w:space="0" w:color="auto"/>
            </w:tcBorders>
            <w:vAlign w:val="bottom"/>
          </w:tcPr>
          <w:p w:rsidR="00792357" w:rsidRDefault="00792357" w:rsidP="009B6A3B">
            <w:pPr>
              <w:ind w:right="10"/>
              <w:jc w:val="right"/>
              <w:rPr>
                <w:sz w:val="20"/>
                <w:szCs w:val="20"/>
              </w:rPr>
            </w:pPr>
            <w:r>
              <w:t>продемонстрирована</w:t>
            </w:r>
          </w:p>
        </w:tc>
        <w:tc>
          <w:tcPr>
            <w:tcW w:w="4640" w:type="dxa"/>
            <w:gridSpan w:val="7"/>
            <w:tcBorders>
              <w:right w:val="single" w:sz="8" w:space="0" w:color="auto"/>
            </w:tcBorders>
            <w:vAlign w:val="bottom"/>
          </w:tcPr>
          <w:p w:rsidR="00792357" w:rsidRDefault="00792357" w:rsidP="009B6A3B">
            <w:pPr>
              <w:ind w:left="100"/>
              <w:rPr>
                <w:sz w:val="20"/>
                <w:szCs w:val="20"/>
              </w:rPr>
            </w:pPr>
            <w:r>
              <w:t>навыками  критического  мышления;  умение</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1300" w:type="dxa"/>
            <w:gridSpan w:val="2"/>
            <w:vAlign w:val="bottom"/>
          </w:tcPr>
          <w:p w:rsidR="00792357" w:rsidRDefault="00792357" w:rsidP="009B6A3B">
            <w:pPr>
              <w:ind w:left="80"/>
              <w:rPr>
                <w:sz w:val="20"/>
                <w:szCs w:val="20"/>
              </w:rPr>
            </w:pPr>
            <w:r>
              <w:t>способность</w:t>
            </w:r>
          </w:p>
        </w:tc>
        <w:tc>
          <w:tcPr>
            <w:tcW w:w="2240" w:type="dxa"/>
            <w:gridSpan w:val="5"/>
            <w:tcBorders>
              <w:right w:val="single" w:sz="8" w:space="0" w:color="auto"/>
            </w:tcBorders>
            <w:vAlign w:val="bottom"/>
          </w:tcPr>
          <w:p w:rsidR="00792357" w:rsidRDefault="00792357" w:rsidP="009B6A3B">
            <w:pPr>
              <w:ind w:right="10"/>
              <w:jc w:val="right"/>
              <w:rPr>
                <w:sz w:val="20"/>
                <w:szCs w:val="20"/>
              </w:rPr>
            </w:pPr>
            <w:r>
              <w:t>приобретать   новые</w:t>
            </w:r>
          </w:p>
        </w:tc>
        <w:tc>
          <w:tcPr>
            <w:tcW w:w="1700" w:type="dxa"/>
            <w:gridSpan w:val="2"/>
            <w:vAlign w:val="bottom"/>
          </w:tcPr>
          <w:p w:rsidR="00792357" w:rsidRDefault="00792357" w:rsidP="009B6A3B">
            <w:pPr>
              <w:ind w:left="100"/>
              <w:rPr>
                <w:sz w:val="20"/>
                <w:szCs w:val="20"/>
              </w:rPr>
            </w:pPr>
            <w:r>
              <w:t>самостоятельно</w:t>
            </w:r>
          </w:p>
        </w:tc>
        <w:tc>
          <w:tcPr>
            <w:tcW w:w="580" w:type="dxa"/>
            <w:vAlign w:val="bottom"/>
          </w:tcPr>
          <w:p w:rsidR="00792357" w:rsidRDefault="00792357" w:rsidP="009B6A3B"/>
        </w:tc>
        <w:tc>
          <w:tcPr>
            <w:tcW w:w="860" w:type="dxa"/>
            <w:vAlign w:val="bottom"/>
          </w:tcPr>
          <w:p w:rsidR="00792357" w:rsidRDefault="00792357" w:rsidP="009B6A3B"/>
        </w:tc>
        <w:tc>
          <w:tcPr>
            <w:tcW w:w="400" w:type="dxa"/>
            <w:vAlign w:val="bottom"/>
          </w:tcPr>
          <w:p w:rsidR="00792357" w:rsidRDefault="00792357" w:rsidP="009B6A3B"/>
        </w:tc>
        <w:tc>
          <w:tcPr>
            <w:tcW w:w="1100" w:type="dxa"/>
            <w:gridSpan w:val="2"/>
            <w:tcBorders>
              <w:right w:val="single" w:sz="8" w:space="0" w:color="auto"/>
            </w:tcBorders>
            <w:vAlign w:val="bottom"/>
          </w:tcPr>
          <w:p w:rsidR="00792357" w:rsidRDefault="00792357" w:rsidP="009B6A3B">
            <w:pPr>
              <w:ind w:right="10"/>
              <w:jc w:val="right"/>
              <w:rPr>
                <w:sz w:val="20"/>
                <w:szCs w:val="20"/>
              </w:rPr>
            </w:pPr>
            <w:r>
              <w:t>мыслить;</w:t>
            </w:r>
          </w:p>
        </w:tc>
      </w:tr>
      <w:tr w:rsidR="00792357" w:rsidTr="00792357">
        <w:trPr>
          <w:trHeight w:val="253"/>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540" w:type="dxa"/>
            <w:gridSpan w:val="7"/>
            <w:tcBorders>
              <w:right w:val="single" w:sz="8" w:space="0" w:color="auto"/>
            </w:tcBorders>
            <w:vAlign w:val="bottom"/>
          </w:tcPr>
          <w:p w:rsidR="00792357" w:rsidRDefault="00792357" w:rsidP="009B6A3B">
            <w:pPr>
              <w:ind w:left="80"/>
              <w:rPr>
                <w:sz w:val="20"/>
                <w:szCs w:val="20"/>
              </w:rPr>
            </w:pPr>
            <w:r>
              <w:t>знания   и/или   осваивать   новые</w:t>
            </w:r>
          </w:p>
        </w:tc>
        <w:tc>
          <w:tcPr>
            <w:tcW w:w="2280" w:type="dxa"/>
            <w:gridSpan w:val="3"/>
            <w:vAlign w:val="bottom"/>
          </w:tcPr>
          <w:p w:rsidR="00792357" w:rsidRDefault="00792357" w:rsidP="009B6A3B">
            <w:pPr>
              <w:ind w:left="100"/>
              <w:rPr>
                <w:sz w:val="20"/>
                <w:szCs w:val="20"/>
              </w:rPr>
            </w:pPr>
            <w:r>
              <w:t>продемонстрирована</w:t>
            </w:r>
          </w:p>
        </w:tc>
        <w:tc>
          <w:tcPr>
            <w:tcW w:w="1260" w:type="dxa"/>
            <w:gridSpan w:val="2"/>
            <w:vAlign w:val="bottom"/>
          </w:tcPr>
          <w:p w:rsidR="00792357" w:rsidRDefault="00792357" w:rsidP="009B6A3B">
            <w:pPr>
              <w:jc w:val="center"/>
              <w:rPr>
                <w:sz w:val="20"/>
                <w:szCs w:val="20"/>
              </w:rPr>
            </w:pPr>
            <w:r>
              <w:t>способность</w:t>
            </w:r>
          </w:p>
        </w:tc>
        <w:tc>
          <w:tcPr>
            <w:tcW w:w="480" w:type="dxa"/>
            <w:vAlign w:val="bottom"/>
          </w:tcPr>
          <w:p w:rsidR="00792357" w:rsidRDefault="00792357" w:rsidP="009B6A3B">
            <w:pPr>
              <w:ind w:left="140"/>
              <w:rPr>
                <w:sz w:val="20"/>
                <w:szCs w:val="20"/>
              </w:rPr>
            </w:pPr>
            <w:r>
              <w:t>на</w:t>
            </w:r>
          </w:p>
        </w:tc>
        <w:tc>
          <w:tcPr>
            <w:tcW w:w="620" w:type="dxa"/>
            <w:tcBorders>
              <w:right w:val="single" w:sz="8" w:space="0" w:color="auto"/>
            </w:tcBorders>
            <w:vAlign w:val="bottom"/>
          </w:tcPr>
          <w:p w:rsidR="00792357" w:rsidRDefault="00792357" w:rsidP="009B6A3B">
            <w:pPr>
              <w:ind w:right="10"/>
              <w:jc w:val="right"/>
              <w:rPr>
                <w:sz w:val="20"/>
                <w:szCs w:val="20"/>
              </w:rPr>
            </w:pPr>
            <w:r>
              <w:t>этой</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540" w:type="dxa"/>
            <w:gridSpan w:val="7"/>
            <w:tcBorders>
              <w:right w:val="single" w:sz="8" w:space="0" w:color="auto"/>
            </w:tcBorders>
            <w:vAlign w:val="bottom"/>
          </w:tcPr>
          <w:p w:rsidR="00792357" w:rsidRDefault="00792357" w:rsidP="009B6A3B">
            <w:pPr>
              <w:ind w:left="80"/>
              <w:rPr>
                <w:sz w:val="20"/>
                <w:szCs w:val="20"/>
              </w:rPr>
            </w:pPr>
            <w:r>
              <w:t>способы действий, достигать более</w:t>
            </w:r>
          </w:p>
        </w:tc>
        <w:tc>
          <w:tcPr>
            <w:tcW w:w="860" w:type="dxa"/>
            <w:vAlign w:val="bottom"/>
          </w:tcPr>
          <w:p w:rsidR="00792357" w:rsidRDefault="00792357" w:rsidP="009B6A3B">
            <w:pPr>
              <w:ind w:left="100"/>
              <w:rPr>
                <w:sz w:val="20"/>
                <w:szCs w:val="20"/>
              </w:rPr>
            </w:pPr>
            <w:r>
              <w:t>основе,</w:t>
            </w:r>
          </w:p>
        </w:tc>
        <w:tc>
          <w:tcPr>
            <w:tcW w:w="1420" w:type="dxa"/>
            <w:gridSpan w:val="2"/>
            <w:vAlign w:val="bottom"/>
          </w:tcPr>
          <w:p w:rsidR="00792357" w:rsidRDefault="00792357" w:rsidP="009B6A3B">
            <w:pPr>
              <w:ind w:left="150"/>
              <w:jc w:val="center"/>
              <w:rPr>
                <w:sz w:val="20"/>
                <w:szCs w:val="20"/>
              </w:rPr>
            </w:pPr>
            <w:r>
              <w:rPr>
                <w:w w:val="99"/>
              </w:rPr>
              <w:t>приобретать</w:t>
            </w:r>
          </w:p>
        </w:tc>
        <w:tc>
          <w:tcPr>
            <w:tcW w:w="2360" w:type="dxa"/>
            <w:gridSpan w:val="4"/>
            <w:tcBorders>
              <w:right w:val="single" w:sz="8" w:space="0" w:color="auto"/>
            </w:tcBorders>
            <w:vAlign w:val="bottom"/>
          </w:tcPr>
          <w:p w:rsidR="00792357" w:rsidRDefault="00792357" w:rsidP="009B6A3B">
            <w:pPr>
              <w:ind w:right="10"/>
              <w:jc w:val="right"/>
              <w:rPr>
                <w:sz w:val="20"/>
                <w:szCs w:val="20"/>
              </w:rPr>
            </w:pPr>
            <w:r>
              <w:t>новые  знания  и/или</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280" w:type="dxa"/>
            <w:gridSpan w:val="6"/>
            <w:vAlign w:val="bottom"/>
          </w:tcPr>
          <w:p w:rsidR="00792357" w:rsidRDefault="00792357" w:rsidP="009B6A3B">
            <w:pPr>
              <w:ind w:left="80"/>
              <w:rPr>
                <w:sz w:val="20"/>
                <w:szCs w:val="20"/>
              </w:rPr>
            </w:pPr>
            <w:r>
              <w:t>глубокого понимания изученного</w:t>
            </w:r>
          </w:p>
        </w:tc>
        <w:tc>
          <w:tcPr>
            <w:tcW w:w="260" w:type="dxa"/>
            <w:tcBorders>
              <w:right w:val="single" w:sz="8" w:space="0" w:color="auto"/>
            </w:tcBorders>
            <w:vAlign w:val="bottom"/>
          </w:tcPr>
          <w:p w:rsidR="00792357" w:rsidRDefault="00792357" w:rsidP="009B6A3B"/>
        </w:tc>
        <w:tc>
          <w:tcPr>
            <w:tcW w:w="4640" w:type="dxa"/>
            <w:gridSpan w:val="7"/>
            <w:tcBorders>
              <w:right w:val="single" w:sz="8" w:space="0" w:color="auto"/>
            </w:tcBorders>
            <w:vAlign w:val="bottom"/>
          </w:tcPr>
          <w:p w:rsidR="00792357" w:rsidRDefault="00792357" w:rsidP="009B6A3B">
            <w:pPr>
              <w:ind w:left="100"/>
              <w:rPr>
                <w:sz w:val="20"/>
                <w:szCs w:val="20"/>
              </w:rPr>
            </w:pPr>
            <w:r>
              <w:t>осваивать новые способы действий, достигать</w:t>
            </w:r>
          </w:p>
        </w:tc>
      </w:tr>
      <w:tr w:rsidR="00792357" w:rsidTr="00792357">
        <w:trPr>
          <w:trHeight w:val="257"/>
        </w:trPr>
        <w:tc>
          <w:tcPr>
            <w:tcW w:w="2260" w:type="dxa"/>
            <w:tcBorders>
              <w:left w:val="single" w:sz="8" w:space="0" w:color="auto"/>
              <w:bottom w:val="single" w:sz="8" w:space="0" w:color="auto"/>
              <w:right w:val="single" w:sz="8" w:space="0" w:color="auto"/>
            </w:tcBorders>
            <w:vAlign w:val="bottom"/>
          </w:tcPr>
          <w:p w:rsidR="00792357" w:rsidRDefault="00792357" w:rsidP="009B6A3B"/>
        </w:tc>
        <w:tc>
          <w:tcPr>
            <w:tcW w:w="380" w:type="dxa"/>
            <w:tcBorders>
              <w:bottom w:val="single" w:sz="8" w:space="0" w:color="auto"/>
            </w:tcBorders>
            <w:vAlign w:val="bottom"/>
          </w:tcPr>
          <w:p w:rsidR="00792357" w:rsidRDefault="00792357" w:rsidP="009B6A3B"/>
        </w:tc>
        <w:tc>
          <w:tcPr>
            <w:tcW w:w="920" w:type="dxa"/>
            <w:tcBorders>
              <w:bottom w:val="single" w:sz="8" w:space="0" w:color="auto"/>
            </w:tcBorders>
            <w:vAlign w:val="bottom"/>
          </w:tcPr>
          <w:p w:rsidR="00792357" w:rsidRDefault="00792357" w:rsidP="009B6A3B"/>
        </w:tc>
        <w:tc>
          <w:tcPr>
            <w:tcW w:w="700" w:type="dxa"/>
            <w:tcBorders>
              <w:bottom w:val="single" w:sz="8" w:space="0" w:color="auto"/>
            </w:tcBorders>
            <w:vAlign w:val="bottom"/>
          </w:tcPr>
          <w:p w:rsidR="00792357" w:rsidRDefault="00792357" w:rsidP="009B6A3B"/>
        </w:tc>
        <w:tc>
          <w:tcPr>
            <w:tcW w:w="180" w:type="dxa"/>
            <w:tcBorders>
              <w:bottom w:val="single" w:sz="8" w:space="0" w:color="auto"/>
            </w:tcBorders>
            <w:vAlign w:val="bottom"/>
          </w:tcPr>
          <w:p w:rsidR="00792357" w:rsidRDefault="00792357" w:rsidP="009B6A3B"/>
        </w:tc>
        <w:tc>
          <w:tcPr>
            <w:tcW w:w="220" w:type="dxa"/>
            <w:tcBorders>
              <w:bottom w:val="single" w:sz="8" w:space="0" w:color="auto"/>
            </w:tcBorders>
            <w:vAlign w:val="bottom"/>
          </w:tcPr>
          <w:p w:rsidR="00792357" w:rsidRDefault="00792357" w:rsidP="009B6A3B"/>
        </w:tc>
        <w:tc>
          <w:tcPr>
            <w:tcW w:w="880" w:type="dxa"/>
            <w:tcBorders>
              <w:bottom w:val="single" w:sz="8" w:space="0" w:color="auto"/>
            </w:tcBorders>
            <w:vAlign w:val="bottom"/>
          </w:tcPr>
          <w:p w:rsidR="00792357" w:rsidRDefault="00792357" w:rsidP="009B6A3B"/>
        </w:tc>
        <w:tc>
          <w:tcPr>
            <w:tcW w:w="260" w:type="dxa"/>
            <w:tcBorders>
              <w:bottom w:val="single" w:sz="8" w:space="0" w:color="auto"/>
              <w:right w:val="single" w:sz="8" w:space="0" w:color="auto"/>
            </w:tcBorders>
            <w:vAlign w:val="bottom"/>
          </w:tcPr>
          <w:p w:rsidR="00792357" w:rsidRDefault="00792357" w:rsidP="009B6A3B"/>
        </w:tc>
        <w:tc>
          <w:tcPr>
            <w:tcW w:w="4020" w:type="dxa"/>
            <w:gridSpan w:val="6"/>
            <w:tcBorders>
              <w:bottom w:val="single" w:sz="8" w:space="0" w:color="auto"/>
            </w:tcBorders>
            <w:vAlign w:val="bottom"/>
          </w:tcPr>
          <w:p w:rsidR="00792357" w:rsidRDefault="00792357" w:rsidP="009B6A3B">
            <w:pPr>
              <w:ind w:left="100"/>
              <w:rPr>
                <w:sz w:val="20"/>
                <w:szCs w:val="20"/>
              </w:rPr>
            </w:pPr>
            <w:r>
              <w:t>более глубокого понимания проблемы</w:t>
            </w:r>
          </w:p>
        </w:tc>
        <w:tc>
          <w:tcPr>
            <w:tcW w:w="620" w:type="dxa"/>
            <w:tcBorders>
              <w:bottom w:val="single" w:sz="8" w:space="0" w:color="auto"/>
              <w:right w:val="single" w:sz="8" w:space="0" w:color="auto"/>
            </w:tcBorders>
            <w:vAlign w:val="bottom"/>
          </w:tcPr>
          <w:p w:rsidR="00792357" w:rsidRDefault="00792357" w:rsidP="009B6A3B"/>
        </w:tc>
      </w:tr>
      <w:tr w:rsidR="00792357" w:rsidTr="00792357">
        <w:trPr>
          <w:trHeight w:val="239"/>
        </w:trPr>
        <w:tc>
          <w:tcPr>
            <w:tcW w:w="2260" w:type="dxa"/>
            <w:tcBorders>
              <w:left w:val="single" w:sz="8" w:space="0" w:color="auto"/>
              <w:right w:val="single" w:sz="8" w:space="0" w:color="auto"/>
            </w:tcBorders>
            <w:vAlign w:val="bottom"/>
          </w:tcPr>
          <w:p w:rsidR="00792357" w:rsidRDefault="00792357" w:rsidP="009B6A3B">
            <w:pPr>
              <w:spacing w:line="240" w:lineRule="exact"/>
              <w:ind w:left="120"/>
              <w:rPr>
                <w:sz w:val="20"/>
                <w:szCs w:val="20"/>
              </w:rPr>
            </w:pPr>
            <w:r>
              <w:t>Знание предмета</w:t>
            </w:r>
          </w:p>
        </w:tc>
        <w:tc>
          <w:tcPr>
            <w:tcW w:w="2180" w:type="dxa"/>
            <w:gridSpan w:val="4"/>
            <w:vAlign w:val="bottom"/>
          </w:tcPr>
          <w:p w:rsidR="00792357" w:rsidRDefault="00792357" w:rsidP="009B6A3B">
            <w:pPr>
              <w:spacing w:line="240" w:lineRule="exact"/>
              <w:ind w:left="80"/>
              <w:rPr>
                <w:sz w:val="20"/>
                <w:szCs w:val="20"/>
              </w:rPr>
            </w:pPr>
            <w:r>
              <w:t>Продемонстрировано</w:t>
            </w:r>
          </w:p>
        </w:tc>
        <w:tc>
          <w:tcPr>
            <w:tcW w:w="1360" w:type="dxa"/>
            <w:gridSpan w:val="3"/>
            <w:tcBorders>
              <w:right w:val="single" w:sz="8" w:space="0" w:color="auto"/>
            </w:tcBorders>
            <w:vAlign w:val="bottom"/>
          </w:tcPr>
          <w:p w:rsidR="00792357" w:rsidRDefault="00792357" w:rsidP="009B6A3B">
            <w:pPr>
              <w:spacing w:line="240" w:lineRule="exact"/>
              <w:ind w:right="10"/>
              <w:jc w:val="right"/>
              <w:rPr>
                <w:sz w:val="20"/>
                <w:szCs w:val="20"/>
              </w:rPr>
            </w:pPr>
            <w:r>
              <w:t>понимание</w:t>
            </w:r>
          </w:p>
        </w:tc>
        <w:tc>
          <w:tcPr>
            <w:tcW w:w="2280" w:type="dxa"/>
            <w:gridSpan w:val="3"/>
            <w:vAlign w:val="bottom"/>
          </w:tcPr>
          <w:p w:rsidR="00792357" w:rsidRDefault="00792357" w:rsidP="009B6A3B">
            <w:pPr>
              <w:spacing w:line="240" w:lineRule="exact"/>
              <w:ind w:left="100"/>
              <w:rPr>
                <w:sz w:val="20"/>
                <w:szCs w:val="20"/>
              </w:rPr>
            </w:pPr>
            <w:r>
              <w:t>Продемонстрировано</w:t>
            </w:r>
          </w:p>
        </w:tc>
        <w:tc>
          <w:tcPr>
            <w:tcW w:w="1260" w:type="dxa"/>
            <w:gridSpan w:val="2"/>
            <w:vAlign w:val="bottom"/>
          </w:tcPr>
          <w:p w:rsidR="00792357" w:rsidRDefault="00792357" w:rsidP="009B6A3B">
            <w:pPr>
              <w:spacing w:line="240" w:lineRule="exact"/>
              <w:jc w:val="center"/>
              <w:rPr>
                <w:sz w:val="20"/>
                <w:szCs w:val="20"/>
              </w:rPr>
            </w:pPr>
            <w:r>
              <w:t>свободное</w:t>
            </w:r>
          </w:p>
        </w:tc>
        <w:tc>
          <w:tcPr>
            <w:tcW w:w="1100" w:type="dxa"/>
            <w:gridSpan w:val="2"/>
            <w:tcBorders>
              <w:right w:val="single" w:sz="8" w:space="0" w:color="auto"/>
            </w:tcBorders>
            <w:vAlign w:val="bottom"/>
          </w:tcPr>
          <w:p w:rsidR="00792357" w:rsidRDefault="00792357" w:rsidP="009B6A3B">
            <w:pPr>
              <w:spacing w:line="240" w:lineRule="exact"/>
              <w:ind w:right="10"/>
              <w:jc w:val="right"/>
              <w:rPr>
                <w:sz w:val="20"/>
                <w:szCs w:val="20"/>
              </w:rPr>
            </w:pPr>
            <w:r>
              <w:t>владение</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540" w:type="dxa"/>
            <w:gridSpan w:val="7"/>
            <w:tcBorders>
              <w:right w:val="single" w:sz="8" w:space="0" w:color="auto"/>
            </w:tcBorders>
            <w:vAlign w:val="bottom"/>
          </w:tcPr>
          <w:p w:rsidR="00792357" w:rsidRDefault="00792357" w:rsidP="009B6A3B">
            <w:pPr>
              <w:ind w:left="80"/>
              <w:rPr>
                <w:sz w:val="20"/>
                <w:szCs w:val="20"/>
              </w:rPr>
            </w:pPr>
            <w:r>
              <w:t>содержания выполненной работы.</w:t>
            </w:r>
          </w:p>
        </w:tc>
        <w:tc>
          <w:tcPr>
            <w:tcW w:w="4640" w:type="dxa"/>
            <w:gridSpan w:val="7"/>
            <w:tcBorders>
              <w:right w:val="single" w:sz="8" w:space="0" w:color="auto"/>
            </w:tcBorders>
            <w:vAlign w:val="bottom"/>
          </w:tcPr>
          <w:p w:rsidR="00792357" w:rsidRDefault="00792357" w:rsidP="009B6A3B">
            <w:pPr>
              <w:ind w:left="100"/>
              <w:rPr>
                <w:sz w:val="20"/>
                <w:szCs w:val="20"/>
              </w:rPr>
            </w:pPr>
            <w:r>
              <w:t>предметом проектной деятельности. Ошибки</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В работе и в ответах на вопросы</w:t>
            </w:r>
          </w:p>
        </w:tc>
        <w:tc>
          <w:tcPr>
            <w:tcW w:w="1700" w:type="dxa"/>
            <w:gridSpan w:val="2"/>
            <w:vAlign w:val="bottom"/>
          </w:tcPr>
          <w:p w:rsidR="00792357" w:rsidRDefault="00792357" w:rsidP="009B6A3B">
            <w:pPr>
              <w:ind w:left="100"/>
              <w:rPr>
                <w:sz w:val="20"/>
                <w:szCs w:val="20"/>
              </w:rPr>
            </w:pPr>
            <w:r>
              <w:t>отсутствуют</w:t>
            </w:r>
          </w:p>
        </w:tc>
        <w:tc>
          <w:tcPr>
            <w:tcW w:w="580" w:type="dxa"/>
            <w:vAlign w:val="bottom"/>
          </w:tcPr>
          <w:p w:rsidR="00792357" w:rsidRDefault="00792357" w:rsidP="009B6A3B"/>
        </w:tc>
        <w:tc>
          <w:tcPr>
            <w:tcW w:w="860" w:type="dxa"/>
            <w:vAlign w:val="bottom"/>
          </w:tcPr>
          <w:p w:rsidR="00792357" w:rsidRDefault="00792357" w:rsidP="009B6A3B"/>
        </w:tc>
        <w:tc>
          <w:tcPr>
            <w:tcW w:w="400" w:type="dxa"/>
            <w:vAlign w:val="bottom"/>
          </w:tcPr>
          <w:p w:rsidR="00792357" w:rsidRDefault="00792357" w:rsidP="009B6A3B"/>
        </w:tc>
        <w:tc>
          <w:tcPr>
            <w:tcW w:w="480" w:type="dxa"/>
            <w:vAlign w:val="bottom"/>
          </w:tcPr>
          <w:p w:rsidR="00792357" w:rsidRDefault="00792357" w:rsidP="009B6A3B"/>
        </w:tc>
        <w:tc>
          <w:tcPr>
            <w:tcW w:w="620" w:type="dxa"/>
            <w:tcBorders>
              <w:right w:val="single" w:sz="8" w:space="0" w:color="auto"/>
            </w:tcBorders>
            <w:vAlign w:val="bottom"/>
          </w:tcPr>
          <w:p w:rsidR="00792357" w:rsidRDefault="00792357" w:rsidP="009B6A3B"/>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80" w:type="dxa"/>
            <w:vAlign w:val="bottom"/>
          </w:tcPr>
          <w:p w:rsidR="00792357" w:rsidRDefault="00792357" w:rsidP="009B6A3B">
            <w:pPr>
              <w:ind w:left="80"/>
              <w:rPr>
                <w:sz w:val="20"/>
                <w:szCs w:val="20"/>
              </w:rPr>
            </w:pPr>
            <w:r>
              <w:t>по</w:t>
            </w:r>
          </w:p>
        </w:tc>
        <w:tc>
          <w:tcPr>
            <w:tcW w:w="1800" w:type="dxa"/>
            <w:gridSpan w:val="3"/>
            <w:vAlign w:val="bottom"/>
          </w:tcPr>
          <w:p w:rsidR="00792357" w:rsidRDefault="00792357" w:rsidP="009B6A3B">
            <w:pPr>
              <w:ind w:left="540"/>
              <w:rPr>
                <w:sz w:val="20"/>
                <w:szCs w:val="20"/>
              </w:rPr>
            </w:pPr>
            <w:r>
              <w:t>содержанию</w:t>
            </w:r>
          </w:p>
        </w:tc>
        <w:tc>
          <w:tcPr>
            <w:tcW w:w="220" w:type="dxa"/>
            <w:vAlign w:val="bottom"/>
          </w:tcPr>
          <w:p w:rsidR="00792357" w:rsidRDefault="00792357" w:rsidP="009B6A3B">
            <w:pPr>
              <w:rPr>
                <w:sz w:val="21"/>
                <w:szCs w:val="21"/>
              </w:rPr>
            </w:pPr>
          </w:p>
        </w:tc>
        <w:tc>
          <w:tcPr>
            <w:tcW w:w="1140" w:type="dxa"/>
            <w:gridSpan w:val="2"/>
            <w:tcBorders>
              <w:right w:val="single" w:sz="8" w:space="0" w:color="auto"/>
            </w:tcBorders>
            <w:vAlign w:val="bottom"/>
          </w:tcPr>
          <w:p w:rsidR="00792357" w:rsidRDefault="00792357" w:rsidP="009B6A3B">
            <w:pPr>
              <w:ind w:right="10"/>
              <w:jc w:val="right"/>
              <w:rPr>
                <w:sz w:val="20"/>
                <w:szCs w:val="20"/>
              </w:rPr>
            </w:pPr>
            <w:r>
              <w:t>работы,</w:t>
            </w:r>
          </w:p>
        </w:tc>
        <w:tc>
          <w:tcPr>
            <w:tcW w:w="860" w:type="dxa"/>
            <w:vAlign w:val="bottom"/>
          </w:tcPr>
          <w:p w:rsidR="00792357" w:rsidRDefault="00792357" w:rsidP="009B6A3B">
            <w:pPr>
              <w:rPr>
                <w:sz w:val="21"/>
                <w:szCs w:val="21"/>
              </w:rPr>
            </w:pPr>
          </w:p>
        </w:tc>
        <w:tc>
          <w:tcPr>
            <w:tcW w:w="840" w:type="dxa"/>
            <w:vAlign w:val="bottom"/>
          </w:tcPr>
          <w:p w:rsidR="00792357" w:rsidRDefault="00792357" w:rsidP="009B6A3B">
            <w:pPr>
              <w:rPr>
                <w:sz w:val="21"/>
                <w:szCs w:val="21"/>
              </w:rPr>
            </w:pPr>
          </w:p>
        </w:tc>
        <w:tc>
          <w:tcPr>
            <w:tcW w:w="580" w:type="dxa"/>
            <w:vAlign w:val="bottom"/>
          </w:tcPr>
          <w:p w:rsidR="00792357" w:rsidRDefault="00792357" w:rsidP="009B6A3B">
            <w:pPr>
              <w:rPr>
                <w:sz w:val="21"/>
                <w:szCs w:val="21"/>
              </w:rPr>
            </w:pPr>
          </w:p>
        </w:tc>
        <w:tc>
          <w:tcPr>
            <w:tcW w:w="860" w:type="dxa"/>
            <w:vAlign w:val="bottom"/>
          </w:tcPr>
          <w:p w:rsidR="00792357" w:rsidRDefault="00792357" w:rsidP="009B6A3B">
            <w:pPr>
              <w:rPr>
                <w:sz w:val="21"/>
                <w:szCs w:val="21"/>
              </w:rPr>
            </w:pPr>
          </w:p>
        </w:tc>
        <w:tc>
          <w:tcPr>
            <w:tcW w:w="400" w:type="dxa"/>
            <w:vAlign w:val="bottom"/>
          </w:tcPr>
          <w:p w:rsidR="00792357" w:rsidRDefault="00792357" w:rsidP="009B6A3B">
            <w:pPr>
              <w:rPr>
                <w:sz w:val="21"/>
                <w:szCs w:val="21"/>
              </w:rPr>
            </w:pPr>
          </w:p>
        </w:tc>
        <w:tc>
          <w:tcPr>
            <w:tcW w:w="480" w:type="dxa"/>
            <w:vAlign w:val="bottom"/>
          </w:tcPr>
          <w:p w:rsidR="00792357" w:rsidRDefault="00792357" w:rsidP="009B6A3B">
            <w:pPr>
              <w:rPr>
                <w:sz w:val="21"/>
                <w:szCs w:val="21"/>
              </w:rPr>
            </w:pPr>
          </w:p>
        </w:tc>
        <w:tc>
          <w:tcPr>
            <w:tcW w:w="620" w:type="dxa"/>
            <w:tcBorders>
              <w:right w:val="single" w:sz="8" w:space="0" w:color="auto"/>
            </w:tcBorders>
            <w:vAlign w:val="bottom"/>
          </w:tcPr>
          <w:p w:rsidR="00792357" w:rsidRDefault="00792357" w:rsidP="009B6A3B">
            <w:pPr>
              <w:rPr>
                <w:sz w:val="21"/>
                <w:szCs w:val="21"/>
              </w:rPr>
            </w:pPr>
          </w:p>
        </w:tc>
      </w:tr>
      <w:tr w:rsidR="00792357" w:rsidTr="00792357">
        <w:trPr>
          <w:trHeight w:val="257"/>
        </w:trPr>
        <w:tc>
          <w:tcPr>
            <w:tcW w:w="2260" w:type="dxa"/>
            <w:tcBorders>
              <w:left w:val="single" w:sz="8" w:space="0" w:color="auto"/>
              <w:bottom w:val="single" w:sz="8" w:space="0" w:color="auto"/>
              <w:right w:val="single" w:sz="8" w:space="0" w:color="auto"/>
            </w:tcBorders>
            <w:vAlign w:val="bottom"/>
          </w:tcPr>
          <w:p w:rsidR="00792357" w:rsidRDefault="00792357" w:rsidP="009B6A3B"/>
        </w:tc>
        <w:tc>
          <w:tcPr>
            <w:tcW w:w="3280" w:type="dxa"/>
            <w:gridSpan w:val="6"/>
            <w:tcBorders>
              <w:bottom w:val="single" w:sz="8" w:space="0" w:color="auto"/>
            </w:tcBorders>
            <w:vAlign w:val="bottom"/>
          </w:tcPr>
          <w:p w:rsidR="00792357" w:rsidRDefault="00792357" w:rsidP="009B6A3B">
            <w:pPr>
              <w:ind w:left="80"/>
              <w:rPr>
                <w:sz w:val="20"/>
                <w:szCs w:val="20"/>
              </w:rPr>
            </w:pPr>
            <w:r>
              <w:t>отсутствуют грубые ошибки</w:t>
            </w:r>
          </w:p>
        </w:tc>
        <w:tc>
          <w:tcPr>
            <w:tcW w:w="260" w:type="dxa"/>
            <w:tcBorders>
              <w:bottom w:val="single" w:sz="8" w:space="0" w:color="auto"/>
              <w:right w:val="single" w:sz="8" w:space="0" w:color="auto"/>
            </w:tcBorders>
            <w:vAlign w:val="bottom"/>
          </w:tcPr>
          <w:p w:rsidR="00792357" w:rsidRDefault="00792357" w:rsidP="009B6A3B"/>
        </w:tc>
        <w:tc>
          <w:tcPr>
            <w:tcW w:w="860" w:type="dxa"/>
            <w:tcBorders>
              <w:bottom w:val="single" w:sz="8" w:space="0" w:color="auto"/>
            </w:tcBorders>
            <w:vAlign w:val="bottom"/>
          </w:tcPr>
          <w:p w:rsidR="00792357" w:rsidRDefault="00792357" w:rsidP="009B6A3B"/>
        </w:tc>
        <w:tc>
          <w:tcPr>
            <w:tcW w:w="840" w:type="dxa"/>
            <w:tcBorders>
              <w:bottom w:val="single" w:sz="8" w:space="0" w:color="auto"/>
            </w:tcBorders>
            <w:vAlign w:val="bottom"/>
          </w:tcPr>
          <w:p w:rsidR="00792357" w:rsidRDefault="00792357" w:rsidP="009B6A3B"/>
        </w:tc>
        <w:tc>
          <w:tcPr>
            <w:tcW w:w="580" w:type="dxa"/>
            <w:tcBorders>
              <w:bottom w:val="single" w:sz="8" w:space="0" w:color="auto"/>
            </w:tcBorders>
            <w:vAlign w:val="bottom"/>
          </w:tcPr>
          <w:p w:rsidR="00792357" w:rsidRDefault="00792357" w:rsidP="009B6A3B"/>
        </w:tc>
        <w:tc>
          <w:tcPr>
            <w:tcW w:w="860" w:type="dxa"/>
            <w:tcBorders>
              <w:bottom w:val="single" w:sz="8" w:space="0" w:color="auto"/>
            </w:tcBorders>
            <w:vAlign w:val="bottom"/>
          </w:tcPr>
          <w:p w:rsidR="00792357" w:rsidRDefault="00792357" w:rsidP="009B6A3B"/>
        </w:tc>
        <w:tc>
          <w:tcPr>
            <w:tcW w:w="400" w:type="dxa"/>
            <w:tcBorders>
              <w:bottom w:val="single" w:sz="8" w:space="0" w:color="auto"/>
            </w:tcBorders>
            <w:vAlign w:val="bottom"/>
          </w:tcPr>
          <w:p w:rsidR="00792357" w:rsidRDefault="00792357" w:rsidP="009B6A3B"/>
        </w:tc>
        <w:tc>
          <w:tcPr>
            <w:tcW w:w="480" w:type="dxa"/>
            <w:tcBorders>
              <w:bottom w:val="single" w:sz="8" w:space="0" w:color="auto"/>
            </w:tcBorders>
            <w:vAlign w:val="bottom"/>
          </w:tcPr>
          <w:p w:rsidR="00792357" w:rsidRDefault="00792357" w:rsidP="009B6A3B"/>
        </w:tc>
        <w:tc>
          <w:tcPr>
            <w:tcW w:w="620" w:type="dxa"/>
            <w:tcBorders>
              <w:bottom w:val="single" w:sz="8" w:space="0" w:color="auto"/>
              <w:right w:val="single" w:sz="8" w:space="0" w:color="auto"/>
            </w:tcBorders>
            <w:vAlign w:val="bottom"/>
          </w:tcPr>
          <w:p w:rsidR="00792357" w:rsidRDefault="00792357" w:rsidP="009B6A3B"/>
        </w:tc>
      </w:tr>
      <w:tr w:rsidR="00792357" w:rsidTr="00792357">
        <w:trPr>
          <w:trHeight w:val="239"/>
        </w:trPr>
        <w:tc>
          <w:tcPr>
            <w:tcW w:w="2260" w:type="dxa"/>
            <w:tcBorders>
              <w:left w:val="single" w:sz="8" w:space="0" w:color="auto"/>
              <w:right w:val="single" w:sz="8" w:space="0" w:color="auto"/>
            </w:tcBorders>
            <w:vAlign w:val="bottom"/>
          </w:tcPr>
          <w:p w:rsidR="00792357" w:rsidRDefault="00792357" w:rsidP="009B6A3B">
            <w:pPr>
              <w:spacing w:line="240" w:lineRule="exact"/>
              <w:ind w:left="120"/>
              <w:rPr>
                <w:sz w:val="20"/>
                <w:szCs w:val="20"/>
              </w:rPr>
            </w:pPr>
            <w:r>
              <w:t>Регулятивные</w:t>
            </w:r>
          </w:p>
        </w:tc>
        <w:tc>
          <w:tcPr>
            <w:tcW w:w="2180" w:type="dxa"/>
            <w:gridSpan w:val="4"/>
            <w:vAlign w:val="bottom"/>
          </w:tcPr>
          <w:p w:rsidR="00792357" w:rsidRDefault="00792357" w:rsidP="009B6A3B">
            <w:pPr>
              <w:spacing w:line="240" w:lineRule="exact"/>
              <w:ind w:left="80"/>
              <w:rPr>
                <w:sz w:val="20"/>
                <w:szCs w:val="20"/>
              </w:rPr>
            </w:pPr>
            <w:r>
              <w:t>Продемонстрированы</w:t>
            </w:r>
          </w:p>
        </w:tc>
        <w:tc>
          <w:tcPr>
            <w:tcW w:w="220" w:type="dxa"/>
            <w:vAlign w:val="bottom"/>
          </w:tcPr>
          <w:p w:rsidR="00792357" w:rsidRDefault="00792357" w:rsidP="009B6A3B">
            <w:pPr>
              <w:rPr>
                <w:sz w:val="20"/>
                <w:szCs w:val="20"/>
              </w:rPr>
            </w:pPr>
          </w:p>
        </w:tc>
        <w:tc>
          <w:tcPr>
            <w:tcW w:w="1140" w:type="dxa"/>
            <w:gridSpan w:val="2"/>
            <w:tcBorders>
              <w:right w:val="single" w:sz="8" w:space="0" w:color="auto"/>
            </w:tcBorders>
            <w:vAlign w:val="bottom"/>
          </w:tcPr>
          <w:p w:rsidR="00792357" w:rsidRDefault="00792357" w:rsidP="009B6A3B">
            <w:pPr>
              <w:spacing w:line="240" w:lineRule="exact"/>
              <w:ind w:right="10"/>
              <w:jc w:val="right"/>
              <w:rPr>
                <w:sz w:val="20"/>
                <w:szCs w:val="20"/>
              </w:rPr>
            </w:pPr>
            <w:r>
              <w:t>навыки</w:t>
            </w:r>
          </w:p>
        </w:tc>
        <w:tc>
          <w:tcPr>
            <w:tcW w:w="860" w:type="dxa"/>
            <w:vAlign w:val="bottom"/>
          </w:tcPr>
          <w:p w:rsidR="00792357" w:rsidRDefault="00792357" w:rsidP="009B6A3B">
            <w:pPr>
              <w:spacing w:line="240" w:lineRule="exact"/>
              <w:ind w:left="100"/>
              <w:rPr>
                <w:sz w:val="20"/>
                <w:szCs w:val="20"/>
              </w:rPr>
            </w:pPr>
            <w:r>
              <w:t>Работа</w:t>
            </w:r>
          </w:p>
        </w:tc>
        <w:tc>
          <w:tcPr>
            <w:tcW w:w="1420" w:type="dxa"/>
            <w:gridSpan w:val="2"/>
            <w:vAlign w:val="bottom"/>
          </w:tcPr>
          <w:p w:rsidR="00792357" w:rsidRDefault="00792357" w:rsidP="009B6A3B">
            <w:pPr>
              <w:spacing w:line="240" w:lineRule="exact"/>
              <w:ind w:left="130"/>
              <w:jc w:val="center"/>
              <w:rPr>
                <w:sz w:val="20"/>
                <w:szCs w:val="20"/>
              </w:rPr>
            </w:pPr>
            <w:r>
              <w:rPr>
                <w:w w:val="98"/>
              </w:rPr>
              <w:t>тщательно</w:t>
            </w:r>
          </w:p>
        </w:tc>
        <w:tc>
          <w:tcPr>
            <w:tcW w:w="1740" w:type="dxa"/>
            <w:gridSpan w:val="3"/>
            <w:vAlign w:val="bottom"/>
          </w:tcPr>
          <w:p w:rsidR="00792357" w:rsidRDefault="00792357" w:rsidP="009B6A3B">
            <w:pPr>
              <w:spacing w:line="240" w:lineRule="exact"/>
              <w:ind w:left="360"/>
              <w:rPr>
                <w:sz w:val="20"/>
                <w:szCs w:val="20"/>
              </w:rPr>
            </w:pPr>
            <w:r>
              <w:t>спланирована</w:t>
            </w:r>
          </w:p>
        </w:tc>
        <w:tc>
          <w:tcPr>
            <w:tcW w:w="620" w:type="dxa"/>
            <w:tcBorders>
              <w:right w:val="single" w:sz="8" w:space="0" w:color="auto"/>
            </w:tcBorders>
            <w:vAlign w:val="bottom"/>
          </w:tcPr>
          <w:p w:rsidR="00792357" w:rsidRDefault="00792357" w:rsidP="009B6A3B">
            <w:pPr>
              <w:spacing w:line="240" w:lineRule="exact"/>
              <w:ind w:right="10"/>
              <w:jc w:val="right"/>
              <w:rPr>
                <w:sz w:val="20"/>
                <w:szCs w:val="20"/>
              </w:rPr>
            </w:pPr>
            <w:r>
              <w:t>и</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ind w:left="120"/>
              <w:rPr>
                <w:sz w:val="20"/>
                <w:szCs w:val="20"/>
              </w:rPr>
            </w:pPr>
            <w:r>
              <w:t>действия</w:t>
            </w:r>
          </w:p>
        </w:tc>
        <w:tc>
          <w:tcPr>
            <w:tcW w:w="3540" w:type="dxa"/>
            <w:gridSpan w:val="7"/>
            <w:tcBorders>
              <w:right w:val="single" w:sz="8" w:space="0" w:color="auto"/>
            </w:tcBorders>
            <w:vAlign w:val="bottom"/>
          </w:tcPr>
          <w:p w:rsidR="00792357" w:rsidRDefault="00792357" w:rsidP="009B6A3B">
            <w:pPr>
              <w:ind w:left="80"/>
              <w:rPr>
                <w:sz w:val="20"/>
                <w:szCs w:val="20"/>
              </w:rPr>
            </w:pPr>
            <w:r>
              <w:t>определения темы и планирования</w:t>
            </w:r>
          </w:p>
        </w:tc>
        <w:tc>
          <w:tcPr>
            <w:tcW w:w="1700" w:type="dxa"/>
            <w:gridSpan w:val="2"/>
            <w:vAlign w:val="bottom"/>
          </w:tcPr>
          <w:p w:rsidR="00792357" w:rsidRDefault="00792357" w:rsidP="009B6A3B">
            <w:pPr>
              <w:ind w:left="100"/>
              <w:rPr>
                <w:sz w:val="20"/>
                <w:szCs w:val="20"/>
              </w:rPr>
            </w:pPr>
            <w:r>
              <w:rPr>
                <w:w w:val="99"/>
              </w:rPr>
              <w:t>последовательно</w:t>
            </w:r>
          </w:p>
        </w:tc>
        <w:tc>
          <w:tcPr>
            <w:tcW w:w="1440" w:type="dxa"/>
            <w:gridSpan w:val="2"/>
            <w:vAlign w:val="bottom"/>
          </w:tcPr>
          <w:p w:rsidR="00792357" w:rsidRDefault="00792357" w:rsidP="009B6A3B">
            <w:pPr>
              <w:ind w:left="140"/>
              <w:rPr>
                <w:sz w:val="20"/>
                <w:szCs w:val="20"/>
              </w:rPr>
            </w:pPr>
            <w:r>
              <w:t>реализована,</w:t>
            </w:r>
          </w:p>
        </w:tc>
        <w:tc>
          <w:tcPr>
            <w:tcW w:w="1500" w:type="dxa"/>
            <w:gridSpan w:val="3"/>
            <w:tcBorders>
              <w:right w:val="single" w:sz="8" w:space="0" w:color="auto"/>
            </w:tcBorders>
            <w:vAlign w:val="bottom"/>
          </w:tcPr>
          <w:p w:rsidR="00792357" w:rsidRDefault="00792357" w:rsidP="009B6A3B">
            <w:pPr>
              <w:ind w:right="10"/>
              <w:jc w:val="right"/>
              <w:rPr>
                <w:sz w:val="20"/>
                <w:szCs w:val="20"/>
              </w:rPr>
            </w:pPr>
            <w:r>
              <w:t>своевременно</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работы. Работа доведена до конца</w:t>
            </w:r>
          </w:p>
        </w:tc>
        <w:tc>
          <w:tcPr>
            <w:tcW w:w="4640" w:type="dxa"/>
            <w:gridSpan w:val="7"/>
            <w:tcBorders>
              <w:right w:val="single" w:sz="8" w:space="0" w:color="auto"/>
            </w:tcBorders>
            <w:vAlign w:val="bottom"/>
          </w:tcPr>
          <w:p w:rsidR="00792357" w:rsidRDefault="00792357" w:rsidP="009B6A3B">
            <w:pPr>
              <w:ind w:left="100"/>
              <w:rPr>
                <w:sz w:val="20"/>
                <w:szCs w:val="20"/>
              </w:rPr>
            </w:pPr>
            <w:r>
              <w:t>пройдены все необходимые этапы обсуждения</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80" w:type="dxa"/>
            <w:vAlign w:val="bottom"/>
          </w:tcPr>
          <w:p w:rsidR="00792357" w:rsidRDefault="00792357" w:rsidP="009B6A3B">
            <w:pPr>
              <w:ind w:left="80"/>
              <w:rPr>
                <w:sz w:val="20"/>
                <w:szCs w:val="20"/>
              </w:rPr>
            </w:pPr>
            <w:r>
              <w:t>и</w:t>
            </w:r>
          </w:p>
        </w:tc>
        <w:tc>
          <w:tcPr>
            <w:tcW w:w="1620" w:type="dxa"/>
            <w:gridSpan w:val="2"/>
            <w:vAlign w:val="bottom"/>
          </w:tcPr>
          <w:p w:rsidR="00792357" w:rsidRDefault="00792357" w:rsidP="009B6A3B">
            <w:pPr>
              <w:ind w:left="320"/>
              <w:rPr>
                <w:sz w:val="20"/>
                <w:szCs w:val="20"/>
              </w:rPr>
            </w:pPr>
            <w:r>
              <w:t>представлена</w:t>
            </w:r>
          </w:p>
        </w:tc>
        <w:tc>
          <w:tcPr>
            <w:tcW w:w="180" w:type="dxa"/>
            <w:vAlign w:val="bottom"/>
          </w:tcPr>
          <w:p w:rsidR="00792357" w:rsidRDefault="00792357" w:rsidP="009B6A3B">
            <w:pPr>
              <w:rPr>
                <w:sz w:val="21"/>
                <w:szCs w:val="21"/>
              </w:rPr>
            </w:pPr>
          </w:p>
        </w:tc>
        <w:tc>
          <w:tcPr>
            <w:tcW w:w="220" w:type="dxa"/>
            <w:vAlign w:val="bottom"/>
          </w:tcPr>
          <w:p w:rsidR="00792357" w:rsidRDefault="00792357" w:rsidP="009B6A3B">
            <w:pPr>
              <w:rPr>
                <w:sz w:val="21"/>
                <w:szCs w:val="21"/>
              </w:rPr>
            </w:pPr>
          </w:p>
        </w:tc>
        <w:tc>
          <w:tcPr>
            <w:tcW w:w="1140" w:type="dxa"/>
            <w:gridSpan w:val="2"/>
            <w:tcBorders>
              <w:right w:val="single" w:sz="8" w:space="0" w:color="auto"/>
            </w:tcBorders>
            <w:vAlign w:val="bottom"/>
          </w:tcPr>
          <w:p w:rsidR="00792357" w:rsidRDefault="00792357" w:rsidP="009B6A3B">
            <w:pPr>
              <w:ind w:right="10"/>
              <w:jc w:val="right"/>
              <w:rPr>
                <w:sz w:val="20"/>
                <w:szCs w:val="20"/>
              </w:rPr>
            </w:pPr>
            <w:r>
              <w:t>комиссии;</w:t>
            </w:r>
          </w:p>
        </w:tc>
        <w:tc>
          <w:tcPr>
            <w:tcW w:w="4640" w:type="dxa"/>
            <w:gridSpan w:val="7"/>
            <w:tcBorders>
              <w:right w:val="single" w:sz="8" w:space="0" w:color="auto"/>
            </w:tcBorders>
            <w:vAlign w:val="bottom"/>
          </w:tcPr>
          <w:p w:rsidR="00792357" w:rsidRDefault="00792357" w:rsidP="009B6A3B">
            <w:pPr>
              <w:ind w:left="100"/>
              <w:rPr>
                <w:sz w:val="20"/>
                <w:szCs w:val="20"/>
              </w:rPr>
            </w:pPr>
            <w:r>
              <w:t>и   представления.   Контроль   и   коррекция</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некоторые этапы выполнялись под</w:t>
            </w:r>
          </w:p>
        </w:tc>
        <w:tc>
          <w:tcPr>
            <w:tcW w:w="3140" w:type="dxa"/>
            <w:gridSpan w:val="4"/>
            <w:vAlign w:val="bottom"/>
          </w:tcPr>
          <w:p w:rsidR="00792357" w:rsidRDefault="00792357" w:rsidP="009B6A3B">
            <w:pPr>
              <w:ind w:left="100"/>
              <w:rPr>
                <w:sz w:val="20"/>
                <w:szCs w:val="20"/>
              </w:rPr>
            </w:pPr>
            <w:r>
              <w:rPr>
                <w:w w:val="99"/>
              </w:rPr>
              <w:t>осуществлялась самостоятельно</w:t>
            </w:r>
          </w:p>
        </w:tc>
        <w:tc>
          <w:tcPr>
            <w:tcW w:w="400" w:type="dxa"/>
            <w:vAlign w:val="bottom"/>
          </w:tcPr>
          <w:p w:rsidR="00792357" w:rsidRDefault="00792357" w:rsidP="009B6A3B"/>
        </w:tc>
        <w:tc>
          <w:tcPr>
            <w:tcW w:w="480" w:type="dxa"/>
            <w:vAlign w:val="bottom"/>
          </w:tcPr>
          <w:p w:rsidR="00792357" w:rsidRDefault="00792357" w:rsidP="009B6A3B"/>
        </w:tc>
        <w:tc>
          <w:tcPr>
            <w:tcW w:w="620" w:type="dxa"/>
            <w:tcBorders>
              <w:right w:val="single" w:sz="8" w:space="0" w:color="auto"/>
            </w:tcBorders>
            <w:vAlign w:val="bottom"/>
          </w:tcPr>
          <w:p w:rsidR="00792357" w:rsidRDefault="00792357" w:rsidP="009B6A3B"/>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1300" w:type="dxa"/>
            <w:gridSpan w:val="2"/>
            <w:vAlign w:val="bottom"/>
          </w:tcPr>
          <w:p w:rsidR="00792357" w:rsidRDefault="00792357" w:rsidP="009B6A3B">
            <w:pPr>
              <w:ind w:left="80"/>
              <w:rPr>
                <w:sz w:val="20"/>
                <w:szCs w:val="20"/>
              </w:rPr>
            </w:pPr>
            <w:r>
              <w:t>контролем</w:t>
            </w:r>
          </w:p>
        </w:tc>
        <w:tc>
          <w:tcPr>
            <w:tcW w:w="880" w:type="dxa"/>
            <w:gridSpan w:val="2"/>
            <w:vAlign w:val="bottom"/>
          </w:tcPr>
          <w:p w:rsidR="00792357" w:rsidRDefault="00792357" w:rsidP="009B6A3B">
            <w:pPr>
              <w:ind w:left="80"/>
              <w:rPr>
                <w:sz w:val="20"/>
                <w:szCs w:val="20"/>
              </w:rPr>
            </w:pPr>
            <w:r>
              <w:t>и   при</w:t>
            </w:r>
          </w:p>
        </w:tc>
        <w:tc>
          <w:tcPr>
            <w:tcW w:w="220" w:type="dxa"/>
            <w:vAlign w:val="bottom"/>
          </w:tcPr>
          <w:p w:rsidR="00792357" w:rsidRDefault="00792357" w:rsidP="009B6A3B">
            <w:pPr>
              <w:rPr>
                <w:sz w:val="21"/>
                <w:szCs w:val="21"/>
              </w:rPr>
            </w:pPr>
          </w:p>
        </w:tc>
        <w:tc>
          <w:tcPr>
            <w:tcW w:w="1140" w:type="dxa"/>
            <w:gridSpan w:val="2"/>
            <w:tcBorders>
              <w:right w:val="single" w:sz="8" w:space="0" w:color="auto"/>
            </w:tcBorders>
            <w:vAlign w:val="bottom"/>
          </w:tcPr>
          <w:p w:rsidR="00792357" w:rsidRDefault="00792357" w:rsidP="009B6A3B">
            <w:pPr>
              <w:ind w:right="10"/>
              <w:jc w:val="right"/>
              <w:rPr>
                <w:sz w:val="20"/>
                <w:szCs w:val="20"/>
              </w:rPr>
            </w:pPr>
            <w:r>
              <w:rPr>
                <w:w w:val="98"/>
              </w:rPr>
              <w:t>поддержке</w:t>
            </w:r>
          </w:p>
        </w:tc>
        <w:tc>
          <w:tcPr>
            <w:tcW w:w="860" w:type="dxa"/>
            <w:vAlign w:val="bottom"/>
          </w:tcPr>
          <w:p w:rsidR="00792357" w:rsidRDefault="00792357" w:rsidP="009B6A3B">
            <w:pPr>
              <w:rPr>
                <w:sz w:val="21"/>
                <w:szCs w:val="21"/>
              </w:rPr>
            </w:pPr>
          </w:p>
        </w:tc>
        <w:tc>
          <w:tcPr>
            <w:tcW w:w="840" w:type="dxa"/>
            <w:vAlign w:val="bottom"/>
          </w:tcPr>
          <w:p w:rsidR="00792357" w:rsidRDefault="00792357" w:rsidP="009B6A3B">
            <w:pPr>
              <w:rPr>
                <w:sz w:val="21"/>
                <w:szCs w:val="21"/>
              </w:rPr>
            </w:pPr>
          </w:p>
        </w:tc>
        <w:tc>
          <w:tcPr>
            <w:tcW w:w="580" w:type="dxa"/>
            <w:vAlign w:val="bottom"/>
          </w:tcPr>
          <w:p w:rsidR="00792357" w:rsidRDefault="00792357" w:rsidP="009B6A3B">
            <w:pPr>
              <w:rPr>
                <w:sz w:val="21"/>
                <w:szCs w:val="21"/>
              </w:rPr>
            </w:pPr>
          </w:p>
        </w:tc>
        <w:tc>
          <w:tcPr>
            <w:tcW w:w="860" w:type="dxa"/>
            <w:vAlign w:val="bottom"/>
          </w:tcPr>
          <w:p w:rsidR="00792357" w:rsidRDefault="00792357" w:rsidP="009B6A3B">
            <w:pPr>
              <w:rPr>
                <w:sz w:val="21"/>
                <w:szCs w:val="21"/>
              </w:rPr>
            </w:pPr>
          </w:p>
        </w:tc>
        <w:tc>
          <w:tcPr>
            <w:tcW w:w="400" w:type="dxa"/>
            <w:vAlign w:val="bottom"/>
          </w:tcPr>
          <w:p w:rsidR="00792357" w:rsidRDefault="00792357" w:rsidP="009B6A3B">
            <w:pPr>
              <w:rPr>
                <w:sz w:val="21"/>
                <w:szCs w:val="21"/>
              </w:rPr>
            </w:pPr>
          </w:p>
        </w:tc>
        <w:tc>
          <w:tcPr>
            <w:tcW w:w="480" w:type="dxa"/>
            <w:vAlign w:val="bottom"/>
          </w:tcPr>
          <w:p w:rsidR="00792357" w:rsidRDefault="00792357" w:rsidP="009B6A3B">
            <w:pPr>
              <w:rPr>
                <w:sz w:val="21"/>
                <w:szCs w:val="21"/>
              </w:rPr>
            </w:pPr>
          </w:p>
        </w:tc>
        <w:tc>
          <w:tcPr>
            <w:tcW w:w="620" w:type="dxa"/>
            <w:tcBorders>
              <w:right w:val="single" w:sz="8" w:space="0" w:color="auto"/>
            </w:tcBorders>
            <w:vAlign w:val="bottom"/>
          </w:tcPr>
          <w:p w:rsidR="00792357" w:rsidRDefault="00792357" w:rsidP="009B6A3B">
            <w:pPr>
              <w:rPr>
                <w:sz w:val="21"/>
                <w:szCs w:val="21"/>
              </w:rPr>
            </w:pP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2000" w:type="dxa"/>
            <w:gridSpan w:val="3"/>
            <w:vAlign w:val="bottom"/>
          </w:tcPr>
          <w:p w:rsidR="00792357" w:rsidRDefault="00792357" w:rsidP="009B6A3B">
            <w:pPr>
              <w:ind w:left="80"/>
              <w:rPr>
                <w:sz w:val="20"/>
                <w:szCs w:val="20"/>
              </w:rPr>
            </w:pPr>
            <w:r>
              <w:t>руководителя.</w:t>
            </w:r>
          </w:p>
        </w:tc>
        <w:tc>
          <w:tcPr>
            <w:tcW w:w="400" w:type="dxa"/>
            <w:gridSpan w:val="2"/>
            <w:vAlign w:val="bottom"/>
          </w:tcPr>
          <w:p w:rsidR="00792357" w:rsidRDefault="00792357" w:rsidP="009B6A3B">
            <w:pPr>
              <w:rPr>
                <w:sz w:val="20"/>
                <w:szCs w:val="20"/>
              </w:rPr>
            </w:pPr>
            <w:r>
              <w:rPr>
                <w:w w:val="98"/>
              </w:rPr>
              <w:t>При</w:t>
            </w:r>
          </w:p>
        </w:tc>
        <w:tc>
          <w:tcPr>
            <w:tcW w:w="1140" w:type="dxa"/>
            <w:gridSpan w:val="2"/>
            <w:tcBorders>
              <w:right w:val="single" w:sz="8" w:space="0" w:color="auto"/>
            </w:tcBorders>
            <w:vAlign w:val="bottom"/>
          </w:tcPr>
          <w:p w:rsidR="00792357" w:rsidRDefault="00792357" w:rsidP="009B6A3B">
            <w:pPr>
              <w:ind w:right="10"/>
              <w:jc w:val="right"/>
              <w:rPr>
                <w:sz w:val="20"/>
                <w:szCs w:val="20"/>
              </w:rPr>
            </w:pPr>
            <w:r>
              <w:t>этом</w:t>
            </w:r>
          </w:p>
        </w:tc>
        <w:tc>
          <w:tcPr>
            <w:tcW w:w="860" w:type="dxa"/>
            <w:vAlign w:val="bottom"/>
          </w:tcPr>
          <w:p w:rsidR="00792357" w:rsidRDefault="00792357" w:rsidP="009B6A3B">
            <w:pPr>
              <w:rPr>
                <w:sz w:val="21"/>
                <w:szCs w:val="21"/>
              </w:rPr>
            </w:pPr>
          </w:p>
        </w:tc>
        <w:tc>
          <w:tcPr>
            <w:tcW w:w="840" w:type="dxa"/>
            <w:vAlign w:val="bottom"/>
          </w:tcPr>
          <w:p w:rsidR="00792357" w:rsidRDefault="00792357" w:rsidP="009B6A3B">
            <w:pPr>
              <w:rPr>
                <w:sz w:val="21"/>
                <w:szCs w:val="21"/>
              </w:rPr>
            </w:pPr>
          </w:p>
        </w:tc>
        <w:tc>
          <w:tcPr>
            <w:tcW w:w="580" w:type="dxa"/>
            <w:vAlign w:val="bottom"/>
          </w:tcPr>
          <w:p w:rsidR="00792357" w:rsidRDefault="00792357" w:rsidP="009B6A3B">
            <w:pPr>
              <w:rPr>
                <w:sz w:val="21"/>
                <w:szCs w:val="21"/>
              </w:rPr>
            </w:pPr>
          </w:p>
        </w:tc>
        <w:tc>
          <w:tcPr>
            <w:tcW w:w="860" w:type="dxa"/>
            <w:vAlign w:val="bottom"/>
          </w:tcPr>
          <w:p w:rsidR="00792357" w:rsidRDefault="00792357" w:rsidP="009B6A3B">
            <w:pPr>
              <w:rPr>
                <w:sz w:val="21"/>
                <w:szCs w:val="21"/>
              </w:rPr>
            </w:pPr>
          </w:p>
        </w:tc>
        <w:tc>
          <w:tcPr>
            <w:tcW w:w="400" w:type="dxa"/>
            <w:vAlign w:val="bottom"/>
          </w:tcPr>
          <w:p w:rsidR="00792357" w:rsidRDefault="00792357" w:rsidP="009B6A3B">
            <w:pPr>
              <w:rPr>
                <w:sz w:val="21"/>
                <w:szCs w:val="21"/>
              </w:rPr>
            </w:pPr>
          </w:p>
        </w:tc>
        <w:tc>
          <w:tcPr>
            <w:tcW w:w="480" w:type="dxa"/>
            <w:vAlign w:val="bottom"/>
          </w:tcPr>
          <w:p w:rsidR="00792357" w:rsidRDefault="00792357" w:rsidP="009B6A3B">
            <w:pPr>
              <w:rPr>
                <w:sz w:val="21"/>
                <w:szCs w:val="21"/>
              </w:rPr>
            </w:pPr>
          </w:p>
        </w:tc>
        <w:tc>
          <w:tcPr>
            <w:tcW w:w="620" w:type="dxa"/>
            <w:tcBorders>
              <w:right w:val="single" w:sz="8" w:space="0" w:color="auto"/>
            </w:tcBorders>
            <w:vAlign w:val="bottom"/>
          </w:tcPr>
          <w:p w:rsidR="00792357" w:rsidRDefault="00792357" w:rsidP="009B6A3B">
            <w:pPr>
              <w:rPr>
                <w:sz w:val="21"/>
                <w:szCs w:val="21"/>
              </w:rPr>
            </w:pP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проявляются  отдельные  элементы</w:t>
            </w:r>
          </w:p>
        </w:tc>
        <w:tc>
          <w:tcPr>
            <w:tcW w:w="860" w:type="dxa"/>
            <w:vAlign w:val="bottom"/>
          </w:tcPr>
          <w:p w:rsidR="00792357" w:rsidRDefault="00792357" w:rsidP="009B6A3B"/>
        </w:tc>
        <w:tc>
          <w:tcPr>
            <w:tcW w:w="840" w:type="dxa"/>
            <w:vAlign w:val="bottom"/>
          </w:tcPr>
          <w:p w:rsidR="00792357" w:rsidRDefault="00792357" w:rsidP="009B6A3B"/>
        </w:tc>
        <w:tc>
          <w:tcPr>
            <w:tcW w:w="580" w:type="dxa"/>
            <w:vAlign w:val="bottom"/>
          </w:tcPr>
          <w:p w:rsidR="00792357" w:rsidRDefault="00792357" w:rsidP="009B6A3B"/>
        </w:tc>
        <w:tc>
          <w:tcPr>
            <w:tcW w:w="860" w:type="dxa"/>
            <w:vAlign w:val="bottom"/>
          </w:tcPr>
          <w:p w:rsidR="00792357" w:rsidRDefault="00792357" w:rsidP="009B6A3B"/>
        </w:tc>
        <w:tc>
          <w:tcPr>
            <w:tcW w:w="400" w:type="dxa"/>
            <w:vAlign w:val="bottom"/>
          </w:tcPr>
          <w:p w:rsidR="00792357" w:rsidRDefault="00792357" w:rsidP="009B6A3B"/>
        </w:tc>
        <w:tc>
          <w:tcPr>
            <w:tcW w:w="480" w:type="dxa"/>
            <w:vAlign w:val="bottom"/>
          </w:tcPr>
          <w:p w:rsidR="00792357" w:rsidRDefault="00792357" w:rsidP="009B6A3B"/>
        </w:tc>
        <w:tc>
          <w:tcPr>
            <w:tcW w:w="620" w:type="dxa"/>
            <w:tcBorders>
              <w:right w:val="single" w:sz="8" w:space="0" w:color="auto"/>
            </w:tcBorders>
            <w:vAlign w:val="bottom"/>
          </w:tcPr>
          <w:p w:rsidR="00792357" w:rsidRDefault="00792357" w:rsidP="009B6A3B"/>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1300" w:type="dxa"/>
            <w:gridSpan w:val="2"/>
            <w:vAlign w:val="bottom"/>
          </w:tcPr>
          <w:p w:rsidR="00792357" w:rsidRDefault="00792357" w:rsidP="009B6A3B">
            <w:pPr>
              <w:ind w:left="80"/>
              <w:rPr>
                <w:sz w:val="20"/>
                <w:szCs w:val="20"/>
              </w:rPr>
            </w:pPr>
            <w:r>
              <w:t>самооценки</w:t>
            </w:r>
          </w:p>
        </w:tc>
        <w:tc>
          <w:tcPr>
            <w:tcW w:w="700" w:type="dxa"/>
            <w:vAlign w:val="bottom"/>
          </w:tcPr>
          <w:p w:rsidR="00792357" w:rsidRDefault="00792357" w:rsidP="009B6A3B">
            <w:pPr>
              <w:ind w:left="300"/>
              <w:rPr>
                <w:sz w:val="20"/>
                <w:szCs w:val="20"/>
              </w:rPr>
            </w:pPr>
            <w:r>
              <w:t>и</w:t>
            </w:r>
          </w:p>
        </w:tc>
        <w:tc>
          <w:tcPr>
            <w:tcW w:w="1540" w:type="dxa"/>
            <w:gridSpan w:val="4"/>
            <w:tcBorders>
              <w:right w:val="single" w:sz="8" w:space="0" w:color="auto"/>
            </w:tcBorders>
            <w:vAlign w:val="bottom"/>
          </w:tcPr>
          <w:p w:rsidR="00792357" w:rsidRDefault="00792357" w:rsidP="009B6A3B">
            <w:pPr>
              <w:ind w:right="10"/>
              <w:jc w:val="right"/>
              <w:rPr>
                <w:sz w:val="20"/>
                <w:szCs w:val="20"/>
              </w:rPr>
            </w:pPr>
            <w:r>
              <w:t>самоконтроля</w:t>
            </w:r>
          </w:p>
        </w:tc>
        <w:tc>
          <w:tcPr>
            <w:tcW w:w="860" w:type="dxa"/>
            <w:vAlign w:val="bottom"/>
          </w:tcPr>
          <w:p w:rsidR="00792357" w:rsidRDefault="00792357" w:rsidP="009B6A3B">
            <w:pPr>
              <w:rPr>
                <w:sz w:val="21"/>
                <w:szCs w:val="21"/>
              </w:rPr>
            </w:pPr>
          </w:p>
        </w:tc>
        <w:tc>
          <w:tcPr>
            <w:tcW w:w="840" w:type="dxa"/>
            <w:vAlign w:val="bottom"/>
          </w:tcPr>
          <w:p w:rsidR="00792357" w:rsidRDefault="00792357" w:rsidP="009B6A3B">
            <w:pPr>
              <w:rPr>
                <w:sz w:val="21"/>
                <w:szCs w:val="21"/>
              </w:rPr>
            </w:pPr>
          </w:p>
        </w:tc>
        <w:tc>
          <w:tcPr>
            <w:tcW w:w="580" w:type="dxa"/>
            <w:vAlign w:val="bottom"/>
          </w:tcPr>
          <w:p w:rsidR="00792357" w:rsidRDefault="00792357" w:rsidP="009B6A3B">
            <w:pPr>
              <w:rPr>
                <w:sz w:val="21"/>
                <w:szCs w:val="21"/>
              </w:rPr>
            </w:pPr>
          </w:p>
        </w:tc>
        <w:tc>
          <w:tcPr>
            <w:tcW w:w="860" w:type="dxa"/>
            <w:vAlign w:val="bottom"/>
          </w:tcPr>
          <w:p w:rsidR="00792357" w:rsidRDefault="00792357" w:rsidP="009B6A3B">
            <w:pPr>
              <w:rPr>
                <w:sz w:val="21"/>
                <w:szCs w:val="21"/>
              </w:rPr>
            </w:pPr>
          </w:p>
        </w:tc>
        <w:tc>
          <w:tcPr>
            <w:tcW w:w="400" w:type="dxa"/>
            <w:vAlign w:val="bottom"/>
          </w:tcPr>
          <w:p w:rsidR="00792357" w:rsidRDefault="00792357" w:rsidP="009B6A3B">
            <w:pPr>
              <w:rPr>
                <w:sz w:val="21"/>
                <w:szCs w:val="21"/>
              </w:rPr>
            </w:pPr>
          </w:p>
        </w:tc>
        <w:tc>
          <w:tcPr>
            <w:tcW w:w="480" w:type="dxa"/>
            <w:vAlign w:val="bottom"/>
          </w:tcPr>
          <w:p w:rsidR="00792357" w:rsidRDefault="00792357" w:rsidP="009B6A3B">
            <w:pPr>
              <w:rPr>
                <w:sz w:val="21"/>
                <w:szCs w:val="21"/>
              </w:rPr>
            </w:pPr>
          </w:p>
        </w:tc>
        <w:tc>
          <w:tcPr>
            <w:tcW w:w="620" w:type="dxa"/>
            <w:tcBorders>
              <w:right w:val="single" w:sz="8" w:space="0" w:color="auto"/>
            </w:tcBorders>
            <w:vAlign w:val="bottom"/>
          </w:tcPr>
          <w:p w:rsidR="00792357" w:rsidRDefault="00792357" w:rsidP="009B6A3B">
            <w:pPr>
              <w:rPr>
                <w:sz w:val="21"/>
                <w:szCs w:val="21"/>
              </w:rPr>
            </w:pPr>
          </w:p>
        </w:tc>
      </w:tr>
      <w:tr w:rsidR="00792357" w:rsidTr="00792357">
        <w:trPr>
          <w:trHeight w:val="258"/>
        </w:trPr>
        <w:tc>
          <w:tcPr>
            <w:tcW w:w="2260" w:type="dxa"/>
            <w:tcBorders>
              <w:left w:val="single" w:sz="8" w:space="0" w:color="auto"/>
              <w:bottom w:val="single" w:sz="8" w:space="0" w:color="auto"/>
              <w:right w:val="single" w:sz="8" w:space="0" w:color="auto"/>
            </w:tcBorders>
            <w:vAlign w:val="bottom"/>
          </w:tcPr>
          <w:p w:rsidR="00792357" w:rsidRDefault="00792357" w:rsidP="009B6A3B"/>
        </w:tc>
        <w:tc>
          <w:tcPr>
            <w:tcW w:w="2000" w:type="dxa"/>
            <w:gridSpan w:val="3"/>
            <w:tcBorders>
              <w:bottom w:val="single" w:sz="8" w:space="0" w:color="auto"/>
            </w:tcBorders>
            <w:vAlign w:val="bottom"/>
          </w:tcPr>
          <w:p w:rsidR="00792357" w:rsidRDefault="00792357" w:rsidP="009B6A3B">
            <w:pPr>
              <w:ind w:left="80"/>
              <w:rPr>
                <w:sz w:val="20"/>
                <w:szCs w:val="20"/>
              </w:rPr>
            </w:pPr>
            <w:r>
              <w:t>обучающегося</w:t>
            </w:r>
          </w:p>
        </w:tc>
        <w:tc>
          <w:tcPr>
            <w:tcW w:w="180" w:type="dxa"/>
            <w:tcBorders>
              <w:bottom w:val="single" w:sz="8" w:space="0" w:color="auto"/>
            </w:tcBorders>
            <w:vAlign w:val="bottom"/>
          </w:tcPr>
          <w:p w:rsidR="00792357" w:rsidRDefault="00792357" w:rsidP="009B6A3B"/>
        </w:tc>
        <w:tc>
          <w:tcPr>
            <w:tcW w:w="220" w:type="dxa"/>
            <w:tcBorders>
              <w:bottom w:val="single" w:sz="8" w:space="0" w:color="auto"/>
            </w:tcBorders>
            <w:vAlign w:val="bottom"/>
          </w:tcPr>
          <w:p w:rsidR="00792357" w:rsidRDefault="00792357" w:rsidP="009B6A3B"/>
        </w:tc>
        <w:tc>
          <w:tcPr>
            <w:tcW w:w="880" w:type="dxa"/>
            <w:tcBorders>
              <w:bottom w:val="single" w:sz="8" w:space="0" w:color="auto"/>
            </w:tcBorders>
            <w:vAlign w:val="bottom"/>
          </w:tcPr>
          <w:p w:rsidR="00792357" w:rsidRDefault="00792357" w:rsidP="009B6A3B"/>
        </w:tc>
        <w:tc>
          <w:tcPr>
            <w:tcW w:w="260" w:type="dxa"/>
            <w:tcBorders>
              <w:bottom w:val="single" w:sz="8" w:space="0" w:color="auto"/>
              <w:right w:val="single" w:sz="8" w:space="0" w:color="auto"/>
            </w:tcBorders>
            <w:vAlign w:val="bottom"/>
          </w:tcPr>
          <w:p w:rsidR="00792357" w:rsidRDefault="00792357" w:rsidP="009B6A3B"/>
        </w:tc>
        <w:tc>
          <w:tcPr>
            <w:tcW w:w="860" w:type="dxa"/>
            <w:tcBorders>
              <w:bottom w:val="single" w:sz="8" w:space="0" w:color="auto"/>
            </w:tcBorders>
            <w:vAlign w:val="bottom"/>
          </w:tcPr>
          <w:p w:rsidR="00792357" w:rsidRDefault="00792357" w:rsidP="009B6A3B"/>
        </w:tc>
        <w:tc>
          <w:tcPr>
            <w:tcW w:w="840" w:type="dxa"/>
            <w:tcBorders>
              <w:bottom w:val="single" w:sz="8" w:space="0" w:color="auto"/>
            </w:tcBorders>
            <w:vAlign w:val="bottom"/>
          </w:tcPr>
          <w:p w:rsidR="00792357" w:rsidRDefault="00792357" w:rsidP="009B6A3B"/>
        </w:tc>
        <w:tc>
          <w:tcPr>
            <w:tcW w:w="580" w:type="dxa"/>
            <w:tcBorders>
              <w:bottom w:val="single" w:sz="8" w:space="0" w:color="auto"/>
            </w:tcBorders>
            <w:vAlign w:val="bottom"/>
          </w:tcPr>
          <w:p w:rsidR="00792357" w:rsidRDefault="00792357" w:rsidP="009B6A3B"/>
        </w:tc>
        <w:tc>
          <w:tcPr>
            <w:tcW w:w="860" w:type="dxa"/>
            <w:tcBorders>
              <w:bottom w:val="single" w:sz="8" w:space="0" w:color="auto"/>
            </w:tcBorders>
            <w:vAlign w:val="bottom"/>
          </w:tcPr>
          <w:p w:rsidR="00792357" w:rsidRDefault="00792357" w:rsidP="009B6A3B"/>
        </w:tc>
        <w:tc>
          <w:tcPr>
            <w:tcW w:w="400" w:type="dxa"/>
            <w:tcBorders>
              <w:bottom w:val="single" w:sz="8" w:space="0" w:color="auto"/>
            </w:tcBorders>
            <w:vAlign w:val="bottom"/>
          </w:tcPr>
          <w:p w:rsidR="00792357" w:rsidRDefault="00792357" w:rsidP="009B6A3B"/>
        </w:tc>
        <w:tc>
          <w:tcPr>
            <w:tcW w:w="480" w:type="dxa"/>
            <w:tcBorders>
              <w:bottom w:val="single" w:sz="8" w:space="0" w:color="auto"/>
            </w:tcBorders>
            <w:vAlign w:val="bottom"/>
          </w:tcPr>
          <w:p w:rsidR="00792357" w:rsidRDefault="00792357" w:rsidP="009B6A3B"/>
        </w:tc>
        <w:tc>
          <w:tcPr>
            <w:tcW w:w="620" w:type="dxa"/>
            <w:tcBorders>
              <w:bottom w:val="single" w:sz="8" w:space="0" w:color="auto"/>
              <w:right w:val="single" w:sz="8" w:space="0" w:color="auto"/>
            </w:tcBorders>
            <w:vAlign w:val="bottom"/>
          </w:tcPr>
          <w:p w:rsidR="00792357" w:rsidRDefault="00792357" w:rsidP="009B6A3B"/>
        </w:tc>
      </w:tr>
      <w:tr w:rsidR="00792357" w:rsidTr="00792357">
        <w:trPr>
          <w:trHeight w:val="238"/>
        </w:trPr>
        <w:tc>
          <w:tcPr>
            <w:tcW w:w="2260" w:type="dxa"/>
            <w:tcBorders>
              <w:left w:val="single" w:sz="8" w:space="0" w:color="auto"/>
              <w:right w:val="single" w:sz="8" w:space="0" w:color="auto"/>
            </w:tcBorders>
            <w:vAlign w:val="bottom"/>
          </w:tcPr>
          <w:p w:rsidR="00792357" w:rsidRDefault="00792357" w:rsidP="009B6A3B">
            <w:pPr>
              <w:spacing w:line="238" w:lineRule="exact"/>
              <w:ind w:left="120"/>
              <w:rPr>
                <w:sz w:val="20"/>
                <w:szCs w:val="20"/>
              </w:rPr>
            </w:pPr>
            <w:r>
              <w:t>Коммуникация</w:t>
            </w:r>
          </w:p>
        </w:tc>
        <w:tc>
          <w:tcPr>
            <w:tcW w:w="2180" w:type="dxa"/>
            <w:gridSpan w:val="4"/>
            <w:vAlign w:val="bottom"/>
          </w:tcPr>
          <w:p w:rsidR="00792357" w:rsidRDefault="00792357" w:rsidP="009B6A3B">
            <w:pPr>
              <w:spacing w:line="238" w:lineRule="exact"/>
              <w:ind w:left="80"/>
              <w:rPr>
                <w:sz w:val="20"/>
                <w:szCs w:val="20"/>
              </w:rPr>
            </w:pPr>
            <w:r>
              <w:t>Продемонстрированы</w:t>
            </w:r>
          </w:p>
        </w:tc>
        <w:tc>
          <w:tcPr>
            <w:tcW w:w="220" w:type="dxa"/>
            <w:vAlign w:val="bottom"/>
          </w:tcPr>
          <w:p w:rsidR="00792357" w:rsidRDefault="00792357" w:rsidP="009B6A3B">
            <w:pPr>
              <w:rPr>
                <w:sz w:val="20"/>
                <w:szCs w:val="20"/>
              </w:rPr>
            </w:pPr>
          </w:p>
        </w:tc>
        <w:tc>
          <w:tcPr>
            <w:tcW w:w="1140" w:type="dxa"/>
            <w:gridSpan w:val="2"/>
            <w:tcBorders>
              <w:right w:val="single" w:sz="8" w:space="0" w:color="auto"/>
            </w:tcBorders>
            <w:vAlign w:val="bottom"/>
          </w:tcPr>
          <w:p w:rsidR="00792357" w:rsidRDefault="00792357" w:rsidP="009B6A3B">
            <w:pPr>
              <w:spacing w:line="238" w:lineRule="exact"/>
              <w:ind w:right="10"/>
              <w:jc w:val="right"/>
              <w:rPr>
                <w:sz w:val="20"/>
                <w:szCs w:val="20"/>
              </w:rPr>
            </w:pPr>
            <w:r>
              <w:t>навыки</w:t>
            </w:r>
          </w:p>
        </w:tc>
        <w:tc>
          <w:tcPr>
            <w:tcW w:w="860" w:type="dxa"/>
            <w:vAlign w:val="bottom"/>
          </w:tcPr>
          <w:p w:rsidR="00792357" w:rsidRDefault="00792357" w:rsidP="009B6A3B">
            <w:pPr>
              <w:spacing w:line="238" w:lineRule="exact"/>
              <w:ind w:left="100"/>
              <w:rPr>
                <w:sz w:val="20"/>
                <w:szCs w:val="20"/>
              </w:rPr>
            </w:pPr>
            <w:r>
              <w:t>Тема</w:t>
            </w:r>
          </w:p>
        </w:tc>
        <w:tc>
          <w:tcPr>
            <w:tcW w:w="840" w:type="dxa"/>
            <w:vAlign w:val="bottom"/>
          </w:tcPr>
          <w:p w:rsidR="00792357" w:rsidRDefault="00792357" w:rsidP="009B6A3B">
            <w:pPr>
              <w:spacing w:line="238" w:lineRule="exact"/>
              <w:ind w:left="60"/>
              <w:rPr>
                <w:sz w:val="20"/>
                <w:szCs w:val="20"/>
              </w:rPr>
            </w:pPr>
            <w:r>
              <w:t>ясно</w:t>
            </w:r>
          </w:p>
        </w:tc>
        <w:tc>
          <w:tcPr>
            <w:tcW w:w="1440" w:type="dxa"/>
            <w:gridSpan w:val="2"/>
            <w:vAlign w:val="bottom"/>
          </w:tcPr>
          <w:p w:rsidR="00792357" w:rsidRDefault="00792357" w:rsidP="009B6A3B">
            <w:pPr>
              <w:spacing w:line="238" w:lineRule="exact"/>
              <w:rPr>
                <w:sz w:val="20"/>
                <w:szCs w:val="20"/>
              </w:rPr>
            </w:pPr>
            <w:r>
              <w:t>определена</w:t>
            </w:r>
          </w:p>
        </w:tc>
        <w:tc>
          <w:tcPr>
            <w:tcW w:w="400" w:type="dxa"/>
            <w:vAlign w:val="bottom"/>
          </w:tcPr>
          <w:p w:rsidR="00792357" w:rsidRDefault="00792357" w:rsidP="009B6A3B">
            <w:pPr>
              <w:spacing w:line="238" w:lineRule="exact"/>
              <w:rPr>
                <w:sz w:val="20"/>
                <w:szCs w:val="20"/>
              </w:rPr>
            </w:pPr>
            <w:r>
              <w:t>и</w:t>
            </w:r>
          </w:p>
        </w:tc>
        <w:tc>
          <w:tcPr>
            <w:tcW w:w="1100" w:type="dxa"/>
            <w:gridSpan w:val="2"/>
            <w:tcBorders>
              <w:right w:val="single" w:sz="8" w:space="0" w:color="auto"/>
            </w:tcBorders>
            <w:vAlign w:val="bottom"/>
          </w:tcPr>
          <w:p w:rsidR="00792357" w:rsidRDefault="00792357" w:rsidP="009B6A3B">
            <w:pPr>
              <w:spacing w:line="238" w:lineRule="exact"/>
              <w:ind w:right="10"/>
              <w:jc w:val="right"/>
              <w:rPr>
                <w:sz w:val="20"/>
                <w:szCs w:val="20"/>
              </w:rPr>
            </w:pPr>
            <w:r>
              <w:t>пояснена.</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1300" w:type="dxa"/>
            <w:gridSpan w:val="2"/>
            <w:vAlign w:val="bottom"/>
          </w:tcPr>
          <w:p w:rsidR="00792357" w:rsidRDefault="00792357" w:rsidP="009B6A3B">
            <w:pPr>
              <w:ind w:left="80"/>
              <w:rPr>
                <w:sz w:val="20"/>
                <w:szCs w:val="20"/>
              </w:rPr>
            </w:pPr>
            <w:r>
              <w:t>оформления</w:t>
            </w:r>
          </w:p>
        </w:tc>
        <w:tc>
          <w:tcPr>
            <w:tcW w:w="1100" w:type="dxa"/>
            <w:gridSpan w:val="3"/>
            <w:vAlign w:val="bottom"/>
          </w:tcPr>
          <w:p w:rsidR="00792357" w:rsidRDefault="00792357" w:rsidP="009B6A3B">
            <w:pPr>
              <w:ind w:left="80"/>
              <w:rPr>
                <w:sz w:val="20"/>
                <w:szCs w:val="20"/>
              </w:rPr>
            </w:pPr>
            <w:r>
              <w:t>проектной</w:t>
            </w:r>
          </w:p>
        </w:tc>
        <w:tc>
          <w:tcPr>
            <w:tcW w:w="880" w:type="dxa"/>
            <w:vAlign w:val="bottom"/>
          </w:tcPr>
          <w:p w:rsidR="00792357" w:rsidRDefault="00792357" w:rsidP="009B6A3B">
            <w:pPr>
              <w:ind w:left="100"/>
              <w:rPr>
                <w:sz w:val="20"/>
                <w:szCs w:val="20"/>
              </w:rPr>
            </w:pPr>
            <w:r>
              <w:t>работы</w:t>
            </w:r>
          </w:p>
        </w:tc>
        <w:tc>
          <w:tcPr>
            <w:tcW w:w="260" w:type="dxa"/>
            <w:tcBorders>
              <w:right w:val="single" w:sz="8" w:space="0" w:color="auto"/>
            </w:tcBorders>
            <w:vAlign w:val="bottom"/>
          </w:tcPr>
          <w:p w:rsidR="00792357" w:rsidRDefault="00792357" w:rsidP="009B6A3B">
            <w:pPr>
              <w:ind w:right="10"/>
              <w:jc w:val="right"/>
              <w:rPr>
                <w:sz w:val="20"/>
                <w:szCs w:val="20"/>
              </w:rPr>
            </w:pPr>
            <w:r>
              <w:t>и</w:t>
            </w:r>
          </w:p>
        </w:tc>
        <w:tc>
          <w:tcPr>
            <w:tcW w:w="4640" w:type="dxa"/>
            <w:gridSpan w:val="7"/>
            <w:tcBorders>
              <w:right w:val="single" w:sz="8" w:space="0" w:color="auto"/>
            </w:tcBorders>
            <w:vAlign w:val="bottom"/>
          </w:tcPr>
          <w:p w:rsidR="00792357" w:rsidRDefault="00792357" w:rsidP="009B6A3B">
            <w:pPr>
              <w:ind w:left="100"/>
              <w:rPr>
                <w:sz w:val="20"/>
                <w:szCs w:val="20"/>
              </w:rPr>
            </w:pPr>
            <w:r>
              <w:t>Текст/сообщение  хорошо  структурированы.</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540" w:type="dxa"/>
            <w:gridSpan w:val="7"/>
            <w:tcBorders>
              <w:right w:val="single" w:sz="8" w:space="0" w:color="auto"/>
            </w:tcBorders>
            <w:vAlign w:val="bottom"/>
          </w:tcPr>
          <w:p w:rsidR="00792357" w:rsidRDefault="00792357" w:rsidP="009B6A3B">
            <w:pPr>
              <w:ind w:left="80"/>
              <w:rPr>
                <w:sz w:val="20"/>
                <w:szCs w:val="20"/>
              </w:rPr>
            </w:pPr>
            <w:r>
              <w:t>пояснительной  записки,  а  также</w:t>
            </w:r>
          </w:p>
        </w:tc>
        <w:tc>
          <w:tcPr>
            <w:tcW w:w="4640" w:type="dxa"/>
            <w:gridSpan w:val="7"/>
            <w:tcBorders>
              <w:right w:val="single" w:sz="8" w:space="0" w:color="auto"/>
            </w:tcBorders>
            <w:vAlign w:val="bottom"/>
          </w:tcPr>
          <w:p w:rsidR="00792357" w:rsidRDefault="00792357" w:rsidP="009B6A3B">
            <w:pPr>
              <w:ind w:left="100"/>
              <w:rPr>
                <w:sz w:val="20"/>
                <w:szCs w:val="20"/>
              </w:rPr>
            </w:pPr>
            <w:r>
              <w:t>Все    мысли    выражены    ясно,    логично,</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2180" w:type="dxa"/>
            <w:gridSpan w:val="4"/>
            <w:vAlign w:val="bottom"/>
          </w:tcPr>
          <w:p w:rsidR="00792357" w:rsidRDefault="00792357" w:rsidP="009B6A3B">
            <w:pPr>
              <w:ind w:left="80"/>
              <w:rPr>
                <w:sz w:val="20"/>
                <w:szCs w:val="20"/>
              </w:rPr>
            </w:pPr>
            <w:r>
              <w:t>подготовки  простой</w:t>
            </w:r>
          </w:p>
        </w:tc>
        <w:tc>
          <w:tcPr>
            <w:tcW w:w="1360" w:type="dxa"/>
            <w:gridSpan w:val="3"/>
            <w:tcBorders>
              <w:right w:val="single" w:sz="8" w:space="0" w:color="auto"/>
            </w:tcBorders>
            <w:vAlign w:val="bottom"/>
          </w:tcPr>
          <w:p w:rsidR="00792357" w:rsidRDefault="00792357" w:rsidP="009B6A3B">
            <w:pPr>
              <w:ind w:right="10"/>
              <w:jc w:val="right"/>
              <w:rPr>
                <w:sz w:val="20"/>
                <w:szCs w:val="20"/>
              </w:rPr>
            </w:pPr>
            <w:r>
              <w:rPr>
                <w:w w:val="99"/>
              </w:rPr>
              <w:t>презентации.</w:t>
            </w:r>
          </w:p>
        </w:tc>
        <w:tc>
          <w:tcPr>
            <w:tcW w:w="2280" w:type="dxa"/>
            <w:gridSpan w:val="3"/>
            <w:vAlign w:val="bottom"/>
          </w:tcPr>
          <w:p w:rsidR="00792357" w:rsidRDefault="00792357" w:rsidP="009B6A3B">
            <w:pPr>
              <w:ind w:left="100"/>
              <w:rPr>
                <w:sz w:val="20"/>
                <w:szCs w:val="20"/>
              </w:rPr>
            </w:pPr>
            <w:r>
              <w:t>последовательно,</w:t>
            </w:r>
          </w:p>
        </w:tc>
        <w:tc>
          <w:tcPr>
            <w:tcW w:w="2360" w:type="dxa"/>
            <w:gridSpan w:val="4"/>
            <w:tcBorders>
              <w:right w:val="single" w:sz="8" w:space="0" w:color="auto"/>
            </w:tcBorders>
            <w:vAlign w:val="bottom"/>
          </w:tcPr>
          <w:p w:rsidR="00792357" w:rsidRDefault="00792357" w:rsidP="009B6A3B">
            <w:pPr>
              <w:ind w:right="10"/>
              <w:jc w:val="right"/>
              <w:rPr>
                <w:sz w:val="20"/>
                <w:szCs w:val="20"/>
              </w:rPr>
            </w:pPr>
            <w:r>
              <w:t>аргументировано.</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280" w:type="dxa"/>
            <w:gridSpan w:val="6"/>
            <w:vAlign w:val="bottom"/>
          </w:tcPr>
          <w:p w:rsidR="00792357" w:rsidRDefault="00792357" w:rsidP="009B6A3B">
            <w:pPr>
              <w:ind w:left="80"/>
              <w:rPr>
                <w:sz w:val="20"/>
                <w:szCs w:val="20"/>
              </w:rPr>
            </w:pPr>
            <w:r>
              <w:t>Автор отвечает на вопросы.</w:t>
            </w:r>
          </w:p>
        </w:tc>
        <w:tc>
          <w:tcPr>
            <w:tcW w:w="260" w:type="dxa"/>
            <w:tcBorders>
              <w:right w:val="single" w:sz="8" w:space="0" w:color="auto"/>
            </w:tcBorders>
            <w:vAlign w:val="bottom"/>
          </w:tcPr>
          <w:p w:rsidR="00792357" w:rsidRDefault="00792357" w:rsidP="009B6A3B"/>
        </w:tc>
        <w:tc>
          <w:tcPr>
            <w:tcW w:w="4640" w:type="dxa"/>
            <w:gridSpan w:val="7"/>
            <w:tcBorders>
              <w:right w:val="single" w:sz="8" w:space="0" w:color="auto"/>
            </w:tcBorders>
            <w:vAlign w:val="bottom"/>
          </w:tcPr>
          <w:p w:rsidR="00792357" w:rsidRDefault="00792357" w:rsidP="009B6A3B">
            <w:pPr>
              <w:ind w:left="100"/>
              <w:rPr>
                <w:sz w:val="20"/>
                <w:szCs w:val="20"/>
              </w:rPr>
            </w:pPr>
            <w:r>
              <w:t>Работа/сообщение  вызывает  интерес.  Автор</w:t>
            </w:r>
          </w:p>
        </w:tc>
      </w:tr>
      <w:tr w:rsidR="00792357" w:rsidTr="00792357">
        <w:trPr>
          <w:trHeight w:val="257"/>
        </w:trPr>
        <w:tc>
          <w:tcPr>
            <w:tcW w:w="2260" w:type="dxa"/>
            <w:tcBorders>
              <w:left w:val="single" w:sz="8" w:space="0" w:color="auto"/>
              <w:bottom w:val="single" w:sz="8" w:space="0" w:color="auto"/>
              <w:right w:val="single" w:sz="8" w:space="0" w:color="auto"/>
            </w:tcBorders>
            <w:vAlign w:val="bottom"/>
          </w:tcPr>
          <w:p w:rsidR="00792357" w:rsidRDefault="00792357" w:rsidP="009B6A3B"/>
        </w:tc>
        <w:tc>
          <w:tcPr>
            <w:tcW w:w="380" w:type="dxa"/>
            <w:tcBorders>
              <w:bottom w:val="single" w:sz="8" w:space="0" w:color="auto"/>
            </w:tcBorders>
            <w:vAlign w:val="bottom"/>
          </w:tcPr>
          <w:p w:rsidR="00792357" w:rsidRDefault="00792357" w:rsidP="009B6A3B"/>
        </w:tc>
        <w:tc>
          <w:tcPr>
            <w:tcW w:w="920" w:type="dxa"/>
            <w:tcBorders>
              <w:bottom w:val="single" w:sz="8" w:space="0" w:color="auto"/>
            </w:tcBorders>
            <w:vAlign w:val="bottom"/>
          </w:tcPr>
          <w:p w:rsidR="00792357" w:rsidRDefault="00792357" w:rsidP="009B6A3B"/>
        </w:tc>
        <w:tc>
          <w:tcPr>
            <w:tcW w:w="700" w:type="dxa"/>
            <w:tcBorders>
              <w:bottom w:val="single" w:sz="8" w:space="0" w:color="auto"/>
            </w:tcBorders>
            <w:vAlign w:val="bottom"/>
          </w:tcPr>
          <w:p w:rsidR="00792357" w:rsidRDefault="00792357" w:rsidP="009B6A3B"/>
        </w:tc>
        <w:tc>
          <w:tcPr>
            <w:tcW w:w="180" w:type="dxa"/>
            <w:tcBorders>
              <w:bottom w:val="single" w:sz="8" w:space="0" w:color="auto"/>
            </w:tcBorders>
            <w:vAlign w:val="bottom"/>
          </w:tcPr>
          <w:p w:rsidR="00792357" w:rsidRDefault="00792357" w:rsidP="009B6A3B"/>
        </w:tc>
        <w:tc>
          <w:tcPr>
            <w:tcW w:w="220" w:type="dxa"/>
            <w:tcBorders>
              <w:bottom w:val="single" w:sz="8" w:space="0" w:color="auto"/>
            </w:tcBorders>
            <w:vAlign w:val="bottom"/>
          </w:tcPr>
          <w:p w:rsidR="00792357" w:rsidRDefault="00792357" w:rsidP="009B6A3B"/>
        </w:tc>
        <w:tc>
          <w:tcPr>
            <w:tcW w:w="880" w:type="dxa"/>
            <w:tcBorders>
              <w:bottom w:val="single" w:sz="8" w:space="0" w:color="auto"/>
            </w:tcBorders>
            <w:vAlign w:val="bottom"/>
          </w:tcPr>
          <w:p w:rsidR="00792357" w:rsidRDefault="00792357" w:rsidP="009B6A3B"/>
        </w:tc>
        <w:tc>
          <w:tcPr>
            <w:tcW w:w="260" w:type="dxa"/>
            <w:tcBorders>
              <w:bottom w:val="single" w:sz="8" w:space="0" w:color="auto"/>
              <w:right w:val="single" w:sz="8" w:space="0" w:color="auto"/>
            </w:tcBorders>
            <w:vAlign w:val="bottom"/>
          </w:tcPr>
          <w:p w:rsidR="00792357" w:rsidRDefault="00792357" w:rsidP="009B6A3B"/>
        </w:tc>
        <w:tc>
          <w:tcPr>
            <w:tcW w:w="3140" w:type="dxa"/>
            <w:gridSpan w:val="4"/>
            <w:tcBorders>
              <w:bottom w:val="single" w:sz="8" w:space="0" w:color="auto"/>
            </w:tcBorders>
            <w:vAlign w:val="bottom"/>
          </w:tcPr>
          <w:p w:rsidR="00792357" w:rsidRDefault="00792357" w:rsidP="009B6A3B">
            <w:pPr>
              <w:ind w:left="100"/>
              <w:rPr>
                <w:sz w:val="20"/>
                <w:szCs w:val="20"/>
              </w:rPr>
            </w:pPr>
            <w:r>
              <w:t>свободно отвечает на вопросы</w:t>
            </w:r>
          </w:p>
        </w:tc>
        <w:tc>
          <w:tcPr>
            <w:tcW w:w="400" w:type="dxa"/>
            <w:tcBorders>
              <w:bottom w:val="single" w:sz="8" w:space="0" w:color="auto"/>
            </w:tcBorders>
            <w:vAlign w:val="bottom"/>
          </w:tcPr>
          <w:p w:rsidR="00792357" w:rsidRDefault="00792357" w:rsidP="009B6A3B"/>
        </w:tc>
        <w:tc>
          <w:tcPr>
            <w:tcW w:w="480" w:type="dxa"/>
            <w:tcBorders>
              <w:bottom w:val="single" w:sz="8" w:space="0" w:color="auto"/>
            </w:tcBorders>
            <w:vAlign w:val="bottom"/>
          </w:tcPr>
          <w:p w:rsidR="00792357" w:rsidRDefault="00792357" w:rsidP="009B6A3B"/>
        </w:tc>
        <w:tc>
          <w:tcPr>
            <w:tcW w:w="620" w:type="dxa"/>
            <w:tcBorders>
              <w:bottom w:val="single" w:sz="8" w:space="0" w:color="auto"/>
              <w:right w:val="single" w:sz="8" w:space="0" w:color="auto"/>
            </w:tcBorders>
            <w:vAlign w:val="bottom"/>
          </w:tcPr>
          <w:p w:rsidR="00792357" w:rsidRDefault="00792357" w:rsidP="009B6A3B"/>
        </w:tc>
      </w:tr>
    </w:tbl>
    <w:p w:rsidR="008C0FA0" w:rsidRDefault="00792357" w:rsidP="001D3BEB">
      <w:pPr>
        <w:pStyle w:val="Default"/>
        <w:jc w:val="center"/>
        <w:rPr>
          <w:b/>
          <w:bCs/>
          <w:sz w:val="22"/>
          <w:szCs w:val="22"/>
        </w:rPr>
      </w:pPr>
      <w:r>
        <w:rPr>
          <w:b/>
          <w:bCs/>
          <w:sz w:val="22"/>
          <w:szCs w:val="22"/>
        </w:rPr>
        <w:t>Уровни сформированности навыков проектной деятельности</w:t>
      </w:r>
    </w:p>
    <w:p w:rsidR="00792357" w:rsidRDefault="00792357" w:rsidP="00792357">
      <w:pPr>
        <w:pStyle w:val="Default"/>
        <w:ind w:firstLine="709"/>
        <w:rPr>
          <w:sz w:val="22"/>
          <w:szCs w:val="22"/>
        </w:rPr>
      </w:pPr>
    </w:p>
    <w:tbl>
      <w:tblPr>
        <w:tblW w:w="130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693"/>
        <w:gridCol w:w="2693"/>
        <w:gridCol w:w="2693"/>
        <w:gridCol w:w="2694"/>
      </w:tblGrid>
      <w:tr w:rsidR="009B6A3B" w:rsidTr="004406E6">
        <w:trPr>
          <w:trHeight w:val="98"/>
        </w:trPr>
        <w:tc>
          <w:tcPr>
            <w:tcW w:w="2235" w:type="dxa"/>
            <w:vAlign w:val="center"/>
          </w:tcPr>
          <w:p w:rsidR="009B6A3B" w:rsidRDefault="009B6A3B" w:rsidP="004406E6">
            <w:pPr>
              <w:pStyle w:val="Default"/>
              <w:jc w:val="center"/>
              <w:rPr>
                <w:sz w:val="22"/>
                <w:szCs w:val="22"/>
              </w:rPr>
            </w:pPr>
            <w:r>
              <w:rPr>
                <w:b/>
                <w:bCs/>
                <w:sz w:val="22"/>
                <w:szCs w:val="22"/>
              </w:rPr>
              <w:t>Критерий</w:t>
            </w:r>
          </w:p>
        </w:tc>
        <w:tc>
          <w:tcPr>
            <w:tcW w:w="5386" w:type="dxa"/>
            <w:gridSpan w:val="2"/>
            <w:vAlign w:val="center"/>
          </w:tcPr>
          <w:p w:rsidR="009B6A3B" w:rsidRDefault="009B6A3B" w:rsidP="004406E6">
            <w:pPr>
              <w:pStyle w:val="Default"/>
              <w:jc w:val="center"/>
              <w:rPr>
                <w:sz w:val="22"/>
                <w:szCs w:val="22"/>
              </w:rPr>
            </w:pPr>
            <w:r>
              <w:rPr>
                <w:b/>
                <w:bCs/>
                <w:sz w:val="22"/>
                <w:szCs w:val="22"/>
              </w:rPr>
              <w:t>5-6 класс</w:t>
            </w:r>
          </w:p>
        </w:tc>
        <w:tc>
          <w:tcPr>
            <w:tcW w:w="5387" w:type="dxa"/>
            <w:gridSpan w:val="2"/>
            <w:vAlign w:val="center"/>
          </w:tcPr>
          <w:p w:rsidR="009B6A3B" w:rsidRDefault="009B6A3B" w:rsidP="004406E6">
            <w:pPr>
              <w:pStyle w:val="Default"/>
              <w:jc w:val="center"/>
              <w:rPr>
                <w:sz w:val="22"/>
                <w:szCs w:val="22"/>
              </w:rPr>
            </w:pPr>
            <w:r>
              <w:rPr>
                <w:b/>
                <w:bCs/>
                <w:sz w:val="22"/>
                <w:szCs w:val="22"/>
              </w:rPr>
              <w:t>7-</w:t>
            </w:r>
            <w:r w:rsidR="002C293E">
              <w:rPr>
                <w:b/>
                <w:bCs/>
                <w:sz w:val="22"/>
                <w:szCs w:val="22"/>
              </w:rPr>
              <w:t>8</w:t>
            </w:r>
            <w:r>
              <w:rPr>
                <w:b/>
                <w:bCs/>
                <w:sz w:val="22"/>
                <w:szCs w:val="22"/>
              </w:rPr>
              <w:t xml:space="preserve"> класс</w:t>
            </w:r>
          </w:p>
        </w:tc>
      </w:tr>
      <w:tr w:rsidR="009B6A3B" w:rsidTr="004406E6">
        <w:trPr>
          <w:trHeight w:val="346"/>
        </w:trPr>
        <w:tc>
          <w:tcPr>
            <w:tcW w:w="2235" w:type="dxa"/>
            <w:vAlign w:val="center"/>
          </w:tcPr>
          <w:p w:rsidR="009B6A3B" w:rsidRDefault="009B6A3B" w:rsidP="004406E6">
            <w:pPr>
              <w:pStyle w:val="Default"/>
              <w:jc w:val="center"/>
              <w:rPr>
                <w:sz w:val="22"/>
                <w:szCs w:val="22"/>
              </w:rPr>
            </w:pPr>
          </w:p>
        </w:tc>
        <w:tc>
          <w:tcPr>
            <w:tcW w:w="2693" w:type="dxa"/>
            <w:vAlign w:val="center"/>
          </w:tcPr>
          <w:p w:rsidR="009B6A3B" w:rsidRDefault="009B6A3B" w:rsidP="004406E6">
            <w:pPr>
              <w:pStyle w:val="Default"/>
              <w:jc w:val="center"/>
              <w:rPr>
                <w:sz w:val="22"/>
                <w:szCs w:val="22"/>
              </w:rPr>
            </w:pPr>
            <w:r>
              <w:rPr>
                <w:b/>
                <w:bCs/>
                <w:sz w:val="22"/>
                <w:szCs w:val="22"/>
              </w:rPr>
              <w:t>Базовый</w:t>
            </w:r>
          </w:p>
        </w:tc>
        <w:tc>
          <w:tcPr>
            <w:tcW w:w="2693" w:type="dxa"/>
            <w:vAlign w:val="center"/>
          </w:tcPr>
          <w:p w:rsidR="009B6A3B" w:rsidRDefault="009B6A3B" w:rsidP="004406E6">
            <w:pPr>
              <w:pStyle w:val="Default"/>
              <w:jc w:val="center"/>
              <w:rPr>
                <w:sz w:val="22"/>
                <w:szCs w:val="22"/>
              </w:rPr>
            </w:pPr>
            <w:r>
              <w:rPr>
                <w:b/>
                <w:bCs/>
                <w:sz w:val="22"/>
                <w:szCs w:val="22"/>
              </w:rPr>
              <w:t>Повышенный</w:t>
            </w:r>
          </w:p>
        </w:tc>
        <w:tc>
          <w:tcPr>
            <w:tcW w:w="2693" w:type="dxa"/>
            <w:vAlign w:val="center"/>
          </w:tcPr>
          <w:p w:rsidR="009B6A3B" w:rsidRDefault="009B6A3B" w:rsidP="004406E6">
            <w:pPr>
              <w:pStyle w:val="Default"/>
              <w:jc w:val="center"/>
              <w:rPr>
                <w:sz w:val="22"/>
                <w:szCs w:val="22"/>
              </w:rPr>
            </w:pPr>
            <w:r>
              <w:rPr>
                <w:b/>
                <w:bCs/>
                <w:sz w:val="22"/>
                <w:szCs w:val="22"/>
              </w:rPr>
              <w:t>Базовый</w:t>
            </w:r>
          </w:p>
        </w:tc>
        <w:tc>
          <w:tcPr>
            <w:tcW w:w="2694" w:type="dxa"/>
            <w:vAlign w:val="center"/>
          </w:tcPr>
          <w:p w:rsidR="009B6A3B" w:rsidRDefault="009B6A3B" w:rsidP="004406E6">
            <w:pPr>
              <w:pStyle w:val="Default"/>
              <w:jc w:val="center"/>
              <w:rPr>
                <w:sz w:val="22"/>
                <w:szCs w:val="22"/>
              </w:rPr>
            </w:pPr>
            <w:r>
              <w:rPr>
                <w:b/>
                <w:bCs/>
                <w:sz w:val="22"/>
                <w:szCs w:val="22"/>
              </w:rPr>
              <w:t>Повышенный</w:t>
            </w:r>
          </w:p>
        </w:tc>
      </w:tr>
      <w:tr w:rsidR="007D7F93" w:rsidTr="00776D20">
        <w:trPr>
          <w:trHeight w:val="608"/>
        </w:trPr>
        <w:tc>
          <w:tcPr>
            <w:tcW w:w="2235" w:type="dxa"/>
            <w:vMerge w:val="restart"/>
          </w:tcPr>
          <w:p w:rsidR="007D7F93" w:rsidRPr="007D7F93" w:rsidRDefault="007D7F93" w:rsidP="00743D78">
            <w:pPr>
              <w:pStyle w:val="Default"/>
              <w:jc w:val="center"/>
              <w:rPr>
                <w:sz w:val="20"/>
                <w:szCs w:val="22"/>
              </w:rPr>
            </w:pPr>
            <w:r w:rsidRPr="00006080">
              <w:rPr>
                <w:sz w:val="22"/>
                <w:szCs w:val="22"/>
              </w:rPr>
              <w:t>Самостоятельное приобретение знаний и решение проблем</w:t>
            </w:r>
          </w:p>
        </w:tc>
        <w:tc>
          <w:tcPr>
            <w:tcW w:w="2693" w:type="dxa"/>
          </w:tcPr>
          <w:p w:rsidR="007D7F93" w:rsidRPr="007D7F93" w:rsidRDefault="007D7F93" w:rsidP="002D239B">
            <w:pPr>
              <w:pStyle w:val="Default"/>
              <w:jc w:val="both"/>
              <w:rPr>
                <w:sz w:val="20"/>
                <w:szCs w:val="22"/>
              </w:rPr>
            </w:pPr>
            <w:r w:rsidRPr="007D7F93">
              <w:rPr>
                <w:sz w:val="20"/>
                <w:szCs w:val="22"/>
              </w:rPr>
              <w:t>Работа содержит незначи</w:t>
            </w:r>
            <w:r w:rsidR="005422CA">
              <w:rPr>
                <w:sz w:val="20"/>
                <w:szCs w:val="22"/>
              </w:rPr>
              <w:t>-</w:t>
            </w:r>
            <w:r w:rsidRPr="007D7F93">
              <w:rPr>
                <w:sz w:val="20"/>
                <w:szCs w:val="22"/>
              </w:rPr>
              <w:t>тельный объем подходящей информации из ограничен</w:t>
            </w:r>
            <w:r w:rsidR="005422CA">
              <w:rPr>
                <w:sz w:val="20"/>
                <w:szCs w:val="22"/>
              </w:rPr>
              <w:t>-</w:t>
            </w:r>
            <w:r w:rsidRPr="007D7F93">
              <w:rPr>
                <w:sz w:val="20"/>
                <w:szCs w:val="22"/>
              </w:rPr>
              <w:t xml:space="preserve">ного числа однотипных источников </w:t>
            </w:r>
          </w:p>
        </w:tc>
        <w:tc>
          <w:tcPr>
            <w:tcW w:w="2693" w:type="dxa"/>
          </w:tcPr>
          <w:p w:rsidR="007D7F93" w:rsidRPr="007D7F93" w:rsidRDefault="007D7F93" w:rsidP="002D239B">
            <w:pPr>
              <w:pStyle w:val="Default"/>
              <w:jc w:val="both"/>
              <w:rPr>
                <w:sz w:val="20"/>
                <w:szCs w:val="22"/>
              </w:rPr>
            </w:pPr>
            <w:r w:rsidRPr="007D7F93">
              <w:rPr>
                <w:sz w:val="20"/>
                <w:szCs w:val="22"/>
              </w:rPr>
              <w:t>Работа содержит достаточ</w:t>
            </w:r>
            <w:r w:rsidR="005422CA">
              <w:rPr>
                <w:sz w:val="20"/>
                <w:szCs w:val="22"/>
              </w:rPr>
              <w:t>-</w:t>
            </w:r>
            <w:r w:rsidRPr="007D7F93">
              <w:rPr>
                <w:sz w:val="20"/>
                <w:szCs w:val="22"/>
              </w:rPr>
              <w:t xml:space="preserve">ный объем подходящей информации из однотипных источников </w:t>
            </w:r>
          </w:p>
        </w:tc>
        <w:tc>
          <w:tcPr>
            <w:tcW w:w="2693" w:type="dxa"/>
          </w:tcPr>
          <w:p w:rsidR="007D7F93" w:rsidRPr="007D7F93" w:rsidRDefault="007D7F93" w:rsidP="002D239B">
            <w:pPr>
              <w:pStyle w:val="Default"/>
              <w:jc w:val="both"/>
              <w:rPr>
                <w:sz w:val="20"/>
                <w:szCs w:val="22"/>
              </w:rPr>
            </w:pPr>
            <w:r w:rsidRPr="007D7F93">
              <w:rPr>
                <w:sz w:val="20"/>
                <w:szCs w:val="22"/>
              </w:rPr>
              <w:t>Работа содержит достато</w:t>
            </w:r>
            <w:r w:rsidR="005422CA">
              <w:rPr>
                <w:sz w:val="20"/>
                <w:szCs w:val="22"/>
              </w:rPr>
              <w:t>-</w:t>
            </w:r>
            <w:r w:rsidRPr="007D7F93">
              <w:rPr>
                <w:sz w:val="20"/>
                <w:szCs w:val="22"/>
              </w:rPr>
              <w:t xml:space="preserve">чный объем подходящей информации из однотипных источников </w:t>
            </w:r>
          </w:p>
        </w:tc>
        <w:tc>
          <w:tcPr>
            <w:tcW w:w="2694" w:type="dxa"/>
          </w:tcPr>
          <w:p w:rsidR="007D7F93" w:rsidRPr="007D7F93" w:rsidRDefault="007D7F93" w:rsidP="002D239B">
            <w:pPr>
              <w:pStyle w:val="Default"/>
              <w:jc w:val="both"/>
              <w:rPr>
                <w:sz w:val="20"/>
                <w:szCs w:val="22"/>
              </w:rPr>
            </w:pPr>
            <w:r w:rsidRPr="007D7F93">
              <w:rPr>
                <w:sz w:val="20"/>
                <w:szCs w:val="22"/>
              </w:rPr>
              <w:t xml:space="preserve">Работа содержит достаточно полную информацию из разнообразных источников </w:t>
            </w:r>
          </w:p>
        </w:tc>
      </w:tr>
      <w:tr w:rsidR="007D7F93" w:rsidTr="00776D20">
        <w:trPr>
          <w:trHeight w:val="736"/>
        </w:trPr>
        <w:tc>
          <w:tcPr>
            <w:tcW w:w="2235" w:type="dxa"/>
            <w:vMerge/>
          </w:tcPr>
          <w:p w:rsidR="007D7F93" w:rsidRPr="007D7F93" w:rsidRDefault="007D7F93">
            <w:pPr>
              <w:pStyle w:val="Default"/>
              <w:rPr>
                <w:sz w:val="20"/>
                <w:szCs w:val="22"/>
              </w:rPr>
            </w:pPr>
          </w:p>
        </w:tc>
        <w:tc>
          <w:tcPr>
            <w:tcW w:w="2693" w:type="dxa"/>
          </w:tcPr>
          <w:p w:rsidR="007D7F93" w:rsidRPr="007D7F93" w:rsidRDefault="007D7F93" w:rsidP="002D239B">
            <w:pPr>
              <w:pStyle w:val="Default"/>
              <w:jc w:val="both"/>
              <w:rPr>
                <w:sz w:val="20"/>
                <w:szCs w:val="22"/>
              </w:rPr>
            </w:pPr>
            <w:r w:rsidRPr="007D7F93">
              <w:rPr>
                <w:sz w:val="20"/>
                <w:szCs w:val="22"/>
              </w:rPr>
              <w:t>Проблема сформулирована, но гипотеза отсутствует. План действий фрагмен</w:t>
            </w:r>
            <w:r w:rsidR="005422CA">
              <w:rPr>
                <w:sz w:val="20"/>
                <w:szCs w:val="22"/>
              </w:rPr>
              <w:t>-</w:t>
            </w:r>
            <w:r w:rsidRPr="007D7F93">
              <w:rPr>
                <w:sz w:val="20"/>
                <w:szCs w:val="22"/>
              </w:rPr>
              <w:t xml:space="preserve">тарный </w:t>
            </w:r>
          </w:p>
        </w:tc>
        <w:tc>
          <w:tcPr>
            <w:tcW w:w="2693" w:type="dxa"/>
          </w:tcPr>
          <w:p w:rsidR="007D7F93" w:rsidRPr="007D7F93" w:rsidRDefault="007D7F93" w:rsidP="002D239B">
            <w:pPr>
              <w:pStyle w:val="Default"/>
              <w:jc w:val="both"/>
              <w:rPr>
                <w:sz w:val="20"/>
                <w:szCs w:val="22"/>
              </w:rPr>
            </w:pPr>
            <w:r w:rsidRPr="007D7F93">
              <w:rPr>
                <w:sz w:val="20"/>
                <w:szCs w:val="22"/>
              </w:rPr>
              <w:t>Проблема сформулирована, обоснована, выдвинута ги</w:t>
            </w:r>
            <w:r w:rsidR="005422CA">
              <w:rPr>
                <w:sz w:val="20"/>
                <w:szCs w:val="22"/>
              </w:rPr>
              <w:t>-</w:t>
            </w:r>
            <w:r w:rsidRPr="007D7F93">
              <w:rPr>
                <w:sz w:val="20"/>
                <w:szCs w:val="22"/>
              </w:rPr>
              <w:t>потеза (гипотезы), но план действий по доказатель</w:t>
            </w:r>
            <w:r w:rsidR="005422CA">
              <w:rPr>
                <w:sz w:val="20"/>
                <w:szCs w:val="22"/>
              </w:rPr>
              <w:t>-</w:t>
            </w:r>
            <w:r w:rsidRPr="007D7F93">
              <w:rPr>
                <w:sz w:val="20"/>
                <w:szCs w:val="22"/>
              </w:rPr>
              <w:t>ству/опровержению гипо</w:t>
            </w:r>
            <w:r w:rsidR="005422CA">
              <w:rPr>
                <w:sz w:val="20"/>
                <w:szCs w:val="22"/>
              </w:rPr>
              <w:t>-</w:t>
            </w:r>
            <w:r w:rsidRPr="007D7F93">
              <w:rPr>
                <w:sz w:val="20"/>
                <w:szCs w:val="22"/>
              </w:rPr>
              <w:t xml:space="preserve">тезы не полный </w:t>
            </w:r>
          </w:p>
        </w:tc>
        <w:tc>
          <w:tcPr>
            <w:tcW w:w="2693" w:type="dxa"/>
          </w:tcPr>
          <w:p w:rsidR="007D7F93" w:rsidRPr="007D7F93" w:rsidRDefault="007D7F93" w:rsidP="002D239B">
            <w:pPr>
              <w:pStyle w:val="Default"/>
              <w:jc w:val="both"/>
              <w:rPr>
                <w:sz w:val="20"/>
                <w:szCs w:val="22"/>
              </w:rPr>
            </w:pPr>
            <w:r w:rsidRPr="007D7F93">
              <w:rPr>
                <w:sz w:val="20"/>
                <w:szCs w:val="22"/>
              </w:rPr>
              <w:t>Проблема сформулирована, обоснована, выдвинута гипотеза (гипотезы), но план действий по доказатель</w:t>
            </w:r>
            <w:r w:rsidR="005422CA">
              <w:rPr>
                <w:sz w:val="20"/>
                <w:szCs w:val="22"/>
              </w:rPr>
              <w:t>-</w:t>
            </w:r>
            <w:r w:rsidRPr="007D7F93">
              <w:rPr>
                <w:sz w:val="20"/>
                <w:szCs w:val="22"/>
              </w:rPr>
              <w:t>ству/опровержению гипо</w:t>
            </w:r>
            <w:r w:rsidR="005422CA">
              <w:rPr>
                <w:sz w:val="20"/>
                <w:szCs w:val="22"/>
              </w:rPr>
              <w:t>-</w:t>
            </w:r>
            <w:r w:rsidRPr="007D7F93">
              <w:rPr>
                <w:sz w:val="20"/>
                <w:szCs w:val="22"/>
              </w:rPr>
              <w:t xml:space="preserve">тезы не полный </w:t>
            </w:r>
          </w:p>
        </w:tc>
        <w:tc>
          <w:tcPr>
            <w:tcW w:w="2694" w:type="dxa"/>
          </w:tcPr>
          <w:p w:rsidR="007D7F93" w:rsidRPr="007D7F93" w:rsidRDefault="007D7F93" w:rsidP="002D239B">
            <w:pPr>
              <w:pStyle w:val="Default"/>
              <w:jc w:val="both"/>
              <w:rPr>
                <w:sz w:val="20"/>
                <w:szCs w:val="22"/>
              </w:rPr>
            </w:pPr>
            <w:r w:rsidRPr="007D7F93">
              <w:rPr>
                <w:sz w:val="20"/>
                <w:szCs w:val="22"/>
              </w:rPr>
              <w:t>Проблема сформулирована, обоснована, выдвинута ги</w:t>
            </w:r>
            <w:r w:rsidR="005422CA">
              <w:rPr>
                <w:sz w:val="20"/>
                <w:szCs w:val="22"/>
              </w:rPr>
              <w:t>-</w:t>
            </w:r>
            <w:r w:rsidRPr="007D7F93">
              <w:rPr>
                <w:sz w:val="20"/>
                <w:szCs w:val="22"/>
              </w:rPr>
              <w:t xml:space="preserve">потеза (гипотезы), дан подробный план действий по доказательству/опровержению гипотезы </w:t>
            </w:r>
          </w:p>
        </w:tc>
      </w:tr>
      <w:tr w:rsidR="007D7F93" w:rsidTr="00776D20">
        <w:trPr>
          <w:trHeight w:val="608"/>
        </w:trPr>
        <w:tc>
          <w:tcPr>
            <w:tcW w:w="2235" w:type="dxa"/>
            <w:vMerge/>
          </w:tcPr>
          <w:p w:rsidR="007D7F93" w:rsidRPr="007D7F93" w:rsidRDefault="007D7F93">
            <w:pPr>
              <w:pStyle w:val="Default"/>
              <w:rPr>
                <w:sz w:val="20"/>
                <w:szCs w:val="22"/>
              </w:rPr>
            </w:pPr>
          </w:p>
        </w:tc>
        <w:tc>
          <w:tcPr>
            <w:tcW w:w="2693" w:type="dxa"/>
          </w:tcPr>
          <w:p w:rsidR="007D7F93" w:rsidRPr="007D7F93" w:rsidRDefault="007D7F93" w:rsidP="002D239B">
            <w:pPr>
              <w:pStyle w:val="Default"/>
              <w:jc w:val="both"/>
              <w:rPr>
                <w:sz w:val="20"/>
                <w:szCs w:val="22"/>
              </w:rPr>
            </w:pPr>
            <w:r w:rsidRPr="007D7F93">
              <w:rPr>
                <w:sz w:val="20"/>
                <w:szCs w:val="22"/>
              </w:rPr>
              <w:t xml:space="preserve">Актуальность темы проекта и ее значимость для ученика обозначены фрагментарно на уровне утверждений </w:t>
            </w:r>
          </w:p>
        </w:tc>
        <w:tc>
          <w:tcPr>
            <w:tcW w:w="2693" w:type="dxa"/>
          </w:tcPr>
          <w:p w:rsidR="007D7F93" w:rsidRPr="007D7F93" w:rsidRDefault="007D7F93" w:rsidP="002D239B">
            <w:pPr>
              <w:pStyle w:val="Default"/>
              <w:jc w:val="both"/>
              <w:rPr>
                <w:sz w:val="20"/>
                <w:szCs w:val="22"/>
              </w:rPr>
            </w:pPr>
            <w:r w:rsidRPr="007D7F93">
              <w:rPr>
                <w:sz w:val="20"/>
                <w:szCs w:val="22"/>
              </w:rPr>
              <w:t xml:space="preserve">Актуальность темы проекта и ее значимость для ученика обозначены на уровне утверждений, приведены основания </w:t>
            </w:r>
          </w:p>
        </w:tc>
        <w:tc>
          <w:tcPr>
            <w:tcW w:w="2693" w:type="dxa"/>
          </w:tcPr>
          <w:p w:rsidR="007D7F93" w:rsidRPr="007D7F93" w:rsidRDefault="007D7F93" w:rsidP="002D239B">
            <w:pPr>
              <w:pStyle w:val="Default"/>
              <w:jc w:val="both"/>
              <w:rPr>
                <w:sz w:val="20"/>
                <w:szCs w:val="22"/>
              </w:rPr>
            </w:pPr>
            <w:r w:rsidRPr="007D7F93">
              <w:rPr>
                <w:sz w:val="20"/>
                <w:szCs w:val="22"/>
              </w:rPr>
              <w:t xml:space="preserve">Актуальность темы проекта и ее значимость для ученика обозначены на уровне утверждений, приведены основания </w:t>
            </w:r>
          </w:p>
        </w:tc>
        <w:tc>
          <w:tcPr>
            <w:tcW w:w="2694" w:type="dxa"/>
          </w:tcPr>
          <w:p w:rsidR="007D7F93" w:rsidRPr="007D7F93" w:rsidRDefault="007D7F93" w:rsidP="002D239B">
            <w:pPr>
              <w:pStyle w:val="Default"/>
              <w:jc w:val="both"/>
              <w:rPr>
                <w:sz w:val="20"/>
                <w:szCs w:val="22"/>
              </w:rPr>
            </w:pPr>
            <w:r w:rsidRPr="007D7F93">
              <w:rPr>
                <w:sz w:val="20"/>
                <w:szCs w:val="22"/>
              </w:rPr>
              <w:t>Актуальность темы проекта и ее значимость раскрыты и обоснованы исчерпывающе, тема имеет актуальность и значимость для окружа</w:t>
            </w:r>
            <w:r w:rsidR="005422CA">
              <w:rPr>
                <w:sz w:val="20"/>
                <w:szCs w:val="22"/>
              </w:rPr>
              <w:t>-</w:t>
            </w:r>
            <w:r w:rsidRPr="007D7F93">
              <w:rPr>
                <w:sz w:val="20"/>
                <w:szCs w:val="22"/>
              </w:rPr>
              <w:t xml:space="preserve">ющих </w:t>
            </w:r>
          </w:p>
        </w:tc>
      </w:tr>
      <w:tr w:rsidR="007D7F93" w:rsidTr="00776D20">
        <w:trPr>
          <w:trHeight w:val="608"/>
        </w:trPr>
        <w:tc>
          <w:tcPr>
            <w:tcW w:w="2235" w:type="dxa"/>
            <w:vMerge/>
          </w:tcPr>
          <w:p w:rsidR="007D7F93" w:rsidRPr="007D7F93" w:rsidRDefault="007D7F93">
            <w:pPr>
              <w:pStyle w:val="Default"/>
              <w:rPr>
                <w:sz w:val="20"/>
                <w:szCs w:val="22"/>
              </w:rPr>
            </w:pPr>
          </w:p>
        </w:tc>
        <w:tc>
          <w:tcPr>
            <w:tcW w:w="2693" w:type="dxa"/>
          </w:tcPr>
          <w:p w:rsidR="007D7F93" w:rsidRPr="007D7F93" w:rsidRDefault="007D7F93" w:rsidP="002D239B">
            <w:pPr>
              <w:pStyle w:val="Default"/>
              <w:jc w:val="both"/>
              <w:rPr>
                <w:sz w:val="20"/>
                <w:szCs w:val="22"/>
              </w:rPr>
            </w:pPr>
            <w:r w:rsidRPr="007D7F93">
              <w:rPr>
                <w:sz w:val="20"/>
                <w:szCs w:val="22"/>
              </w:rPr>
              <w:t xml:space="preserve">Анализ заменен кратким описанием хода и порядка работы </w:t>
            </w:r>
          </w:p>
        </w:tc>
        <w:tc>
          <w:tcPr>
            <w:tcW w:w="2693" w:type="dxa"/>
          </w:tcPr>
          <w:p w:rsidR="007D7F93" w:rsidRPr="007D7F93" w:rsidRDefault="007D7F93" w:rsidP="002D239B">
            <w:pPr>
              <w:pStyle w:val="Default"/>
              <w:jc w:val="both"/>
              <w:rPr>
                <w:sz w:val="20"/>
                <w:szCs w:val="22"/>
              </w:rPr>
            </w:pPr>
            <w:r w:rsidRPr="007D7F93">
              <w:rPr>
                <w:sz w:val="20"/>
                <w:szCs w:val="22"/>
              </w:rPr>
              <w:t xml:space="preserve">Представлен развернутый обзор работы по достижению целей, заявленных в проекте </w:t>
            </w:r>
          </w:p>
        </w:tc>
        <w:tc>
          <w:tcPr>
            <w:tcW w:w="2693" w:type="dxa"/>
          </w:tcPr>
          <w:p w:rsidR="007D7F93" w:rsidRPr="007D7F93" w:rsidRDefault="007D7F93" w:rsidP="002D239B">
            <w:pPr>
              <w:pStyle w:val="Default"/>
              <w:jc w:val="both"/>
              <w:rPr>
                <w:sz w:val="20"/>
                <w:szCs w:val="22"/>
              </w:rPr>
            </w:pPr>
            <w:r w:rsidRPr="007D7F93">
              <w:rPr>
                <w:sz w:val="20"/>
                <w:szCs w:val="22"/>
              </w:rPr>
              <w:t>Представлен развернутый обзор работы по достиже</w:t>
            </w:r>
            <w:r w:rsidR="005422CA">
              <w:rPr>
                <w:sz w:val="20"/>
                <w:szCs w:val="22"/>
              </w:rPr>
              <w:t>-</w:t>
            </w:r>
            <w:r w:rsidRPr="007D7F93">
              <w:rPr>
                <w:sz w:val="20"/>
                <w:szCs w:val="22"/>
              </w:rPr>
              <w:t xml:space="preserve">нию целей, заявленных в проекте </w:t>
            </w:r>
          </w:p>
        </w:tc>
        <w:tc>
          <w:tcPr>
            <w:tcW w:w="2694" w:type="dxa"/>
          </w:tcPr>
          <w:p w:rsidR="007D7F93" w:rsidRPr="007D7F93" w:rsidRDefault="007D7F93" w:rsidP="002D239B">
            <w:pPr>
              <w:pStyle w:val="Default"/>
              <w:jc w:val="both"/>
              <w:rPr>
                <w:sz w:val="20"/>
                <w:szCs w:val="22"/>
              </w:rPr>
            </w:pPr>
            <w:r w:rsidRPr="007D7F93">
              <w:rPr>
                <w:sz w:val="20"/>
                <w:szCs w:val="22"/>
              </w:rPr>
              <w:t>Представлен исчерпы</w:t>
            </w:r>
            <w:r w:rsidR="005422CA">
              <w:rPr>
                <w:sz w:val="20"/>
                <w:szCs w:val="22"/>
              </w:rPr>
              <w:t>-</w:t>
            </w:r>
            <w:r w:rsidRPr="007D7F93">
              <w:rPr>
                <w:sz w:val="20"/>
                <w:szCs w:val="22"/>
              </w:rPr>
              <w:t>вающий анализ ситуаций, складывавшихся в ходе работы, сделаны необхо</w:t>
            </w:r>
            <w:r w:rsidR="005422CA">
              <w:rPr>
                <w:sz w:val="20"/>
                <w:szCs w:val="22"/>
              </w:rPr>
              <w:t>-</w:t>
            </w:r>
            <w:r w:rsidRPr="007D7F93">
              <w:rPr>
                <w:sz w:val="20"/>
                <w:szCs w:val="22"/>
              </w:rPr>
              <w:t xml:space="preserve">димые выводы, намечены перспективы работы </w:t>
            </w:r>
          </w:p>
        </w:tc>
      </w:tr>
      <w:tr w:rsidR="007D7F93" w:rsidTr="00776D20">
        <w:trPr>
          <w:trHeight w:val="989"/>
        </w:trPr>
        <w:tc>
          <w:tcPr>
            <w:tcW w:w="2235" w:type="dxa"/>
            <w:vMerge/>
          </w:tcPr>
          <w:p w:rsidR="007D7F93" w:rsidRDefault="007D7F93">
            <w:pPr>
              <w:pStyle w:val="Default"/>
              <w:rPr>
                <w:sz w:val="22"/>
                <w:szCs w:val="22"/>
              </w:rPr>
            </w:pPr>
          </w:p>
        </w:tc>
        <w:tc>
          <w:tcPr>
            <w:tcW w:w="2693" w:type="dxa"/>
          </w:tcPr>
          <w:p w:rsidR="007D7F93" w:rsidRPr="007D7F93" w:rsidRDefault="007D7F93" w:rsidP="002D239B">
            <w:pPr>
              <w:pStyle w:val="Default"/>
              <w:jc w:val="both"/>
              <w:rPr>
                <w:sz w:val="20"/>
                <w:szCs w:val="22"/>
              </w:rPr>
            </w:pPr>
            <w:r w:rsidRPr="007D7F93">
              <w:rPr>
                <w:sz w:val="20"/>
                <w:szCs w:val="22"/>
              </w:rPr>
              <w:t>Работа шаблонная. Автор проявил незначительный</w:t>
            </w:r>
            <w:r w:rsidR="005422CA">
              <w:rPr>
                <w:sz w:val="20"/>
                <w:szCs w:val="22"/>
              </w:rPr>
              <w:t>-</w:t>
            </w:r>
            <w:r w:rsidRPr="007D7F93">
              <w:rPr>
                <w:sz w:val="20"/>
                <w:szCs w:val="22"/>
              </w:rPr>
              <w:t>интерес к теме проекта, но не продемонстрировал само</w:t>
            </w:r>
            <w:r w:rsidR="005422CA">
              <w:rPr>
                <w:sz w:val="20"/>
                <w:szCs w:val="22"/>
              </w:rPr>
              <w:t>-</w:t>
            </w:r>
            <w:r w:rsidRPr="007D7F93">
              <w:rPr>
                <w:sz w:val="20"/>
                <w:szCs w:val="22"/>
              </w:rPr>
              <w:t xml:space="preserve">стоятельности в работе, не использовал возможности творческого подхода </w:t>
            </w:r>
          </w:p>
        </w:tc>
        <w:tc>
          <w:tcPr>
            <w:tcW w:w="2693" w:type="dxa"/>
          </w:tcPr>
          <w:p w:rsidR="007D7F93" w:rsidRPr="007D7F93" w:rsidRDefault="007D7F93" w:rsidP="002D239B">
            <w:pPr>
              <w:pStyle w:val="Default"/>
              <w:jc w:val="both"/>
              <w:rPr>
                <w:sz w:val="20"/>
                <w:szCs w:val="22"/>
              </w:rPr>
            </w:pPr>
            <w:r w:rsidRPr="007D7F93">
              <w:rPr>
                <w:sz w:val="20"/>
                <w:szCs w:val="22"/>
              </w:rPr>
              <w:t>Работа самостоятельная, демонстрирующая серь</w:t>
            </w:r>
            <w:r w:rsidR="005422CA">
              <w:rPr>
                <w:sz w:val="20"/>
                <w:szCs w:val="22"/>
              </w:rPr>
              <w:t>-</w:t>
            </w:r>
            <w:r w:rsidRPr="007D7F93">
              <w:rPr>
                <w:sz w:val="20"/>
                <w:szCs w:val="22"/>
              </w:rPr>
              <w:t>езную заинтересованность автора, предпринята по</w:t>
            </w:r>
            <w:r w:rsidR="005422CA">
              <w:rPr>
                <w:sz w:val="20"/>
                <w:szCs w:val="22"/>
              </w:rPr>
              <w:t>-</w:t>
            </w:r>
            <w:r w:rsidRPr="007D7F93">
              <w:rPr>
                <w:sz w:val="20"/>
                <w:szCs w:val="22"/>
              </w:rPr>
              <w:t>пытка представить личный взгляд на тему проекта, применены элементы твор</w:t>
            </w:r>
            <w:r w:rsidR="005422CA">
              <w:rPr>
                <w:sz w:val="20"/>
                <w:szCs w:val="22"/>
              </w:rPr>
              <w:t>-</w:t>
            </w:r>
            <w:r w:rsidRPr="007D7F93">
              <w:rPr>
                <w:sz w:val="20"/>
                <w:szCs w:val="22"/>
              </w:rPr>
              <w:t xml:space="preserve">чества </w:t>
            </w:r>
          </w:p>
        </w:tc>
        <w:tc>
          <w:tcPr>
            <w:tcW w:w="2693" w:type="dxa"/>
          </w:tcPr>
          <w:p w:rsidR="007D7F93" w:rsidRPr="007D7F93" w:rsidRDefault="007D7F93" w:rsidP="002D239B">
            <w:pPr>
              <w:pStyle w:val="Default"/>
              <w:jc w:val="both"/>
              <w:rPr>
                <w:sz w:val="20"/>
                <w:szCs w:val="22"/>
              </w:rPr>
            </w:pPr>
            <w:r w:rsidRPr="007D7F93">
              <w:rPr>
                <w:sz w:val="20"/>
                <w:szCs w:val="22"/>
              </w:rPr>
              <w:t>Работа самостоятельная, демонстрирующая серь</w:t>
            </w:r>
            <w:r w:rsidR="005422CA">
              <w:rPr>
                <w:sz w:val="20"/>
                <w:szCs w:val="22"/>
              </w:rPr>
              <w:t>-</w:t>
            </w:r>
            <w:r w:rsidRPr="007D7F93">
              <w:rPr>
                <w:sz w:val="20"/>
                <w:szCs w:val="22"/>
              </w:rPr>
              <w:t>езную заинтересованность автора, предпринята по</w:t>
            </w:r>
            <w:r w:rsidR="005422CA">
              <w:rPr>
                <w:sz w:val="20"/>
                <w:szCs w:val="22"/>
              </w:rPr>
              <w:t>-</w:t>
            </w:r>
            <w:r w:rsidRPr="007D7F93">
              <w:rPr>
                <w:sz w:val="20"/>
                <w:szCs w:val="22"/>
              </w:rPr>
              <w:t>пытка представить личный взгляд на тему проекта, применены элементы твор</w:t>
            </w:r>
            <w:r w:rsidR="005422CA">
              <w:rPr>
                <w:sz w:val="20"/>
                <w:szCs w:val="22"/>
              </w:rPr>
              <w:t>-</w:t>
            </w:r>
            <w:r w:rsidRPr="007D7F93">
              <w:rPr>
                <w:sz w:val="20"/>
                <w:szCs w:val="22"/>
              </w:rPr>
              <w:t xml:space="preserve">чества </w:t>
            </w:r>
          </w:p>
        </w:tc>
        <w:tc>
          <w:tcPr>
            <w:tcW w:w="2694" w:type="dxa"/>
          </w:tcPr>
          <w:p w:rsidR="007D7F93" w:rsidRPr="007D7F93" w:rsidRDefault="007D7F93" w:rsidP="002D239B">
            <w:pPr>
              <w:pStyle w:val="Default"/>
              <w:jc w:val="both"/>
              <w:rPr>
                <w:sz w:val="20"/>
                <w:szCs w:val="22"/>
              </w:rPr>
            </w:pPr>
            <w:r w:rsidRPr="007D7F93">
              <w:rPr>
                <w:sz w:val="20"/>
                <w:szCs w:val="22"/>
              </w:rPr>
              <w:t>Работа отличается твор</w:t>
            </w:r>
            <w:r w:rsidR="005422CA">
              <w:rPr>
                <w:sz w:val="20"/>
                <w:szCs w:val="22"/>
              </w:rPr>
              <w:t>-</w:t>
            </w:r>
            <w:r w:rsidRPr="007D7F93">
              <w:rPr>
                <w:sz w:val="20"/>
                <w:szCs w:val="22"/>
              </w:rPr>
              <w:t>ческим подходом, собс</w:t>
            </w:r>
            <w:r w:rsidR="005422CA">
              <w:rPr>
                <w:sz w:val="20"/>
                <w:szCs w:val="22"/>
              </w:rPr>
              <w:t>-</w:t>
            </w:r>
            <w:r w:rsidRPr="007D7F93">
              <w:rPr>
                <w:sz w:val="20"/>
                <w:szCs w:val="22"/>
              </w:rPr>
              <w:t>твенным оригинальным</w:t>
            </w:r>
            <w:r w:rsidR="005422CA">
              <w:rPr>
                <w:sz w:val="20"/>
                <w:szCs w:val="22"/>
              </w:rPr>
              <w:t xml:space="preserve"> </w:t>
            </w:r>
            <w:r w:rsidRPr="007D7F93">
              <w:rPr>
                <w:sz w:val="20"/>
                <w:szCs w:val="22"/>
              </w:rPr>
              <w:t xml:space="preserve">отношением автора к идее проекта </w:t>
            </w:r>
          </w:p>
        </w:tc>
      </w:tr>
      <w:tr w:rsidR="007D7F93" w:rsidTr="00776D20">
        <w:trPr>
          <w:trHeight w:val="735"/>
        </w:trPr>
        <w:tc>
          <w:tcPr>
            <w:tcW w:w="2235" w:type="dxa"/>
            <w:vMerge/>
          </w:tcPr>
          <w:p w:rsidR="007D7F93" w:rsidRDefault="007D7F93">
            <w:pPr>
              <w:pStyle w:val="Default"/>
              <w:rPr>
                <w:sz w:val="22"/>
                <w:szCs w:val="22"/>
              </w:rPr>
            </w:pPr>
          </w:p>
        </w:tc>
        <w:tc>
          <w:tcPr>
            <w:tcW w:w="2693" w:type="dxa"/>
          </w:tcPr>
          <w:p w:rsidR="007D7F93" w:rsidRPr="00AB324E" w:rsidRDefault="007D7F93" w:rsidP="002D239B">
            <w:pPr>
              <w:pStyle w:val="Default"/>
              <w:jc w:val="both"/>
              <w:rPr>
                <w:sz w:val="19"/>
                <w:szCs w:val="22"/>
              </w:rPr>
            </w:pPr>
            <w:r w:rsidRPr="00AB324E">
              <w:rPr>
                <w:sz w:val="19"/>
                <w:szCs w:val="22"/>
              </w:rPr>
              <w:t xml:space="preserve">Проектный продукт полезен после доработки, круг лиц, которыми он может быть востребован, указан неполно </w:t>
            </w:r>
          </w:p>
        </w:tc>
        <w:tc>
          <w:tcPr>
            <w:tcW w:w="2693" w:type="dxa"/>
          </w:tcPr>
          <w:p w:rsidR="007D7F93" w:rsidRPr="00AB324E" w:rsidRDefault="007D7F93" w:rsidP="002D239B">
            <w:pPr>
              <w:pStyle w:val="Default"/>
              <w:jc w:val="both"/>
              <w:rPr>
                <w:sz w:val="19"/>
                <w:szCs w:val="22"/>
              </w:rPr>
            </w:pPr>
            <w:r w:rsidRPr="00AB324E">
              <w:rPr>
                <w:sz w:val="19"/>
                <w:szCs w:val="22"/>
              </w:rPr>
              <w:t>Проектный продукт полезен, круг лиц, которыми он может быть востребован, указан. Названы потенци</w:t>
            </w:r>
            <w:r w:rsidR="00AB324E" w:rsidRPr="00AB324E">
              <w:rPr>
                <w:sz w:val="19"/>
                <w:szCs w:val="22"/>
              </w:rPr>
              <w:t>-</w:t>
            </w:r>
            <w:r w:rsidRPr="00AB324E">
              <w:rPr>
                <w:sz w:val="19"/>
                <w:szCs w:val="22"/>
              </w:rPr>
              <w:t xml:space="preserve">альные потребители в области использования продукта. </w:t>
            </w:r>
          </w:p>
        </w:tc>
        <w:tc>
          <w:tcPr>
            <w:tcW w:w="2693" w:type="dxa"/>
          </w:tcPr>
          <w:p w:rsidR="007D7F93" w:rsidRPr="00AB324E" w:rsidRDefault="007D7F93" w:rsidP="002D239B">
            <w:pPr>
              <w:pStyle w:val="Default"/>
              <w:jc w:val="both"/>
              <w:rPr>
                <w:sz w:val="19"/>
                <w:szCs w:val="22"/>
              </w:rPr>
            </w:pPr>
            <w:r w:rsidRPr="00AB324E">
              <w:rPr>
                <w:sz w:val="19"/>
                <w:szCs w:val="22"/>
              </w:rPr>
              <w:t>Проектный продукт полезен, круг лиц, которыми он может быть востребован, указан. Названы потенциаль</w:t>
            </w:r>
            <w:r w:rsidR="00AB324E" w:rsidRPr="00AB324E">
              <w:rPr>
                <w:sz w:val="19"/>
                <w:szCs w:val="22"/>
              </w:rPr>
              <w:t>-</w:t>
            </w:r>
            <w:r w:rsidRPr="00AB324E">
              <w:rPr>
                <w:sz w:val="19"/>
                <w:szCs w:val="22"/>
              </w:rPr>
              <w:t xml:space="preserve">ные потребители в области использования продукта. </w:t>
            </w:r>
          </w:p>
        </w:tc>
        <w:tc>
          <w:tcPr>
            <w:tcW w:w="2694" w:type="dxa"/>
          </w:tcPr>
          <w:p w:rsidR="007D7F93" w:rsidRPr="00AB324E" w:rsidRDefault="007D7F93" w:rsidP="002D239B">
            <w:pPr>
              <w:pStyle w:val="Default"/>
              <w:jc w:val="both"/>
              <w:rPr>
                <w:sz w:val="19"/>
                <w:szCs w:val="22"/>
              </w:rPr>
            </w:pPr>
            <w:r w:rsidRPr="00AB324E">
              <w:rPr>
                <w:sz w:val="19"/>
                <w:szCs w:val="22"/>
              </w:rPr>
              <w:t>Продукт полезен. Указан круг лиц, которыми он будет востребован. Сформули</w:t>
            </w:r>
            <w:r w:rsidR="00AB324E" w:rsidRPr="00AB324E">
              <w:rPr>
                <w:sz w:val="19"/>
                <w:szCs w:val="22"/>
              </w:rPr>
              <w:t>-</w:t>
            </w:r>
            <w:r w:rsidRPr="00AB324E">
              <w:rPr>
                <w:sz w:val="19"/>
                <w:szCs w:val="22"/>
              </w:rPr>
              <w:t>рованы рекомендации по использованию полученного продукта, спланированы действия по его про</w:t>
            </w:r>
            <w:r w:rsidR="00AB324E" w:rsidRPr="00AB324E">
              <w:rPr>
                <w:sz w:val="19"/>
                <w:szCs w:val="22"/>
              </w:rPr>
              <w:t>-</w:t>
            </w:r>
            <w:r w:rsidRPr="00AB324E">
              <w:rPr>
                <w:sz w:val="19"/>
                <w:szCs w:val="22"/>
              </w:rPr>
              <w:t xml:space="preserve">движению </w:t>
            </w:r>
          </w:p>
        </w:tc>
      </w:tr>
      <w:tr w:rsidR="007D7F93" w:rsidTr="00776D20">
        <w:trPr>
          <w:trHeight w:val="1275"/>
        </w:trPr>
        <w:tc>
          <w:tcPr>
            <w:tcW w:w="2235" w:type="dxa"/>
            <w:vMerge w:val="restart"/>
          </w:tcPr>
          <w:p w:rsidR="007D7F93" w:rsidRDefault="007D7F93" w:rsidP="00376207">
            <w:pPr>
              <w:pStyle w:val="Default"/>
              <w:jc w:val="center"/>
              <w:rPr>
                <w:sz w:val="22"/>
                <w:szCs w:val="22"/>
              </w:rPr>
            </w:pPr>
            <w:r w:rsidRPr="00006080">
              <w:rPr>
                <w:sz w:val="22"/>
                <w:szCs w:val="22"/>
              </w:rPr>
              <w:t>Знание предмета</w:t>
            </w:r>
          </w:p>
        </w:tc>
        <w:tc>
          <w:tcPr>
            <w:tcW w:w="2693" w:type="dxa"/>
          </w:tcPr>
          <w:p w:rsidR="007D7F93" w:rsidRPr="00AB324E" w:rsidRDefault="007D7F93" w:rsidP="002D239B">
            <w:pPr>
              <w:pStyle w:val="Default"/>
              <w:jc w:val="both"/>
              <w:rPr>
                <w:sz w:val="19"/>
                <w:szCs w:val="22"/>
              </w:rPr>
            </w:pPr>
            <w:r w:rsidRPr="00AB324E">
              <w:rPr>
                <w:sz w:val="19"/>
                <w:szCs w:val="22"/>
              </w:rPr>
              <w:t xml:space="preserve">Часть, используемых </w:t>
            </w:r>
          </w:p>
          <w:p w:rsidR="007D7F93" w:rsidRPr="00AB324E" w:rsidRDefault="00AB324E" w:rsidP="002D239B">
            <w:pPr>
              <w:pStyle w:val="Default"/>
              <w:jc w:val="both"/>
              <w:rPr>
                <w:sz w:val="19"/>
                <w:szCs w:val="22"/>
              </w:rPr>
            </w:pPr>
            <w:r w:rsidRPr="00AB324E">
              <w:rPr>
                <w:sz w:val="19"/>
                <w:szCs w:val="22"/>
              </w:rPr>
              <w:t>с</w:t>
            </w:r>
            <w:r w:rsidR="007D7F93" w:rsidRPr="00AB324E">
              <w:rPr>
                <w:sz w:val="19"/>
                <w:szCs w:val="22"/>
              </w:rPr>
              <w:t>п</w:t>
            </w:r>
            <w:r w:rsidRPr="00AB324E">
              <w:rPr>
                <w:sz w:val="19"/>
                <w:szCs w:val="22"/>
              </w:rPr>
              <w:t>о</w:t>
            </w:r>
            <w:r w:rsidR="007D7F93" w:rsidRPr="00AB324E">
              <w:rPr>
                <w:sz w:val="19"/>
                <w:szCs w:val="22"/>
              </w:rPr>
              <w:t xml:space="preserve">собов работы не соответствует теме и цели проекта, цели могут быть не до конца достигнуты </w:t>
            </w:r>
          </w:p>
        </w:tc>
        <w:tc>
          <w:tcPr>
            <w:tcW w:w="2693" w:type="dxa"/>
          </w:tcPr>
          <w:p w:rsidR="007D7F93" w:rsidRPr="00AB324E" w:rsidRDefault="007D7F93" w:rsidP="002D239B">
            <w:pPr>
              <w:pStyle w:val="Default"/>
              <w:jc w:val="both"/>
              <w:rPr>
                <w:sz w:val="19"/>
                <w:szCs w:val="22"/>
              </w:rPr>
            </w:pPr>
            <w:r w:rsidRPr="00AB324E">
              <w:rPr>
                <w:sz w:val="19"/>
                <w:szCs w:val="22"/>
              </w:rPr>
              <w:t xml:space="preserve">Использованные способы </w:t>
            </w:r>
          </w:p>
          <w:p w:rsidR="007D7F93" w:rsidRPr="00AB324E" w:rsidRDefault="007D7F93" w:rsidP="002D239B">
            <w:pPr>
              <w:pStyle w:val="Default"/>
              <w:jc w:val="both"/>
              <w:rPr>
                <w:sz w:val="19"/>
                <w:szCs w:val="22"/>
              </w:rPr>
            </w:pPr>
            <w:r w:rsidRPr="00AB324E">
              <w:rPr>
                <w:sz w:val="19"/>
                <w:szCs w:val="22"/>
              </w:rPr>
              <w:t xml:space="preserve">работы соответствуют теме и цели проекта, но являются недостаточными </w:t>
            </w:r>
          </w:p>
        </w:tc>
        <w:tc>
          <w:tcPr>
            <w:tcW w:w="2693" w:type="dxa"/>
          </w:tcPr>
          <w:p w:rsidR="007D7F93" w:rsidRPr="00AB324E" w:rsidRDefault="007D7F93" w:rsidP="002D239B">
            <w:pPr>
              <w:pStyle w:val="Default"/>
              <w:jc w:val="both"/>
              <w:rPr>
                <w:sz w:val="19"/>
                <w:szCs w:val="22"/>
              </w:rPr>
            </w:pPr>
            <w:r w:rsidRPr="00AB324E">
              <w:rPr>
                <w:sz w:val="19"/>
                <w:szCs w:val="22"/>
              </w:rPr>
              <w:t xml:space="preserve">Использованные способы </w:t>
            </w:r>
          </w:p>
          <w:p w:rsidR="007D7F93" w:rsidRPr="00AB324E" w:rsidRDefault="007D7F93" w:rsidP="002D239B">
            <w:pPr>
              <w:pStyle w:val="Default"/>
              <w:jc w:val="both"/>
              <w:rPr>
                <w:sz w:val="19"/>
                <w:szCs w:val="22"/>
              </w:rPr>
            </w:pPr>
            <w:r w:rsidRPr="00AB324E">
              <w:rPr>
                <w:sz w:val="19"/>
                <w:szCs w:val="22"/>
              </w:rPr>
              <w:t xml:space="preserve">работы соответствуют теме и цели проекта, но являются недостаточными </w:t>
            </w:r>
          </w:p>
        </w:tc>
        <w:tc>
          <w:tcPr>
            <w:tcW w:w="2694" w:type="dxa"/>
          </w:tcPr>
          <w:p w:rsidR="007D7F93" w:rsidRPr="00AB324E" w:rsidRDefault="007D7F93" w:rsidP="002D239B">
            <w:pPr>
              <w:pStyle w:val="Default"/>
              <w:jc w:val="both"/>
              <w:rPr>
                <w:sz w:val="19"/>
                <w:szCs w:val="22"/>
              </w:rPr>
            </w:pPr>
            <w:r w:rsidRPr="00AB324E">
              <w:rPr>
                <w:sz w:val="19"/>
                <w:szCs w:val="22"/>
              </w:rPr>
              <w:t xml:space="preserve">Способы работы достаточны и использованы уместно и эффективно, цели проекта достигнуты </w:t>
            </w:r>
          </w:p>
        </w:tc>
      </w:tr>
      <w:tr w:rsidR="007D7F93" w:rsidTr="00776D20">
        <w:trPr>
          <w:trHeight w:val="100"/>
        </w:trPr>
        <w:tc>
          <w:tcPr>
            <w:tcW w:w="2235" w:type="dxa"/>
            <w:vMerge/>
          </w:tcPr>
          <w:p w:rsidR="007D7F93" w:rsidRDefault="007D7F93">
            <w:pPr>
              <w:pStyle w:val="Default"/>
              <w:rPr>
                <w:sz w:val="22"/>
                <w:szCs w:val="22"/>
              </w:rPr>
            </w:pPr>
          </w:p>
        </w:tc>
        <w:tc>
          <w:tcPr>
            <w:tcW w:w="2693" w:type="dxa"/>
            <w:tcBorders>
              <w:top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Тема проекта раскрыта фрагментарно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Тема проекта раскрыта, автор показал знание темы в рамках школьной про</w:t>
            </w:r>
            <w:r w:rsidR="00AB324E" w:rsidRPr="00AB324E">
              <w:rPr>
                <w:sz w:val="19"/>
                <w:szCs w:val="22"/>
              </w:rPr>
              <w:t>-</w:t>
            </w:r>
            <w:r w:rsidRPr="00AB324E">
              <w:rPr>
                <w:sz w:val="19"/>
                <w:szCs w:val="22"/>
              </w:rPr>
              <w:t xml:space="preserve">граммы или за рамками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Тема проекта раскрыта, автор показал знание темы в рамках школьной про</w:t>
            </w:r>
            <w:r w:rsidR="00AB324E" w:rsidRPr="00AB324E">
              <w:rPr>
                <w:sz w:val="19"/>
                <w:szCs w:val="22"/>
              </w:rPr>
              <w:t>-</w:t>
            </w:r>
            <w:r w:rsidRPr="00AB324E">
              <w:rPr>
                <w:sz w:val="19"/>
                <w:szCs w:val="22"/>
              </w:rPr>
              <w:t xml:space="preserve">граммы </w:t>
            </w:r>
          </w:p>
        </w:tc>
        <w:tc>
          <w:tcPr>
            <w:tcW w:w="2694"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Тема проекта раскрыта исчерпывающе, автор продемонстрировал глу</w:t>
            </w:r>
            <w:r w:rsidR="00AB324E" w:rsidRPr="00AB324E">
              <w:rPr>
                <w:sz w:val="19"/>
                <w:szCs w:val="22"/>
              </w:rPr>
              <w:t>-</w:t>
            </w:r>
            <w:r w:rsidRPr="00AB324E">
              <w:rPr>
                <w:sz w:val="19"/>
                <w:szCs w:val="22"/>
              </w:rPr>
              <w:t xml:space="preserve">бокие знания, выходящие за рамки школьной программы </w:t>
            </w:r>
          </w:p>
        </w:tc>
      </w:tr>
      <w:tr w:rsidR="007D7F93" w:rsidTr="00776D20">
        <w:trPr>
          <w:trHeight w:val="100"/>
        </w:trPr>
        <w:tc>
          <w:tcPr>
            <w:tcW w:w="2235" w:type="dxa"/>
            <w:vMerge/>
          </w:tcPr>
          <w:p w:rsidR="007D7F93" w:rsidRDefault="007D7F93">
            <w:pPr>
              <w:pStyle w:val="Default"/>
              <w:rPr>
                <w:sz w:val="22"/>
                <w:szCs w:val="22"/>
              </w:rPr>
            </w:pPr>
          </w:p>
        </w:tc>
        <w:tc>
          <w:tcPr>
            <w:tcW w:w="2693" w:type="dxa"/>
            <w:tcBorders>
              <w:top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Проектный продукт не соответствует большинству требований качества (эсте</w:t>
            </w:r>
            <w:r w:rsidR="00AB324E" w:rsidRPr="00AB324E">
              <w:rPr>
                <w:sz w:val="19"/>
                <w:szCs w:val="22"/>
              </w:rPr>
              <w:t>-</w:t>
            </w:r>
            <w:r w:rsidRPr="00AB324E">
              <w:rPr>
                <w:sz w:val="19"/>
                <w:szCs w:val="22"/>
              </w:rPr>
              <w:t>тика, удобство использо</w:t>
            </w:r>
            <w:r w:rsidR="00AB324E" w:rsidRPr="00AB324E">
              <w:rPr>
                <w:sz w:val="19"/>
                <w:szCs w:val="22"/>
              </w:rPr>
              <w:t>-</w:t>
            </w:r>
            <w:r w:rsidRPr="00AB324E">
              <w:rPr>
                <w:sz w:val="19"/>
                <w:szCs w:val="22"/>
              </w:rPr>
              <w:t>вания, соответствие заявлен</w:t>
            </w:r>
            <w:r w:rsidR="00AB324E" w:rsidRPr="00AB324E">
              <w:rPr>
                <w:sz w:val="19"/>
                <w:szCs w:val="22"/>
              </w:rPr>
              <w:t>-</w:t>
            </w:r>
            <w:r w:rsidRPr="00AB324E">
              <w:rPr>
                <w:sz w:val="19"/>
                <w:szCs w:val="22"/>
              </w:rPr>
              <w:t xml:space="preserve">ным целям)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Проектный продукт не полностью соответствует требованиям качества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Проектный продукт не полностью соответствует требованиям качества </w:t>
            </w:r>
          </w:p>
        </w:tc>
        <w:tc>
          <w:tcPr>
            <w:tcW w:w="2694"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Проектный продукт пол</w:t>
            </w:r>
            <w:r w:rsidR="00AB324E" w:rsidRPr="00AB324E">
              <w:rPr>
                <w:sz w:val="19"/>
                <w:szCs w:val="22"/>
              </w:rPr>
              <w:t>-</w:t>
            </w:r>
            <w:r w:rsidRPr="00AB324E">
              <w:rPr>
                <w:sz w:val="19"/>
                <w:szCs w:val="22"/>
              </w:rPr>
              <w:t>ностью соответствует тре</w:t>
            </w:r>
            <w:r w:rsidR="00AB324E" w:rsidRPr="00AB324E">
              <w:rPr>
                <w:sz w:val="19"/>
                <w:szCs w:val="22"/>
              </w:rPr>
              <w:t>-</w:t>
            </w:r>
            <w:r w:rsidRPr="00AB324E">
              <w:rPr>
                <w:sz w:val="19"/>
                <w:szCs w:val="22"/>
              </w:rPr>
              <w:t>бованиям качества (эсте</w:t>
            </w:r>
            <w:r w:rsidR="00AB324E" w:rsidRPr="00AB324E">
              <w:rPr>
                <w:sz w:val="19"/>
                <w:szCs w:val="22"/>
              </w:rPr>
              <w:t>-</w:t>
            </w:r>
            <w:r w:rsidRPr="00AB324E">
              <w:rPr>
                <w:sz w:val="19"/>
                <w:szCs w:val="22"/>
              </w:rPr>
              <w:t>тичен, удобен в исполь</w:t>
            </w:r>
            <w:r w:rsidR="00AB324E" w:rsidRPr="00AB324E">
              <w:rPr>
                <w:sz w:val="19"/>
                <w:szCs w:val="22"/>
              </w:rPr>
              <w:t>-</w:t>
            </w:r>
            <w:r w:rsidRPr="00AB324E">
              <w:rPr>
                <w:sz w:val="19"/>
                <w:szCs w:val="22"/>
              </w:rPr>
              <w:t xml:space="preserve">зовании, соответствует заявленным целям) </w:t>
            </w:r>
          </w:p>
        </w:tc>
      </w:tr>
      <w:tr w:rsidR="007D7F93" w:rsidTr="00AB324E">
        <w:trPr>
          <w:trHeight w:val="100"/>
        </w:trPr>
        <w:tc>
          <w:tcPr>
            <w:tcW w:w="2235" w:type="dxa"/>
            <w:vMerge/>
            <w:tcBorders>
              <w:bottom w:val="single" w:sz="4" w:space="0" w:color="auto"/>
            </w:tcBorders>
          </w:tcPr>
          <w:p w:rsidR="007D7F93" w:rsidRDefault="007D7F93">
            <w:pPr>
              <w:pStyle w:val="Default"/>
              <w:rPr>
                <w:sz w:val="22"/>
                <w:szCs w:val="22"/>
              </w:rPr>
            </w:pPr>
          </w:p>
        </w:tc>
        <w:tc>
          <w:tcPr>
            <w:tcW w:w="2693" w:type="dxa"/>
            <w:tcBorders>
              <w:top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Средства наглядности, в т.ч. ТСО используются фрагмен</w:t>
            </w:r>
            <w:r w:rsidR="00AB324E" w:rsidRPr="00AB324E">
              <w:rPr>
                <w:sz w:val="19"/>
                <w:szCs w:val="22"/>
              </w:rPr>
              <w:t>-</w:t>
            </w:r>
            <w:r w:rsidRPr="00AB324E">
              <w:rPr>
                <w:sz w:val="19"/>
                <w:szCs w:val="22"/>
              </w:rPr>
              <w:t xml:space="preserve">тарно, не выдержаны основные требования к дизайну презентации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Средства наглядности, в т.ч. ТСО используются, выдер</w:t>
            </w:r>
            <w:r w:rsidR="00AB324E" w:rsidRPr="00AB324E">
              <w:rPr>
                <w:sz w:val="19"/>
                <w:szCs w:val="22"/>
              </w:rPr>
              <w:t>-</w:t>
            </w:r>
            <w:r w:rsidRPr="00AB324E">
              <w:rPr>
                <w:sz w:val="19"/>
                <w:szCs w:val="22"/>
              </w:rPr>
              <w:t>жаны основные требования к дизайну презентации, но отсутствует логика подачи материала, может отсут</w:t>
            </w:r>
            <w:r w:rsidR="00AB324E" w:rsidRPr="00AB324E">
              <w:rPr>
                <w:sz w:val="19"/>
                <w:szCs w:val="22"/>
              </w:rPr>
              <w:t>-</w:t>
            </w:r>
            <w:r w:rsidRPr="00AB324E">
              <w:rPr>
                <w:sz w:val="19"/>
                <w:szCs w:val="22"/>
              </w:rPr>
              <w:t xml:space="preserve">ствовать согласованность между презентацией и текстом доклада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Средства наглядности, в т.ч. ТСО используются, выдер</w:t>
            </w:r>
            <w:r w:rsidR="00AB324E" w:rsidRPr="00AB324E">
              <w:rPr>
                <w:sz w:val="19"/>
                <w:szCs w:val="22"/>
              </w:rPr>
              <w:t>-</w:t>
            </w:r>
            <w:r w:rsidRPr="00AB324E">
              <w:rPr>
                <w:sz w:val="19"/>
                <w:szCs w:val="22"/>
              </w:rPr>
              <w:t>жаны основные требования к дизайну презентации, но отсутствует логика подачи материала, может отсут</w:t>
            </w:r>
            <w:r w:rsidR="00AB324E" w:rsidRPr="00AB324E">
              <w:rPr>
                <w:sz w:val="19"/>
                <w:szCs w:val="22"/>
              </w:rPr>
              <w:t>-</w:t>
            </w:r>
            <w:r w:rsidRPr="00AB324E">
              <w:rPr>
                <w:sz w:val="19"/>
                <w:szCs w:val="22"/>
              </w:rPr>
              <w:t xml:space="preserve">ствовать согласованность между презентацией и текстом доклада </w:t>
            </w:r>
          </w:p>
        </w:tc>
        <w:tc>
          <w:tcPr>
            <w:tcW w:w="2694"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Средства наглядности, в т.ч. ТСО используются, основ</w:t>
            </w:r>
            <w:r w:rsidR="00AB324E" w:rsidRPr="00AB324E">
              <w:rPr>
                <w:sz w:val="19"/>
                <w:szCs w:val="22"/>
              </w:rPr>
              <w:t>-</w:t>
            </w:r>
            <w:r w:rsidRPr="00AB324E">
              <w:rPr>
                <w:sz w:val="19"/>
                <w:szCs w:val="22"/>
              </w:rPr>
              <w:t>ные требования к дизайну презентации, логична, пре</w:t>
            </w:r>
            <w:r w:rsidR="00AB324E" w:rsidRPr="00AB324E">
              <w:rPr>
                <w:sz w:val="19"/>
                <w:szCs w:val="22"/>
              </w:rPr>
              <w:t>-</w:t>
            </w:r>
            <w:r w:rsidRPr="00AB324E">
              <w:rPr>
                <w:sz w:val="19"/>
                <w:szCs w:val="22"/>
              </w:rPr>
              <w:t xml:space="preserve">зентация и текст доклада полностью </w:t>
            </w:r>
          </w:p>
        </w:tc>
      </w:tr>
      <w:tr w:rsidR="00BD4D10" w:rsidTr="002F152D">
        <w:tblPrEx>
          <w:tblBorders>
            <w:top w:val="nil"/>
            <w:left w:val="nil"/>
            <w:bottom w:val="nil"/>
            <w:right w:val="nil"/>
            <w:insideH w:val="none" w:sz="0" w:space="0" w:color="auto"/>
            <w:insideV w:val="none" w:sz="0" w:space="0" w:color="auto"/>
          </w:tblBorders>
        </w:tblPrEx>
        <w:trPr>
          <w:trHeight w:val="1554"/>
        </w:trPr>
        <w:tc>
          <w:tcPr>
            <w:tcW w:w="2235" w:type="dxa"/>
            <w:vMerge w:val="restart"/>
            <w:tcBorders>
              <w:top w:val="single" w:sz="4" w:space="0" w:color="auto"/>
              <w:left w:val="single" w:sz="4" w:space="0" w:color="auto"/>
              <w:right w:val="single" w:sz="4" w:space="0" w:color="auto"/>
            </w:tcBorders>
          </w:tcPr>
          <w:p w:rsidR="00BD4D10" w:rsidRPr="00743D78" w:rsidRDefault="00BD4D10" w:rsidP="00776D20">
            <w:pPr>
              <w:pStyle w:val="Default"/>
              <w:jc w:val="center"/>
              <w:rPr>
                <w:sz w:val="22"/>
                <w:szCs w:val="22"/>
              </w:rPr>
            </w:pPr>
            <w:r w:rsidRPr="00743D78">
              <w:rPr>
                <w:sz w:val="22"/>
                <w:szCs w:val="22"/>
              </w:rPr>
              <w:t>Регулятивные действия</w:t>
            </w: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Pr="007D7F93" w:rsidRDefault="003D4D0B" w:rsidP="00776D20">
            <w:pPr>
              <w:pStyle w:val="Default"/>
              <w:jc w:val="center"/>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BD4D10" w:rsidRPr="00AB324E" w:rsidRDefault="00BD4D10" w:rsidP="005422CA">
            <w:pPr>
              <w:pStyle w:val="Default"/>
              <w:jc w:val="both"/>
              <w:rPr>
                <w:sz w:val="19"/>
                <w:szCs w:val="22"/>
              </w:rPr>
            </w:pPr>
            <w:r w:rsidRPr="00AB324E">
              <w:rPr>
                <w:sz w:val="19"/>
                <w:szCs w:val="22"/>
              </w:rPr>
              <w:t>Предприняты попытки офор</w:t>
            </w:r>
            <w:r w:rsidR="002F152D">
              <w:rPr>
                <w:sz w:val="19"/>
                <w:szCs w:val="22"/>
              </w:rPr>
              <w:t>-</w:t>
            </w:r>
            <w:r w:rsidRPr="00AB324E">
              <w:rPr>
                <w:sz w:val="19"/>
                <w:szCs w:val="22"/>
              </w:rPr>
              <w:t>мить работу в соответствии с установленными правила</w:t>
            </w:r>
            <w:r w:rsidR="00AB324E" w:rsidRPr="00AB324E">
              <w:rPr>
                <w:sz w:val="19"/>
                <w:szCs w:val="22"/>
              </w:rPr>
              <w:t>-</w:t>
            </w:r>
            <w:r w:rsidRPr="00AB324E">
              <w:rPr>
                <w:sz w:val="19"/>
                <w:szCs w:val="22"/>
              </w:rPr>
              <w:t>ми, придать ей соответ</w:t>
            </w:r>
            <w:r w:rsidR="00AB324E" w:rsidRPr="00AB324E">
              <w:rPr>
                <w:sz w:val="19"/>
                <w:szCs w:val="22"/>
              </w:rPr>
              <w:t>-</w:t>
            </w:r>
            <w:r w:rsidRPr="00AB324E">
              <w:rPr>
                <w:sz w:val="19"/>
                <w:szCs w:val="22"/>
              </w:rPr>
              <w:t xml:space="preserve">ствующую структуру </w:t>
            </w:r>
          </w:p>
        </w:tc>
        <w:tc>
          <w:tcPr>
            <w:tcW w:w="2693" w:type="dxa"/>
            <w:tcBorders>
              <w:top w:val="single" w:sz="4" w:space="0" w:color="auto"/>
              <w:left w:val="single" w:sz="4" w:space="0" w:color="auto"/>
              <w:bottom w:val="single" w:sz="4" w:space="0" w:color="auto"/>
              <w:right w:val="single" w:sz="4" w:space="0" w:color="auto"/>
            </w:tcBorders>
          </w:tcPr>
          <w:p w:rsidR="00BD4D10" w:rsidRPr="00AB324E" w:rsidRDefault="00BD4D10" w:rsidP="005422CA">
            <w:pPr>
              <w:pStyle w:val="Default"/>
              <w:jc w:val="both"/>
              <w:rPr>
                <w:sz w:val="19"/>
                <w:szCs w:val="22"/>
              </w:rPr>
            </w:pPr>
            <w:r w:rsidRPr="00AB324E">
              <w:rPr>
                <w:sz w:val="19"/>
                <w:szCs w:val="22"/>
              </w:rPr>
              <w:t xml:space="preserve">Письменная часть работы оформлена с опорой на установленный правилами порядок и четкую структуру, допущены незначительные ошибки в оформлении </w:t>
            </w:r>
          </w:p>
        </w:tc>
        <w:tc>
          <w:tcPr>
            <w:tcW w:w="2693" w:type="dxa"/>
            <w:tcBorders>
              <w:top w:val="single" w:sz="4" w:space="0" w:color="auto"/>
              <w:left w:val="single" w:sz="4" w:space="0" w:color="auto"/>
              <w:bottom w:val="single" w:sz="4" w:space="0" w:color="auto"/>
              <w:right w:val="single" w:sz="4" w:space="0" w:color="auto"/>
            </w:tcBorders>
          </w:tcPr>
          <w:p w:rsidR="00BD4D10" w:rsidRPr="00AB324E" w:rsidRDefault="00BD4D10" w:rsidP="005422CA">
            <w:pPr>
              <w:pStyle w:val="Default"/>
              <w:jc w:val="both"/>
              <w:rPr>
                <w:sz w:val="19"/>
                <w:szCs w:val="22"/>
              </w:rPr>
            </w:pPr>
            <w:r w:rsidRPr="00AB324E">
              <w:rPr>
                <w:sz w:val="19"/>
                <w:szCs w:val="22"/>
              </w:rPr>
              <w:t xml:space="preserve">Письменная часть работы оформлена с опорой на установленный правилами порядок и четкую структуру, допущены незначительные ошибки в оформлении </w:t>
            </w:r>
          </w:p>
        </w:tc>
        <w:tc>
          <w:tcPr>
            <w:tcW w:w="2694" w:type="dxa"/>
            <w:tcBorders>
              <w:top w:val="single" w:sz="4" w:space="0" w:color="auto"/>
              <w:left w:val="single" w:sz="4" w:space="0" w:color="auto"/>
              <w:bottom w:val="single" w:sz="4" w:space="0" w:color="auto"/>
              <w:right w:val="single" w:sz="4" w:space="0" w:color="auto"/>
            </w:tcBorders>
          </w:tcPr>
          <w:p w:rsidR="00BD4D10" w:rsidRPr="00AB324E" w:rsidRDefault="00BD4D10" w:rsidP="005422CA">
            <w:pPr>
              <w:pStyle w:val="Default"/>
              <w:jc w:val="both"/>
              <w:rPr>
                <w:sz w:val="19"/>
                <w:szCs w:val="22"/>
              </w:rPr>
            </w:pPr>
            <w:r w:rsidRPr="00AB324E">
              <w:rPr>
                <w:sz w:val="19"/>
                <w:szCs w:val="22"/>
              </w:rPr>
              <w:t xml:space="preserve">Работа отличается четким и грамотным оформлением в точном соответствии с установленными правилами </w:t>
            </w:r>
          </w:p>
        </w:tc>
      </w:tr>
      <w:tr w:rsidR="00BD4D10" w:rsidTr="002F152D">
        <w:tblPrEx>
          <w:tblBorders>
            <w:top w:val="nil"/>
            <w:left w:val="nil"/>
            <w:bottom w:val="nil"/>
            <w:right w:val="nil"/>
            <w:insideH w:val="none" w:sz="0" w:space="0" w:color="auto"/>
            <w:insideV w:val="none" w:sz="0" w:space="0" w:color="auto"/>
          </w:tblBorders>
        </w:tblPrEx>
        <w:trPr>
          <w:trHeight w:val="1704"/>
        </w:trPr>
        <w:tc>
          <w:tcPr>
            <w:tcW w:w="2235" w:type="dxa"/>
            <w:vMerge/>
            <w:tcBorders>
              <w:left w:val="single" w:sz="4" w:space="0" w:color="auto"/>
              <w:right w:val="single" w:sz="4" w:space="0" w:color="auto"/>
            </w:tcBorders>
          </w:tcPr>
          <w:p w:rsidR="00BD4D10" w:rsidRPr="007D7F93" w:rsidRDefault="00BD4D10">
            <w:pPr>
              <w:pStyle w:val="Default"/>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BD4D10" w:rsidRPr="007D7F93" w:rsidRDefault="00BD4D10" w:rsidP="005422CA">
            <w:pPr>
              <w:pStyle w:val="Default"/>
              <w:jc w:val="both"/>
              <w:rPr>
                <w:sz w:val="20"/>
                <w:szCs w:val="22"/>
              </w:rPr>
            </w:pPr>
            <w:r w:rsidRPr="007D7F93">
              <w:rPr>
                <w:sz w:val="20"/>
                <w:szCs w:val="22"/>
              </w:rPr>
              <w:t>Цель проекта сформули</w:t>
            </w:r>
            <w:r w:rsidR="002F152D">
              <w:rPr>
                <w:sz w:val="20"/>
                <w:szCs w:val="22"/>
              </w:rPr>
              <w:t>-</w:t>
            </w:r>
            <w:r w:rsidRPr="007D7F93">
              <w:rPr>
                <w:sz w:val="20"/>
                <w:szCs w:val="22"/>
              </w:rPr>
              <w:t xml:space="preserve">рована, обоснована, дан схематичный план ее достижения </w:t>
            </w:r>
          </w:p>
        </w:tc>
        <w:tc>
          <w:tcPr>
            <w:tcW w:w="2693" w:type="dxa"/>
            <w:tcBorders>
              <w:top w:val="single" w:sz="4" w:space="0" w:color="auto"/>
              <w:left w:val="single" w:sz="4" w:space="0" w:color="auto"/>
              <w:bottom w:val="single" w:sz="4" w:space="0" w:color="auto"/>
              <w:right w:val="single" w:sz="4" w:space="0" w:color="auto"/>
            </w:tcBorders>
          </w:tcPr>
          <w:p w:rsidR="00BD4D10" w:rsidRPr="007D7F93" w:rsidRDefault="00BD4D10" w:rsidP="005422CA">
            <w:pPr>
              <w:pStyle w:val="Default"/>
              <w:jc w:val="both"/>
              <w:rPr>
                <w:sz w:val="20"/>
                <w:szCs w:val="22"/>
              </w:rPr>
            </w:pPr>
            <w:r w:rsidRPr="007D7F93">
              <w:rPr>
                <w:sz w:val="20"/>
                <w:szCs w:val="22"/>
              </w:rPr>
              <w:t>Цель проекта сформули</w:t>
            </w:r>
            <w:r w:rsidR="002F152D">
              <w:rPr>
                <w:sz w:val="20"/>
                <w:szCs w:val="22"/>
              </w:rPr>
              <w:t>-</w:t>
            </w:r>
            <w:r w:rsidRPr="007D7F93">
              <w:rPr>
                <w:sz w:val="20"/>
                <w:szCs w:val="22"/>
              </w:rPr>
              <w:t>рована, обоснована, плани</w:t>
            </w:r>
            <w:r w:rsidR="002F152D">
              <w:rPr>
                <w:sz w:val="20"/>
                <w:szCs w:val="22"/>
              </w:rPr>
              <w:t>-</w:t>
            </w:r>
            <w:r w:rsidRPr="007D7F93">
              <w:rPr>
                <w:sz w:val="20"/>
                <w:szCs w:val="22"/>
              </w:rPr>
              <w:t>рование деятельности со</w:t>
            </w:r>
            <w:r w:rsidR="002F152D">
              <w:rPr>
                <w:sz w:val="20"/>
                <w:szCs w:val="22"/>
              </w:rPr>
              <w:t>-</w:t>
            </w:r>
            <w:r w:rsidRPr="007D7F93">
              <w:rPr>
                <w:sz w:val="20"/>
                <w:szCs w:val="22"/>
              </w:rPr>
              <w:t xml:space="preserve">относится с собственным жизненным опытом, задачи реализуются последовательно </w:t>
            </w:r>
          </w:p>
        </w:tc>
        <w:tc>
          <w:tcPr>
            <w:tcW w:w="2693" w:type="dxa"/>
            <w:tcBorders>
              <w:top w:val="single" w:sz="4" w:space="0" w:color="auto"/>
              <w:left w:val="single" w:sz="4" w:space="0" w:color="auto"/>
              <w:bottom w:val="single" w:sz="4" w:space="0" w:color="auto"/>
              <w:right w:val="single" w:sz="4" w:space="0" w:color="auto"/>
            </w:tcBorders>
          </w:tcPr>
          <w:p w:rsidR="00BD4D10" w:rsidRPr="007D7F93" w:rsidRDefault="00BD4D10" w:rsidP="005422CA">
            <w:pPr>
              <w:pStyle w:val="Default"/>
              <w:jc w:val="both"/>
              <w:rPr>
                <w:sz w:val="20"/>
                <w:szCs w:val="22"/>
              </w:rPr>
            </w:pPr>
            <w:r w:rsidRPr="007D7F93">
              <w:rPr>
                <w:sz w:val="20"/>
                <w:szCs w:val="22"/>
              </w:rPr>
              <w:t>Цель проекта сформули</w:t>
            </w:r>
            <w:r w:rsidR="002F152D">
              <w:rPr>
                <w:sz w:val="20"/>
                <w:szCs w:val="22"/>
              </w:rPr>
              <w:t>-</w:t>
            </w:r>
            <w:r w:rsidRPr="007D7F93">
              <w:rPr>
                <w:sz w:val="20"/>
                <w:szCs w:val="22"/>
              </w:rPr>
              <w:t>рована, обоснована, плани</w:t>
            </w:r>
            <w:r w:rsidR="002F152D">
              <w:rPr>
                <w:sz w:val="20"/>
                <w:szCs w:val="22"/>
              </w:rPr>
              <w:t>-</w:t>
            </w:r>
            <w:r w:rsidRPr="007D7F93">
              <w:rPr>
                <w:sz w:val="20"/>
                <w:szCs w:val="22"/>
              </w:rPr>
              <w:t>рование деятельности со</w:t>
            </w:r>
            <w:r w:rsidR="002F152D">
              <w:rPr>
                <w:sz w:val="20"/>
                <w:szCs w:val="22"/>
              </w:rPr>
              <w:t>-</w:t>
            </w:r>
            <w:r w:rsidRPr="007D7F93">
              <w:rPr>
                <w:sz w:val="20"/>
                <w:szCs w:val="22"/>
              </w:rPr>
              <w:t xml:space="preserve">относится с собственным жизненным опытом, задачи реализуются последовательно </w:t>
            </w:r>
          </w:p>
        </w:tc>
        <w:tc>
          <w:tcPr>
            <w:tcW w:w="2694" w:type="dxa"/>
            <w:tcBorders>
              <w:top w:val="single" w:sz="4" w:space="0" w:color="auto"/>
              <w:left w:val="single" w:sz="4" w:space="0" w:color="auto"/>
              <w:bottom w:val="single" w:sz="4" w:space="0" w:color="auto"/>
              <w:right w:val="single" w:sz="4" w:space="0" w:color="auto"/>
            </w:tcBorders>
          </w:tcPr>
          <w:p w:rsidR="00BD4D10" w:rsidRPr="007D7F93" w:rsidRDefault="00BD4D10" w:rsidP="005422CA">
            <w:pPr>
              <w:pStyle w:val="Default"/>
              <w:jc w:val="both"/>
              <w:rPr>
                <w:sz w:val="20"/>
                <w:szCs w:val="22"/>
              </w:rPr>
            </w:pPr>
            <w:r w:rsidRPr="007D7F93">
              <w:rPr>
                <w:sz w:val="20"/>
                <w:szCs w:val="22"/>
              </w:rPr>
              <w:t>Цель проекта сформули</w:t>
            </w:r>
            <w:r w:rsidR="002F152D">
              <w:rPr>
                <w:sz w:val="20"/>
                <w:szCs w:val="22"/>
              </w:rPr>
              <w:t>-</w:t>
            </w:r>
            <w:r w:rsidRPr="007D7F93">
              <w:rPr>
                <w:sz w:val="20"/>
                <w:szCs w:val="22"/>
              </w:rPr>
              <w:t xml:space="preserve">рована, четко обоснована, дан подробный план ее достижения, самостоятельно осуществляет контроль и коррекцию деятельности </w:t>
            </w:r>
          </w:p>
        </w:tc>
      </w:tr>
      <w:tr w:rsidR="003D4D0B" w:rsidTr="002F152D">
        <w:tblPrEx>
          <w:tblBorders>
            <w:top w:val="nil"/>
            <w:left w:val="nil"/>
            <w:bottom w:val="nil"/>
            <w:right w:val="nil"/>
            <w:insideH w:val="none" w:sz="0" w:space="0" w:color="auto"/>
            <w:insideV w:val="none" w:sz="0" w:space="0" w:color="auto"/>
          </w:tblBorders>
        </w:tblPrEx>
        <w:trPr>
          <w:trHeight w:val="227"/>
        </w:trPr>
        <w:tc>
          <w:tcPr>
            <w:tcW w:w="2235" w:type="dxa"/>
            <w:tcBorders>
              <w:left w:val="single" w:sz="4" w:space="0" w:color="auto"/>
              <w:right w:val="single" w:sz="4" w:space="0" w:color="auto"/>
            </w:tcBorders>
          </w:tcPr>
          <w:p w:rsidR="003D4D0B" w:rsidRPr="007D7F93" w:rsidRDefault="003D4D0B">
            <w:pPr>
              <w:pStyle w:val="Default"/>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Тема и содержание раскрыты фрагментарно, дано сравнение ожидаемого и полученного результатов </w:t>
            </w:r>
          </w:p>
          <w:p w:rsidR="003D4D0B" w:rsidRPr="003D4D0B" w:rsidRDefault="003D4D0B" w:rsidP="005422CA">
            <w:pPr>
              <w:pStyle w:val="Default"/>
              <w:jc w:val="both"/>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Тема и содержание проекта раскрыты, представлен </w:t>
            </w:r>
          </w:p>
          <w:p w:rsidR="003D4D0B" w:rsidRPr="003D4D0B" w:rsidRDefault="003D4D0B" w:rsidP="005422CA">
            <w:pPr>
              <w:pStyle w:val="Default"/>
              <w:jc w:val="both"/>
              <w:rPr>
                <w:sz w:val="20"/>
                <w:szCs w:val="22"/>
              </w:rPr>
            </w:pPr>
            <w:r w:rsidRPr="003D4D0B">
              <w:rPr>
                <w:sz w:val="20"/>
                <w:szCs w:val="22"/>
              </w:rPr>
              <w:t xml:space="preserve">развернутый обзор работы по достижению целей, заявленных в проекте </w:t>
            </w:r>
          </w:p>
          <w:p w:rsidR="003D4D0B" w:rsidRPr="003D4D0B" w:rsidRDefault="003D4D0B" w:rsidP="005422CA">
            <w:pPr>
              <w:pStyle w:val="Default"/>
              <w:jc w:val="both"/>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Тема и содержание проекта раскрыты, представлен </w:t>
            </w:r>
          </w:p>
          <w:p w:rsidR="003D4D0B" w:rsidRPr="003D4D0B" w:rsidRDefault="003D4D0B" w:rsidP="005422CA">
            <w:pPr>
              <w:pStyle w:val="Default"/>
              <w:jc w:val="both"/>
              <w:rPr>
                <w:sz w:val="20"/>
                <w:szCs w:val="22"/>
              </w:rPr>
            </w:pPr>
            <w:r w:rsidRPr="003D4D0B">
              <w:rPr>
                <w:sz w:val="20"/>
                <w:szCs w:val="22"/>
              </w:rPr>
              <w:t xml:space="preserve">развернутый обзор работы по достижению целей, заявленных в проекте </w:t>
            </w:r>
          </w:p>
          <w:p w:rsidR="003D4D0B" w:rsidRPr="003D4D0B" w:rsidRDefault="003D4D0B" w:rsidP="005422CA">
            <w:pPr>
              <w:pStyle w:val="Default"/>
              <w:jc w:val="both"/>
              <w:rPr>
                <w:sz w:val="20"/>
                <w:szCs w:val="22"/>
              </w:rPr>
            </w:pPr>
          </w:p>
        </w:tc>
        <w:tc>
          <w:tcPr>
            <w:tcW w:w="2694"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Тема и содержание проекта раскрыты. Представлен анализ ситуаций, складывав</w:t>
            </w:r>
            <w:r w:rsidR="002F152D">
              <w:rPr>
                <w:sz w:val="20"/>
                <w:szCs w:val="22"/>
              </w:rPr>
              <w:t>-</w:t>
            </w:r>
            <w:r w:rsidRPr="003D4D0B">
              <w:rPr>
                <w:sz w:val="20"/>
                <w:szCs w:val="22"/>
              </w:rPr>
              <w:t>шихся в ходе работы, сделаны необходимые выво</w:t>
            </w:r>
            <w:r w:rsidR="002F152D">
              <w:rPr>
                <w:sz w:val="20"/>
                <w:szCs w:val="22"/>
              </w:rPr>
              <w:t>-</w:t>
            </w:r>
            <w:r w:rsidRPr="003D4D0B">
              <w:rPr>
                <w:sz w:val="20"/>
                <w:szCs w:val="22"/>
              </w:rPr>
              <w:t xml:space="preserve">ды, намечены перспективы </w:t>
            </w:r>
          </w:p>
        </w:tc>
      </w:tr>
      <w:tr w:rsidR="003D4D0B" w:rsidTr="002F152D">
        <w:tblPrEx>
          <w:tblBorders>
            <w:top w:val="nil"/>
            <w:left w:val="nil"/>
            <w:bottom w:val="nil"/>
            <w:right w:val="nil"/>
            <w:insideH w:val="none" w:sz="0" w:space="0" w:color="auto"/>
            <w:insideV w:val="none" w:sz="0" w:space="0" w:color="auto"/>
          </w:tblBorders>
        </w:tblPrEx>
        <w:trPr>
          <w:trHeight w:val="227"/>
        </w:trPr>
        <w:tc>
          <w:tcPr>
            <w:tcW w:w="2235" w:type="dxa"/>
            <w:tcBorders>
              <w:left w:val="single" w:sz="4" w:space="0" w:color="auto"/>
              <w:bottom w:val="single" w:sz="4" w:space="0" w:color="auto"/>
              <w:right w:val="single" w:sz="4" w:space="0" w:color="auto"/>
            </w:tcBorders>
          </w:tcPr>
          <w:p w:rsidR="003D4D0B" w:rsidRPr="007D7F93" w:rsidRDefault="003D4D0B">
            <w:pPr>
              <w:pStyle w:val="Default"/>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Материал изложен с учетом регламента, однако автору не удалось заинтересовать аудиторию </w:t>
            </w: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Автору удалось вызвать интерес аудитории, но он вышел за рамки регламента </w:t>
            </w:r>
          </w:p>
          <w:p w:rsidR="003D4D0B" w:rsidRPr="003D4D0B" w:rsidRDefault="003D4D0B" w:rsidP="005422CA">
            <w:pPr>
              <w:pStyle w:val="Default"/>
              <w:jc w:val="both"/>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Автору удалось вызвать интерес аудитории, возмо</w:t>
            </w:r>
            <w:r w:rsidR="002F152D">
              <w:rPr>
                <w:sz w:val="20"/>
                <w:szCs w:val="22"/>
              </w:rPr>
              <w:t>-</w:t>
            </w:r>
            <w:r w:rsidRPr="003D4D0B">
              <w:rPr>
                <w:sz w:val="20"/>
                <w:szCs w:val="22"/>
              </w:rPr>
              <w:t xml:space="preserve">жен выход за рамки регламента </w:t>
            </w:r>
          </w:p>
          <w:p w:rsidR="003D4D0B" w:rsidRPr="003D4D0B" w:rsidRDefault="003D4D0B" w:rsidP="005422CA">
            <w:pPr>
              <w:pStyle w:val="Default"/>
              <w:jc w:val="both"/>
              <w:rPr>
                <w:sz w:val="20"/>
                <w:szCs w:val="22"/>
              </w:rPr>
            </w:pPr>
          </w:p>
        </w:tc>
        <w:tc>
          <w:tcPr>
            <w:tcW w:w="2694"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Автору удалось вызвать интерес аудитории и уложиться в регламент </w:t>
            </w:r>
          </w:p>
          <w:p w:rsidR="003D4D0B" w:rsidRPr="003D4D0B" w:rsidRDefault="003D4D0B" w:rsidP="005422CA">
            <w:pPr>
              <w:pStyle w:val="Default"/>
              <w:jc w:val="both"/>
              <w:rPr>
                <w:sz w:val="20"/>
                <w:szCs w:val="22"/>
              </w:rPr>
            </w:pPr>
          </w:p>
        </w:tc>
      </w:tr>
      <w:tr w:rsidR="002C293E" w:rsidRPr="002C293E" w:rsidTr="002F152D">
        <w:tblPrEx>
          <w:tblBorders>
            <w:top w:val="nil"/>
            <w:left w:val="nil"/>
            <w:bottom w:val="nil"/>
            <w:right w:val="nil"/>
            <w:insideH w:val="none" w:sz="0" w:space="0" w:color="auto"/>
            <w:insideV w:val="none" w:sz="0" w:space="0" w:color="auto"/>
          </w:tblBorders>
        </w:tblPrEx>
        <w:trPr>
          <w:trHeight w:val="1112"/>
        </w:trPr>
        <w:tc>
          <w:tcPr>
            <w:tcW w:w="2235" w:type="dxa"/>
            <w:vMerge w:val="restart"/>
            <w:tcBorders>
              <w:top w:val="single" w:sz="4" w:space="0" w:color="auto"/>
              <w:left w:val="single" w:sz="4" w:space="0" w:color="auto"/>
              <w:right w:val="single" w:sz="4" w:space="0" w:color="auto"/>
            </w:tcBorders>
          </w:tcPr>
          <w:p w:rsidR="002C293E" w:rsidRPr="002C293E" w:rsidRDefault="00CA0327" w:rsidP="00376207">
            <w:pPr>
              <w:pStyle w:val="Default"/>
              <w:jc w:val="center"/>
              <w:rPr>
                <w:sz w:val="20"/>
                <w:szCs w:val="22"/>
              </w:rPr>
            </w:pPr>
            <w:r>
              <w:rPr>
                <w:noProof/>
                <w:sz w:val="22"/>
                <w:szCs w:val="22"/>
                <w:lang w:eastAsia="ru-RU"/>
              </w:rPr>
              <mc:AlternateContent>
                <mc:Choice Requires="wps">
                  <w:drawing>
                    <wp:anchor distT="0" distB="0" distL="114300" distR="114300" simplePos="0" relativeHeight="251661312" behindDoc="0" locked="0" layoutInCell="1" allowOverlap="1" wp14:anchorId="7EF5C5E6" wp14:editId="35B60DA1">
                      <wp:simplePos x="0" y="0"/>
                      <wp:positionH relativeFrom="column">
                        <wp:posOffset>-81915</wp:posOffset>
                      </wp:positionH>
                      <wp:positionV relativeFrom="paragraph">
                        <wp:posOffset>1440815</wp:posOffset>
                      </wp:positionV>
                      <wp:extent cx="1428750" cy="0"/>
                      <wp:effectExtent l="0" t="0" r="19050" b="19050"/>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1428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55F421F" id="Прямая соединительная линия 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5pt,113.45pt" to="106.0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" strokecolor="#5b9bd5 [3204]" strokeweight=".5pt">
                      <v:stroke joinstyle="miter"/>
                    </v:line>
                  </w:pict>
                </mc:Fallback>
              </mc:AlternateContent>
            </w:r>
            <w:r w:rsidR="002C293E" w:rsidRPr="00743D78">
              <w:rPr>
                <w:sz w:val="22"/>
                <w:szCs w:val="22"/>
              </w:rPr>
              <w:t>Коммуникация</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Содержание всех элементов выступления дает представ</w:t>
            </w:r>
            <w:r w:rsidR="002F152D">
              <w:rPr>
                <w:sz w:val="20"/>
                <w:szCs w:val="22"/>
              </w:rPr>
              <w:t>-</w:t>
            </w:r>
            <w:r w:rsidRPr="002C293E">
              <w:rPr>
                <w:sz w:val="20"/>
                <w:szCs w:val="22"/>
              </w:rPr>
              <w:t>ление о проекте; присут</w:t>
            </w:r>
            <w:r w:rsidR="002F152D">
              <w:rPr>
                <w:sz w:val="20"/>
                <w:szCs w:val="22"/>
              </w:rPr>
              <w:t>-</w:t>
            </w:r>
            <w:r w:rsidRPr="002C293E">
              <w:rPr>
                <w:sz w:val="20"/>
                <w:szCs w:val="22"/>
              </w:rPr>
              <w:t>ствует культура речи, наблюдаются немотивиро</w:t>
            </w:r>
            <w:r w:rsidR="002F152D">
              <w:rPr>
                <w:sz w:val="20"/>
                <w:szCs w:val="22"/>
              </w:rPr>
              <w:t>-</w:t>
            </w:r>
            <w:r w:rsidRPr="002C293E">
              <w:rPr>
                <w:sz w:val="20"/>
                <w:szCs w:val="22"/>
              </w:rPr>
              <w:t xml:space="preserve">ванные отступления от заданной темы в ходе выступления </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Содержание всех элементов выступления дает представ</w:t>
            </w:r>
            <w:r w:rsidR="002F152D">
              <w:rPr>
                <w:sz w:val="20"/>
                <w:szCs w:val="22"/>
              </w:rPr>
              <w:t>-</w:t>
            </w:r>
            <w:r w:rsidRPr="002C293E">
              <w:rPr>
                <w:sz w:val="20"/>
                <w:szCs w:val="22"/>
              </w:rPr>
              <w:t>ление о проекте; присут</w:t>
            </w:r>
            <w:r w:rsidR="002F152D">
              <w:rPr>
                <w:sz w:val="20"/>
                <w:szCs w:val="22"/>
              </w:rPr>
              <w:t>-</w:t>
            </w:r>
            <w:r w:rsidRPr="002C293E">
              <w:rPr>
                <w:sz w:val="20"/>
                <w:szCs w:val="22"/>
              </w:rPr>
              <w:t>ствует культура речи, немотивированные отступ</w:t>
            </w:r>
            <w:r w:rsidR="002F152D">
              <w:rPr>
                <w:sz w:val="20"/>
                <w:szCs w:val="22"/>
              </w:rPr>
              <w:t>-</w:t>
            </w:r>
            <w:r w:rsidRPr="002C293E">
              <w:rPr>
                <w:sz w:val="20"/>
                <w:szCs w:val="22"/>
              </w:rPr>
              <w:t>ления от заданной темы в ходе выступления отсут</w:t>
            </w:r>
            <w:r w:rsidR="002F152D">
              <w:rPr>
                <w:sz w:val="20"/>
                <w:szCs w:val="22"/>
              </w:rPr>
              <w:t>-</w:t>
            </w:r>
            <w:r w:rsidRPr="002C293E">
              <w:rPr>
                <w:sz w:val="20"/>
                <w:szCs w:val="22"/>
              </w:rPr>
              <w:t xml:space="preserve">ствуют </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Содержание всех элементов выступления дает представ</w:t>
            </w:r>
            <w:r w:rsidR="002F152D">
              <w:rPr>
                <w:sz w:val="20"/>
                <w:szCs w:val="22"/>
              </w:rPr>
              <w:t>-</w:t>
            </w:r>
            <w:r w:rsidRPr="002C293E">
              <w:rPr>
                <w:sz w:val="20"/>
                <w:szCs w:val="22"/>
              </w:rPr>
              <w:t>ление о проекте; присут</w:t>
            </w:r>
            <w:r w:rsidR="002F152D">
              <w:rPr>
                <w:sz w:val="20"/>
                <w:szCs w:val="22"/>
              </w:rPr>
              <w:t>-</w:t>
            </w:r>
            <w:r w:rsidRPr="002C293E">
              <w:rPr>
                <w:sz w:val="20"/>
                <w:szCs w:val="22"/>
              </w:rPr>
              <w:t>ствует культура речи, немотивированные отступ</w:t>
            </w:r>
            <w:r w:rsidR="002F152D">
              <w:rPr>
                <w:sz w:val="20"/>
                <w:szCs w:val="22"/>
              </w:rPr>
              <w:t>-</w:t>
            </w:r>
            <w:r w:rsidRPr="002C293E">
              <w:rPr>
                <w:sz w:val="20"/>
                <w:szCs w:val="22"/>
              </w:rPr>
              <w:t>ления от заданной темы в ходе выступления отсут</w:t>
            </w:r>
            <w:r w:rsidR="002F152D">
              <w:rPr>
                <w:sz w:val="20"/>
                <w:szCs w:val="22"/>
              </w:rPr>
              <w:t>-</w:t>
            </w:r>
            <w:r w:rsidRPr="002C293E">
              <w:rPr>
                <w:sz w:val="20"/>
                <w:szCs w:val="22"/>
              </w:rPr>
              <w:t xml:space="preserve">ствуют </w:t>
            </w:r>
          </w:p>
        </w:tc>
        <w:tc>
          <w:tcPr>
            <w:tcW w:w="2694"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Содержание всех элементов выступления дает пред</w:t>
            </w:r>
            <w:r w:rsidR="005422CA">
              <w:rPr>
                <w:sz w:val="20"/>
                <w:szCs w:val="22"/>
              </w:rPr>
              <w:t>-</w:t>
            </w:r>
            <w:r w:rsidRPr="002C293E">
              <w:rPr>
                <w:sz w:val="20"/>
                <w:szCs w:val="22"/>
              </w:rPr>
              <w:t>ставление о проекте; наб</w:t>
            </w:r>
            <w:r w:rsidR="005422CA">
              <w:rPr>
                <w:sz w:val="20"/>
                <w:szCs w:val="22"/>
              </w:rPr>
              <w:t>-</w:t>
            </w:r>
            <w:r w:rsidRPr="002C293E">
              <w:rPr>
                <w:sz w:val="20"/>
                <w:szCs w:val="22"/>
              </w:rPr>
              <w:t>людается правильность ре</w:t>
            </w:r>
            <w:r w:rsidR="005422CA">
              <w:rPr>
                <w:sz w:val="20"/>
                <w:szCs w:val="22"/>
              </w:rPr>
              <w:t>-</w:t>
            </w:r>
            <w:r w:rsidRPr="002C293E">
              <w:rPr>
                <w:sz w:val="20"/>
                <w:szCs w:val="22"/>
              </w:rPr>
              <w:t>чи; точность устной и пись</w:t>
            </w:r>
            <w:r w:rsidR="005422CA">
              <w:rPr>
                <w:sz w:val="20"/>
                <w:szCs w:val="22"/>
              </w:rPr>
              <w:t>-</w:t>
            </w:r>
            <w:r w:rsidRPr="002C293E">
              <w:rPr>
                <w:sz w:val="20"/>
                <w:szCs w:val="22"/>
              </w:rPr>
              <w:t>менной речи; четкость и лаконизм речи; немотиви</w:t>
            </w:r>
            <w:r w:rsidR="005422CA">
              <w:rPr>
                <w:sz w:val="20"/>
                <w:szCs w:val="22"/>
              </w:rPr>
              <w:t>-</w:t>
            </w:r>
            <w:r w:rsidRPr="002C293E">
              <w:rPr>
                <w:sz w:val="20"/>
                <w:szCs w:val="22"/>
              </w:rPr>
              <w:t xml:space="preserve">рованные отступления от заданной темы в ходе выступления отсутствуют </w:t>
            </w:r>
          </w:p>
        </w:tc>
      </w:tr>
      <w:tr w:rsidR="002C293E" w:rsidRPr="002C293E" w:rsidTr="002F152D">
        <w:tblPrEx>
          <w:tblBorders>
            <w:top w:val="nil"/>
            <w:left w:val="nil"/>
            <w:bottom w:val="nil"/>
            <w:right w:val="nil"/>
            <w:insideH w:val="none" w:sz="0" w:space="0" w:color="auto"/>
            <w:insideV w:val="none" w:sz="0" w:space="0" w:color="auto"/>
          </w:tblBorders>
        </w:tblPrEx>
        <w:trPr>
          <w:trHeight w:val="732"/>
        </w:trPr>
        <w:tc>
          <w:tcPr>
            <w:tcW w:w="2235" w:type="dxa"/>
            <w:vMerge/>
            <w:tcBorders>
              <w:left w:val="single" w:sz="4" w:space="0" w:color="auto"/>
              <w:bottom w:val="single" w:sz="4" w:space="0" w:color="auto"/>
              <w:right w:val="single" w:sz="4" w:space="0" w:color="auto"/>
            </w:tcBorders>
          </w:tcPr>
          <w:p w:rsidR="002C293E" w:rsidRPr="002C293E" w:rsidRDefault="002C293E">
            <w:pPr>
              <w:pStyle w:val="Default"/>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Ответы на поставленные вопросы однословные, не</w:t>
            </w:r>
            <w:r w:rsidR="002F152D">
              <w:rPr>
                <w:sz w:val="20"/>
                <w:szCs w:val="22"/>
              </w:rPr>
              <w:t>-</w:t>
            </w:r>
            <w:r w:rsidRPr="002C293E">
              <w:rPr>
                <w:sz w:val="20"/>
                <w:szCs w:val="22"/>
              </w:rPr>
              <w:t xml:space="preserve">уверенные. Автор не может защитить свою точку зрения </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 xml:space="preserve">Автор уверенно отвечает на поставленные вопросы, но не до конца обосновывает свою точку зрения </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 xml:space="preserve">Автор уверенно отвечает на поставленные вопросы, но не до конца обосновывает свою точку зрения </w:t>
            </w:r>
          </w:p>
        </w:tc>
        <w:tc>
          <w:tcPr>
            <w:tcW w:w="2694"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5422CA">
              <w:rPr>
                <w:sz w:val="20"/>
                <w:szCs w:val="22"/>
              </w:rPr>
              <w:t>Автор демонстрирует хоро</w:t>
            </w:r>
            <w:r w:rsidR="002F152D">
              <w:rPr>
                <w:sz w:val="20"/>
                <w:szCs w:val="22"/>
              </w:rPr>
              <w:t>-</w:t>
            </w:r>
            <w:r w:rsidRPr="005422CA">
              <w:rPr>
                <w:sz w:val="20"/>
                <w:szCs w:val="22"/>
              </w:rPr>
              <w:t xml:space="preserve">шее владение материалом, уверенно отвечает на поставленные вопросы, доказательно и развернуто обосновывает </w:t>
            </w:r>
            <w:r w:rsidRPr="002C293E">
              <w:rPr>
                <w:sz w:val="18"/>
                <w:szCs w:val="22"/>
              </w:rPr>
              <w:t xml:space="preserve">свою точку зрения </w:t>
            </w:r>
          </w:p>
        </w:tc>
      </w:tr>
      <w:tr w:rsidR="00776D20" w:rsidRPr="002C293E" w:rsidTr="002F152D">
        <w:tblPrEx>
          <w:tblBorders>
            <w:top w:val="nil"/>
            <w:left w:val="nil"/>
            <w:bottom w:val="nil"/>
            <w:right w:val="nil"/>
            <w:insideH w:val="none" w:sz="0" w:space="0" w:color="auto"/>
            <w:insideV w:val="none" w:sz="0" w:space="0" w:color="auto"/>
          </w:tblBorders>
        </w:tblPrEx>
        <w:trPr>
          <w:trHeight w:val="860"/>
        </w:trPr>
        <w:tc>
          <w:tcPr>
            <w:tcW w:w="2235" w:type="dxa"/>
            <w:tcBorders>
              <w:top w:val="single" w:sz="4" w:space="0" w:color="auto"/>
              <w:left w:val="single" w:sz="4" w:space="0" w:color="auto"/>
              <w:bottom w:val="single" w:sz="4" w:space="0" w:color="auto"/>
              <w:right w:val="single" w:sz="4" w:space="0" w:color="auto"/>
            </w:tcBorders>
          </w:tcPr>
          <w:p w:rsidR="005878A1" w:rsidRPr="002C293E" w:rsidRDefault="00D80F8E">
            <w:pPr>
              <w:pStyle w:val="Default"/>
              <w:rPr>
                <w:sz w:val="20"/>
                <w:szCs w:val="22"/>
              </w:rPr>
            </w:pPr>
            <w:r>
              <w:rPr>
                <w:noProof/>
                <w:sz w:val="20"/>
                <w:szCs w:val="22"/>
                <w:lang w:eastAsia="ru-RU"/>
              </w:rPr>
              <mc:AlternateContent>
                <mc:Choice Requires="wps">
                  <w:drawing>
                    <wp:anchor distT="0" distB="0" distL="114300" distR="114300" simplePos="0" relativeHeight="251662336" behindDoc="0" locked="0" layoutInCell="1" allowOverlap="1" wp14:anchorId="51AE2566" wp14:editId="20DDA2F5">
                      <wp:simplePos x="0" y="0"/>
                      <wp:positionH relativeFrom="column">
                        <wp:posOffset>-72390</wp:posOffset>
                      </wp:positionH>
                      <wp:positionV relativeFrom="paragraph">
                        <wp:posOffset>-1021080</wp:posOffset>
                      </wp:positionV>
                      <wp:extent cx="1447800" cy="9525"/>
                      <wp:effectExtent l="0" t="0" r="19050" b="28575"/>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1447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F3D38E" id="Прямая соединительная линия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80.4pt" to="108.3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" strokecolor="#5b9bd5 [3204]" strokeweight=".5pt">
                      <v:stroke joinstyle="miter"/>
                    </v:lin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5878A1" w:rsidRPr="002C293E" w:rsidRDefault="005878A1" w:rsidP="005422CA">
            <w:pPr>
              <w:pStyle w:val="Default"/>
              <w:jc w:val="both"/>
              <w:rPr>
                <w:sz w:val="20"/>
                <w:szCs w:val="22"/>
              </w:rPr>
            </w:pPr>
            <w:r w:rsidRPr="002C293E">
              <w:rPr>
                <w:sz w:val="20"/>
                <w:szCs w:val="22"/>
              </w:rPr>
              <w:t>Работает в группе свер</w:t>
            </w:r>
            <w:r w:rsidR="002F152D">
              <w:rPr>
                <w:sz w:val="20"/>
                <w:szCs w:val="22"/>
              </w:rPr>
              <w:t>-</w:t>
            </w:r>
            <w:r w:rsidRPr="002C293E">
              <w:rPr>
                <w:sz w:val="20"/>
                <w:szCs w:val="22"/>
              </w:rPr>
              <w:t>стников, оказывает взаимо</w:t>
            </w:r>
            <w:r w:rsidR="002F152D">
              <w:rPr>
                <w:sz w:val="20"/>
                <w:szCs w:val="22"/>
              </w:rPr>
              <w:t>-</w:t>
            </w:r>
            <w:r w:rsidRPr="002C293E">
              <w:rPr>
                <w:sz w:val="20"/>
                <w:szCs w:val="22"/>
              </w:rPr>
              <w:t>помощь, задает вопросы, необходимые для организа</w:t>
            </w:r>
            <w:r w:rsidR="002F152D">
              <w:rPr>
                <w:sz w:val="20"/>
                <w:szCs w:val="22"/>
              </w:rPr>
              <w:t>-</w:t>
            </w:r>
            <w:r w:rsidRPr="002C293E">
              <w:rPr>
                <w:sz w:val="20"/>
                <w:szCs w:val="22"/>
              </w:rPr>
              <w:t>ции собственной деятель</w:t>
            </w:r>
            <w:r w:rsidR="002F152D">
              <w:rPr>
                <w:sz w:val="20"/>
                <w:szCs w:val="22"/>
              </w:rPr>
              <w:t>-</w:t>
            </w:r>
            <w:r w:rsidRPr="002C293E">
              <w:rPr>
                <w:sz w:val="20"/>
                <w:szCs w:val="22"/>
              </w:rPr>
              <w:t xml:space="preserve">ности </w:t>
            </w:r>
          </w:p>
        </w:tc>
        <w:tc>
          <w:tcPr>
            <w:tcW w:w="2693" w:type="dxa"/>
            <w:tcBorders>
              <w:top w:val="single" w:sz="4" w:space="0" w:color="auto"/>
              <w:left w:val="single" w:sz="4" w:space="0" w:color="auto"/>
              <w:bottom w:val="single" w:sz="4" w:space="0" w:color="auto"/>
              <w:right w:val="single" w:sz="4" w:space="0" w:color="auto"/>
            </w:tcBorders>
          </w:tcPr>
          <w:p w:rsidR="005878A1" w:rsidRPr="002C293E" w:rsidRDefault="005878A1" w:rsidP="005422CA">
            <w:pPr>
              <w:pStyle w:val="Default"/>
              <w:jc w:val="both"/>
              <w:rPr>
                <w:sz w:val="20"/>
                <w:szCs w:val="22"/>
              </w:rPr>
            </w:pPr>
            <w:r w:rsidRPr="002C293E">
              <w:rPr>
                <w:sz w:val="20"/>
                <w:szCs w:val="22"/>
              </w:rPr>
              <w:t>Работает в группе свер</w:t>
            </w:r>
            <w:r w:rsidR="002F152D">
              <w:rPr>
                <w:sz w:val="20"/>
                <w:szCs w:val="22"/>
              </w:rPr>
              <w:t>-</w:t>
            </w:r>
            <w:r w:rsidRPr="002C293E">
              <w:rPr>
                <w:sz w:val="20"/>
                <w:szCs w:val="22"/>
              </w:rPr>
              <w:t xml:space="preserve">стников, оказывает </w:t>
            </w:r>
            <w:r w:rsidR="002F152D">
              <w:rPr>
                <w:sz w:val="20"/>
                <w:szCs w:val="22"/>
              </w:rPr>
              <w:t>в</w:t>
            </w:r>
            <w:r w:rsidRPr="002C293E">
              <w:rPr>
                <w:sz w:val="20"/>
                <w:szCs w:val="22"/>
              </w:rPr>
              <w:t>заимо</w:t>
            </w:r>
            <w:r w:rsidR="002F152D">
              <w:rPr>
                <w:sz w:val="20"/>
                <w:szCs w:val="22"/>
              </w:rPr>
              <w:t>-</w:t>
            </w:r>
            <w:r w:rsidRPr="002C293E">
              <w:rPr>
                <w:sz w:val="20"/>
                <w:szCs w:val="22"/>
              </w:rPr>
              <w:t xml:space="preserve">помощь, выстраивает </w:t>
            </w:r>
            <w:r w:rsidR="002F152D">
              <w:rPr>
                <w:sz w:val="20"/>
                <w:szCs w:val="22"/>
              </w:rPr>
              <w:t>про-ду</w:t>
            </w:r>
            <w:r w:rsidRPr="002C293E">
              <w:rPr>
                <w:sz w:val="20"/>
                <w:szCs w:val="22"/>
              </w:rPr>
              <w:t xml:space="preserve">тивное взаимодействие со сверстниками и взрослыми Может брать инициативу на себя </w:t>
            </w:r>
          </w:p>
        </w:tc>
        <w:tc>
          <w:tcPr>
            <w:tcW w:w="2693" w:type="dxa"/>
            <w:tcBorders>
              <w:top w:val="single" w:sz="4" w:space="0" w:color="auto"/>
              <w:left w:val="single" w:sz="4" w:space="0" w:color="auto"/>
              <w:bottom w:val="single" w:sz="4" w:space="0" w:color="auto"/>
              <w:right w:val="single" w:sz="4" w:space="0" w:color="auto"/>
            </w:tcBorders>
          </w:tcPr>
          <w:p w:rsidR="005878A1" w:rsidRPr="002C293E" w:rsidRDefault="005878A1" w:rsidP="005422CA">
            <w:pPr>
              <w:pStyle w:val="Default"/>
              <w:jc w:val="both"/>
              <w:rPr>
                <w:sz w:val="20"/>
                <w:szCs w:val="22"/>
              </w:rPr>
            </w:pPr>
            <w:r w:rsidRPr="002C293E">
              <w:rPr>
                <w:sz w:val="20"/>
                <w:szCs w:val="22"/>
              </w:rPr>
              <w:t>Работает в группе свер</w:t>
            </w:r>
            <w:r w:rsidR="002F152D">
              <w:rPr>
                <w:sz w:val="20"/>
                <w:szCs w:val="22"/>
              </w:rPr>
              <w:t>-</w:t>
            </w:r>
            <w:r w:rsidRPr="002C293E">
              <w:rPr>
                <w:sz w:val="20"/>
                <w:szCs w:val="22"/>
              </w:rPr>
              <w:t xml:space="preserve">стников, оказывает </w:t>
            </w:r>
            <w:r w:rsidR="002F152D">
              <w:rPr>
                <w:sz w:val="20"/>
                <w:szCs w:val="22"/>
              </w:rPr>
              <w:t>в</w:t>
            </w:r>
            <w:r w:rsidRPr="002C293E">
              <w:rPr>
                <w:sz w:val="20"/>
                <w:szCs w:val="22"/>
              </w:rPr>
              <w:t>заимо</w:t>
            </w:r>
            <w:r w:rsidR="002F152D">
              <w:rPr>
                <w:sz w:val="20"/>
                <w:szCs w:val="22"/>
              </w:rPr>
              <w:t>-</w:t>
            </w:r>
            <w:r w:rsidRPr="002C293E">
              <w:rPr>
                <w:sz w:val="20"/>
                <w:szCs w:val="22"/>
              </w:rPr>
              <w:t>помощь, выстраивает про</w:t>
            </w:r>
            <w:r w:rsidR="002F152D">
              <w:rPr>
                <w:sz w:val="20"/>
                <w:szCs w:val="22"/>
              </w:rPr>
              <w:t>-</w:t>
            </w:r>
            <w:r w:rsidRPr="002C293E">
              <w:rPr>
                <w:sz w:val="20"/>
                <w:szCs w:val="22"/>
              </w:rPr>
              <w:t>дуктивное взаимодействие</w:t>
            </w:r>
            <w:r w:rsidR="002F152D">
              <w:rPr>
                <w:sz w:val="20"/>
                <w:szCs w:val="22"/>
              </w:rPr>
              <w:t xml:space="preserve"> </w:t>
            </w:r>
            <w:r w:rsidRPr="002C293E">
              <w:rPr>
                <w:sz w:val="20"/>
                <w:szCs w:val="22"/>
              </w:rPr>
              <w:t>со сверстниками и взрос</w:t>
            </w:r>
            <w:r w:rsidR="002F152D">
              <w:rPr>
                <w:sz w:val="20"/>
                <w:szCs w:val="22"/>
              </w:rPr>
              <w:t>-</w:t>
            </w:r>
            <w:r w:rsidRPr="002C293E">
              <w:rPr>
                <w:sz w:val="20"/>
                <w:szCs w:val="22"/>
              </w:rPr>
              <w:t>лыми Может брать иници</w:t>
            </w:r>
            <w:r w:rsidR="002F152D">
              <w:rPr>
                <w:sz w:val="20"/>
                <w:szCs w:val="22"/>
              </w:rPr>
              <w:t>-</w:t>
            </w:r>
            <w:r w:rsidRPr="002C293E">
              <w:rPr>
                <w:sz w:val="20"/>
                <w:szCs w:val="22"/>
              </w:rPr>
              <w:t xml:space="preserve">ативу на себя. </w:t>
            </w:r>
          </w:p>
        </w:tc>
        <w:tc>
          <w:tcPr>
            <w:tcW w:w="2694" w:type="dxa"/>
            <w:tcBorders>
              <w:top w:val="single" w:sz="4" w:space="0" w:color="auto"/>
              <w:left w:val="single" w:sz="4" w:space="0" w:color="auto"/>
              <w:bottom w:val="single" w:sz="4" w:space="0" w:color="auto"/>
              <w:right w:val="single" w:sz="4" w:space="0" w:color="auto"/>
            </w:tcBorders>
          </w:tcPr>
          <w:p w:rsidR="005878A1" w:rsidRPr="002C293E" w:rsidRDefault="005878A1" w:rsidP="005422CA">
            <w:pPr>
              <w:pStyle w:val="Default"/>
              <w:jc w:val="both"/>
              <w:rPr>
                <w:sz w:val="20"/>
                <w:szCs w:val="22"/>
              </w:rPr>
            </w:pPr>
            <w:r w:rsidRPr="002C293E">
              <w:rPr>
                <w:sz w:val="20"/>
                <w:szCs w:val="22"/>
              </w:rPr>
              <w:t>Организует учебное сотруд</w:t>
            </w:r>
            <w:r w:rsidR="002F152D">
              <w:rPr>
                <w:sz w:val="20"/>
                <w:szCs w:val="22"/>
              </w:rPr>
              <w:t>-</w:t>
            </w:r>
            <w:r w:rsidRPr="002C293E">
              <w:rPr>
                <w:sz w:val="20"/>
                <w:szCs w:val="22"/>
              </w:rPr>
              <w:t>ничество со сверстниками и взрослыми, самостоятельно определяет цели и функции участников, успешно справ</w:t>
            </w:r>
            <w:r w:rsidR="002F152D">
              <w:rPr>
                <w:sz w:val="20"/>
                <w:szCs w:val="22"/>
              </w:rPr>
              <w:t>-</w:t>
            </w:r>
            <w:r w:rsidRPr="002C293E">
              <w:rPr>
                <w:sz w:val="20"/>
                <w:szCs w:val="22"/>
              </w:rPr>
              <w:t xml:space="preserve">ляется с конфликтными ситуациями внутри группы </w:t>
            </w:r>
          </w:p>
        </w:tc>
      </w:tr>
    </w:tbl>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sectPr w:rsidR="00D80F8E" w:rsidSect="00792357">
          <w:pgSz w:w="16838" w:h="11906" w:orient="landscape"/>
          <w:pgMar w:top="1701" w:right="1134" w:bottom="851" w:left="1134" w:header="709" w:footer="709" w:gutter="0"/>
          <w:cols w:space="708"/>
          <w:titlePg/>
          <w:docGrid w:linePitch="360"/>
        </w:sectPr>
      </w:pPr>
    </w:p>
    <w:p w:rsidR="00296296" w:rsidRPr="005C4B24" w:rsidRDefault="00D23C1E" w:rsidP="00296296">
      <w:pPr>
        <w:pStyle w:val="Default"/>
        <w:numPr>
          <w:ilvl w:val="1"/>
          <w:numId w:val="12"/>
        </w:numPr>
        <w:jc w:val="both"/>
        <w:rPr>
          <w:b/>
          <w:sz w:val="23"/>
          <w:szCs w:val="22"/>
        </w:rPr>
      </w:pPr>
      <w:r w:rsidRPr="005C4B24">
        <w:rPr>
          <w:b/>
          <w:sz w:val="23"/>
          <w:szCs w:val="22"/>
        </w:rPr>
        <w:t xml:space="preserve"> </w:t>
      </w:r>
      <w:r w:rsidR="00296296" w:rsidRPr="005C4B24">
        <w:rPr>
          <w:b/>
          <w:sz w:val="23"/>
          <w:szCs w:val="22"/>
        </w:rPr>
        <w:t xml:space="preserve">Программа воспитания и социализации обучающихся </w:t>
      </w:r>
    </w:p>
    <w:p w:rsidR="00296296" w:rsidRPr="005C4B24" w:rsidRDefault="00296296" w:rsidP="00296296">
      <w:pPr>
        <w:pStyle w:val="Default"/>
        <w:ind w:firstLine="709"/>
        <w:jc w:val="both"/>
        <w:rPr>
          <w:sz w:val="10"/>
          <w:szCs w:val="22"/>
        </w:rPr>
      </w:pPr>
    </w:p>
    <w:p w:rsidR="0077065B" w:rsidRPr="005C4B24" w:rsidRDefault="0077065B" w:rsidP="0077065B">
      <w:pPr>
        <w:widowControl/>
        <w:adjustRightInd w:val="0"/>
        <w:ind w:firstLine="709"/>
        <w:jc w:val="both"/>
        <w:rPr>
          <w:rFonts w:eastAsiaTheme="minorHAnsi"/>
          <w:sz w:val="23"/>
          <w:szCs w:val="24"/>
          <w:lang w:eastAsia="en-US" w:bidi="ar-SA"/>
        </w:rPr>
      </w:pPr>
      <w:r w:rsidRPr="005C4B24">
        <w:rPr>
          <w:rFonts w:eastAsiaTheme="minorHAnsi"/>
          <w:sz w:val="23"/>
          <w:szCs w:val="24"/>
          <w:lang w:eastAsia="en-US" w:bidi="ar-SA"/>
        </w:rPr>
        <w:t xml:space="preserve">Программа воспитания и социализации обучающихся: муниципального бюджетного общеобразовательного учреждения города Ростова-на-Дону «Гимназия № 14» разработана в соответствии с Конституцией Российской Федерации; Федеральным Законом «Об образовании Российской Федерации (от 29.12.2012 № 273-ФЗ.); Международной конвенцией «О правах ребенка» 1989 г.; «Всеобщей декларацией прав человека»; Гражданским кодексом Российской Федерации; с требованиями Федерального государственного образовательного стандарта основного общего образования и другими законодательными актами и нормативными документами, касающимися сферы воспитания и социализации обучающихся. </w:t>
      </w:r>
    </w:p>
    <w:p w:rsidR="0077065B" w:rsidRPr="005C4B24" w:rsidRDefault="0077065B" w:rsidP="0077065B">
      <w:pPr>
        <w:widowControl/>
        <w:adjustRightInd w:val="0"/>
        <w:ind w:firstLine="709"/>
        <w:jc w:val="both"/>
        <w:rPr>
          <w:rFonts w:eastAsiaTheme="minorHAnsi"/>
          <w:sz w:val="23"/>
          <w:szCs w:val="24"/>
          <w:lang w:eastAsia="en-US" w:bidi="ar-SA"/>
        </w:rPr>
      </w:pPr>
      <w:r w:rsidRPr="005C4B24">
        <w:rPr>
          <w:rFonts w:eastAsiaTheme="minorHAnsi"/>
          <w:sz w:val="23"/>
          <w:szCs w:val="24"/>
          <w:lang w:eastAsia="en-US" w:bidi="ar-SA"/>
        </w:rPr>
        <w:t xml:space="preserve">Во всех этих документах определены гарантии прав ребенка получать знания и воспитываться в соответствии с теми культурно-историческими традициями, которые являются для него родными. Воспитанию отводится ключевая роль в духовно-нравственной консолидации российского общества, его сплочению перед лицом внешних и внутренних вызовов и угроз, в укреплении социальной солидарности, в повышении уровня доверия человека к согражданам, обществу, государству, настоящему и будущему России. </w:t>
      </w:r>
    </w:p>
    <w:p w:rsidR="005C4B24" w:rsidRPr="00CA6CCB" w:rsidRDefault="0077065B" w:rsidP="00CA6CCB">
      <w:pPr>
        <w:widowControl/>
        <w:adjustRightInd w:val="0"/>
        <w:ind w:firstLine="709"/>
        <w:jc w:val="both"/>
        <w:rPr>
          <w:rFonts w:eastAsiaTheme="minorHAnsi"/>
          <w:sz w:val="23"/>
          <w:szCs w:val="24"/>
          <w:lang w:eastAsia="en-US" w:bidi="ar-SA"/>
        </w:rPr>
      </w:pPr>
      <w:r w:rsidRPr="005C4B24">
        <w:rPr>
          <w:rFonts w:eastAsiaTheme="minorHAnsi"/>
          <w:sz w:val="23"/>
          <w:szCs w:val="24"/>
          <w:lang w:eastAsia="en-US" w:bidi="ar-SA"/>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w:t>
      </w:r>
      <w:r w:rsidR="00CA6CCB">
        <w:rPr>
          <w:rFonts w:eastAsiaTheme="minorHAnsi"/>
          <w:sz w:val="23"/>
          <w:szCs w:val="24"/>
          <w:lang w:eastAsia="en-US" w:bidi="ar-SA"/>
        </w:rPr>
        <w:t>огонационального народа России.</w:t>
      </w:r>
    </w:p>
    <w:p w:rsidR="0077065B" w:rsidRPr="005C4B24" w:rsidRDefault="0077065B" w:rsidP="00252191">
      <w:pPr>
        <w:widowControl/>
        <w:adjustRightInd w:val="0"/>
        <w:ind w:firstLine="709"/>
        <w:jc w:val="both"/>
        <w:rPr>
          <w:rFonts w:eastAsiaTheme="minorHAnsi"/>
          <w:b/>
          <w:bCs/>
          <w:sz w:val="23"/>
          <w:szCs w:val="24"/>
          <w:lang w:eastAsia="en-US" w:bidi="ar-SA"/>
        </w:rPr>
      </w:pPr>
      <w:r w:rsidRPr="005C4B24">
        <w:rPr>
          <w:rFonts w:eastAsiaTheme="minorHAnsi"/>
          <w:b/>
          <w:bCs/>
          <w:sz w:val="23"/>
          <w:szCs w:val="24"/>
          <w:lang w:eastAsia="en-US" w:bidi="ar-SA"/>
        </w:rPr>
        <w:t>Программа направлена на:</w:t>
      </w:r>
    </w:p>
    <w:p w:rsidR="0077065B" w:rsidRPr="005C4B24" w:rsidRDefault="0077065B" w:rsidP="00C13C22">
      <w:pPr>
        <w:pStyle w:val="a5"/>
        <w:widowControl/>
        <w:numPr>
          <w:ilvl w:val="0"/>
          <w:numId w:val="173"/>
        </w:numPr>
        <w:adjustRightInd w:val="0"/>
        <w:jc w:val="both"/>
        <w:rPr>
          <w:rFonts w:eastAsiaTheme="minorHAnsi"/>
          <w:sz w:val="23"/>
          <w:szCs w:val="24"/>
          <w:lang w:eastAsia="en-US" w:bidi="ar-SA"/>
        </w:rPr>
      </w:pPr>
      <w:r w:rsidRPr="005C4B24">
        <w:rPr>
          <w:rFonts w:eastAsiaTheme="minorHAnsi"/>
          <w:sz w:val="23"/>
          <w:szCs w:val="24"/>
          <w:lang w:eastAsia="en-US" w:bidi="ar-SA"/>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77065B" w:rsidRPr="005C4B24" w:rsidRDefault="0077065B" w:rsidP="00C13C22">
      <w:pPr>
        <w:pStyle w:val="a5"/>
        <w:widowControl/>
        <w:numPr>
          <w:ilvl w:val="0"/>
          <w:numId w:val="173"/>
        </w:numPr>
        <w:adjustRightInd w:val="0"/>
        <w:jc w:val="both"/>
        <w:rPr>
          <w:rFonts w:eastAsiaTheme="minorHAnsi"/>
          <w:sz w:val="23"/>
          <w:szCs w:val="24"/>
          <w:lang w:eastAsia="en-US" w:bidi="ar-SA"/>
        </w:rPr>
      </w:pPr>
      <w:r w:rsidRPr="005C4B24">
        <w:rPr>
          <w:rFonts w:eastAsiaTheme="minorHAnsi"/>
          <w:sz w:val="23"/>
          <w:szCs w:val="24"/>
          <w:lang w:eastAsia="en-US" w:bidi="ar-SA"/>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5F22CF" w:rsidRPr="005C4B24" w:rsidRDefault="0077065B" w:rsidP="00C13C22">
      <w:pPr>
        <w:pStyle w:val="a5"/>
        <w:widowControl/>
        <w:numPr>
          <w:ilvl w:val="0"/>
          <w:numId w:val="173"/>
        </w:numPr>
        <w:adjustRightInd w:val="0"/>
        <w:jc w:val="both"/>
        <w:rPr>
          <w:rFonts w:eastAsiaTheme="minorHAnsi"/>
          <w:sz w:val="23"/>
          <w:szCs w:val="24"/>
          <w:lang w:eastAsia="en-US" w:bidi="ar-SA"/>
        </w:rPr>
      </w:pPr>
      <w:r w:rsidRPr="005C4B24">
        <w:rPr>
          <w:rFonts w:eastAsiaTheme="minorHAnsi"/>
          <w:sz w:val="23"/>
          <w:szCs w:val="24"/>
          <w:lang w:eastAsia="en-US" w:bidi="ar-SA"/>
        </w:rPr>
        <w:t xml:space="preserve">формирование и развитие знаний, установок, личностных ориентиров и норм здорового </w:t>
      </w:r>
      <w:r w:rsidR="005F22CF" w:rsidRPr="005C4B24">
        <w:rPr>
          <w:rFonts w:eastAsiaTheme="minorHAnsi"/>
          <w:sz w:val="23"/>
          <w:szCs w:val="24"/>
          <w:lang w:eastAsia="en-US" w:bidi="ar-SA"/>
        </w:rPr>
        <w:t xml:space="preserve">и </w:t>
      </w:r>
      <w:r w:rsidRPr="005C4B24">
        <w:rPr>
          <w:rFonts w:eastAsiaTheme="minorHAnsi"/>
          <w:sz w:val="23"/>
          <w:szCs w:val="24"/>
          <w:lang w:eastAsia="en-US" w:bidi="ar-SA"/>
        </w:rPr>
        <w:t>безопасного образа жизни с целью сохранения и укрепления физического, психологического и</w:t>
      </w:r>
      <w:r w:rsidR="005F22CF" w:rsidRPr="005C4B24">
        <w:rPr>
          <w:rFonts w:eastAsiaTheme="minorHAnsi"/>
          <w:sz w:val="23"/>
          <w:szCs w:val="20"/>
          <w:lang w:eastAsia="en-US" w:bidi="ar-SA"/>
        </w:rPr>
        <w:t xml:space="preserve"> </w:t>
      </w:r>
      <w:r w:rsidR="005F22CF" w:rsidRPr="005C4B24">
        <w:rPr>
          <w:rFonts w:eastAsiaTheme="minorHAnsi"/>
          <w:sz w:val="23"/>
          <w:szCs w:val="24"/>
          <w:lang w:eastAsia="en-US" w:bidi="ar-SA"/>
        </w:rPr>
        <w:t>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5F22CF" w:rsidRPr="005C4B24" w:rsidRDefault="005F22CF" w:rsidP="00C13C22">
      <w:pPr>
        <w:pStyle w:val="a5"/>
        <w:widowControl/>
        <w:numPr>
          <w:ilvl w:val="0"/>
          <w:numId w:val="173"/>
        </w:numPr>
        <w:adjustRightInd w:val="0"/>
        <w:jc w:val="both"/>
        <w:rPr>
          <w:rFonts w:eastAsiaTheme="minorHAnsi"/>
          <w:sz w:val="23"/>
          <w:szCs w:val="24"/>
          <w:lang w:eastAsia="en-US" w:bidi="ar-SA"/>
        </w:rPr>
      </w:pPr>
      <w:r w:rsidRPr="005C4B24">
        <w:rPr>
          <w:rFonts w:eastAsiaTheme="minorHAnsi"/>
          <w:sz w:val="23"/>
          <w:szCs w:val="24"/>
          <w:lang w:eastAsia="en-US" w:bidi="ar-SA"/>
        </w:rPr>
        <w:t>формирование экологической культуры,</w:t>
      </w:r>
    </w:p>
    <w:p w:rsidR="005C4B24" w:rsidRPr="00CA6CCB" w:rsidRDefault="005F22CF" w:rsidP="00CA6CCB">
      <w:pPr>
        <w:pStyle w:val="a5"/>
        <w:widowControl/>
        <w:numPr>
          <w:ilvl w:val="0"/>
          <w:numId w:val="173"/>
        </w:numPr>
        <w:adjustRightInd w:val="0"/>
        <w:jc w:val="both"/>
        <w:rPr>
          <w:rFonts w:eastAsiaTheme="minorHAnsi"/>
          <w:sz w:val="23"/>
          <w:szCs w:val="24"/>
          <w:lang w:eastAsia="en-US" w:bidi="ar-SA"/>
        </w:rPr>
      </w:pPr>
      <w:r w:rsidRPr="005C4B24">
        <w:rPr>
          <w:rFonts w:eastAsiaTheme="minorHAnsi"/>
          <w:sz w:val="23"/>
          <w:szCs w:val="24"/>
          <w:lang w:eastAsia="en-US" w:bidi="ar-SA"/>
        </w:rPr>
        <w:t>формирование антикоррупционного сознания.</w:t>
      </w:r>
    </w:p>
    <w:p w:rsidR="00252191" w:rsidRPr="005C4B24" w:rsidRDefault="00252191" w:rsidP="00252191">
      <w:pPr>
        <w:ind w:firstLine="709"/>
        <w:jc w:val="both"/>
        <w:rPr>
          <w:sz w:val="23"/>
          <w:szCs w:val="24"/>
          <w:lang w:eastAsia="en-US"/>
        </w:rPr>
      </w:pPr>
      <w:r w:rsidRPr="005C4B24">
        <w:rPr>
          <w:b/>
          <w:sz w:val="23"/>
          <w:szCs w:val="24"/>
          <w:lang w:eastAsia="en-US"/>
        </w:rPr>
        <w:t>Программа обеспечивает:</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социальную самоидентификацию обучающихся посредством личностно значимой и общественно приемлемой деятельности;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участие обучающихся в деятельности производственных, творческих объединений, благотворительных организаций;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в экологическом просвещении сверстников, родителей, населения;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в благоустройстве школы, класса, сельского поселения, города;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формирование способности противостоять негативным воздействиям социальной среды, факторам микросоциальной среды;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развитие педагогической компетентности родителей (законных пре</w:t>
      </w:r>
      <w:r w:rsidR="008577A7" w:rsidRPr="005C4B24">
        <w:rPr>
          <w:sz w:val="23"/>
          <w:szCs w:val="24"/>
        </w:rPr>
        <w:t xml:space="preserve">дставителей) в целях содействия </w:t>
      </w:r>
      <w:r w:rsidRPr="005C4B24">
        <w:rPr>
          <w:sz w:val="23"/>
          <w:szCs w:val="24"/>
        </w:rPr>
        <w:t xml:space="preserve">социализации обучающихся в семье;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учет индивидуальных и возрастных особенностей обучающихся, культурных и социальных потребностей их семей;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формирование у обучающихся мотивации к труду, потребности к приобретению профессии;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приобретение практического опыта, соответствующего интересам и способностям обучающихся;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осознание обучающимися ценности экологически целесообразного, здорового и безопасного образа жизни;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осознанное отношение обучающихся к выбору индивидуального рациона здорового питания;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овладение современными оздоровительными технологиями, в том числе на основе навыков личной гигиены;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убежденности в выборе здорового образа жизни и вреде употребления алкоголя и табакокурения; </w:t>
      </w:r>
    </w:p>
    <w:p w:rsidR="00252191" w:rsidRPr="005C4B24" w:rsidRDefault="00252191" w:rsidP="00C13C22">
      <w:pPr>
        <w:widowControl/>
        <w:numPr>
          <w:ilvl w:val="0"/>
          <w:numId w:val="174"/>
        </w:numPr>
        <w:tabs>
          <w:tab w:val="left" w:pos="993"/>
        </w:tabs>
        <w:autoSpaceDE/>
        <w:autoSpaceDN/>
        <w:ind w:left="0" w:firstLine="709"/>
        <w:contextualSpacing/>
        <w:jc w:val="both"/>
        <w:rPr>
          <w:sz w:val="23"/>
          <w:szCs w:val="24"/>
        </w:rPr>
      </w:pPr>
      <w:r w:rsidRPr="005C4B24">
        <w:rPr>
          <w:sz w:val="23"/>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C4B24" w:rsidRPr="00CA6CCB" w:rsidRDefault="005C4B24" w:rsidP="008577A7">
      <w:pPr>
        <w:ind w:firstLine="709"/>
        <w:jc w:val="both"/>
        <w:rPr>
          <w:b/>
          <w:sz w:val="6"/>
          <w:szCs w:val="24"/>
          <w:lang w:eastAsia="en-US"/>
        </w:rPr>
      </w:pPr>
    </w:p>
    <w:p w:rsidR="008577A7" w:rsidRPr="005C4B24" w:rsidRDefault="008577A7" w:rsidP="008577A7">
      <w:pPr>
        <w:ind w:firstLine="709"/>
        <w:jc w:val="both"/>
        <w:rPr>
          <w:b/>
          <w:sz w:val="23"/>
          <w:szCs w:val="24"/>
          <w:lang w:eastAsia="en-US"/>
        </w:rPr>
      </w:pPr>
      <w:r w:rsidRPr="005C4B24">
        <w:rPr>
          <w:b/>
          <w:sz w:val="23"/>
          <w:szCs w:val="24"/>
          <w:lang w:eastAsia="en-US"/>
        </w:rPr>
        <w:t xml:space="preserve">В программе отражаются: </w:t>
      </w:r>
    </w:p>
    <w:p w:rsidR="008577A7" w:rsidRPr="005C4B24" w:rsidRDefault="008577A7" w:rsidP="008577A7">
      <w:pPr>
        <w:ind w:firstLine="709"/>
        <w:jc w:val="both"/>
        <w:rPr>
          <w:sz w:val="23"/>
          <w:szCs w:val="24"/>
          <w:lang w:eastAsia="en-US"/>
        </w:rPr>
      </w:pPr>
      <w:r w:rsidRPr="005C4B24">
        <w:rPr>
          <w:sz w:val="23"/>
          <w:szCs w:val="24"/>
          <w:lang w:eastAsia="en-US"/>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8577A7" w:rsidRPr="005C4B24" w:rsidRDefault="008577A7" w:rsidP="008577A7">
      <w:pPr>
        <w:ind w:firstLine="709"/>
        <w:jc w:val="both"/>
        <w:rPr>
          <w:sz w:val="23"/>
          <w:szCs w:val="24"/>
          <w:lang w:eastAsia="en-US"/>
        </w:rPr>
      </w:pPr>
      <w:r w:rsidRPr="005C4B24">
        <w:rPr>
          <w:sz w:val="23"/>
          <w:szCs w:val="24"/>
          <w:lang w:eastAsia="en-US"/>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8577A7" w:rsidRPr="005C4B24" w:rsidRDefault="008577A7" w:rsidP="008577A7">
      <w:pPr>
        <w:ind w:firstLine="709"/>
        <w:jc w:val="both"/>
        <w:rPr>
          <w:sz w:val="23"/>
          <w:szCs w:val="24"/>
          <w:lang w:eastAsia="en-US"/>
        </w:rPr>
      </w:pPr>
      <w:r w:rsidRPr="005C4B24">
        <w:rPr>
          <w:sz w:val="23"/>
          <w:szCs w:val="24"/>
          <w:lang w:eastAsia="en-US"/>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8577A7" w:rsidRPr="005C4B24" w:rsidRDefault="008577A7" w:rsidP="008577A7">
      <w:pPr>
        <w:ind w:firstLine="709"/>
        <w:jc w:val="both"/>
        <w:rPr>
          <w:sz w:val="23"/>
          <w:szCs w:val="24"/>
          <w:lang w:eastAsia="en-US"/>
        </w:rPr>
      </w:pPr>
      <w:r w:rsidRPr="005C4B24">
        <w:rPr>
          <w:sz w:val="23"/>
          <w:szCs w:val="24"/>
          <w:lang w:eastAsia="en-US"/>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8577A7" w:rsidRPr="005C4B24" w:rsidRDefault="008577A7" w:rsidP="008577A7">
      <w:pPr>
        <w:ind w:firstLine="709"/>
        <w:jc w:val="both"/>
        <w:rPr>
          <w:sz w:val="23"/>
          <w:szCs w:val="24"/>
          <w:lang w:eastAsia="en-US"/>
        </w:rPr>
      </w:pPr>
      <w:r w:rsidRPr="005C4B24">
        <w:rPr>
          <w:sz w:val="23"/>
          <w:szCs w:val="24"/>
          <w:lang w:eastAsia="en-US"/>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8577A7" w:rsidRPr="005C4B24" w:rsidRDefault="008577A7" w:rsidP="008577A7">
      <w:pPr>
        <w:ind w:firstLine="709"/>
        <w:jc w:val="both"/>
        <w:rPr>
          <w:sz w:val="23"/>
          <w:szCs w:val="24"/>
          <w:lang w:eastAsia="en-US"/>
        </w:rPr>
      </w:pPr>
      <w:r w:rsidRPr="005C4B24">
        <w:rPr>
          <w:sz w:val="23"/>
          <w:szCs w:val="24"/>
          <w:lang w:eastAsia="en-US"/>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8577A7" w:rsidRPr="005C4B24" w:rsidRDefault="008577A7" w:rsidP="008577A7">
      <w:pPr>
        <w:ind w:firstLine="709"/>
        <w:jc w:val="both"/>
        <w:rPr>
          <w:sz w:val="23"/>
          <w:szCs w:val="24"/>
          <w:lang w:eastAsia="en-US"/>
        </w:rPr>
      </w:pPr>
      <w:r w:rsidRPr="005C4B24">
        <w:rPr>
          <w:sz w:val="23"/>
          <w:szCs w:val="24"/>
          <w:lang w:eastAsia="en-US"/>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8577A7" w:rsidRPr="005C4B24" w:rsidRDefault="008577A7" w:rsidP="008577A7">
      <w:pPr>
        <w:ind w:firstLine="709"/>
        <w:jc w:val="both"/>
        <w:rPr>
          <w:sz w:val="23"/>
          <w:szCs w:val="24"/>
          <w:lang w:eastAsia="en-US"/>
        </w:rPr>
      </w:pPr>
      <w:r w:rsidRPr="005C4B24">
        <w:rPr>
          <w:sz w:val="23"/>
          <w:szCs w:val="24"/>
          <w:lang w:eastAsia="en-US"/>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8577A7" w:rsidRPr="005C4B24" w:rsidRDefault="008577A7" w:rsidP="008577A7">
      <w:pPr>
        <w:ind w:firstLine="709"/>
        <w:jc w:val="both"/>
        <w:rPr>
          <w:sz w:val="23"/>
          <w:szCs w:val="24"/>
          <w:lang w:eastAsia="en-US"/>
        </w:rPr>
      </w:pPr>
      <w:r w:rsidRPr="005C4B24">
        <w:rPr>
          <w:sz w:val="23"/>
          <w:szCs w:val="24"/>
          <w:lang w:eastAsia="en-US"/>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8577A7" w:rsidRPr="005C4B24" w:rsidRDefault="008577A7" w:rsidP="008577A7">
      <w:pPr>
        <w:ind w:firstLine="709"/>
        <w:jc w:val="both"/>
        <w:rPr>
          <w:sz w:val="23"/>
          <w:szCs w:val="24"/>
          <w:lang w:eastAsia="en-US"/>
        </w:rPr>
      </w:pPr>
      <w:r w:rsidRPr="005C4B24">
        <w:rPr>
          <w:sz w:val="23"/>
          <w:szCs w:val="24"/>
          <w:lang w:eastAsia="en-US"/>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8577A7" w:rsidRPr="005C4B24" w:rsidRDefault="008577A7" w:rsidP="008577A7">
      <w:pPr>
        <w:ind w:firstLine="709"/>
        <w:jc w:val="both"/>
        <w:rPr>
          <w:sz w:val="23"/>
          <w:szCs w:val="24"/>
          <w:lang w:eastAsia="en-US"/>
        </w:rPr>
      </w:pPr>
      <w:r w:rsidRPr="005C4B24">
        <w:rPr>
          <w:sz w:val="23"/>
          <w:szCs w:val="24"/>
          <w:lang w:eastAsia="en-US"/>
        </w:rPr>
        <w:t xml:space="preserve">11) методику и инструментарий мониторинга духовно-нравственного развития, воспитания и социализации обучающихся; </w:t>
      </w:r>
    </w:p>
    <w:p w:rsidR="008577A7" w:rsidRPr="005C4B24" w:rsidRDefault="008577A7" w:rsidP="008577A7">
      <w:pPr>
        <w:ind w:firstLine="709"/>
        <w:jc w:val="both"/>
        <w:rPr>
          <w:sz w:val="23"/>
          <w:szCs w:val="24"/>
          <w:lang w:eastAsia="en-US"/>
        </w:rPr>
      </w:pPr>
      <w:r w:rsidRPr="005C4B24">
        <w:rPr>
          <w:sz w:val="23"/>
          <w:szCs w:val="24"/>
          <w:lang w:eastAsia="en-US"/>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8577A7" w:rsidRPr="005C4B24" w:rsidRDefault="008577A7" w:rsidP="008577A7">
      <w:pPr>
        <w:ind w:firstLine="709"/>
        <w:jc w:val="both"/>
        <w:rPr>
          <w:sz w:val="10"/>
          <w:szCs w:val="24"/>
          <w:lang w:eastAsia="en-US"/>
        </w:rPr>
      </w:pPr>
    </w:p>
    <w:p w:rsidR="008577A7" w:rsidRPr="005C4B24" w:rsidRDefault="008577A7" w:rsidP="008577A7">
      <w:pPr>
        <w:pStyle w:val="32"/>
        <w:jc w:val="center"/>
        <w:rPr>
          <w:rFonts w:cs="Times New Roman"/>
          <w:sz w:val="23"/>
          <w:lang w:val="ru-RU"/>
        </w:rPr>
      </w:pPr>
      <w:r w:rsidRPr="005C4B24">
        <w:rPr>
          <w:rFonts w:cs="Times New Roman"/>
          <w:sz w:val="23"/>
          <w:lang w:val="ru-RU"/>
        </w:rPr>
        <w:t>Цель и задачи духовно-нравственного развития, воспитания и</w:t>
      </w:r>
      <w:bookmarkStart w:id="2" w:name="_Toc410654045"/>
      <w:bookmarkStart w:id="3" w:name="_Toc414553256"/>
      <w:r w:rsidRPr="005C4B24">
        <w:rPr>
          <w:rFonts w:cs="Times New Roman"/>
          <w:sz w:val="23"/>
          <w:lang w:val="ru-RU"/>
        </w:rPr>
        <w:t xml:space="preserve"> социализации обучающихся</w:t>
      </w:r>
      <w:bookmarkEnd w:id="2"/>
      <w:bookmarkEnd w:id="3"/>
    </w:p>
    <w:p w:rsidR="008577A7" w:rsidRPr="005C4B24" w:rsidRDefault="008577A7" w:rsidP="008577A7">
      <w:pPr>
        <w:ind w:firstLine="709"/>
        <w:jc w:val="both"/>
        <w:rPr>
          <w:sz w:val="6"/>
          <w:szCs w:val="24"/>
          <w:lang w:eastAsia="en-US"/>
        </w:rPr>
      </w:pPr>
    </w:p>
    <w:p w:rsidR="008577A7" w:rsidRPr="005C4B24" w:rsidRDefault="008577A7" w:rsidP="008577A7">
      <w:pPr>
        <w:ind w:firstLine="709"/>
        <w:jc w:val="both"/>
        <w:rPr>
          <w:sz w:val="23"/>
          <w:szCs w:val="24"/>
          <w:lang w:eastAsia="en-US"/>
        </w:rPr>
      </w:pPr>
      <w:r w:rsidRPr="005C4B24">
        <w:rPr>
          <w:sz w:val="23"/>
          <w:szCs w:val="24"/>
          <w:lang w:eastAsia="en-US"/>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8577A7" w:rsidRPr="005C4B24" w:rsidRDefault="008577A7" w:rsidP="00C13C22">
      <w:pPr>
        <w:widowControl/>
        <w:numPr>
          <w:ilvl w:val="0"/>
          <w:numId w:val="175"/>
        </w:numPr>
        <w:tabs>
          <w:tab w:val="left" w:pos="1134"/>
        </w:tabs>
        <w:autoSpaceDE/>
        <w:autoSpaceDN/>
        <w:ind w:left="0" w:firstLine="709"/>
        <w:contextualSpacing/>
        <w:jc w:val="both"/>
        <w:rPr>
          <w:sz w:val="23"/>
          <w:szCs w:val="24"/>
        </w:rPr>
      </w:pPr>
      <w:r w:rsidRPr="005C4B24">
        <w:rPr>
          <w:i/>
          <w:sz w:val="23"/>
          <w:szCs w:val="24"/>
        </w:rPr>
        <w:t>воспитание</w:t>
      </w:r>
      <w:r w:rsidRPr="005C4B24">
        <w:rPr>
          <w:sz w:val="23"/>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8577A7" w:rsidRPr="005C4B24" w:rsidRDefault="008577A7" w:rsidP="00C13C22">
      <w:pPr>
        <w:widowControl/>
        <w:numPr>
          <w:ilvl w:val="0"/>
          <w:numId w:val="175"/>
        </w:numPr>
        <w:tabs>
          <w:tab w:val="left" w:pos="1134"/>
        </w:tabs>
        <w:autoSpaceDE/>
        <w:autoSpaceDN/>
        <w:ind w:left="0" w:firstLine="709"/>
        <w:contextualSpacing/>
        <w:jc w:val="both"/>
        <w:rPr>
          <w:sz w:val="23"/>
          <w:szCs w:val="24"/>
        </w:rPr>
      </w:pPr>
      <w:r w:rsidRPr="005C4B24">
        <w:rPr>
          <w:i/>
          <w:sz w:val="23"/>
          <w:szCs w:val="24"/>
        </w:rPr>
        <w:t>духовно-нравственное развитие</w:t>
      </w:r>
      <w:r w:rsidRPr="005C4B24">
        <w:rPr>
          <w:sz w:val="23"/>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8577A7" w:rsidRPr="005C4B24" w:rsidRDefault="008577A7" w:rsidP="00C13C22">
      <w:pPr>
        <w:widowControl/>
        <w:numPr>
          <w:ilvl w:val="0"/>
          <w:numId w:val="175"/>
        </w:numPr>
        <w:tabs>
          <w:tab w:val="left" w:pos="1134"/>
        </w:tabs>
        <w:autoSpaceDE/>
        <w:autoSpaceDN/>
        <w:ind w:left="0" w:firstLine="709"/>
        <w:contextualSpacing/>
        <w:jc w:val="both"/>
        <w:rPr>
          <w:sz w:val="23"/>
          <w:szCs w:val="24"/>
        </w:rPr>
      </w:pPr>
      <w:r w:rsidRPr="005C4B24">
        <w:rPr>
          <w:sz w:val="23"/>
          <w:szCs w:val="24"/>
        </w:rPr>
        <w:t xml:space="preserve">воспитание создает условия для </w:t>
      </w:r>
      <w:r w:rsidRPr="005C4B24">
        <w:rPr>
          <w:i/>
          <w:sz w:val="23"/>
          <w:szCs w:val="24"/>
        </w:rPr>
        <w:t>социализации (в широком значении)</w:t>
      </w:r>
      <w:r w:rsidRPr="005C4B24">
        <w:rPr>
          <w:sz w:val="23"/>
          <w:szCs w:val="24"/>
        </w:rPr>
        <w:t xml:space="preserve"> и сочетается с </w:t>
      </w:r>
      <w:r w:rsidRPr="005C4B24">
        <w:rPr>
          <w:i/>
          <w:sz w:val="23"/>
          <w:szCs w:val="24"/>
        </w:rPr>
        <w:t>социализацией (в узком значении)</w:t>
      </w:r>
      <w:r w:rsidRPr="005C4B24">
        <w:rPr>
          <w:sz w:val="23"/>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577A7" w:rsidRPr="00CA6CCB" w:rsidRDefault="008577A7" w:rsidP="008577A7">
      <w:pPr>
        <w:ind w:firstLine="709"/>
        <w:jc w:val="both"/>
        <w:rPr>
          <w:b/>
          <w:sz w:val="6"/>
          <w:szCs w:val="24"/>
          <w:lang w:eastAsia="en-US"/>
        </w:rPr>
      </w:pPr>
    </w:p>
    <w:p w:rsidR="008577A7" w:rsidRPr="005C4B24" w:rsidRDefault="008577A7" w:rsidP="008577A7">
      <w:pPr>
        <w:ind w:firstLine="709"/>
        <w:jc w:val="both"/>
        <w:rPr>
          <w:sz w:val="23"/>
          <w:szCs w:val="24"/>
          <w:lang w:eastAsia="en-US"/>
        </w:rPr>
      </w:pPr>
      <w:r w:rsidRPr="005C4B24">
        <w:rPr>
          <w:b/>
          <w:sz w:val="23"/>
          <w:szCs w:val="24"/>
          <w:lang w:eastAsia="en-US"/>
        </w:rPr>
        <w:t>Целью</w:t>
      </w:r>
      <w:r w:rsidRPr="005C4B24">
        <w:rPr>
          <w:sz w:val="23"/>
          <w:szCs w:val="24"/>
          <w:lang w:eastAsia="en-US"/>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577A7" w:rsidRPr="00CA6CCB" w:rsidRDefault="008577A7" w:rsidP="008577A7">
      <w:pPr>
        <w:ind w:firstLine="709"/>
        <w:jc w:val="both"/>
        <w:rPr>
          <w:b/>
          <w:sz w:val="6"/>
          <w:szCs w:val="24"/>
          <w:lang w:eastAsia="en-US"/>
        </w:rPr>
      </w:pPr>
    </w:p>
    <w:p w:rsidR="008577A7" w:rsidRPr="005C4B24" w:rsidRDefault="008577A7" w:rsidP="008577A7">
      <w:pPr>
        <w:ind w:firstLine="709"/>
        <w:jc w:val="both"/>
        <w:rPr>
          <w:sz w:val="23"/>
          <w:szCs w:val="24"/>
          <w:lang w:eastAsia="en-US"/>
        </w:rPr>
      </w:pPr>
      <w:r w:rsidRPr="005C4B24">
        <w:rPr>
          <w:b/>
          <w:sz w:val="23"/>
          <w:szCs w:val="24"/>
          <w:lang w:eastAsia="en-US"/>
        </w:rPr>
        <w:t>Задачи духовно-нравственного развития, воспитания и социализации обучающихся</w:t>
      </w:r>
      <w:r w:rsidRPr="005C4B24">
        <w:rPr>
          <w:sz w:val="23"/>
          <w:szCs w:val="24"/>
          <w:lang w:eastAsia="en-US"/>
        </w:rPr>
        <w:t xml:space="preserve">: </w:t>
      </w:r>
    </w:p>
    <w:p w:rsidR="008577A7" w:rsidRPr="005C4B24" w:rsidRDefault="008577A7" w:rsidP="00C13C22">
      <w:pPr>
        <w:widowControl/>
        <w:numPr>
          <w:ilvl w:val="0"/>
          <w:numId w:val="176"/>
        </w:numPr>
        <w:autoSpaceDE/>
        <w:autoSpaceDN/>
        <w:ind w:left="0" w:firstLine="709"/>
        <w:contextualSpacing/>
        <w:jc w:val="both"/>
        <w:rPr>
          <w:sz w:val="23"/>
          <w:szCs w:val="24"/>
        </w:rPr>
      </w:pPr>
      <w:r w:rsidRPr="005C4B24">
        <w:rPr>
          <w:sz w:val="23"/>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577A7" w:rsidRPr="005C4B24" w:rsidRDefault="008577A7" w:rsidP="00C13C22">
      <w:pPr>
        <w:widowControl/>
        <w:numPr>
          <w:ilvl w:val="0"/>
          <w:numId w:val="176"/>
        </w:numPr>
        <w:autoSpaceDE/>
        <w:autoSpaceDN/>
        <w:ind w:left="0" w:firstLine="709"/>
        <w:contextualSpacing/>
        <w:jc w:val="both"/>
        <w:rPr>
          <w:sz w:val="23"/>
          <w:szCs w:val="24"/>
        </w:rPr>
      </w:pPr>
      <w:r w:rsidRPr="005C4B24">
        <w:rPr>
          <w:sz w:val="23"/>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577A7" w:rsidRPr="005C4B24" w:rsidRDefault="008577A7" w:rsidP="00C13C22">
      <w:pPr>
        <w:widowControl/>
        <w:numPr>
          <w:ilvl w:val="0"/>
          <w:numId w:val="176"/>
        </w:numPr>
        <w:autoSpaceDE/>
        <w:autoSpaceDN/>
        <w:ind w:left="0" w:firstLine="709"/>
        <w:contextualSpacing/>
        <w:jc w:val="both"/>
        <w:rPr>
          <w:sz w:val="23"/>
          <w:szCs w:val="24"/>
        </w:rPr>
      </w:pPr>
      <w:r w:rsidRPr="005C4B24">
        <w:rPr>
          <w:sz w:val="23"/>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8577A7" w:rsidRPr="00CA6CCB" w:rsidRDefault="008577A7" w:rsidP="008577A7">
      <w:pPr>
        <w:ind w:firstLine="709"/>
        <w:jc w:val="both"/>
        <w:rPr>
          <w:b/>
          <w:sz w:val="6"/>
          <w:szCs w:val="24"/>
          <w:lang w:eastAsia="en-US"/>
        </w:rPr>
      </w:pPr>
    </w:p>
    <w:p w:rsidR="003A6953" w:rsidRDefault="008577A7" w:rsidP="00CA6CCB">
      <w:pPr>
        <w:ind w:firstLine="709"/>
        <w:jc w:val="both"/>
        <w:rPr>
          <w:sz w:val="23"/>
          <w:szCs w:val="24"/>
          <w:lang w:eastAsia="en-US"/>
        </w:rPr>
      </w:pPr>
      <w:r w:rsidRPr="005C4B24">
        <w:rPr>
          <w:b/>
          <w:sz w:val="23"/>
          <w:szCs w:val="24"/>
          <w:lang w:eastAsia="en-US"/>
        </w:rPr>
        <w:t>Ценностные ориентиры программы</w:t>
      </w:r>
      <w:r w:rsidRPr="005C4B24">
        <w:rPr>
          <w:sz w:val="23"/>
          <w:szCs w:val="24"/>
          <w:lang w:eastAsia="en-US"/>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w:t>
      </w:r>
      <w:r w:rsidR="00CA6CCB">
        <w:rPr>
          <w:sz w:val="23"/>
          <w:szCs w:val="24"/>
          <w:lang w:eastAsia="en-US"/>
        </w:rPr>
        <w:t>ря 2012 г.), в тексте ФГОС ООО.</w:t>
      </w:r>
    </w:p>
    <w:p w:rsidR="008577A7" w:rsidRPr="005C4B24" w:rsidRDefault="008577A7" w:rsidP="008577A7">
      <w:pPr>
        <w:ind w:firstLine="709"/>
        <w:jc w:val="both"/>
        <w:rPr>
          <w:sz w:val="23"/>
          <w:szCs w:val="24"/>
          <w:lang w:eastAsia="en-US"/>
        </w:rPr>
      </w:pPr>
      <w:r w:rsidRPr="005C4B24">
        <w:rPr>
          <w:sz w:val="23"/>
          <w:szCs w:val="24"/>
          <w:lang w:eastAsia="en-US"/>
        </w:rPr>
        <w:t xml:space="preserve">Базовые национальные ценности российского общества определяются положениями </w:t>
      </w:r>
      <w:r w:rsidRPr="005C4B24">
        <w:rPr>
          <w:b/>
          <w:sz w:val="23"/>
          <w:szCs w:val="24"/>
          <w:lang w:eastAsia="en-US"/>
        </w:rPr>
        <w:t>Конституции Российской Федерации</w:t>
      </w:r>
      <w:r w:rsidRPr="005C4B24">
        <w:rPr>
          <w:sz w:val="23"/>
          <w:szCs w:val="24"/>
          <w:lang w:eastAsia="en-US"/>
        </w:rPr>
        <w:t>:</w:t>
      </w:r>
    </w:p>
    <w:p w:rsidR="008577A7" w:rsidRPr="005C4B24" w:rsidRDefault="008577A7" w:rsidP="008577A7">
      <w:pPr>
        <w:ind w:firstLine="709"/>
        <w:jc w:val="both"/>
        <w:rPr>
          <w:sz w:val="23"/>
          <w:szCs w:val="24"/>
          <w:lang w:eastAsia="en-US"/>
        </w:rPr>
      </w:pPr>
      <w:r w:rsidRPr="005C4B24">
        <w:rPr>
          <w:sz w:val="23"/>
          <w:szCs w:val="24"/>
          <w:lang w:eastAsia="en-US"/>
        </w:rPr>
        <w:t>«Российская Федерация – Россия есть демократическое федеративное правовое государство с республиканской формой правления» (Гл.</w:t>
      </w:r>
      <w:r w:rsidRPr="005C4B24">
        <w:rPr>
          <w:sz w:val="23"/>
          <w:szCs w:val="24"/>
          <w:lang w:val="en-US" w:eastAsia="en-US"/>
        </w:rPr>
        <w:t>I</w:t>
      </w:r>
      <w:r w:rsidRPr="005C4B24">
        <w:rPr>
          <w:sz w:val="23"/>
          <w:szCs w:val="24"/>
          <w:lang w:eastAsia="en-US"/>
        </w:rPr>
        <w:t>, ст.1);</w:t>
      </w:r>
    </w:p>
    <w:p w:rsidR="008577A7" w:rsidRPr="005C4B24" w:rsidRDefault="008577A7" w:rsidP="008577A7">
      <w:pPr>
        <w:ind w:firstLine="709"/>
        <w:jc w:val="both"/>
        <w:rPr>
          <w:sz w:val="23"/>
          <w:szCs w:val="24"/>
          <w:lang w:eastAsia="en-US"/>
        </w:rPr>
      </w:pPr>
      <w:r w:rsidRPr="005C4B24">
        <w:rPr>
          <w:sz w:val="23"/>
          <w:szCs w:val="24"/>
          <w:lang w:eastAsia="en-US"/>
        </w:rPr>
        <w:t>«Человек, его права и свободы являются высшей ценностью» (Гл.</w:t>
      </w:r>
      <w:r w:rsidRPr="005C4B24">
        <w:rPr>
          <w:sz w:val="23"/>
          <w:szCs w:val="24"/>
          <w:lang w:val="en-US" w:eastAsia="en-US"/>
        </w:rPr>
        <w:t>I</w:t>
      </w:r>
      <w:r w:rsidRPr="005C4B24">
        <w:rPr>
          <w:sz w:val="23"/>
          <w:szCs w:val="24"/>
          <w:lang w:eastAsia="en-US"/>
        </w:rPr>
        <w:t>, ст.2);</w:t>
      </w:r>
    </w:p>
    <w:p w:rsidR="008577A7" w:rsidRPr="005C4B24" w:rsidRDefault="008577A7" w:rsidP="008577A7">
      <w:pPr>
        <w:ind w:firstLine="709"/>
        <w:jc w:val="both"/>
        <w:rPr>
          <w:sz w:val="23"/>
          <w:szCs w:val="24"/>
          <w:lang w:eastAsia="en-US"/>
        </w:rPr>
      </w:pPr>
      <w:r w:rsidRPr="005C4B24">
        <w:rPr>
          <w:sz w:val="23"/>
          <w:szCs w:val="24"/>
          <w:lang w:eastAsia="en-US"/>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8577A7" w:rsidRPr="005C4B24" w:rsidRDefault="008577A7" w:rsidP="008577A7">
      <w:pPr>
        <w:ind w:firstLine="709"/>
        <w:jc w:val="both"/>
        <w:rPr>
          <w:sz w:val="23"/>
          <w:szCs w:val="24"/>
          <w:lang w:eastAsia="en-US"/>
        </w:rPr>
      </w:pPr>
      <w:r w:rsidRPr="005C4B24">
        <w:rPr>
          <w:sz w:val="23"/>
          <w:szCs w:val="24"/>
          <w:lang w:eastAsia="en-US"/>
        </w:rPr>
        <w:t>«В Российской Федерации признаются и защищаются равным образом частная, государственная, муниципальная и иные формы собственности» (Гл.I, ст.8);</w:t>
      </w:r>
    </w:p>
    <w:p w:rsidR="008577A7" w:rsidRPr="005C4B24" w:rsidRDefault="008577A7" w:rsidP="008577A7">
      <w:pPr>
        <w:ind w:firstLine="709"/>
        <w:jc w:val="both"/>
        <w:rPr>
          <w:sz w:val="23"/>
          <w:szCs w:val="24"/>
          <w:lang w:eastAsia="en-US"/>
        </w:rPr>
      </w:pPr>
      <w:r w:rsidRPr="005C4B24">
        <w:rPr>
          <w:sz w:val="23"/>
          <w:szCs w:val="24"/>
          <w:lang w:eastAsia="en-US"/>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8577A7" w:rsidRPr="005C4B24" w:rsidRDefault="008577A7" w:rsidP="008577A7">
      <w:pPr>
        <w:ind w:firstLine="709"/>
        <w:jc w:val="both"/>
        <w:rPr>
          <w:sz w:val="23"/>
          <w:szCs w:val="24"/>
          <w:lang w:eastAsia="en-US"/>
        </w:rPr>
      </w:pPr>
      <w:r w:rsidRPr="005C4B24">
        <w:rPr>
          <w:sz w:val="23"/>
          <w:szCs w:val="24"/>
          <w:lang w:eastAsia="en-US"/>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5C4B24">
        <w:rPr>
          <w:b/>
          <w:sz w:val="23"/>
          <w:szCs w:val="24"/>
          <w:lang w:eastAsia="en-US"/>
        </w:rPr>
        <w:t>»</w:t>
      </w:r>
      <w:r w:rsidRPr="005C4B24">
        <w:rPr>
          <w:sz w:val="23"/>
          <w:szCs w:val="24"/>
          <w:lang w:eastAsia="en-US"/>
        </w:rPr>
        <w:t xml:space="preserve"> (№ 273-ФЗ от 29 декабря 2012 г.):</w:t>
      </w:r>
    </w:p>
    <w:p w:rsidR="008577A7" w:rsidRPr="005C4B24" w:rsidRDefault="008577A7" w:rsidP="008577A7">
      <w:pPr>
        <w:ind w:firstLine="709"/>
        <w:jc w:val="both"/>
        <w:rPr>
          <w:sz w:val="23"/>
          <w:szCs w:val="24"/>
          <w:lang w:eastAsia="en-US"/>
        </w:rPr>
      </w:pPr>
      <w:r w:rsidRPr="005C4B24">
        <w:rPr>
          <w:sz w:val="23"/>
          <w:szCs w:val="24"/>
          <w:lang w:eastAsia="en-US"/>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577A7" w:rsidRPr="005C4B24" w:rsidRDefault="008577A7" w:rsidP="008577A7">
      <w:pPr>
        <w:ind w:firstLine="709"/>
        <w:jc w:val="both"/>
        <w:rPr>
          <w:sz w:val="23"/>
          <w:szCs w:val="24"/>
          <w:lang w:eastAsia="en-US"/>
        </w:rPr>
      </w:pPr>
      <w:r w:rsidRPr="005C4B24">
        <w:rPr>
          <w:sz w:val="23"/>
          <w:szCs w:val="24"/>
          <w:lang w:eastAsia="en-US"/>
        </w:rPr>
        <w:t>….демократический характер управления образованием, обеспечение прав педагогических работников, обучающихся, родителей </w:t>
      </w:r>
      <w:hyperlink r:id="rId16" w:history="1">
        <w:r w:rsidRPr="005C4B24">
          <w:rPr>
            <w:sz w:val="23"/>
            <w:szCs w:val="24"/>
            <w:lang w:eastAsia="en-US"/>
          </w:rPr>
          <w:t>(законных представителей)</w:t>
        </w:r>
      </w:hyperlink>
      <w:r w:rsidRPr="005C4B24">
        <w:rPr>
          <w:sz w:val="23"/>
          <w:szCs w:val="24"/>
          <w:lang w:eastAsia="en-US"/>
        </w:rPr>
        <w:t> несовершеннолетних обучающихся на участие в управлении образовательными организациями;</w:t>
      </w:r>
    </w:p>
    <w:p w:rsidR="008577A7" w:rsidRPr="005C4B24" w:rsidRDefault="008577A7" w:rsidP="008577A7">
      <w:pPr>
        <w:ind w:firstLine="709"/>
        <w:jc w:val="both"/>
        <w:rPr>
          <w:sz w:val="23"/>
          <w:szCs w:val="24"/>
          <w:lang w:eastAsia="en-US"/>
        </w:rPr>
      </w:pPr>
      <w:r w:rsidRPr="005C4B24">
        <w:rPr>
          <w:sz w:val="23"/>
          <w:szCs w:val="24"/>
          <w:lang w:eastAsia="en-US"/>
        </w:rPr>
        <w:t>…недопустимость ограничения или устранения конкуренции в сфере образования;</w:t>
      </w:r>
    </w:p>
    <w:p w:rsidR="008577A7" w:rsidRPr="005C4B24" w:rsidRDefault="008577A7" w:rsidP="008577A7">
      <w:pPr>
        <w:ind w:firstLine="709"/>
        <w:jc w:val="both"/>
        <w:rPr>
          <w:sz w:val="23"/>
          <w:szCs w:val="24"/>
          <w:lang w:eastAsia="en-US"/>
        </w:rPr>
      </w:pPr>
      <w:r w:rsidRPr="005C4B24">
        <w:rPr>
          <w:sz w:val="23"/>
          <w:szCs w:val="24"/>
          <w:lang w:eastAsia="en-US"/>
        </w:rPr>
        <w:t>…сочетание государственного и договорного регулирования отношений в сфере образования» (Ст. 3).</w:t>
      </w:r>
    </w:p>
    <w:p w:rsidR="008577A7" w:rsidRPr="00CA6CCB" w:rsidRDefault="008577A7" w:rsidP="008577A7">
      <w:pPr>
        <w:ind w:firstLine="709"/>
        <w:jc w:val="both"/>
        <w:rPr>
          <w:b/>
          <w:sz w:val="6"/>
          <w:szCs w:val="24"/>
          <w:lang w:eastAsia="en-US"/>
        </w:rPr>
      </w:pPr>
    </w:p>
    <w:p w:rsidR="008577A7" w:rsidRPr="005C4B24" w:rsidRDefault="008577A7" w:rsidP="002566C5">
      <w:pPr>
        <w:ind w:firstLine="709"/>
        <w:jc w:val="both"/>
        <w:rPr>
          <w:bCs/>
          <w:sz w:val="23"/>
          <w:szCs w:val="24"/>
          <w:lang w:eastAsia="en-US"/>
        </w:rPr>
      </w:pPr>
      <w:r w:rsidRPr="005C4B24">
        <w:rPr>
          <w:b/>
          <w:sz w:val="23"/>
          <w:szCs w:val="24"/>
          <w:lang w:eastAsia="en-US"/>
        </w:rPr>
        <w:t xml:space="preserve">Федеральный государственный образовательный стандарт основного общего образования </w:t>
      </w:r>
      <w:r w:rsidRPr="005C4B24">
        <w:rPr>
          <w:sz w:val="23"/>
          <w:szCs w:val="24"/>
          <w:lang w:eastAsia="en-US"/>
        </w:rPr>
        <w:t xml:space="preserve">перечисляет базовые национальные ценности российского общества: </w:t>
      </w:r>
      <w:r w:rsidRPr="005C4B24">
        <w:rPr>
          <w:bCs/>
          <w:sz w:val="23"/>
          <w:szCs w:val="24"/>
          <w:lang w:eastAsia="en-US"/>
        </w:rPr>
        <w:t>патриотизм, социальная солидарность, гражданственность, семья, здоровье, труд и творчество, наука, традиционные религии России, ис</w:t>
      </w:r>
      <w:bookmarkStart w:id="4" w:name="_Toc414553257"/>
      <w:r w:rsidR="002566C5" w:rsidRPr="005C4B24">
        <w:rPr>
          <w:bCs/>
          <w:sz w:val="23"/>
          <w:szCs w:val="24"/>
          <w:lang w:eastAsia="en-US"/>
        </w:rPr>
        <w:t>кусство, природа, человечество.</w:t>
      </w:r>
    </w:p>
    <w:p w:rsidR="008577A7" w:rsidRPr="005C4B24" w:rsidRDefault="008577A7" w:rsidP="002566C5">
      <w:pPr>
        <w:ind w:firstLine="709"/>
        <w:jc w:val="both"/>
        <w:rPr>
          <w:sz w:val="23"/>
        </w:rPr>
      </w:pPr>
      <w:bookmarkStart w:id="5" w:name="_Toc433208784"/>
      <w:bookmarkStart w:id="6" w:name="_Toc433208873"/>
      <w:r w:rsidRPr="005C4B24">
        <w:rPr>
          <w:sz w:val="23"/>
        </w:rPr>
        <w:t xml:space="preserve">Федеральный государственный образовательный стандарт основного общего образования </w:t>
      </w:r>
      <w:r w:rsidR="002566C5" w:rsidRPr="005C4B24">
        <w:rPr>
          <w:rFonts w:eastAsiaTheme="minorHAnsi"/>
          <w:sz w:val="23"/>
          <w:szCs w:val="24"/>
          <w:lang w:eastAsia="en-US" w:bidi="ar-SA"/>
        </w:rPr>
        <w:t>предъявляет требования к результатам освоения ООП:</w:t>
      </w:r>
      <w:r w:rsidR="002566C5" w:rsidRPr="005C4B24">
        <w:rPr>
          <w:sz w:val="23"/>
        </w:rPr>
        <w:t xml:space="preserve"> </w:t>
      </w:r>
      <w:r w:rsidRPr="005C4B24">
        <w:rPr>
          <w:sz w:val="23"/>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5C4B24">
        <w:rPr>
          <w:sz w:val="23"/>
          <w:lang w:val="en-US"/>
        </w:rPr>
        <w:t>IV</w:t>
      </w:r>
      <w:r w:rsidRPr="005C4B24">
        <w:rPr>
          <w:sz w:val="23"/>
        </w:rPr>
        <w:t>. Требования к результатам освоения образовательной программы основного общего образования, п. 24).</w:t>
      </w:r>
      <w:bookmarkEnd w:id="4"/>
      <w:bookmarkEnd w:id="5"/>
      <w:bookmarkEnd w:id="6"/>
    </w:p>
    <w:p w:rsidR="00DA2C8C" w:rsidRPr="00CA6CCB" w:rsidRDefault="00DA2C8C" w:rsidP="00DA2C8C">
      <w:pPr>
        <w:pStyle w:val="32"/>
        <w:spacing w:line="240" w:lineRule="auto"/>
        <w:ind w:firstLine="709"/>
        <w:jc w:val="both"/>
        <w:rPr>
          <w:rFonts w:cs="Times New Roman"/>
          <w:sz w:val="6"/>
          <w:lang w:val="ru-RU"/>
        </w:rPr>
      </w:pPr>
    </w:p>
    <w:p w:rsidR="00DA2C8C" w:rsidRPr="005C4B24" w:rsidRDefault="00DA2C8C" w:rsidP="00DA2C8C">
      <w:pPr>
        <w:pStyle w:val="32"/>
        <w:spacing w:line="240" w:lineRule="auto"/>
        <w:ind w:firstLine="709"/>
        <w:jc w:val="both"/>
        <w:rPr>
          <w:rFonts w:cs="Times New Roman"/>
          <w:sz w:val="23"/>
          <w:lang w:val="ru-RU"/>
        </w:rPr>
      </w:pPr>
      <w:r w:rsidRPr="005C4B24">
        <w:rPr>
          <w:rFonts w:cs="Times New Roman"/>
          <w:sz w:val="23"/>
          <w:lang w:val="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DA2C8C" w:rsidRPr="005C4B24" w:rsidRDefault="00DA2C8C" w:rsidP="00DA2C8C">
      <w:pPr>
        <w:ind w:firstLine="709"/>
        <w:jc w:val="both"/>
        <w:rPr>
          <w:sz w:val="23"/>
          <w:szCs w:val="24"/>
          <w:lang w:eastAsia="en-US"/>
        </w:rPr>
      </w:pPr>
      <w:r w:rsidRPr="005C4B24">
        <w:rPr>
          <w:sz w:val="23"/>
          <w:szCs w:val="24"/>
          <w:lang w:eastAsia="en-US"/>
        </w:rPr>
        <w:t xml:space="preserve">Определяющим способом деятельности по духовно-нравственному развитию, воспитанию и социализации является формирование </w:t>
      </w:r>
      <w:r w:rsidRPr="005C4B24">
        <w:rPr>
          <w:i/>
          <w:sz w:val="23"/>
          <w:szCs w:val="24"/>
          <w:lang w:eastAsia="en-US"/>
        </w:rPr>
        <w:t>уклада гимназической жизни</w:t>
      </w:r>
      <w:r w:rsidRPr="005C4B24">
        <w:rPr>
          <w:sz w:val="23"/>
          <w:szCs w:val="24"/>
          <w:lang w:eastAsia="en-US"/>
        </w:rPr>
        <w:t xml:space="preserve">: </w:t>
      </w:r>
    </w:p>
    <w:p w:rsidR="00DA2C8C" w:rsidRPr="005C4B24" w:rsidRDefault="00DA2C8C" w:rsidP="00C13C22">
      <w:pPr>
        <w:widowControl/>
        <w:numPr>
          <w:ilvl w:val="0"/>
          <w:numId w:val="177"/>
        </w:numPr>
        <w:tabs>
          <w:tab w:val="left" w:pos="993"/>
        </w:tabs>
        <w:autoSpaceDE/>
        <w:autoSpaceDN/>
        <w:ind w:left="0" w:firstLine="709"/>
        <w:contextualSpacing/>
        <w:jc w:val="both"/>
        <w:rPr>
          <w:sz w:val="23"/>
          <w:szCs w:val="24"/>
        </w:rPr>
      </w:pPr>
      <w:r w:rsidRPr="005C4B24">
        <w:rPr>
          <w:sz w:val="23"/>
          <w:szCs w:val="24"/>
        </w:rPr>
        <w:t xml:space="preserve">обеспечивающего создание социальной среды развития обучающихся; </w:t>
      </w:r>
    </w:p>
    <w:p w:rsidR="00DA2C8C" w:rsidRPr="005C4B24" w:rsidRDefault="00DA2C8C" w:rsidP="00C13C22">
      <w:pPr>
        <w:widowControl/>
        <w:numPr>
          <w:ilvl w:val="0"/>
          <w:numId w:val="177"/>
        </w:numPr>
        <w:tabs>
          <w:tab w:val="left" w:pos="993"/>
        </w:tabs>
        <w:autoSpaceDE/>
        <w:autoSpaceDN/>
        <w:ind w:left="0" w:firstLine="709"/>
        <w:contextualSpacing/>
        <w:jc w:val="both"/>
        <w:rPr>
          <w:sz w:val="23"/>
          <w:szCs w:val="24"/>
        </w:rPr>
      </w:pPr>
      <w:r w:rsidRPr="005C4B24">
        <w:rPr>
          <w:sz w:val="23"/>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DA2C8C" w:rsidRPr="005C4B24" w:rsidRDefault="00DA2C8C" w:rsidP="00C13C22">
      <w:pPr>
        <w:widowControl/>
        <w:numPr>
          <w:ilvl w:val="0"/>
          <w:numId w:val="177"/>
        </w:numPr>
        <w:tabs>
          <w:tab w:val="left" w:pos="993"/>
        </w:tabs>
        <w:autoSpaceDE/>
        <w:autoSpaceDN/>
        <w:ind w:left="0" w:firstLine="709"/>
        <w:contextualSpacing/>
        <w:jc w:val="both"/>
        <w:rPr>
          <w:sz w:val="23"/>
          <w:szCs w:val="24"/>
        </w:rPr>
      </w:pPr>
      <w:r w:rsidRPr="005C4B24">
        <w:rPr>
          <w:sz w:val="23"/>
          <w:szCs w:val="24"/>
        </w:rPr>
        <w:t xml:space="preserve">основанного на системе базовых национальных ценностей российского общества; </w:t>
      </w:r>
    </w:p>
    <w:p w:rsidR="00DA2C8C" w:rsidRPr="005C4B24" w:rsidRDefault="00DA2C8C" w:rsidP="00C13C22">
      <w:pPr>
        <w:widowControl/>
        <w:numPr>
          <w:ilvl w:val="0"/>
          <w:numId w:val="177"/>
        </w:numPr>
        <w:tabs>
          <w:tab w:val="left" w:pos="993"/>
        </w:tabs>
        <w:autoSpaceDE/>
        <w:autoSpaceDN/>
        <w:ind w:left="0" w:firstLine="709"/>
        <w:contextualSpacing/>
        <w:jc w:val="both"/>
        <w:rPr>
          <w:sz w:val="23"/>
          <w:szCs w:val="24"/>
        </w:rPr>
      </w:pPr>
      <w:r w:rsidRPr="005C4B24">
        <w:rPr>
          <w:sz w:val="23"/>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DA2C8C" w:rsidRPr="005C4B24" w:rsidRDefault="00DA2C8C" w:rsidP="00DA2C8C">
      <w:pPr>
        <w:ind w:firstLine="709"/>
        <w:jc w:val="both"/>
        <w:rPr>
          <w:sz w:val="23"/>
          <w:szCs w:val="24"/>
          <w:lang w:eastAsia="en-US"/>
        </w:rPr>
      </w:pPr>
      <w:r w:rsidRPr="005C4B24">
        <w:rPr>
          <w:sz w:val="23"/>
          <w:szCs w:val="24"/>
          <w:lang w:eastAsia="en-US"/>
        </w:rPr>
        <w:t xml:space="preserve">В формировании уклада гимназической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DA2C8C" w:rsidRPr="005C4B24" w:rsidRDefault="00DA2C8C" w:rsidP="00DA2C8C">
      <w:pPr>
        <w:ind w:firstLine="709"/>
        <w:jc w:val="both"/>
        <w:rPr>
          <w:sz w:val="23"/>
          <w:szCs w:val="24"/>
          <w:lang w:eastAsia="en-US"/>
        </w:rPr>
      </w:pPr>
      <w:r w:rsidRPr="005C4B24">
        <w:rPr>
          <w:sz w:val="23"/>
          <w:szCs w:val="24"/>
          <w:lang w:eastAsia="en-US"/>
        </w:rPr>
        <w:t xml:space="preserve">Для стимулирования размышлений участников образовательных отношений используется вариант уклада школьной жизни: </w:t>
      </w:r>
    </w:p>
    <w:p w:rsidR="00DA2C8C" w:rsidRPr="005C4B24" w:rsidRDefault="00DA2C8C" w:rsidP="00DA2C8C">
      <w:pPr>
        <w:ind w:firstLine="709"/>
        <w:jc w:val="both"/>
        <w:rPr>
          <w:sz w:val="23"/>
          <w:szCs w:val="24"/>
          <w:lang w:eastAsia="en-US"/>
        </w:rPr>
      </w:pPr>
      <w:r w:rsidRPr="005C4B24">
        <w:rPr>
          <w:b/>
          <w:bCs/>
          <w:iCs/>
          <w:sz w:val="23"/>
          <w:szCs w:val="24"/>
          <w:lang w:eastAsia="en-US"/>
        </w:rPr>
        <w:t xml:space="preserve">Гимназический </w:t>
      </w:r>
      <w:r w:rsidRPr="005C4B24">
        <w:rPr>
          <w:sz w:val="23"/>
          <w:szCs w:val="24"/>
          <w:lang w:eastAsia="en-US"/>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085F06" w:rsidRPr="00CA6CCB" w:rsidRDefault="00085F06" w:rsidP="00085F06">
      <w:pPr>
        <w:pStyle w:val="Default"/>
        <w:ind w:firstLine="709"/>
        <w:jc w:val="both"/>
        <w:rPr>
          <w:b/>
          <w:bCs/>
          <w:sz w:val="6"/>
          <w:szCs w:val="22"/>
        </w:rPr>
      </w:pPr>
    </w:p>
    <w:p w:rsidR="00661558" w:rsidRPr="005C4B24" w:rsidRDefault="00661558" w:rsidP="00661558">
      <w:pPr>
        <w:ind w:firstLine="709"/>
        <w:jc w:val="both"/>
        <w:rPr>
          <w:sz w:val="23"/>
          <w:szCs w:val="24"/>
          <w:lang w:eastAsia="en-US"/>
        </w:rPr>
      </w:pPr>
      <w:r w:rsidRPr="005C4B24">
        <w:rPr>
          <w:b/>
          <w:sz w:val="23"/>
          <w:szCs w:val="24"/>
          <w:lang w:eastAsia="en-US"/>
        </w:rPr>
        <w:t xml:space="preserve">Основными направлениями деятельности образовательной организации </w:t>
      </w:r>
      <w:r w:rsidRPr="005C4B24">
        <w:rPr>
          <w:sz w:val="23"/>
          <w:szCs w:val="24"/>
          <w:lang w:eastAsia="en-US"/>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661558" w:rsidRPr="005C4B24" w:rsidRDefault="00661558" w:rsidP="00C13C22">
      <w:pPr>
        <w:widowControl/>
        <w:numPr>
          <w:ilvl w:val="0"/>
          <w:numId w:val="178"/>
        </w:numPr>
        <w:tabs>
          <w:tab w:val="left" w:pos="1134"/>
        </w:tabs>
        <w:autoSpaceDE/>
        <w:autoSpaceDN/>
        <w:ind w:left="0" w:firstLine="709"/>
        <w:jc w:val="both"/>
        <w:rPr>
          <w:sz w:val="23"/>
          <w:szCs w:val="24"/>
          <w:lang w:eastAsia="en-US"/>
        </w:rPr>
      </w:pPr>
      <w:r w:rsidRPr="005C4B24">
        <w:rPr>
          <w:sz w:val="23"/>
          <w:szCs w:val="24"/>
          <w:lang w:eastAsia="en-US"/>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661558" w:rsidRPr="005C4B24" w:rsidRDefault="00661558" w:rsidP="00C13C22">
      <w:pPr>
        <w:widowControl/>
        <w:numPr>
          <w:ilvl w:val="0"/>
          <w:numId w:val="178"/>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мотивов и ценностей обучающегося в сфере </w:t>
      </w:r>
      <w:r w:rsidRPr="005C4B24">
        <w:rPr>
          <w:b/>
          <w:sz w:val="23"/>
          <w:szCs w:val="24"/>
          <w:lang w:eastAsia="en-US"/>
        </w:rPr>
        <w:t>отношений к России как Отечеству</w:t>
      </w:r>
      <w:r w:rsidRPr="005C4B24">
        <w:rPr>
          <w:sz w:val="23"/>
          <w:szCs w:val="24"/>
          <w:lang w:eastAsia="en-US"/>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24070" w:rsidRPr="005C4B24" w:rsidRDefault="00661558" w:rsidP="00C13C22">
      <w:pPr>
        <w:widowControl/>
        <w:numPr>
          <w:ilvl w:val="0"/>
          <w:numId w:val="178"/>
        </w:numPr>
        <w:tabs>
          <w:tab w:val="left" w:pos="1134"/>
        </w:tabs>
        <w:autoSpaceDE/>
        <w:autoSpaceDN/>
        <w:ind w:left="0" w:firstLine="709"/>
        <w:jc w:val="both"/>
        <w:rPr>
          <w:sz w:val="23"/>
          <w:szCs w:val="24"/>
          <w:lang w:eastAsia="en-US"/>
        </w:rPr>
      </w:pPr>
      <w:r w:rsidRPr="005C4B24">
        <w:rPr>
          <w:sz w:val="23"/>
          <w:szCs w:val="24"/>
          <w:lang w:eastAsia="en-US"/>
        </w:rPr>
        <w:t xml:space="preserve">включение обучающихся в процессы </w:t>
      </w:r>
      <w:r w:rsidRPr="005C4B24">
        <w:rPr>
          <w:b/>
          <w:sz w:val="23"/>
          <w:szCs w:val="24"/>
          <w:lang w:eastAsia="en-US"/>
        </w:rPr>
        <w:t>общественной самоорганизации</w:t>
      </w:r>
      <w:r w:rsidRPr="005C4B24">
        <w:rPr>
          <w:sz w:val="23"/>
          <w:szCs w:val="24"/>
          <w:lang w:eastAsia="en-US"/>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w:t>
      </w:r>
      <w:r w:rsidR="00424070" w:rsidRPr="005C4B24">
        <w:rPr>
          <w:sz w:val="23"/>
          <w:szCs w:val="24"/>
          <w:lang w:eastAsia="en-US"/>
        </w:rPr>
        <w:t xml:space="preserve"> поведения в обществе с учетом правовых норм, установленных российским законодательством); </w:t>
      </w:r>
    </w:p>
    <w:p w:rsidR="00424070" w:rsidRPr="005C4B24" w:rsidRDefault="00424070" w:rsidP="00C13C22">
      <w:pPr>
        <w:widowControl/>
        <w:numPr>
          <w:ilvl w:val="0"/>
          <w:numId w:val="178"/>
        </w:numPr>
        <w:tabs>
          <w:tab w:val="left" w:pos="1134"/>
        </w:tabs>
        <w:autoSpaceDE/>
        <w:autoSpaceDN/>
        <w:ind w:left="0" w:firstLine="709"/>
        <w:jc w:val="both"/>
        <w:rPr>
          <w:sz w:val="23"/>
          <w:szCs w:val="24"/>
          <w:lang w:eastAsia="en-US"/>
        </w:rPr>
      </w:pPr>
      <w:r w:rsidRPr="005C4B24">
        <w:rPr>
          <w:sz w:val="23"/>
          <w:szCs w:val="24"/>
          <w:lang w:eastAsia="en-US"/>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424070" w:rsidRPr="005C4B24" w:rsidRDefault="00424070" w:rsidP="00C13C22">
      <w:pPr>
        <w:widowControl/>
        <w:numPr>
          <w:ilvl w:val="0"/>
          <w:numId w:val="178"/>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мотивов и ценностей обучающегося в сфере </w:t>
      </w:r>
      <w:r w:rsidRPr="005C4B24">
        <w:rPr>
          <w:b/>
          <w:sz w:val="23"/>
          <w:szCs w:val="24"/>
          <w:lang w:eastAsia="en-US"/>
        </w:rPr>
        <w:t>трудовых отношений и выбора будущей профессии</w:t>
      </w:r>
      <w:r w:rsidRPr="005C4B24">
        <w:rPr>
          <w:sz w:val="23"/>
          <w:szCs w:val="24"/>
          <w:lang w:eastAsia="en-US"/>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24070" w:rsidRPr="005C4B24" w:rsidRDefault="00424070" w:rsidP="00C13C22">
      <w:pPr>
        <w:widowControl/>
        <w:numPr>
          <w:ilvl w:val="0"/>
          <w:numId w:val="178"/>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мотивационно-ценностных отношений обучающегося в сфере </w:t>
      </w:r>
      <w:r w:rsidRPr="005C4B24">
        <w:rPr>
          <w:b/>
          <w:sz w:val="23"/>
          <w:szCs w:val="24"/>
          <w:lang w:eastAsia="en-US"/>
        </w:rPr>
        <w:t>самопознания, самоопределения, самореализации, самосовершенствования</w:t>
      </w:r>
      <w:r w:rsidRPr="005C4B24">
        <w:rPr>
          <w:sz w:val="23"/>
          <w:szCs w:val="24"/>
          <w:lang w:eastAsia="en-US"/>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424070" w:rsidRPr="005C4B24" w:rsidRDefault="00424070" w:rsidP="00C13C22">
      <w:pPr>
        <w:widowControl/>
        <w:numPr>
          <w:ilvl w:val="0"/>
          <w:numId w:val="178"/>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мотивационно-ценностных отношений обучающегося в сфере </w:t>
      </w:r>
      <w:r w:rsidRPr="005C4B24">
        <w:rPr>
          <w:b/>
          <w:sz w:val="23"/>
          <w:szCs w:val="24"/>
          <w:lang w:eastAsia="en-US"/>
        </w:rPr>
        <w:t>здорового образа жизни</w:t>
      </w:r>
      <w:r w:rsidRPr="005C4B24">
        <w:rPr>
          <w:sz w:val="23"/>
          <w:szCs w:val="24"/>
          <w:lang w:eastAsia="en-US"/>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424070" w:rsidRPr="005C4B24" w:rsidRDefault="00424070" w:rsidP="00C13C22">
      <w:pPr>
        <w:widowControl/>
        <w:numPr>
          <w:ilvl w:val="0"/>
          <w:numId w:val="178"/>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мотивов и ценностей обучающегося в сфере </w:t>
      </w:r>
      <w:r w:rsidRPr="005C4B24">
        <w:rPr>
          <w:b/>
          <w:sz w:val="23"/>
          <w:szCs w:val="24"/>
          <w:lang w:eastAsia="en-US"/>
        </w:rPr>
        <w:t>отношений к природе</w:t>
      </w:r>
      <w:r w:rsidRPr="005C4B24">
        <w:rPr>
          <w:sz w:val="23"/>
          <w:szCs w:val="24"/>
          <w:lang w:eastAsia="en-US"/>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CA6CCB" w:rsidRPr="00CA6CCB" w:rsidRDefault="00424070" w:rsidP="00CA6CCB">
      <w:pPr>
        <w:widowControl/>
        <w:numPr>
          <w:ilvl w:val="0"/>
          <w:numId w:val="178"/>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мотивационно-ценностных отношений обучающегося в </w:t>
      </w:r>
      <w:r w:rsidRPr="005C4B24">
        <w:rPr>
          <w:b/>
          <w:sz w:val="23"/>
          <w:szCs w:val="24"/>
          <w:lang w:eastAsia="en-US"/>
        </w:rPr>
        <w:t>сфере искусства</w:t>
      </w:r>
      <w:r w:rsidRPr="005C4B24">
        <w:rPr>
          <w:sz w:val="23"/>
          <w:szCs w:val="24"/>
          <w:lang w:eastAsia="en-US"/>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7" w:name="_Toc410654047"/>
      <w:bookmarkStart w:id="8" w:name="_Toc409691721"/>
      <w:bookmarkStart w:id="9" w:name="_Toc414553259"/>
      <w:bookmarkStart w:id="10" w:name="_Toc433208786"/>
      <w:bookmarkStart w:id="11" w:name="_Toc433208875"/>
      <w:bookmarkStart w:id="12" w:name="_Toc433211801"/>
    </w:p>
    <w:p w:rsidR="00424070" w:rsidRPr="005C4B24" w:rsidRDefault="00424070" w:rsidP="00424070">
      <w:pPr>
        <w:pStyle w:val="32"/>
        <w:ind w:firstLine="709"/>
        <w:jc w:val="both"/>
        <w:rPr>
          <w:rFonts w:cs="Times New Roman"/>
          <w:sz w:val="23"/>
          <w:lang w:val="ru-RU"/>
        </w:rPr>
      </w:pPr>
      <w:r w:rsidRPr="005C4B24">
        <w:rPr>
          <w:rFonts w:cs="Times New Roman"/>
          <w:sz w:val="23"/>
          <w:lang w:val="ru-RU"/>
        </w:rPr>
        <w:t>Содержание, виды деятельности и формы занятий с обучающимися</w:t>
      </w:r>
      <w:bookmarkStart w:id="13" w:name="_Toc410654048"/>
      <w:bookmarkEnd w:id="7"/>
      <w:r w:rsidRPr="005C4B24">
        <w:rPr>
          <w:rFonts w:cs="Times New Roman"/>
          <w:sz w:val="23"/>
          <w:lang w:val="ru-RU"/>
        </w:rPr>
        <w:t>(по направлениям духовно-нравственного развития, воспитания и</w:t>
      </w:r>
      <w:bookmarkStart w:id="14" w:name="_Toc410654049"/>
      <w:bookmarkEnd w:id="13"/>
      <w:r w:rsidRPr="005C4B24">
        <w:rPr>
          <w:rFonts w:cs="Times New Roman"/>
          <w:sz w:val="23"/>
          <w:lang w:val="ru-RU"/>
        </w:rPr>
        <w:t xml:space="preserve"> социализации обучающихся)</w:t>
      </w:r>
      <w:bookmarkEnd w:id="8"/>
      <w:bookmarkEnd w:id="9"/>
      <w:bookmarkEnd w:id="10"/>
      <w:bookmarkEnd w:id="11"/>
      <w:bookmarkEnd w:id="12"/>
      <w:bookmarkEnd w:id="14"/>
    </w:p>
    <w:p w:rsidR="00424070" w:rsidRPr="00153798" w:rsidRDefault="00424070" w:rsidP="00424070">
      <w:pPr>
        <w:tabs>
          <w:tab w:val="left" w:pos="1134"/>
        </w:tabs>
        <w:ind w:firstLine="851"/>
        <w:jc w:val="both"/>
        <w:rPr>
          <w:sz w:val="6"/>
          <w:szCs w:val="24"/>
          <w:lang w:eastAsia="en-US"/>
        </w:rPr>
      </w:pPr>
    </w:p>
    <w:p w:rsidR="00424070" w:rsidRPr="005C4B24" w:rsidRDefault="00424070" w:rsidP="00424070">
      <w:pPr>
        <w:tabs>
          <w:tab w:val="left" w:pos="1134"/>
        </w:tabs>
        <w:ind w:firstLine="851"/>
        <w:jc w:val="both"/>
        <w:rPr>
          <w:sz w:val="23"/>
          <w:szCs w:val="24"/>
          <w:lang w:eastAsia="en-US"/>
        </w:rPr>
      </w:pPr>
      <w:r w:rsidRPr="005C4B24">
        <w:rPr>
          <w:sz w:val="23"/>
          <w:szCs w:val="24"/>
          <w:lang w:eastAsia="en-US"/>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424070" w:rsidRPr="005C4B24" w:rsidRDefault="00424070" w:rsidP="00424070">
      <w:pPr>
        <w:tabs>
          <w:tab w:val="left" w:pos="1134"/>
        </w:tabs>
        <w:ind w:firstLine="851"/>
        <w:jc w:val="both"/>
        <w:rPr>
          <w:sz w:val="23"/>
          <w:szCs w:val="24"/>
          <w:lang w:eastAsia="en-US"/>
        </w:rPr>
      </w:pPr>
      <w:r w:rsidRPr="005C4B24">
        <w:rPr>
          <w:sz w:val="23"/>
          <w:szCs w:val="24"/>
          <w:lang w:eastAsia="en-US"/>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424070" w:rsidRPr="005C4B24" w:rsidRDefault="00424070" w:rsidP="00424070">
      <w:pPr>
        <w:tabs>
          <w:tab w:val="left" w:pos="1134"/>
        </w:tabs>
        <w:ind w:firstLine="851"/>
        <w:jc w:val="both"/>
        <w:rPr>
          <w:sz w:val="23"/>
          <w:szCs w:val="24"/>
          <w:lang w:eastAsia="en-US"/>
        </w:rPr>
      </w:pPr>
      <w:r w:rsidRPr="005C4B24">
        <w:rPr>
          <w:sz w:val="23"/>
          <w:szCs w:val="24"/>
          <w:lang w:eastAsia="en-US"/>
        </w:rPr>
        <w:t>-информационное и коммуникативное обеспечение рефлексии обучающихся межличностных отношений с окружающими;</w:t>
      </w:r>
    </w:p>
    <w:p w:rsidR="00424070" w:rsidRPr="005C4B24" w:rsidRDefault="00424070" w:rsidP="00424070">
      <w:pPr>
        <w:tabs>
          <w:tab w:val="left" w:pos="1134"/>
        </w:tabs>
        <w:ind w:firstLine="851"/>
        <w:jc w:val="both"/>
        <w:rPr>
          <w:sz w:val="23"/>
          <w:szCs w:val="24"/>
          <w:lang w:eastAsia="en-US"/>
        </w:rPr>
      </w:pPr>
      <w:r w:rsidRPr="005C4B24">
        <w:rPr>
          <w:sz w:val="23"/>
          <w:szCs w:val="24"/>
          <w:lang w:eastAsia="en-US"/>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424070" w:rsidRPr="005C4B24" w:rsidRDefault="00424070" w:rsidP="00424070">
      <w:pPr>
        <w:tabs>
          <w:tab w:val="left" w:pos="1134"/>
        </w:tabs>
        <w:ind w:firstLine="851"/>
        <w:jc w:val="both"/>
        <w:rPr>
          <w:sz w:val="23"/>
          <w:szCs w:val="24"/>
          <w:lang w:eastAsia="en-US"/>
        </w:rPr>
      </w:pPr>
      <w:r w:rsidRPr="005C4B24">
        <w:rPr>
          <w:sz w:val="23"/>
          <w:szCs w:val="24"/>
          <w:lang w:eastAsia="en-US"/>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424070" w:rsidRPr="005C4B24" w:rsidRDefault="00424070" w:rsidP="00424070">
      <w:pPr>
        <w:ind w:firstLine="709"/>
        <w:jc w:val="both"/>
        <w:rPr>
          <w:sz w:val="23"/>
          <w:szCs w:val="24"/>
          <w:lang w:eastAsia="en-US"/>
        </w:rPr>
      </w:pPr>
      <w:r w:rsidRPr="005C4B24">
        <w:rPr>
          <w:sz w:val="23"/>
          <w:szCs w:val="24"/>
          <w:lang w:eastAsia="en-US"/>
        </w:rPr>
        <w:t xml:space="preserve">Формирование мотивов и ценностей обучающегося </w:t>
      </w:r>
      <w:r w:rsidRPr="005C4B24">
        <w:rPr>
          <w:b/>
          <w:sz w:val="23"/>
          <w:szCs w:val="24"/>
          <w:lang w:eastAsia="en-US"/>
        </w:rPr>
        <w:t xml:space="preserve">в сфере отношений к России как Отечеству </w:t>
      </w:r>
      <w:r w:rsidRPr="005C4B24">
        <w:rPr>
          <w:sz w:val="23"/>
          <w:szCs w:val="24"/>
          <w:lang w:eastAsia="en-US"/>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424070" w:rsidRPr="00CA6CCB" w:rsidRDefault="00424070" w:rsidP="00424070">
      <w:pPr>
        <w:ind w:firstLine="709"/>
        <w:jc w:val="both"/>
        <w:rPr>
          <w:szCs w:val="24"/>
          <w:lang w:eastAsia="en-US"/>
        </w:rPr>
      </w:pPr>
      <w:r w:rsidRPr="00CA6CCB">
        <w:rPr>
          <w:szCs w:val="24"/>
          <w:lang w:eastAsia="en-US"/>
        </w:rPr>
        <w:t xml:space="preserve">Включение обучающихся </w:t>
      </w:r>
      <w:r w:rsidRPr="00CA6CCB">
        <w:rPr>
          <w:b/>
          <w:szCs w:val="24"/>
          <w:lang w:eastAsia="en-US"/>
        </w:rPr>
        <w:t>в сферу общественной самоорганизации</w:t>
      </w:r>
      <w:r w:rsidRPr="00CA6CCB">
        <w:rPr>
          <w:szCs w:val="24"/>
          <w:lang w:eastAsia="en-US"/>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424070" w:rsidRPr="00CA6CCB" w:rsidRDefault="00424070" w:rsidP="00424070">
      <w:pPr>
        <w:ind w:firstLine="709"/>
        <w:jc w:val="both"/>
        <w:rPr>
          <w:szCs w:val="24"/>
          <w:lang w:eastAsia="en-US"/>
        </w:rPr>
      </w:pPr>
      <w:r w:rsidRPr="00CA6CCB">
        <w:rPr>
          <w:szCs w:val="24"/>
          <w:lang w:eastAsia="en-US"/>
        </w:rPr>
        <w:t xml:space="preserve">Включение обучающихся в сферу общественной самоорганизации предусматривает следующие этапы: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содействие школьникам в проектировании и планировании собственного участия в социальной деятельности. </w:t>
      </w:r>
    </w:p>
    <w:p w:rsidR="00424070" w:rsidRPr="005C4B24" w:rsidRDefault="00424070" w:rsidP="00424070">
      <w:pPr>
        <w:ind w:firstLine="709"/>
        <w:jc w:val="both"/>
        <w:rPr>
          <w:sz w:val="23"/>
          <w:szCs w:val="24"/>
          <w:lang w:eastAsia="en-US"/>
        </w:rPr>
      </w:pPr>
      <w:r w:rsidRPr="00CA6CCB">
        <w:rPr>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w:t>
      </w:r>
      <w:r w:rsidRPr="005C4B24">
        <w:rPr>
          <w:sz w:val="23"/>
          <w:szCs w:val="24"/>
          <w:lang w:eastAsia="en-US"/>
        </w:rPr>
        <w:t xml:space="preserve">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CA6CCB" w:rsidRDefault="00CA6CCB" w:rsidP="00424070">
      <w:pPr>
        <w:ind w:firstLine="709"/>
        <w:jc w:val="both"/>
        <w:rPr>
          <w:sz w:val="23"/>
          <w:szCs w:val="24"/>
          <w:lang w:eastAsia="en-US"/>
        </w:rPr>
      </w:pPr>
    </w:p>
    <w:p w:rsidR="00424070" w:rsidRPr="005C4B24" w:rsidRDefault="00424070" w:rsidP="00424070">
      <w:pPr>
        <w:ind w:firstLine="709"/>
        <w:jc w:val="both"/>
        <w:rPr>
          <w:sz w:val="23"/>
          <w:szCs w:val="24"/>
          <w:lang w:eastAsia="en-US"/>
        </w:rPr>
      </w:pPr>
      <w:r w:rsidRPr="005C4B24">
        <w:rPr>
          <w:sz w:val="23"/>
          <w:szCs w:val="24"/>
          <w:lang w:eastAsia="en-US"/>
        </w:rPr>
        <w:t xml:space="preserve">При формировании ответственного </w:t>
      </w:r>
      <w:r w:rsidRPr="005C4B24">
        <w:rPr>
          <w:b/>
          <w:sz w:val="23"/>
          <w:szCs w:val="24"/>
          <w:lang w:eastAsia="en-US"/>
        </w:rPr>
        <w:t xml:space="preserve">отношения к учебно-познавательной деятельности </w:t>
      </w:r>
      <w:r w:rsidRPr="005C4B24">
        <w:rPr>
          <w:sz w:val="23"/>
          <w:szCs w:val="24"/>
          <w:lang w:eastAsia="en-US"/>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424070" w:rsidRPr="005C4B24" w:rsidRDefault="00424070" w:rsidP="00424070">
      <w:pPr>
        <w:ind w:firstLine="709"/>
        <w:jc w:val="both"/>
        <w:rPr>
          <w:sz w:val="23"/>
          <w:szCs w:val="24"/>
          <w:lang w:eastAsia="en-US"/>
        </w:rPr>
      </w:pPr>
      <w:r w:rsidRPr="005C4B24">
        <w:rPr>
          <w:sz w:val="23"/>
          <w:szCs w:val="24"/>
          <w:lang w:eastAsia="en-US"/>
        </w:rPr>
        <w:t xml:space="preserve">Формирование мотивов и ценностей обучающегося </w:t>
      </w:r>
      <w:r w:rsidRPr="005C4B24">
        <w:rPr>
          <w:b/>
          <w:sz w:val="23"/>
          <w:szCs w:val="24"/>
          <w:lang w:eastAsia="en-US"/>
        </w:rPr>
        <w:t xml:space="preserve">в сфере трудовых отношений и выбора будущей профессии </w:t>
      </w:r>
      <w:r w:rsidRPr="005C4B24">
        <w:rPr>
          <w:sz w:val="23"/>
          <w:szCs w:val="24"/>
          <w:lang w:eastAsia="en-US"/>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424070" w:rsidRPr="005C4B24" w:rsidRDefault="00424070" w:rsidP="00424070">
      <w:pPr>
        <w:ind w:firstLine="709"/>
        <w:jc w:val="both"/>
        <w:rPr>
          <w:sz w:val="23"/>
          <w:szCs w:val="24"/>
          <w:lang w:eastAsia="en-US"/>
        </w:rPr>
      </w:pPr>
      <w:r w:rsidRPr="005C4B24">
        <w:rPr>
          <w:sz w:val="23"/>
          <w:szCs w:val="24"/>
          <w:lang w:eastAsia="en-US"/>
        </w:rPr>
        <w:t xml:space="preserve">Мотивы и ценности обучающегося в сфере </w:t>
      </w:r>
      <w:r w:rsidRPr="005C4B24">
        <w:rPr>
          <w:b/>
          <w:sz w:val="23"/>
          <w:szCs w:val="24"/>
          <w:lang w:eastAsia="en-US"/>
        </w:rPr>
        <w:t>отношений к природе</w:t>
      </w:r>
      <w:r w:rsidRPr="005C4B24">
        <w:rPr>
          <w:sz w:val="23"/>
          <w:szCs w:val="24"/>
          <w:lang w:eastAsia="en-US"/>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424070" w:rsidRPr="005C4B24" w:rsidRDefault="00424070" w:rsidP="00424070">
      <w:pPr>
        <w:ind w:firstLine="709"/>
        <w:jc w:val="both"/>
        <w:rPr>
          <w:sz w:val="23"/>
          <w:szCs w:val="24"/>
          <w:lang w:eastAsia="en-US"/>
        </w:rPr>
      </w:pPr>
      <w:r w:rsidRPr="005C4B24">
        <w:rPr>
          <w:sz w:val="23"/>
          <w:szCs w:val="24"/>
          <w:lang w:eastAsia="en-US"/>
        </w:rPr>
        <w:t xml:space="preserve">Реализация задач развития </w:t>
      </w:r>
      <w:r w:rsidRPr="005C4B24">
        <w:rPr>
          <w:b/>
          <w:sz w:val="23"/>
          <w:szCs w:val="24"/>
          <w:lang w:eastAsia="en-US"/>
        </w:rPr>
        <w:t xml:space="preserve">эстетического сознания </w:t>
      </w:r>
      <w:r w:rsidRPr="005C4B24">
        <w:rPr>
          <w:sz w:val="23"/>
          <w:szCs w:val="24"/>
          <w:lang w:eastAsia="en-US"/>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424070" w:rsidRPr="00CA6CCB" w:rsidRDefault="00424070" w:rsidP="00CA6CCB">
      <w:pPr>
        <w:ind w:firstLine="709"/>
        <w:jc w:val="both"/>
        <w:rPr>
          <w:sz w:val="23"/>
          <w:szCs w:val="24"/>
          <w:lang w:eastAsia="en-US"/>
        </w:rPr>
      </w:pPr>
      <w:r w:rsidRPr="005C4B24">
        <w:rPr>
          <w:sz w:val="23"/>
          <w:szCs w:val="24"/>
          <w:lang w:eastAsia="en-US"/>
        </w:rPr>
        <w:t xml:space="preserve">Задача по </w:t>
      </w:r>
      <w:r w:rsidRPr="005C4B24">
        <w:rPr>
          <w:b/>
          <w:sz w:val="23"/>
          <w:szCs w:val="24"/>
          <w:lang w:eastAsia="en-US"/>
        </w:rPr>
        <w:t>формированию целостного мировоззрения</w:t>
      </w:r>
      <w:r w:rsidRPr="005C4B24">
        <w:rPr>
          <w:sz w:val="23"/>
          <w:szCs w:val="24"/>
          <w:lang w:eastAsia="en-US"/>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w:t>
      </w:r>
      <w:r w:rsidR="00CA6CCB">
        <w:rPr>
          <w:sz w:val="23"/>
          <w:szCs w:val="24"/>
          <w:lang w:eastAsia="en-US"/>
        </w:rPr>
        <w:t xml:space="preserve">формы внеурочной деятельности. </w:t>
      </w:r>
    </w:p>
    <w:p w:rsidR="00424070" w:rsidRPr="005C4B24" w:rsidRDefault="00424070" w:rsidP="00424070">
      <w:pPr>
        <w:pStyle w:val="32"/>
        <w:ind w:firstLine="709"/>
        <w:jc w:val="both"/>
        <w:rPr>
          <w:rFonts w:cs="Times New Roman"/>
          <w:sz w:val="23"/>
          <w:lang w:val="ru-RU"/>
        </w:rPr>
      </w:pPr>
      <w:bookmarkStart w:id="15" w:name="_Toc410654050"/>
      <w:bookmarkStart w:id="16" w:name="_Toc414553260"/>
      <w:bookmarkStart w:id="17" w:name="_Toc409691722"/>
      <w:bookmarkStart w:id="18" w:name="_Toc433208787"/>
      <w:bookmarkStart w:id="19" w:name="_Toc433208876"/>
      <w:bookmarkStart w:id="20" w:name="_Toc433211802"/>
      <w:r w:rsidRPr="005C4B24">
        <w:rPr>
          <w:rFonts w:cs="Times New Roman"/>
          <w:sz w:val="23"/>
          <w:lang w:val="ru-RU"/>
        </w:rPr>
        <w:t>Формы индивидуальной и групповой организации</w:t>
      </w:r>
      <w:bookmarkStart w:id="21" w:name="_Toc410654051"/>
      <w:bookmarkStart w:id="22" w:name="_Toc410703053"/>
      <w:bookmarkStart w:id="23" w:name="_Toc414553261"/>
      <w:bookmarkEnd w:id="15"/>
      <w:bookmarkEnd w:id="16"/>
      <w:r w:rsidRPr="005C4B24">
        <w:rPr>
          <w:rFonts w:cs="Times New Roman"/>
          <w:sz w:val="23"/>
          <w:lang w:val="ru-RU"/>
        </w:rPr>
        <w:t xml:space="preserve"> профессиональной ориентации обучающихся</w:t>
      </w:r>
      <w:bookmarkEnd w:id="17"/>
      <w:bookmarkEnd w:id="18"/>
      <w:bookmarkEnd w:id="19"/>
      <w:bookmarkEnd w:id="20"/>
      <w:bookmarkEnd w:id="21"/>
      <w:bookmarkEnd w:id="22"/>
      <w:bookmarkEnd w:id="23"/>
    </w:p>
    <w:p w:rsidR="00424070" w:rsidRPr="00153798" w:rsidRDefault="00424070" w:rsidP="00424070">
      <w:pPr>
        <w:ind w:firstLine="709"/>
        <w:jc w:val="both"/>
        <w:rPr>
          <w:sz w:val="6"/>
          <w:szCs w:val="24"/>
          <w:lang w:eastAsia="en-US"/>
        </w:rPr>
      </w:pPr>
    </w:p>
    <w:p w:rsidR="00424070" w:rsidRPr="005C4B24" w:rsidRDefault="00424070" w:rsidP="00424070">
      <w:pPr>
        <w:ind w:firstLine="709"/>
        <w:jc w:val="both"/>
        <w:rPr>
          <w:sz w:val="23"/>
          <w:szCs w:val="24"/>
          <w:lang w:eastAsia="en-US"/>
        </w:rPr>
      </w:pPr>
      <w:r w:rsidRPr="005C4B24">
        <w:rPr>
          <w:sz w:val="23"/>
          <w:szCs w:val="24"/>
          <w:lang w:eastAsia="en-US"/>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424070" w:rsidRPr="005C4B24" w:rsidRDefault="00424070" w:rsidP="00424070">
      <w:pPr>
        <w:ind w:firstLine="709"/>
        <w:jc w:val="both"/>
        <w:rPr>
          <w:sz w:val="23"/>
          <w:szCs w:val="24"/>
          <w:lang w:eastAsia="en-US"/>
        </w:rPr>
      </w:pPr>
      <w:r w:rsidRPr="005C4B24">
        <w:rPr>
          <w:b/>
          <w:sz w:val="23"/>
          <w:szCs w:val="24"/>
          <w:lang w:eastAsia="en-US"/>
        </w:rPr>
        <w:t>«Ярмарка профессий»</w:t>
      </w:r>
      <w:r w:rsidRPr="005C4B24">
        <w:rPr>
          <w:sz w:val="23"/>
          <w:szCs w:val="24"/>
          <w:lang w:eastAsia="en-US"/>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424070" w:rsidRPr="005C4B24" w:rsidRDefault="00424070" w:rsidP="00424070">
      <w:pPr>
        <w:ind w:firstLine="709"/>
        <w:jc w:val="both"/>
        <w:rPr>
          <w:sz w:val="23"/>
          <w:szCs w:val="24"/>
          <w:lang w:eastAsia="en-US"/>
        </w:rPr>
      </w:pPr>
      <w:r w:rsidRPr="005C4B24">
        <w:rPr>
          <w:b/>
          <w:sz w:val="23"/>
          <w:szCs w:val="24"/>
          <w:lang w:eastAsia="en-US"/>
        </w:rPr>
        <w:t>Дни открытых дверей</w:t>
      </w:r>
      <w:r w:rsidRPr="005C4B24">
        <w:rPr>
          <w:sz w:val="23"/>
          <w:szCs w:val="24"/>
          <w:lang w:eastAsia="en-US"/>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CA6CCB" w:rsidRDefault="00CA6CCB" w:rsidP="00424070">
      <w:pPr>
        <w:ind w:firstLine="709"/>
        <w:jc w:val="both"/>
        <w:rPr>
          <w:b/>
          <w:sz w:val="23"/>
          <w:szCs w:val="24"/>
          <w:lang w:eastAsia="en-US"/>
        </w:rPr>
      </w:pPr>
    </w:p>
    <w:p w:rsidR="00424070" w:rsidRPr="005C4B24" w:rsidRDefault="00424070" w:rsidP="00424070">
      <w:pPr>
        <w:ind w:firstLine="709"/>
        <w:jc w:val="both"/>
        <w:rPr>
          <w:sz w:val="23"/>
          <w:szCs w:val="24"/>
          <w:lang w:eastAsia="en-US"/>
        </w:rPr>
      </w:pPr>
      <w:r w:rsidRPr="005C4B24">
        <w:rPr>
          <w:b/>
          <w:sz w:val="23"/>
          <w:szCs w:val="24"/>
          <w:lang w:eastAsia="en-US"/>
        </w:rPr>
        <w:t>Экскурсия</w:t>
      </w:r>
      <w:r w:rsidRPr="005C4B24">
        <w:rPr>
          <w:sz w:val="23"/>
          <w:szCs w:val="24"/>
          <w:lang w:eastAsia="en-US"/>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24070" w:rsidRPr="005C4B24" w:rsidRDefault="00424070" w:rsidP="00424070">
      <w:pPr>
        <w:ind w:firstLine="709"/>
        <w:jc w:val="both"/>
        <w:rPr>
          <w:sz w:val="23"/>
          <w:szCs w:val="24"/>
          <w:lang w:eastAsia="en-US"/>
        </w:rPr>
      </w:pPr>
      <w:r w:rsidRPr="005C4B24">
        <w:rPr>
          <w:b/>
          <w:sz w:val="23"/>
          <w:szCs w:val="24"/>
          <w:lang w:eastAsia="en-US"/>
        </w:rPr>
        <w:t>Предметная неделя</w:t>
      </w:r>
      <w:r w:rsidRPr="005C4B24">
        <w:rPr>
          <w:sz w:val="23"/>
          <w:szCs w:val="24"/>
          <w:lang w:eastAsia="en-US"/>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24070" w:rsidRPr="005C4B24" w:rsidRDefault="00424070" w:rsidP="00424070">
      <w:pPr>
        <w:ind w:firstLine="709"/>
        <w:jc w:val="both"/>
        <w:rPr>
          <w:sz w:val="23"/>
          <w:szCs w:val="24"/>
          <w:lang w:eastAsia="en-US"/>
        </w:rPr>
      </w:pPr>
      <w:r w:rsidRPr="005C4B24">
        <w:rPr>
          <w:b/>
          <w:sz w:val="23"/>
          <w:szCs w:val="24"/>
          <w:lang w:eastAsia="en-US"/>
        </w:rPr>
        <w:t>Олимпиады по предметам</w:t>
      </w:r>
      <w:r w:rsidRPr="005C4B24">
        <w:rPr>
          <w:sz w:val="23"/>
          <w:szCs w:val="24"/>
          <w:lang w:eastAsia="en-US"/>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24070" w:rsidRPr="005C4B24" w:rsidRDefault="00424070" w:rsidP="00424070">
      <w:pPr>
        <w:ind w:firstLine="709"/>
        <w:jc w:val="both"/>
        <w:rPr>
          <w:sz w:val="23"/>
          <w:szCs w:val="24"/>
          <w:lang w:eastAsia="en-US"/>
        </w:rPr>
      </w:pPr>
      <w:r w:rsidRPr="005C4B24">
        <w:rPr>
          <w:b/>
          <w:sz w:val="23"/>
          <w:szCs w:val="24"/>
          <w:lang w:eastAsia="en-US"/>
        </w:rPr>
        <w:t>Конкурсы профессионального мастерства</w:t>
      </w:r>
      <w:r w:rsidRPr="005C4B24">
        <w:rPr>
          <w:sz w:val="23"/>
          <w:szCs w:val="24"/>
          <w:lang w:eastAsia="en-US"/>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424070" w:rsidRPr="00153798" w:rsidRDefault="00424070" w:rsidP="00424070">
      <w:pPr>
        <w:ind w:firstLine="709"/>
        <w:jc w:val="both"/>
        <w:rPr>
          <w:b/>
          <w:sz w:val="10"/>
          <w:szCs w:val="24"/>
          <w:lang w:eastAsia="en-US"/>
        </w:rPr>
      </w:pPr>
    </w:p>
    <w:p w:rsidR="00424070" w:rsidRPr="005C4B24" w:rsidRDefault="00424070" w:rsidP="00424070">
      <w:pPr>
        <w:pStyle w:val="32"/>
        <w:ind w:firstLine="709"/>
        <w:jc w:val="both"/>
        <w:rPr>
          <w:rFonts w:cs="Times New Roman"/>
          <w:sz w:val="23"/>
          <w:lang w:val="ru-RU"/>
        </w:rPr>
      </w:pPr>
      <w:bookmarkStart w:id="24" w:name="_Toc414553262"/>
      <w:bookmarkStart w:id="25" w:name="_Toc433208788"/>
      <w:bookmarkStart w:id="26" w:name="_Toc433208877"/>
      <w:bookmarkStart w:id="27" w:name="_Toc433211803"/>
      <w:bookmarkStart w:id="28" w:name="_Toc410654052"/>
      <w:bookmarkStart w:id="29" w:name="_Toc409691723"/>
      <w:r w:rsidRPr="005C4B24">
        <w:rPr>
          <w:rFonts w:cs="Times New Roman"/>
          <w:sz w:val="23"/>
          <w:lang w:val="ru-RU"/>
        </w:rPr>
        <w:t>Этапы организации работы в системе социального воспитания в рамках образовательной организации, совместной деятельности гимназии с предприятиями, общественными организациями, в том числе с организациями дополнительного образования</w:t>
      </w:r>
      <w:bookmarkEnd w:id="24"/>
      <w:bookmarkEnd w:id="25"/>
      <w:bookmarkEnd w:id="26"/>
      <w:bookmarkEnd w:id="27"/>
    </w:p>
    <w:bookmarkEnd w:id="28"/>
    <w:bookmarkEnd w:id="29"/>
    <w:p w:rsidR="00424070" w:rsidRPr="00153798" w:rsidRDefault="00424070" w:rsidP="00424070">
      <w:pPr>
        <w:jc w:val="both"/>
        <w:rPr>
          <w:sz w:val="6"/>
        </w:rPr>
      </w:pPr>
    </w:p>
    <w:p w:rsidR="00424070" w:rsidRPr="005C4B24" w:rsidRDefault="00424070" w:rsidP="00424070">
      <w:pPr>
        <w:ind w:firstLine="709"/>
        <w:jc w:val="both"/>
        <w:rPr>
          <w:sz w:val="23"/>
          <w:szCs w:val="24"/>
          <w:lang w:eastAsia="en-US"/>
        </w:rPr>
      </w:pPr>
      <w:r w:rsidRPr="005C4B24">
        <w:rPr>
          <w:sz w:val="23"/>
          <w:szCs w:val="24"/>
          <w:lang w:eastAsia="en-US"/>
        </w:rPr>
        <w:t xml:space="preserve">Достижение результатов социализации обучающихся в совместной деятельности гимназии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424070" w:rsidRPr="005C4B24" w:rsidRDefault="00424070" w:rsidP="00424070">
      <w:pPr>
        <w:ind w:firstLine="709"/>
        <w:jc w:val="both"/>
        <w:rPr>
          <w:sz w:val="23"/>
          <w:szCs w:val="24"/>
          <w:lang w:eastAsia="en-US"/>
        </w:rPr>
      </w:pPr>
      <w:r w:rsidRPr="005C4B24">
        <w:rPr>
          <w:sz w:val="23"/>
          <w:szCs w:val="24"/>
          <w:lang w:eastAsia="en-US"/>
        </w:rPr>
        <w:t xml:space="preserve">Организация взаимодействия гимназии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 xml:space="preserve">моделирование администрацией гимназии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 xml:space="preserve">проектирование партнерства гимназии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 xml:space="preserve">осуществление социальной деятельности в процессе реализации договоров гимназии с социальными партнерами; </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 xml:space="preserve">формирование в гимназии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 xml:space="preserve">стимулирование общественной самоорганизации обучающихся гимназии, поддержка общественных инициатив гимназистов. </w:t>
      </w:r>
    </w:p>
    <w:p w:rsidR="00424070" w:rsidRPr="00153798" w:rsidRDefault="00424070" w:rsidP="00424070">
      <w:pPr>
        <w:ind w:firstLine="709"/>
        <w:jc w:val="both"/>
        <w:rPr>
          <w:sz w:val="10"/>
          <w:szCs w:val="24"/>
          <w:lang w:eastAsia="en-US"/>
        </w:rPr>
      </w:pPr>
    </w:p>
    <w:p w:rsidR="00424070" w:rsidRPr="005C4B24" w:rsidRDefault="00424070" w:rsidP="00424070">
      <w:pPr>
        <w:pStyle w:val="32"/>
        <w:ind w:firstLine="709"/>
        <w:jc w:val="both"/>
        <w:rPr>
          <w:rFonts w:cs="Times New Roman"/>
          <w:sz w:val="23"/>
          <w:lang w:val="ru-RU"/>
        </w:rPr>
      </w:pPr>
      <w:bookmarkStart w:id="30" w:name="_Toc410654056"/>
      <w:bookmarkStart w:id="31" w:name="_Toc414553263"/>
      <w:bookmarkStart w:id="32" w:name="_Toc409691724"/>
      <w:bookmarkStart w:id="33" w:name="_Toc433208789"/>
      <w:bookmarkStart w:id="34" w:name="_Toc433208878"/>
      <w:bookmarkStart w:id="35" w:name="_Toc433211804"/>
      <w:r w:rsidRPr="005C4B24">
        <w:rPr>
          <w:rFonts w:cs="Times New Roman"/>
          <w:sz w:val="23"/>
          <w:lang w:val="ru-RU"/>
        </w:rPr>
        <w:t>Основные формы организации педагогической поддержки</w:t>
      </w:r>
      <w:bookmarkStart w:id="36" w:name="_Toc410654057"/>
      <w:bookmarkStart w:id="37" w:name="_Toc414553264"/>
      <w:bookmarkEnd w:id="30"/>
      <w:bookmarkEnd w:id="31"/>
      <w:r w:rsidRPr="005C4B24">
        <w:rPr>
          <w:rFonts w:cs="Times New Roman"/>
          <w:sz w:val="23"/>
          <w:lang w:val="ru-RU"/>
        </w:rPr>
        <w:t xml:space="preserve"> социализации обучающихся</w:t>
      </w:r>
      <w:bookmarkEnd w:id="32"/>
      <w:bookmarkEnd w:id="36"/>
      <w:r w:rsidRPr="005C4B24">
        <w:rPr>
          <w:rFonts w:cs="Times New Roman"/>
          <w:sz w:val="23"/>
          <w:lang w:val="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
      <w:bookmarkEnd w:id="34"/>
      <w:bookmarkEnd w:id="35"/>
      <w:bookmarkEnd w:id="37"/>
    </w:p>
    <w:p w:rsidR="00424070" w:rsidRPr="00153798" w:rsidRDefault="00424070" w:rsidP="00424070">
      <w:pPr>
        <w:ind w:firstLine="709"/>
        <w:jc w:val="both"/>
        <w:rPr>
          <w:sz w:val="6"/>
          <w:szCs w:val="24"/>
          <w:lang w:eastAsia="en-US"/>
        </w:rPr>
      </w:pPr>
    </w:p>
    <w:p w:rsidR="00424070" w:rsidRPr="005C4B24" w:rsidRDefault="00424070" w:rsidP="00424070">
      <w:pPr>
        <w:ind w:firstLine="709"/>
        <w:jc w:val="both"/>
        <w:rPr>
          <w:sz w:val="23"/>
          <w:szCs w:val="24"/>
          <w:lang w:eastAsia="en-US"/>
        </w:rPr>
      </w:pPr>
      <w:r w:rsidRPr="005C4B24">
        <w:rPr>
          <w:sz w:val="23"/>
          <w:szCs w:val="24"/>
          <w:lang w:eastAsia="en-US"/>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153798" w:rsidRPr="00153798" w:rsidRDefault="00153798" w:rsidP="00424070">
      <w:pPr>
        <w:ind w:firstLine="709"/>
        <w:jc w:val="both"/>
        <w:rPr>
          <w:b/>
          <w:sz w:val="6"/>
          <w:szCs w:val="24"/>
          <w:lang w:eastAsia="en-US"/>
        </w:rPr>
      </w:pPr>
    </w:p>
    <w:p w:rsidR="00424070" w:rsidRPr="005C4B24" w:rsidRDefault="00424070" w:rsidP="00424070">
      <w:pPr>
        <w:ind w:firstLine="709"/>
        <w:jc w:val="both"/>
        <w:rPr>
          <w:sz w:val="23"/>
          <w:szCs w:val="24"/>
          <w:lang w:eastAsia="en-US"/>
        </w:rPr>
      </w:pPr>
      <w:r w:rsidRPr="005C4B24">
        <w:rPr>
          <w:b/>
          <w:sz w:val="23"/>
          <w:szCs w:val="24"/>
          <w:lang w:eastAsia="en-US"/>
        </w:rPr>
        <w:t xml:space="preserve">Психолого-педагогическая консультация </w:t>
      </w:r>
      <w:r w:rsidRPr="005C4B24">
        <w:rPr>
          <w:sz w:val="23"/>
          <w:szCs w:val="24"/>
          <w:lang w:eastAsia="en-US"/>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24070" w:rsidRPr="005C4B24" w:rsidRDefault="00424070" w:rsidP="00424070">
      <w:pPr>
        <w:ind w:firstLine="709"/>
        <w:jc w:val="both"/>
        <w:rPr>
          <w:sz w:val="23"/>
          <w:szCs w:val="24"/>
          <w:lang w:eastAsia="en-US"/>
        </w:rPr>
      </w:pPr>
      <w:r w:rsidRPr="005C4B24">
        <w:rPr>
          <w:sz w:val="23"/>
          <w:szCs w:val="24"/>
          <w:lang w:eastAsia="en-US"/>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24070" w:rsidRPr="005C4B24" w:rsidRDefault="00424070" w:rsidP="00424070">
      <w:pPr>
        <w:ind w:firstLine="709"/>
        <w:jc w:val="both"/>
        <w:rPr>
          <w:sz w:val="23"/>
          <w:szCs w:val="24"/>
          <w:lang w:eastAsia="en-US"/>
        </w:rPr>
      </w:pPr>
      <w:r w:rsidRPr="005C4B24">
        <w:rPr>
          <w:sz w:val="23"/>
          <w:szCs w:val="24"/>
          <w:lang w:eastAsia="en-US"/>
        </w:rPr>
        <w:t>2) информационной поддержки обучающегося (обеспечение школьника сведениями, необходимыми для разрешения проблемной ситуации);</w:t>
      </w:r>
    </w:p>
    <w:p w:rsidR="00424070" w:rsidRPr="005C4B24" w:rsidRDefault="00424070" w:rsidP="00424070">
      <w:pPr>
        <w:ind w:firstLine="709"/>
        <w:jc w:val="both"/>
        <w:rPr>
          <w:sz w:val="23"/>
          <w:szCs w:val="24"/>
          <w:lang w:eastAsia="en-US"/>
        </w:rPr>
      </w:pPr>
      <w:r w:rsidRPr="005C4B24">
        <w:rPr>
          <w:sz w:val="23"/>
          <w:szCs w:val="24"/>
          <w:lang w:eastAsia="en-US"/>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153798" w:rsidRPr="00153798" w:rsidRDefault="00153798" w:rsidP="00424070">
      <w:pPr>
        <w:ind w:firstLine="709"/>
        <w:jc w:val="both"/>
        <w:rPr>
          <w:b/>
          <w:sz w:val="6"/>
          <w:szCs w:val="24"/>
          <w:lang w:eastAsia="en-US"/>
        </w:rPr>
      </w:pPr>
    </w:p>
    <w:p w:rsidR="00424070" w:rsidRPr="005C4B24" w:rsidRDefault="00424070" w:rsidP="00424070">
      <w:pPr>
        <w:ind w:firstLine="709"/>
        <w:jc w:val="both"/>
        <w:rPr>
          <w:sz w:val="23"/>
          <w:szCs w:val="24"/>
          <w:lang w:eastAsia="en-US"/>
        </w:rPr>
      </w:pPr>
      <w:r w:rsidRPr="005C4B24">
        <w:rPr>
          <w:b/>
          <w:sz w:val="23"/>
          <w:szCs w:val="24"/>
          <w:lang w:eastAsia="en-US"/>
        </w:rPr>
        <w:t>Организация развивающих ситуаций</w:t>
      </w:r>
      <w:r w:rsidRPr="005C4B24">
        <w:rPr>
          <w:sz w:val="23"/>
          <w:szCs w:val="24"/>
          <w:lang w:eastAsia="en-US"/>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153798" w:rsidRPr="00153798" w:rsidRDefault="00153798" w:rsidP="00424070">
      <w:pPr>
        <w:ind w:firstLine="709"/>
        <w:jc w:val="both"/>
        <w:rPr>
          <w:sz w:val="6"/>
          <w:szCs w:val="24"/>
          <w:lang w:eastAsia="en-US"/>
        </w:rPr>
      </w:pPr>
    </w:p>
    <w:p w:rsidR="00153798" w:rsidRPr="00CA6CCB" w:rsidRDefault="00424070" w:rsidP="00CA6CCB">
      <w:pPr>
        <w:ind w:firstLine="709"/>
        <w:jc w:val="both"/>
        <w:rPr>
          <w:sz w:val="23"/>
          <w:szCs w:val="24"/>
          <w:lang w:eastAsia="en-US"/>
        </w:rPr>
      </w:pPr>
      <w:r w:rsidRPr="005C4B24">
        <w:rPr>
          <w:sz w:val="23"/>
          <w:szCs w:val="24"/>
          <w:lang w:eastAsia="en-US"/>
        </w:rPr>
        <w:t xml:space="preserve">Основными формами организации педагогической поддержки обучающихся являются </w:t>
      </w:r>
      <w:r w:rsidRPr="005C4B24">
        <w:rPr>
          <w:b/>
          <w:sz w:val="23"/>
          <w:szCs w:val="24"/>
          <w:lang w:eastAsia="en-US"/>
        </w:rPr>
        <w:t>ситуационно-ролевые игры,</w:t>
      </w:r>
      <w:r w:rsidRPr="005C4B24">
        <w:rPr>
          <w:sz w:val="23"/>
          <w:szCs w:val="24"/>
          <w:lang w:eastAsia="en-US"/>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w:t>
      </w:r>
      <w:r w:rsidR="00CA6CCB">
        <w:rPr>
          <w:sz w:val="23"/>
          <w:szCs w:val="24"/>
          <w:lang w:eastAsia="en-US"/>
        </w:rPr>
        <w:t xml:space="preserve">дничества, победы и проигрыша. </w:t>
      </w:r>
    </w:p>
    <w:p w:rsidR="00424070" w:rsidRPr="005C4B24" w:rsidRDefault="00424070" w:rsidP="00424070">
      <w:pPr>
        <w:ind w:firstLine="709"/>
        <w:jc w:val="both"/>
        <w:rPr>
          <w:b/>
          <w:sz w:val="23"/>
          <w:szCs w:val="24"/>
          <w:lang w:eastAsia="en-US"/>
        </w:rPr>
      </w:pPr>
      <w:r w:rsidRPr="005C4B24">
        <w:rPr>
          <w:b/>
          <w:sz w:val="23"/>
          <w:szCs w:val="24"/>
          <w:lang w:eastAsia="en-US"/>
        </w:rPr>
        <w:t>Формы участия специалистов и социальных партнеров по направлениям социального воспитания.</w:t>
      </w:r>
    </w:p>
    <w:p w:rsidR="00424070" w:rsidRPr="00153798" w:rsidRDefault="00424070" w:rsidP="00424070">
      <w:pPr>
        <w:ind w:firstLine="709"/>
        <w:jc w:val="both"/>
        <w:rPr>
          <w:sz w:val="6"/>
          <w:szCs w:val="24"/>
          <w:lang w:eastAsia="en-US"/>
        </w:rPr>
      </w:pPr>
    </w:p>
    <w:p w:rsidR="00424070" w:rsidRPr="005C4B24" w:rsidRDefault="00424070" w:rsidP="00424070">
      <w:pPr>
        <w:ind w:firstLine="709"/>
        <w:jc w:val="both"/>
        <w:rPr>
          <w:sz w:val="23"/>
          <w:szCs w:val="24"/>
          <w:lang w:eastAsia="en-US"/>
        </w:rPr>
      </w:pPr>
      <w:r w:rsidRPr="005C4B24">
        <w:rPr>
          <w:sz w:val="23"/>
          <w:szCs w:val="24"/>
          <w:lang w:eastAsia="en-US"/>
        </w:rPr>
        <w:t xml:space="preserve">Важнейшим партнером образовательной организации в реализации цели и задач воспитания и социализации являются </w:t>
      </w:r>
      <w:r w:rsidRPr="005C4B24">
        <w:rPr>
          <w:b/>
          <w:sz w:val="23"/>
          <w:szCs w:val="24"/>
          <w:lang w:eastAsia="en-US"/>
        </w:rPr>
        <w:t xml:space="preserve">родители обучающегося </w:t>
      </w:r>
      <w:r w:rsidRPr="005C4B24">
        <w:rPr>
          <w:sz w:val="23"/>
          <w:szCs w:val="24"/>
          <w:lang w:eastAsia="en-US"/>
        </w:rPr>
        <w:t xml:space="preserve">(законные представители), которые одновременно выступают в многообразии позиций и социальных ролей: </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как обладатель и распорядитель ресурсов для воспитания и социализации;</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непосредственный воспитатель (в рамках школьного и семейного воспитания).</w:t>
      </w:r>
    </w:p>
    <w:p w:rsidR="00424070" w:rsidRPr="005C4B24" w:rsidRDefault="00424070" w:rsidP="00424070">
      <w:pPr>
        <w:ind w:firstLine="709"/>
        <w:jc w:val="both"/>
        <w:rPr>
          <w:sz w:val="23"/>
          <w:szCs w:val="24"/>
          <w:lang w:eastAsia="en-US"/>
        </w:rPr>
      </w:pPr>
      <w:r w:rsidRPr="005C4B24">
        <w:rPr>
          <w:sz w:val="23"/>
          <w:szCs w:val="24"/>
          <w:lang w:eastAsia="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24070" w:rsidRPr="005C4B24" w:rsidRDefault="00424070" w:rsidP="00C13C22">
      <w:pPr>
        <w:widowControl/>
        <w:numPr>
          <w:ilvl w:val="0"/>
          <w:numId w:val="179"/>
        </w:numPr>
        <w:tabs>
          <w:tab w:val="left" w:pos="993"/>
        </w:tabs>
        <w:autoSpaceDE/>
        <w:autoSpaceDN/>
        <w:ind w:left="0" w:firstLine="709"/>
        <w:contextualSpacing/>
        <w:jc w:val="both"/>
        <w:rPr>
          <w:sz w:val="23"/>
          <w:szCs w:val="24"/>
        </w:rPr>
      </w:pPr>
      <w:r w:rsidRPr="005C4B24">
        <w:rPr>
          <w:sz w:val="23"/>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24070" w:rsidRPr="005C4B24" w:rsidRDefault="00424070" w:rsidP="00424070">
      <w:pPr>
        <w:ind w:firstLine="709"/>
        <w:jc w:val="both"/>
        <w:rPr>
          <w:sz w:val="23"/>
          <w:szCs w:val="24"/>
          <w:lang w:eastAsia="en-US"/>
        </w:rPr>
      </w:pPr>
      <w:r w:rsidRPr="005C4B24">
        <w:rPr>
          <w:sz w:val="23"/>
          <w:szCs w:val="24"/>
          <w:lang w:eastAsia="en-US"/>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24070" w:rsidRPr="00CA6CCB" w:rsidRDefault="00424070" w:rsidP="00CA6CCB">
      <w:pPr>
        <w:ind w:firstLine="709"/>
        <w:jc w:val="both"/>
        <w:rPr>
          <w:sz w:val="23"/>
          <w:szCs w:val="24"/>
          <w:lang w:eastAsia="en-US"/>
        </w:rPr>
      </w:pPr>
      <w:r w:rsidRPr="005C4B24">
        <w:rPr>
          <w:sz w:val="23"/>
          <w:szCs w:val="24"/>
          <w:lang w:eastAsia="en-US"/>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w:t>
      </w:r>
      <w:bookmarkStart w:id="38" w:name="_Toc410654058"/>
      <w:bookmarkStart w:id="39" w:name="_Toc284663454"/>
      <w:bookmarkStart w:id="40" w:name="_Toc414553265"/>
      <w:bookmarkStart w:id="41" w:name="_Toc409691725"/>
      <w:r w:rsidR="00CA6CCB">
        <w:rPr>
          <w:sz w:val="23"/>
          <w:szCs w:val="24"/>
          <w:lang w:eastAsia="en-US"/>
        </w:rPr>
        <w:t xml:space="preserve">управления, бизнес сообщества. </w:t>
      </w:r>
    </w:p>
    <w:p w:rsidR="00424070" w:rsidRPr="005C4B24" w:rsidRDefault="00424070" w:rsidP="00424070">
      <w:pPr>
        <w:pStyle w:val="32"/>
        <w:ind w:firstLine="709"/>
        <w:rPr>
          <w:rFonts w:cs="Times New Roman"/>
          <w:sz w:val="23"/>
          <w:lang w:val="ru-RU"/>
        </w:rPr>
      </w:pPr>
      <w:bookmarkStart w:id="42" w:name="_Toc433208790"/>
      <w:bookmarkStart w:id="43" w:name="_Toc433208879"/>
      <w:bookmarkStart w:id="44" w:name="_Toc433211805"/>
      <w:r w:rsidRPr="005C4B24">
        <w:rPr>
          <w:rFonts w:cs="Times New Roman"/>
          <w:sz w:val="23"/>
          <w:lang w:val="ru-RU"/>
        </w:rPr>
        <w:t>Модели организации работы по формированию экологически</w:t>
      </w:r>
      <w:bookmarkStart w:id="45" w:name="_Toc410654059"/>
      <w:bookmarkStart w:id="46" w:name="_Toc410703058"/>
      <w:bookmarkStart w:id="47" w:name="_Toc414553266"/>
      <w:bookmarkEnd w:id="38"/>
      <w:bookmarkEnd w:id="39"/>
      <w:bookmarkEnd w:id="40"/>
      <w:r w:rsidRPr="005C4B24">
        <w:rPr>
          <w:rFonts w:cs="Times New Roman"/>
          <w:sz w:val="23"/>
          <w:lang w:val="ru-RU"/>
        </w:rPr>
        <w:t xml:space="preserve"> целесообразного, здорового и безопасного образа жизни</w:t>
      </w:r>
      <w:bookmarkEnd w:id="41"/>
      <w:bookmarkEnd w:id="45"/>
      <w:bookmarkEnd w:id="46"/>
      <w:bookmarkEnd w:id="47"/>
      <w:r w:rsidRPr="005C4B24">
        <w:rPr>
          <w:rFonts w:cs="Times New Roman"/>
          <w:sz w:val="23"/>
          <w:lang w:val="ru-RU"/>
        </w:rPr>
        <w:t>.</w:t>
      </w:r>
      <w:bookmarkEnd w:id="42"/>
      <w:bookmarkEnd w:id="43"/>
      <w:bookmarkEnd w:id="44"/>
    </w:p>
    <w:p w:rsidR="00424070" w:rsidRPr="00153798" w:rsidRDefault="00424070" w:rsidP="00424070">
      <w:pPr>
        <w:rPr>
          <w:sz w:val="6"/>
        </w:rPr>
      </w:pPr>
    </w:p>
    <w:p w:rsidR="00424070" w:rsidRPr="00CA6CCB" w:rsidRDefault="00424070" w:rsidP="00424070">
      <w:pPr>
        <w:ind w:firstLine="709"/>
        <w:jc w:val="both"/>
        <w:rPr>
          <w:b/>
          <w:bCs/>
        </w:rPr>
      </w:pPr>
      <w:bookmarkStart w:id="48" w:name="_Toc433208791"/>
      <w:bookmarkStart w:id="49" w:name="_Toc433208880"/>
      <w:r w:rsidRPr="005C4B24">
        <w:rPr>
          <w:sz w:val="23"/>
          <w:lang w:eastAsia="en-US"/>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CA6CCB">
        <w:rPr>
          <w:lang w:eastAsia="en-US"/>
        </w:rPr>
        <w:t>Сферами рационализации учебно-воспитательного процесса являются:</w:t>
      </w:r>
      <w:bookmarkEnd w:id="48"/>
      <w:bookmarkEnd w:id="49"/>
      <w:r w:rsidRPr="00CA6CCB">
        <w:rPr>
          <w:lang w:eastAsia="en-US"/>
        </w:rPr>
        <w:t xml:space="preserve">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организация занятий (уроков);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обеспечение использования различных каналов восприятия информации;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учет зоны работоспособности обучающихся;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распределение интенсивности умственной деятельности; </w:t>
      </w:r>
    </w:p>
    <w:p w:rsidR="00424070" w:rsidRPr="00CA6CCB" w:rsidRDefault="00424070" w:rsidP="00C13C22">
      <w:pPr>
        <w:widowControl/>
        <w:numPr>
          <w:ilvl w:val="0"/>
          <w:numId w:val="179"/>
        </w:numPr>
        <w:tabs>
          <w:tab w:val="left" w:pos="993"/>
        </w:tabs>
        <w:autoSpaceDE/>
        <w:autoSpaceDN/>
        <w:ind w:left="0" w:firstLine="709"/>
        <w:contextualSpacing/>
        <w:jc w:val="both"/>
        <w:rPr>
          <w:szCs w:val="24"/>
        </w:rPr>
      </w:pPr>
      <w:r w:rsidRPr="00CA6CCB">
        <w:rPr>
          <w:szCs w:val="24"/>
        </w:rPr>
        <w:t xml:space="preserve">использование здоровьесберегающих технологий. </w:t>
      </w:r>
    </w:p>
    <w:p w:rsidR="00424070" w:rsidRPr="00CA6CCB" w:rsidRDefault="00424070" w:rsidP="00424070">
      <w:pPr>
        <w:ind w:firstLine="709"/>
        <w:jc w:val="both"/>
        <w:rPr>
          <w:szCs w:val="24"/>
          <w:lang w:eastAsia="en-US"/>
        </w:rPr>
      </w:pPr>
      <w:r w:rsidRPr="00CA6CCB">
        <w:rPr>
          <w:b/>
          <w:szCs w:val="24"/>
          <w:lang w:eastAsia="en-US"/>
        </w:rPr>
        <w:t>Модель организации физкультурно-спортивной и оздоровительной работы</w:t>
      </w:r>
      <w:r w:rsidRPr="00CA6CCB">
        <w:rPr>
          <w:szCs w:val="24"/>
          <w:lang w:eastAsia="en-US"/>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424070" w:rsidRPr="005C4B24" w:rsidRDefault="00424070" w:rsidP="00424070">
      <w:pPr>
        <w:ind w:firstLine="709"/>
        <w:jc w:val="both"/>
        <w:rPr>
          <w:sz w:val="23"/>
          <w:szCs w:val="24"/>
          <w:lang w:eastAsia="en-US"/>
        </w:rPr>
      </w:pPr>
      <w:r w:rsidRPr="005C4B24">
        <w:rPr>
          <w:sz w:val="23"/>
          <w:szCs w:val="24"/>
          <w:lang w:eastAsia="en-US"/>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424070" w:rsidRPr="005C4B24" w:rsidRDefault="00424070" w:rsidP="00424070">
      <w:pPr>
        <w:ind w:firstLine="709"/>
        <w:jc w:val="both"/>
        <w:rPr>
          <w:sz w:val="23"/>
          <w:szCs w:val="24"/>
          <w:lang w:eastAsia="en-US"/>
        </w:rPr>
      </w:pPr>
      <w:r w:rsidRPr="005C4B24">
        <w:rPr>
          <w:b/>
          <w:sz w:val="23"/>
          <w:szCs w:val="24"/>
          <w:lang w:eastAsia="en-US"/>
        </w:rPr>
        <w:t>Модель профилактической работы</w:t>
      </w:r>
      <w:r w:rsidRPr="005C4B24">
        <w:rPr>
          <w:sz w:val="23"/>
          <w:szCs w:val="24"/>
          <w:lang w:eastAsia="en-US"/>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424070" w:rsidRPr="005C4B24" w:rsidRDefault="00424070" w:rsidP="00424070">
      <w:pPr>
        <w:ind w:firstLine="709"/>
        <w:jc w:val="both"/>
        <w:rPr>
          <w:sz w:val="23"/>
          <w:szCs w:val="24"/>
          <w:lang w:eastAsia="en-US"/>
        </w:rPr>
      </w:pPr>
      <w:r w:rsidRPr="005C4B24">
        <w:rPr>
          <w:b/>
          <w:sz w:val="23"/>
          <w:szCs w:val="24"/>
          <w:lang w:eastAsia="en-US"/>
        </w:rPr>
        <w:t>Модель просветительской и методической работы</w:t>
      </w:r>
      <w:r w:rsidRPr="005C4B24">
        <w:rPr>
          <w:sz w:val="23"/>
          <w:szCs w:val="24"/>
          <w:lang w:eastAsia="en-US"/>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424070" w:rsidRPr="005C4B24" w:rsidRDefault="00424070" w:rsidP="00C13C22">
      <w:pPr>
        <w:widowControl/>
        <w:numPr>
          <w:ilvl w:val="0"/>
          <w:numId w:val="180"/>
        </w:numPr>
        <w:tabs>
          <w:tab w:val="left" w:pos="993"/>
        </w:tabs>
        <w:autoSpaceDE/>
        <w:autoSpaceDN/>
        <w:ind w:left="0" w:firstLine="709"/>
        <w:contextualSpacing/>
        <w:jc w:val="both"/>
        <w:rPr>
          <w:sz w:val="23"/>
          <w:szCs w:val="24"/>
        </w:rPr>
      </w:pPr>
      <w:r w:rsidRPr="005C4B24">
        <w:rPr>
          <w:sz w:val="23"/>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424070" w:rsidRPr="005C4B24" w:rsidRDefault="00424070" w:rsidP="00C13C22">
      <w:pPr>
        <w:widowControl/>
        <w:numPr>
          <w:ilvl w:val="0"/>
          <w:numId w:val="180"/>
        </w:numPr>
        <w:tabs>
          <w:tab w:val="left" w:pos="993"/>
        </w:tabs>
        <w:autoSpaceDE/>
        <w:autoSpaceDN/>
        <w:ind w:left="0" w:firstLine="709"/>
        <w:contextualSpacing/>
        <w:jc w:val="both"/>
        <w:rPr>
          <w:sz w:val="23"/>
          <w:szCs w:val="24"/>
        </w:rPr>
      </w:pPr>
      <w:r w:rsidRPr="005C4B24">
        <w:rPr>
          <w:sz w:val="23"/>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424070" w:rsidRPr="005C4B24" w:rsidRDefault="00424070" w:rsidP="00C13C22">
      <w:pPr>
        <w:widowControl/>
        <w:numPr>
          <w:ilvl w:val="0"/>
          <w:numId w:val="180"/>
        </w:numPr>
        <w:tabs>
          <w:tab w:val="left" w:pos="993"/>
        </w:tabs>
        <w:autoSpaceDE/>
        <w:autoSpaceDN/>
        <w:ind w:left="0" w:firstLine="709"/>
        <w:contextualSpacing/>
        <w:jc w:val="both"/>
        <w:rPr>
          <w:sz w:val="23"/>
          <w:szCs w:val="24"/>
        </w:rPr>
      </w:pPr>
      <w:r w:rsidRPr="005C4B24">
        <w:rPr>
          <w:sz w:val="23"/>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424070" w:rsidRPr="005C4B24" w:rsidRDefault="00424070" w:rsidP="00C13C22">
      <w:pPr>
        <w:widowControl/>
        <w:numPr>
          <w:ilvl w:val="0"/>
          <w:numId w:val="180"/>
        </w:numPr>
        <w:tabs>
          <w:tab w:val="left" w:pos="993"/>
        </w:tabs>
        <w:autoSpaceDE/>
        <w:autoSpaceDN/>
        <w:ind w:left="0" w:firstLine="709"/>
        <w:contextualSpacing/>
        <w:jc w:val="both"/>
        <w:rPr>
          <w:sz w:val="23"/>
          <w:szCs w:val="24"/>
        </w:rPr>
      </w:pPr>
      <w:r w:rsidRPr="005C4B24">
        <w:rPr>
          <w:sz w:val="23"/>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24070" w:rsidRPr="005C4B24" w:rsidRDefault="00424070" w:rsidP="00424070">
      <w:pPr>
        <w:ind w:firstLine="709"/>
        <w:jc w:val="both"/>
        <w:rPr>
          <w:sz w:val="23"/>
          <w:szCs w:val="24"/>
          <w:lang w:eastAsia="en-US"/>
        </w:rPr>
      </w:pPr>
      <w:r w:rsidRPr="005C4B24">
        <w:rPr>
          <w:sz w:val="23"/>
          <w:szCs w:val="24"/>
          <w:lang w:eastAsia="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24070" w:rsidRPr="00CA6CCB" w:rsidRDefault="00424070" w:rsidP="00424070">
      <w:pPr>
        <w:ind w:firstLine="709"/>
        <w:jc w:val="both"/>
        <w:rPr>
          <w:sz w:val="6"/>
          <w:szCs w:val="24"/>
          <w:lang w:eastAsia="en-US"/>
        </w:rPr>
      </w:pPr>
    </w:p>
    <w:p w:rsidR="00424070" w:rsidRPr="005C4B24" w:rsidRDefault="00424070" w:rsidP="00424070">
      <w:pPr>
        <w:pStyle w:val="32"/>
        <w:ind w:firstLine="709"/>
        <w:jc w:val="both"/>
        <w:rPr>
          <w:rFonts w:cs="Times New Roman"/>
          <w:sz w:val="23"/>
          <w:lang w:val="ru-RU"/>
        </w:rPr>
      </w:pPr>
      <w:bookmarkStart w:id="50" w:name="_Toc410654060"/>
      <w:bookmarkStart w:id="51" w:name="_Toc284662829"/>
      <w:bookmarkStart w:id="52" w:name="_Toc284663456"/>
      <w:bookmarkStart w:id="53" w:name="_Toc414553267"/>
      <w:bookmarkStart w:id="54" w:name="_Toc409691726"/>
      <w:bookmarkStart w:id="55" w:name="_Toc433208792"/>
      <w:bookmarkStart w:id="56" w:name="_Toc433208881"/>
      <w:bookmarkStart w:id="57" w:name="_Toc433211806"/>
      <w:r w:rsidRPr="005C4B24">
        <w:rPr>
          <w:rFonts w:cs="Times New Roman"/>
          <w:sz w:val="23"/>
          <w:lang w:val="ru-RU"/>
        </w:rPr>
        <w:t>Описание деятельности организации, осуществляющей образовательную деятельность, в области непрерывного экологического</w:t>
      </w:r>
      <w:bookmarkStart w:id="58" w:name="_Toc410654061"/>
      <w:bookmarkStart w:id="59" w:name="_Toc410703060"/>
      <w:bookmarkStart w:id="60" w:name="_Toc414553268"/>
      <w:bookmarkEnd w:id="50"/>
      <w:bookmarkEnd w:id="51"/>
      <w:bookmarkEnd w:id="52"/>
      <w:bookmarkEnd w:id="53"/>
      <w:r w:rsidRPr="005C4B24">
        <w:rPr>
          <w:rFonts w:cs="Times New Roman"/>
          <w:sz w:val="23"/>
          <w:lang w:val="ru-RU"/>
        </w:rPr>
        <w:t>, здоровьесберегающего образования обучающихся</w:t>
      </w:r>
      <w:bookmarkEnd w:id="54"/>
      <w:bookmarkEnd w:id="55"/>
      <w:bookmarkEnd w:id="56"/>
      <w:bookmarkEnd w:id="57"/>
      <w:bookmarkEnd w:id="58"/>
      <w:bookmarkEnd w:id="59"/>
      <w:bookmarkEnd w:id="60"/>
    </w:p>
    <w:p w:rsidR="00424070" w:rsidRPr="00153798" w:rsidRDefault="00424070" w:rsidP="00424070">
      <w:pPr>
        <w:ind w:firstLine="709"/>
        <w:jc w:val="both"/>
        <w:rPr>
          <w:sz w:val="6"/>
          <w:szCs w:val="24"/>
          <w:lang w:eastAsia="en-US"/>
        </w:rPr>
      </w:pPr>
    </w:p>
    <w:p w:rsidR="00424070" w:rsidRPr="005C4B24" w:rsidRDefault="00424070" w:rsidP="005D7E67">
      <w:pPr>
        <w:ind w:firstLine="709"/>
        <w:jc w:val="both"/>
        <w:rPr>
          <w:sz w:val="23"/>
          <w:szCs w:val="24"/>
          <w:lang w:eastAsia="en-US"/>
        </w:rPr>
      </w:pPr>
      <w:r w:rsidRPr="005C4B24">
        <w:rPr>
          <w:sz w:val="23"/>
          <w:szCs w:val="24"/>
          <w:lang w:eastAsia="en-US"/>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w:t>
      </w:r>
      <w:r w:rsidR="005D7E67" w:rsidRPr="005C4B24">
        <w:rPr>
          <w:sz w:val="23"/>
          <w:szCs w:val="24"/>
          <w:lang w:eastAsia="en-US"/>
        </w:rPr>
        <w:t xml:space="preserve">колько комплексов мероприятий. </w:t>
      </w:r>
    </w:p>
    <w:p w:rsidR="00424070" w:rsidRPr="005C4B24" w:rsidRDefault="00424070" w:rsidP="005D7E67">
      <w:pPr>
        <w:ind w:firstLine="709"/>
        <w:jc w:val="both"/>
        <w:rPr>
          <w:sz w:val="23"/>
          <w:szCs w:val="24"/>
          <w:lang w:eastAsia="en-US"/>
        </w:rPr>
      </w:pPr>
      <w:r w:rsidRPr="005C4B24">
        <w:rPr>
          <w:b/>
          <w:sz w:val="23"/>
          <w:szCs w:val="24"/>
          <w:lang w:eastAsia="en-US"/>
        </w:rPr>
        <w:t>Первый комплекс мероприятий</w:t>
      </w:r>
      <w:r w:rsidRPr="005C4B24">
        <w:rPr>
          <w:sz w:val="23"/>
          <w:szCs w:val="24"/>
          <w:lang w:eastAsia="en-US"/>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w:t>
      </w:r>
      <w:r w:rsidR="005D7E67" w:rsidRPr="005C4B24">
        <w:rPr>
          <w:sz w:val="23"/>
          <w:szCs w:val="24"/>
          <w:lang w:eastAsia="en-US"/>
        </w:rPr>
        <w:t xml:space="preserve">ереутомления и перенапряжения. </w:t>
      </w:r>
    </w:p>
    <w:p w:rsidR="00424070" w:rsidRPr="005C4B24" w:rsidRDefault="00424070" w:rsidP="005D7E67">
      <w:pPr>
        <w:ind w:firstLine="709"/>
        <w:jc w:val="both"/>
        <w:rPr>
          <w:sz w:val="23"/>
          <w:szCs w:val="24"/>
          <w:lang w:eastAsia="en-US"/>
        </w:rPr>
      </w:pPr>
      <w:r w:rsidRPr="005C4B24">
        <w:rPr>
          <w:b/>
          <w:sz w:val="23"/>
          <w:szCs w:val="24"/>
          <w:lang w:eastAsia="en-US"/>
        </w:rPr>
        <w:t>Второй комплекс</w:t>
      </w:r>
      <w:r w:rsidRPr="005C4B24">
        <w:rPr>
          <w:sz w:val="23"/>
          <w:szCs w:val="24"/>
          <w:lang w:eastAsia="en-US"/>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w:t>
      </w:r>
      <w:r w:rsidR="005D7E67" w:rsidRPr="005C4B24">
        <w:rPr>
          <w:sz w:val="23"/>
          <w:szCs w:val="24"/>
          <w:lang w:eastAsia="en-US"/>
        </w:rPr>
        <w:t xml:space="preserve"> с курсом физической культуры. </w:t>
      </w:r>
    </w:p>
    <w:p w:rsidR="00424070" w:rsidRPr="005C4B24" w:rsidRDefault="00424070" w:rsidP="005D7E67">
      <w:pPr>
        <w:ind w:firstLine="709"/>
        <w:jc w:val="both"/>
        <w:rPr>
          <w:sz w:val="23"/>
          <w:szCs w:val="24"/>
          <w:lang w:eastAsia="en-US"/>
        </w:rPr>
      </w:pPr>
      <w:r w:rsidRPr="005C4B24">
        <w:rPr>
          <w:b/>
          <w:sz w:val="23"/>
          <w:szCs w:val="24"/>
          <w:lang w:eastAsia="en-US"/>
        </w:rPr>
        <w:t>Третий комплекс</w:t>
      </w:r>
      <w:r w:rsidRPr="005C4B24">
        <w:rPr>
          <w:sz w:val="23"/>
          <w:szCs w:val="24"/>
          <w:lang w:eastAsia="en-US"/>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w:t>
      </w:r>
      <w:r w:rsidR="005D7E67" w:rsidRPr="005C4B24">
        <w:rPr>
          <w:sz w:val="23"/>
          <w:szCs w:val="24"/>
          <w:lang w:eastAsia="en-US"/>
        </w:rPr>
        <w:t xml:space="preserve">тозных и тонизирующих средств. </w:t>
      </w:r>
    </w:p>
    <w:p w:rsidR="00424070" w:rsidRPr="005C4B24" w:rsidRDefault="00424070" w:rsidP="005D7E67">
      <w:pPr>
        <w:ind w:firstLine="709"/>
        <w:jc w:val="both"/>
        <w:rPr>
          <w:sz w:val="23"/>
          <w:szCs w:val="24"/>
          <w:lang w:eastAsia="en-US"/>
        </w:rPr>
      </w:pPr>
      <w:r w:rsidRPr="005C4B24">
        <w:rPr>
          <w:b/>
          <w:sz w:val="23"/>
          <w:szCs w:val="24"/>
          <w:lang w:eastAsia="en-US"/>
        </w:rPr>
        <w:t>Четвертый комплекс</w:t>
      </w:r>
      <w:r w:rsidRPr="005C4B24">
        <w:rPr>
          <w:sz w:val="23"/>
          <w:szCs w:val="24"/>
          <w:lang w:eastAsia="en-US"/>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w:t>
      </w:r>
      <w:r w:rsidR="005D7E67" w:rsidRPr="005C4B24">
        <w:rPr>
          <w:sz w:val="23"/>
          <w:szCs w:val="24"/>
          <w:lang w:eastAsia="en-US"/>
        </w:rPr>
        <w:t xml:space="preserve">чебной и внеучебной нагрузке). </w:t>
      </w:r>
    </w:p>
    <w:p w:rsidR="00424070" w:rsidRPr="005C4B24" w:rsidRDefault="00424070" w:rsidP="00424070">
      <w:pPr>
        <w:ind w:firstLine="709"/>
        <w:jc w:val="both"/>
        <w:rPr>
          <w:sz w:val="23"/>
          <w:szCs w:val="24"/>
          <w:lang w:eastAsia="en-US"/>
        </w:rPr>
      </w:pPr>
      <w:r w:rsidRPr="005C4B24">
        <w:rPr>
          <w:b/>
          <w:sz w:val="23"/>
          <w:szCs w:val="24"/>
          <w:lang w:eastAsia="en-US"/>
        </w:rPr>
        <w:t>Пятый комплекс</w:t>
      </w:r>
      <w:r w:rsidRPr="005C4B24">
        <w:rPr>
          <w:sz w:val="23"/>
          <w:szCs w:val="24"/>
          <w:lang w:eastAsia="en-US"/>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424070" w:rsidRPr="00153798" w:rsidRDefault="00424070" w:rsidP="00424070">
      <w:pPr>
        <w:rPr>
          <w:sz w:val="10"/>
          <w:lang w:eastAsia="en-US"/>
        </w:rPr>
      </w:pPr>
      <w:bookmarkStart w:id="61" w:name="_Toc410654062"/>
      <w:bookmarkStart w:id="62" w:name="_Toc409691727"/>
      <w:bookmarkStart w:id="63" w:name="_Toc414553269"/>
    </w:p>
    <w:p w:rsidR="00424070" w:rsidRPr="005C4B24" w:rsidRDefault="005D7E67" w:rsidP="005D7E67">
      <w:pPr>
        <w:pStyle w:val="32"/>
        <w:ind w:firstLine="709"/>
        <w:jc w:val="both"/>
        <w:rPr>
          <w:rFonts w:cs="Times New Roman"/>
          <w:sz w:val="23"/>
          <w:lang w:val="ru-RU"/>
        </w:rPr>
      </w:pPr>
      <w:bookmarkStart w:id="64" w:name="_Toc433208793"/>
      <w:bookmarkStart w:id="65" w:name="_Toc433208882"/>
      <w:bookmarkStart w:id="66" w:name="_Toc433211807"/>
      <w:r w:rsidRPr="005C4B24">
        <w:rPr>
          <w:rFonts w:cs="Times New Roman"/>
          <w:sz w:val="23"/>
          <w:lang w:val="ru-RU"/>
        </w:rPr>
        <w:t>С</w:t>
      </w:r>
      <w:r w:rsidR="00424070" w:rsidRPr="005C4B24">
        <w:rPr>
          <w:rFonts w:cs="Times New Roman"/>
          <w:sz w:val="23"/>
          <w:lang w:val="ru-RU"/>
        </w:rPr>
        <w:t>истема поощрения социальной успешности и проявлений активной</w:t>
      </w:r>
      <w:bookmarkStart w:id="67" w:name="_Toc410654063"/>
      <w:bookmarkEnd w:id="61"/>
      <w:r w:rsidR="00424070" w:rsidRPr="005C4B24">
        <w:rPr>
          <w:rFonts w:cs="Times New Roman"/>
          <w:sz w:val="23"/>
          <w:lang w:val="ru-RU"/>
        </w:rPr>
        <w:t xml:space="preserve"> жизненной позиции обучающихся</w:t>
      </w:r>
      <w:bookmarkEnd w:id="62"/>
      <w:bookmarkEnd w:id="63"/>
      <w:bookmarkEnd w:id="64"/>
      <w:bookmarkEnd w:id="65"/>
      <w:bookmarkEnd w:id="66"/>
      <w:bookmarkEnd w:id="67"/>
    </w:p>
    <w:p w:rsidR="00424070" w:rsidRPr="00153798" w:rsidRDefault="00424070" w:rsidP="00424070">
      <w:pPr>
        <w:ind w:firstLine="709"/>
        <w:jc w:val="both"/>
        <w:rPr>
          <w:sz w:val="6"/>
          <w:szCs w:val="24"/>
          <w:lang w:eastAsia="en-US"/>
        </w:rPr>
      </w:pPr>
    </w:p>
    <w:p w:rsidR="008E06D6" w:rsidRDefault="00424070" w:rsidP="00A24DAC">
      <w:pPr>
        <w:ind w:firstLine="709"/>
        <w:jc w:val="both"/>
        <w:rPr>
          <w:sz w:val="23"/>
          <w:szCs w:val="24"/>
          <w:lang w:eastAsia="en-US"/>
        </w:rPr>
      </w:pPr>
      <w:r w:rsidRPr="005C4B24">
        <w:rPr>
          <w:sz w:val="23"/>
          <w:szCs w:val="24"/>
          <w:lang w:eastAsia="en-US"/>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w:t>
      </w:r>
      <w:r w:rsidR="00A24DAC">
        <w:rPr>
          <w:sz w:val="23"/>
          <w:szCs w:val="24"/>
          <w:lang w:eastAsia="en-US"/>
        </w:rPr>
        <w:t xml:space="preserve">уемой в воспитательных целях). </w:t>
      </w:r>
    </w:p>
    <w:p w:rsidR="00424070" w:rsidRPr="005C4B24" w:rsidRDefault="00424070" w:rsidP="00424070">
      <w:pPr>
        <w:ind w:firstLine="709"/>
        <w:jc w:val="both"/>
        <w:rPr>
          <w:sz w:val="23"/>
          <w:szCs w:val="24"/>
          <w:lang w:eastAsia="en-US"/>
        </w:rPr>
      </w:pPr>
      <w:r w:rsidRPr="005C4B24">
        <w:rPr>
          <w:sz w:val="23"/>
          <w:szCs w:val="24"/>
          <w:lang w:eastAsia="en-US"/>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424070" w:rsidRPr="005C4B24" w:rsidRDefault="00424070" w:rsidP="00C13C22">
      <w:pPr>
        <w:widowControl/>
        <w:numPr>
          <w:ilvl w:val="0"/>
          <w:numId w:val="181"/>
        </w:numPr>
        <w:tabs>
          <w:tab w:val="left" w:pos="993"/>
        </w:tabs>
        <w:autoSpaceDE/>
        <w:autoSpaceDN/>
        <w:ind w:left="0" w:firstLine="709"/>
        <w:contextualSpacing/>
        <w:jc w:val="both"/>
        <w:rPr>
          <w:sz w:val="23"/>
          <w:szCs w:val="24"/>
        </w:rPr>
      </w:pPr>
      <w:r w:rsidRPr="005C4B24">
        <w:rPr>
          <w:sz w:val="23"/>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424070" w:rsidRPr="005C4B24" w:rsidRDefault="00424070" w:rsidP="00C13C22">
      <w:pPr>
        <w:widowControl/>
        <w:numPr>
          <w:ilvl w:val="0"/>
          <w:numId w:val="181"/>
        </w:numPr>
        <w:tabs>
          <w:tab w:val="left" w:pos="993"/>
        </w:tabs>
        <w:autoSpaceDE/>
        <w:autoSpaceDN/>
        <w:ind w:left="0" w:firstLine="709"/>
        <w:contextualSpacing/>
        <w:jc w:val="both"/>
        <w:rPr>
          <w:sz w:val="23"/>
          <w:szCs w:val="24"/>
        </w:rPr>
      </w:pPr>
      <w:r w:rsidRPr="005C4B24">
        <w:rPr>
          <w:sz w:val="23"/>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424070" w:rsidRPr="005C4B24" w:rsidRDefault="00424070" w:rsidP="00C13C22">
      <w:pPr>
        <w:widowControl/>
        <w:numPr>
          <w:ilvl w:val="0"/>
          <w:numId w:val="181"/>
        </w:numPr>
        <w:tabs>
          <w:tab w:val="left" w:pos="993"/>
        </w:tabs>
        <w:autoSpaceDE/>
        <w:autoSpaceDN/>
        <w:ind w:left="0" w:firstLine="709"/>
        <w:contextualSpacing/>
        <w:jc w:val="both"/>
        <w:rPr>
          <w:sz w:val="23"/>
          <w:szCs w:val="24"/>
        </w:rPr>
      </w:pPr>
      <w:r w:rsidRPr="005C4B24">
        <w:rPr>
          <w:sz w:val="23"/>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424070" w:rsidRPr="005C4B24" w:rsidRDefault="00424070" w:rsidP="00C13C22">
      <w:pPr>
        <w:widowControl/>
        <w:numPr>
          <w:ilvl w:val="0"/>
          <w:numId w:val="181"/>
        </w:numPr>
        <w:tabs>
          <w:tab w:val="left" w:pos="993"/>
        </w:tabs>
        <w:autoSpaceDE/>
        <w:autoSpaceDN/>
        <w:ind w:left="0" w:firstLine="709"/>
        <w:contextualSpacing/>
        <w:jc w:val="both"/>
        <w:rPr>
          <w:sz w:val="23"/>
          <w:szCs w:val="24"/>
        </w:rPr>
      </w:pPr>
      <w:r w:rsidRPr="005C4B24">
        <w:rPr>
          <w:sz w:val="23"/>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424070" w:rsidRPr="005C4B24" w:rsidRDefault="00424070" w:rsidP="00C13C22">
      <w:pPr>
        <w:widowControl/>
        <w:numPr>
          <w:ilvl w:val="0"/>
          <w:numId w:val="181"/>
        </w:numPr>
        <w:tabs>
          <w:tab w:val="left" w:pos="993"/>
        </w:tabs>
        <w:autoSpaceDE/>
        <w:autoSpaceDN/>
        <w:ind w:left="0" w:firstLine="709"/>
        <w:contextualSpacing/>
        <w:jc w:val="both"/>
        <w:rPr>
          <w:sz w:val="23"/>
          <w:szCs w:val="24"/>
        </w:rPr>
      </w:pPr>
      <w:r w:rsidRPr="005C4B24">
        <w:rPr>
          <w:sz w:val="23"/>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424070" w:rsidRPr="005C4B24" w:rsidRDefault="00424070" w:rsidP="00C13C22">
      <w:pPr>
        <w:widowControl/>
        <w:numPr>
          <w:ilvl w:val="0"/>
          <w:numId w:val="181"/>
        </w:numPr>
        <w:tabs>
          <w:tab w:val="left" w:pos="993"/>
        </w:tabs>
        <w:autoSpaceDE/>
        <w:autoSpaceDN/>
        <w:ind w:left="0" w:firstLine="709"/>
        <w:contextualSpacing/>
        <w:jc w:val="both"/>
        <w:rPr>
          <w:sz w:val="23"/>
          <w:szCs w:val="24"/>
        </w:rPr>
      </w:pPr>
      <w:r w:rsidRPr="005C4B24">
        <w:rPr>
          <w:sz w:val="23"/>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424070" w:rsidRPr="005C4B24" w:rsidRDefault="00424070" w:rsidP="00424070">
      <w:pPr>
        <w:ind w:firstLine="709"/>
        <w:jc w:val="both"/>
        <w:rPr>
          <w:sz w:val="23"/>
          <w:szCs w:val="24"/>
          <w:lang w:eastAsia="en-US"/>
        </w:rPr>
      </w:pPr>
      <w:r w:rsidRPr="005C4B24">
        <w:rPr>
          <w:sz w:val="23"/>
          <w:szCs w:val="24"/>
          <w:lang w:eastAsia="en-US"/>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424070" w:rsidRPr="005C4B24" w:rsidRDefault="00424070" w:rsidP="00424070">
      <w:pPr>
        <w:ind w:firstLine="709"/>
        <w:jc w:val="both"/>
        <w:rPr>
          <w:sz w:val="23"/>
          <w:szCs w:val="24"/>
          <w:lang w:eastAsia="en-US"/>
        </w:rPr>
      </w:pPr>
      <w:r w:rsidRPr="005C4B24">
        <w:rPr>
          <w:sz w:val="23"/>
          <w:szCs w:val="24"/>
          <w:lang w:eastAsia="en-US"/>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424070" w:rsidRPr="005C4B24" w:rsidRDefault="00424070" w:rsidP="00424070">
      <w:pPr>
        <w:ind w:firstLine="709"/>
        <w:jc w:val="both"/>
        <w:rPr>
          <w:sz w:val="23"/>
          <w:szCs w:val="24"/>
          <w:lang w:eastAsia="en-US"/>
        </w:rPr>
      </w:pPr>
      <w:r w:rsidRPr="005C4B24">
        <w:rPr>
          <w:sz w:val="23"/>
          <w:szCs w:val="24"/>
          <w:lang w:eastAsia="en-US"/>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424070" w:rsidRPr="005C4B24" w:rsidRDefault="00424070" w:rsidP="00424070">
      <w:pPr>
        <w:ind w:firstLine="709"/>
        <w:jc w:val="both"/>
        <w:rPr>
          <w:sz w:val="23"/>
          <w:szCs w:val="24"/>
          <w:lang w:eastAsia="en-US"/>
        </w:rPr>
      </w:pPr>
      <w:r w:rsidRPr="005C4B24">
        <w:rPr>
          <w:sz w:val="23"/>
          <w:szCs w:val="24"/>
          <w:lang w:eastAsia="en-US"/>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424070" w:rsidRPr="005C4B24" w:rsidRDefault="00424070" w:rsidP="00424070">
      <w:pPr>
        <w:ind w:firstLine="709"/>
        <w:jc w:val="both"/>
        <w:rPr>
          <w:sz w:val="23"/>
          <w:szCs w:val="24"/>
          <w:lang w:eastAsia="en-US"/>
        </w:rPr>
      </w:pPr>
      <w:r w:rsidRPr="005C4B24">
        <w:rPr>
          <w:sz w:val="23"/>
          <w:szCs w:val="24"/>
          <w:lang w:eastAsia="en-US"/>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424070" w:rsidRPr="00153798" w:rsidRDefault="00424070" w:rsidP="00424070">
      <w:pPr>
        <w:ind w:firstLine="709"/>
        <w:jc w:val="both"/>
        <w:rPr>
          <w:sz w:val="10"/>
          <w:szCs w:val="24"/>
          <w:lang w:eastAsia="en-US"/>
        </w:rPr>
      </w:pPr>
    </w:p>
    <w:p w:rsidR="00424070" w:rsidRPr="005C4B24" w:rsidRDefault="00424070" w:rsidP="005D7E67">
      <w:pPr>
        <w:pStyle w:val="32"/>
        <w:ind w:firstLine="709"/>
        <w:jc w:val="both"/>
        <w:rPr>
          <w:rFonts w:cs="Times New Roman"/>
          <w:sz w:val="23"/>
          <w:lang w:val="ru-RU"/>
        </w:rPr>
      </w:pPr>
      <w:bookmarkStart w:id="68" w:name="_Toc410654064"/>
      <w:bookmarkStart w:id="69" w:name="_Toc409691728"/>
      <w:bookmarkStart w:id="70" w:name="_Toc414553270"/>
      <w:bookmarkStart w:id="71" w:name="_Toc433208794"/>
      <w:bookmarkStart w:id="72" w:name="_Toc433208883"/>
      <w:bookmarkStart w:id="73" w:name="_Toc433211808"/>
      <w:r w:rsidRPr="005C4B24">
        <w:rPr>
          <w:rFonts w:cs="Times New Roman"/>
          <w:sz w:val="23"/>
          <w:lang w:val="ru-RU"/>
        </w:rPr>
        <w:t>Критерии, показатели эффективности деятельности образовательной</w:t>
      </w:r>
      <w:bookmarkStart w:id="74" w:name="_Toc410654065"/>
      <w:bookmarkEnd w:id="68"/>
      <w:r w:rsidRPr="005C4B24">
        <w:rPr>
          <w:rFonts w:cs="Times New Roman"/>
          <w:sz w:val="23"/>
          <w:lang w:val="ru-RU"/>
        </w:rPr>
        <w:t xml:space="preserve"> организации в части духовно-нравственного развития, воспитания и</w:t>
      </w:r>
      <w:bookmarkStart w:id="75" w:name="_Toc410654066"/>
      <w:bookmarkEnd w:id="74"/>
      <w:r w:rsidRPr="005C4B24">
        <w:rPr>
          <w:rFonts w:cs="Times New Roman"/>
          <w:sz w:val="23"/>
          <w:lang w:val="ru-RU"/>
        </w:rPr>
        <w:t xml:space="preserve"> социализации обучающихся</w:t>
      </w:r>
      <w:bookmarkEnd w:id="69"/>
      <w:bookmarkEnd w:id="70"/>
      <w:bookmarkEnd w:id="71"/>
      <w:bookmarkEnd w:id="72"/>
      <w:bookmarkEnd w:id="73"/>
      <w:bookmarkEnd w:id="75"/>
    </w:p>
    <w:p w:rsidR="00424070" w:rsidRPr="00153798" w:rsidRDefault="00424070" w:rsidP="00424070">
      <w:pPr>
        <w:ind w:firstLine="709"/>
        <w:jc w:val="both"/>
        <w:rPr>
          <w:b/>
          <w:sz w:val="6"/>
          <w:szCs w:val="24"/>
          <w:lang w:eastAsia="en-US"/>
        </w:rPr>
      </w:pPr>
    </w:p>
    <w:p w:rsidR="00424070" w:rsidRPr="005C4B24" w:rsidRDefault="00424070" w:rsidP="00424070">
      <w:pPr>
        <w:ind w:firstLine="709"/>
        <w:jc w:val="both"/>
        <w:rPr>
          <w:sz w:val="23"/>
          <w:szCs w:val="24"/>
          <w:lang w:eastAsia="en-US"/>
        </w:rPr>
      </w:pPr>
      <w:r w:rsidRPr="005C4B24">
        <w:rPr>
          <w:b/>
          <w:sz w:val="23"/>
          <w:szCs w:val="24"/>
          <w:lang w:eastAsia="en-US"/>
        </w:rPr>
        <w:t>Первый критерий</w:t>
      </w:r>
      <w:r w:rsidRPr="005C4B24">
        <w:rPr>
          <w:sz w:val="23"/>
          <w:szCs w:val="24"/>
          <w:lang w:eastAsia="en-US"/>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424070" w:rsidRPr="005C4B24" w:rsidRDefault="00424070" w:rsidP="00424070">
      <w:pPr>
        <w:ind w:firstLine="709"/>
        <w:jc w:val="both"/>
        <w:rPr>
          <w:sz w:val="23"/>
          <w:szCs w:val="24"/>
          <w:lang w:eastAsia="en-US"/>
        </w:rPr>
      </w:pPr>
      <w:r w:rsidRPr="005C4B24">
        <w:rPr>
          <w:b/>
          <w:sz w:val="23"/>
          <w:szCs w:val="24"/>
          <w:lang w:eastAsia="en-US"/>
        </w:rPr>
        <w:t>Второй критерий</w:t>
      </w:r>
      <w:r w:rsidRPr="005C4B24">
        <w:rPr>
          <w:sz w:val="23"/>
          <w:szCs w:val="24"/>
          <w:lang w:eastAsia="en-US"/>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424070" w:rsidRPr="005C4B24" w:rsidRDefault="005D7E67" w:rsidP="00C13C22">
      <w:pPr>
        <w:numPr>
          <w:ilvl w:val="0"/>
          <w:numId w:val="182"/>
        </w:numPr>
        <w:tabs>
          <w:tab w:val="left" w:pos="993"/>
        </w:tabs>
        <w:autoSpaceDE/>
        <w:autoSpaceDN/>
        <w:ind w:left="0" w:firstLine="709"/>
        <w:contextualSpacing/>
        <w:jc w:val="both"/>
        <w:rPr>
          <w:sz w:val="23"/>
          <w:szCs w:val="24"/>
        </w:rPr>
      </w:pPr>
      <w:r w:rsidRPr="005C4B24">
        <w:rPr>
          <w:sz w:val="23"/>
          <w:szCs w:val="24"/>
        </w:rPr>
        <w:t>состояние межличностных</w:t>
      </w:r>
      <w:r w:rsidR="00424070" w:rsidRPr="005C4B24">
        <w:rPr>
          <w:sz w:val="23"/>
          <w:szCs w:val="24"/>
        </w:rPr>
        <w:t xml:space="preserve">отношений обучающихся в ученических классах (позитивные, индифферентные, враждебные); </w:t>
      </w:r>
    </w:p>
    <w:p w:rsidR="00424070" w:rsidRPr="005C4B24" w:rsidRDefault="00424070" w:rsidP="00C13C22">
      <w:pPr>
        <w:numPr>
          <w:ilvl w:val="0"/>
          <w:numId w:val="182"/>
        </w:numPr>
        <w:tabs>
          <w:tab w:val="left" w:pos="993"/>
        </w:tabs>
        <w:autoSpaceDE/>
        <w:autoSpaceDN/>
        <w:ind w:left="0" w:firstLine="709"/>
        <w:contextualSpacing/>
        <w:jc w:val="both"/>
        <w:rPr>
          <w:sz w:val="23"/>
          <w:szCs w:val="24"/>
        </w:rPr>
      </w:pPr>
      <w:r w:rsidRPr="005C4B24">
        <w:rPr>
          <w:sz w:val="23"/>
          <w:szCs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w:t>
      </w:r>
      <w:r w:rsidR="005D7E67" w:rsidRPr="005C4B24">
        <w:rPr>
          <w:sz w:val="23"/>
          <w:szCs w:val="24"/>
        </w:rPr>
        <w:t xml:space="preserve">имизацию взаимоотношений между </w:t>
      </w:r>
      <w:r w:rsidRPr="005C4B24">
        <w:rPr>
          <w:sz w:val="23"/>
          <w:szCs w:val="24"/>
        </w:rPr>
        <w:t>микро-группами, между обучающимися и учителями, обеспечение в группах учащихся атмосферы снисходител</w:t>
      </w:r>
      <w:r w:rsidR="005D7E67" w:rsidRPr="005C4B24">
        <w:rPr>
          <w:sz w:val="23"/>
          <w:szCs w:val="24"/>
        </w:rPr>
        <w:t>ьности, терпимости друг к другу</w:t>
      </w:r>
      <w:r w:rsidRPr="005C4B24">
        <w:rPr>
          <w:sz w:val="23"/>
          <w:szCs w:val="24"/>
        </w:rPr>
        <w:t xml:space="preserve"> (тематика, форма и содержание которых адекватны задачам обеспечения позитивных межличностных отношений обучающихся);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согласованность мероприятий, обеспечивающих позитивные межличностные отношения обучающихся, с психологом. </w:t>
      </w:r>
    </w:p>
    <w:p w:rsidR="00424070" w:rsidRPr="005C4B24" w:rsidRDefault="00424070" w:rsidP="00424070">
      <w:pPr>
        <w:ind w:firstLine="709"/>
        <w:jc w:val="both"/>
        <w:rPr>
          <w:sz w:val="23"/>
          <w:szCs w:val="24"/>
          <w:lang w:eastAsia="en-US"/>
        </w:rPr>
      </w:pPr>
      <w:r w:rsidRPr="005C4B24">
        <w:rPr>
          <w:b/>
          <w:sz w:val="23"/>
          <w:szCs w:val="24"/>
          <w:lang w:eastAsia="en-US"/>
        </w:rPr>
        <w:t>Третий критерий</w:t>
      </w:r>
      <w:r w:rsidRPr="005C4B24">
        <w:rPr>
          <w:sz w:val="23"/>
          <w:szCs w:val="24"/>
          <w:lang w:eastAsia="en-US"/>
        </w:rPr>
        <w:t xml:space="preserve"> – степень содействия обучающимся в освоении программ общего и дополнительного образования выражается в следующих показателях: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424070" w:rsidRPr="005C4B24" w:rsidRDefault="00424070" w:rsidP="00424070">
      <w:pPr>
        <w:ind w:firstLine="709"/>
        <w:jc w:val="both"/>
        <w:rPr>
          <w:sz w:val="23"/>
          <w:szCs w:val="24"/>
          <w:lang w:eastAsia="en-US"/>
        </w:rPr>
      </w:pPr>
      <w:r w:rsidRPr="005C4B24">
        <w:rPr>
          <w:b/>
          <w:sz w:val="23"/>
          <w:szCs w:val="24"/>
          <w:lang w:eastAsia="en-US"/>
        </w:rPr>
        <w:t>Четвертый критерий</w:t>
      </w:r>
      <w:r w:rsidRPr="005C4B24">
        <w:rPr>
          <w:sz w:val="23"/>
          <w:szCs w:val="24"/>
          <w:lang w:eastAsia="en-US"/>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5D7E67"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bookmarkStart w:id="76" w:name="_Toc410654067"/>
      <w:bookmarkStart w:id="77" w:name="_Toc409691729"/>
      <w:bookmarkStart w:id="78" w:name="_Toc414553271"/>
      <w:bookmarkStart w:id="79" w:name="_Toc433208795"/>
      <w:bookmarkStart w:id="80" w:name="_Toc433208884"/>
      <w:bookmarkStart w:id="81" w:name="_Toc433211809"/>
    </w:p>
    <w:p w:rsidR="00153798" w:rsidRPr="00153798" w:rsidRDefault="00153798" w:rsidP="00153798">
      <w:pPr>
        <w:widowControl/>
        <w:tabs>
          <w:tab w:val="left" w:pos="993"/>
        </w:tabs>
        <w:autoSpaceDE/>
        <w:autoSpaceDN/>
        <w:ind w:left="709"/>
        <w:contextualSpacing/>
        <w:jc w:val="both"/>
        <w:rPr>
          <w:sz w:val="10"/>
          <w:szCs w:val="24"/>
        </w:rPr>
      </w:pPr>
    </w:p>
    <w:p w:rsidR="00424070" w:rsidRPr="005C4B24" w:rsidRDefault="00424070" w:rsidP="005D7E67">
      <w:pPr>
        <w:pStyle w:val="32"/>
        <w:ind w:firstLine="709"/>
        <w:jc w:val="both"/>
        <w:rPr>
          <w:rFonts w:cs="Times New Roman"/>
          <w:sz w:val="23"/>
          <w:lang w:val="ru-RU"/>
        </w:rPr>
      </w:pPr>
      <w:r w:rsidRPr="005C4B24">
        <w:rPr>
          <w:rFonts w:cs="Times New Roman"/>
          <w:sz w:val="23"/>
          <w:lang w:val="ru-RU"/>
        </w:rPr>
        <w:t>Методика и инструментарий мониторинга духовно-нравственного</w:t>
      </w:r>
      <w:bookmarkStart w:id="82" w:name="_Toc410654068"/>
      <w:bookmarkEnd w:id="76"/>
      <w:r w:rsidRPr="005C4B24">
        <w:rPr>
          <w:rFonts w:cs="Times New Roman"/>
          <w:sz w:val="23"/>
          <w:lang w:val="ru-RU"/>
        </w:rPr>
        <w:t xml:space="preserve"> развития, воспитания и социализации обучающихся</w:t>
      </w:r>
      <w:bookmarkEnd w:id="77"/>
      <w:bookmarkEnd w:id="78"/>
      <w:bookmarkEnd w:id="79"/>
      <w:bookmarkEnd w:id="80"/>
      <w:bookmarkEnd w:id="81"/>
      <w:bookmarkEnd w:id="82"/>
    </w:p>
    <w:p w:rsidR="00424070" w:rsidRPr="00153798" w:rsidRDefault="00424070" w:rsidP="00424070">
      <w:pPr>
        <w:ind w:firstLine="709"/>
        <w:jc w:val="both"/>
        <w:rPr>
          <w:sz w:val="6"/>
          <w:szCs w:val="24"/>
          <w:lang w:eastAsia="en-US"/>
        </w:rPr>
      </w:pPr>
    </w:p>
    <w:p w:rsidR="00424070" w:rsidRPr="005C4B24" w:rsidRDefault="00424070" w:rsidP="00424070">
      <w:pPr>
        <w:ind w:firstLine="709"/>
        <w:jc w:val="both"/>
        <w:rPr>
          <w:sz w:val="23"/>
          <w:szCs w:val="24"/>
          <w:lang w:eastAsia="en-US"/>
        </w:rPr>
      </w:pPr>
      <w:r w:rsidRPr="005C4B24">
        <w:rPr>
          <w:sz w:val="23"/>
          <w:szCs w:val="24"/>
          <w:lang w:eastAsia="en-US"/>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мониторинг должен предлагать чрезвычайно простые, прозрачные, формализованные процедуры диагностики;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424070" w:rsidRPr="005C4B24" w:rsidRDefault="00424070" w:rsidP="00C13C22">
      <w:pPr>
        <w:widowControl/>
        <w:numPr>
          <w:ilvl w:val="0"/>
          <w:numId w:val="182"/>
        </w:numPr>
        <w:tabs>
          <w:tab w:val="left" w:pos="993"/>
        </w:tabs>
        <w:autoSpaceDE/>
        <w:autoSpaceDN/>
        <w:ind w:left="0" w:firstLine="709"/>
        <w:contextualSpacing/>
        <w:jc w:val="both"/>
        <w:rPr>
          <w:sz w:val="23"/>
          <w:szCs w:val="24"/>
        </w:rPr>
      </w:pPr>
      <w:r w:rsidRPr="005C4B24">
        <w:rPr>
          <w:sz w:val="23"/>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424070" w:rsidRPr="005C4B24" w:rsidRDefault="00424070" w:rsidP="00C13C22">
      <w:pPr>
        <w:numPr>
          <w:ilvl w:val="0"/>
          <w:numId w:val="182"/>
        </w:numPr>
        <w:tabs>
          <w:tab w:val="left" w:pos="993"/>
        </w:tabs>
        <w:autoSpaceDE/>
        <w:autoSpaceDN/>
        <w:ind w:left="0" w:firstLine="709"/>
        <w:contextualSpacing/>
        <w:jc w:val="both"/>
        <w:rPr>
          <w:sz w:val="23"/>
          <w:szCs w:val="24"/>
        </w:rPr>
      </w:pPr>
      <w:r w:rsidRPr="005C4B24">
        <w:rPr>
          <w:sz w:val="23"/>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424070" w:rsidRPr="005C4B24" w:rsidRDefault="00424070" w:rsidP="00C13C22">
      <w:pPr>
        <w:numPr>
          <w:ilvl w:val="0"/>
          <w:numId w:val="182"/>
        </w:numPr>
        <w:tabs>
          <w:tab w:val="left" w:pos="993"/>
        </w:tabs>
        <w:autoSpaceDE/>
        <w:autoSpaceDN/>
        <w:ind w:left="0" w:firstLine="709"/>
        <w:contextualSpacing/>
        <w:jc w:val="both"/>
        <w:rPr>
          <w:sz w:val="23"/>
          <w:szCs w:val="24"/>
        </w:rPr>
      </w:pPr>
      <w:r w:rsidRPr="005C4B24">
        <w:rPr>
          <w:sz w:val="23"/>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424070" w:rsidRPr="005C4B24" w:rsidRDefault="00424070" w:rsidP="00424070">
      <w:pPr>
        <w:ind w:firstLine="709"/>
        <w:jc w:val="both"/>
        <w:rPr>
          <w:sz w:val="23"/>
          <w:szCs w:val="24"/>
          <w:lang w:eastAsia="en-US"/>
        </w:rPr>
      </w:pPr>
      <w:r w:rsidRPr="005C4B24">
        <w:rPr>
          <w:sz w:val="23"/>
          <w:szCs w:val="24"/>
          <w:lang w:eastAsia="en-US"/>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424070" w:rsidRPr="005C4B24" w:rsidRDefault="00424070" w:rsidP="00C13C22">
      <w:pPr>
        <w:numPr>
          <w:ilvl w:val="0"/>
          <w:numId w:val="182"/>
        </w:numPr>
        <w:tabs>
          <w:tab w:val="left" w:pos="993"/>
        </w:tabs>
        <w:autoSpaceDE/>
        <w:autoSpaceDN/>
        <w:ind w:left="0" w:firstLine="709"/>
        <w:contextualSpacing/>
        <w:jc w:val="both"/>
        <w:rPr>
          <w:sz w:val="23"/>
          <w:szCs w:val="24"/>
        </w:rPr>
      </w:pPr>
      <w:r w:rsidRPr="005C4B24">
        <w:rPr>
          <w:sz w:val="23"/>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424070" w:rsidRPr="005C4B24" w:rsidRDefault="00424070" w:rsidP="00C13C22">
      <w:pPr>
        <w:numPr>
          <w:ilvl w:val="0"/>
          <w:numId w:val="182"/>
        </w:numPr>
        <w:tabs>
          <w:tab w:val="left" w:pos="993"/>
        </w:tabs>
        <w:autoSpaceDE/>
        <w:autoSpaceDN/>
        <w:ind w:left="0" w:firstLine="709"/>
        <w:contextualSpacing/>
        <w:jc w:val="both"/>
        <w:rPr>
          <w:sz w:val="23"/>
          <w:szCs w:val="24"/>
        </w:rPr>
      </w:pPr>
      <w:r w:rsidRPr="005C4B24">
        <w:rPr>
          <w:sz w:val="23"/>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424070" w:rsidRPr="005C4B24" w:rsidRDefault="00424070" w:rsidP="00C13C22">
      <w:pPr>
        <w:numPr>
          <w:ilvl w:val="0"/>
          <w:numId w:val="182"/>
        </w:numPr>
        <w:tabs>
          <w:tab w:val="left" w:pos="993"/>
        </w:tabs>
        <w:autoSpaceDE/>
        <w:autoSpaceDN/>
        <w:ind w:left="0" w:firstLine="709"/>
        <w:contextualSpacing/>
        <w:jc w:val="both"/>
        <w:rPr>
          <w:sz w:val="23"/>
          <w:szCs w:val="24"/>
        </w:rPr>
      </w:pPr>
      <w:r w:rsidRPr="005C4B24">
        <w:rPr>
          <w:sz w:val="23"/>
          <w:szCs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424070" w:rsidRPr="00153798" w:rsidRDefault="00424070" w:rsidP="00424070">
      <w:pPr>
        <w:ind w:firstLine="709"/>
        <w:jc w:val="both"/>
        <w:rPr>
          <w:sz w:val="10"/>
          <w:szCs w:val="24"/>
          <w:lang w:eastAsia="en-US"/>
        </w:rPr>
      </w:pPr>
    </w:p>
    <w:p w:rsidR="00424070" w:rsidRPr="005C4B24" w:rsidRDefault="00424070" w:rsidP="009167BD">
      <w:pPr>
        <w:pStyle w:val="32"/>
        <w:ind w:firstLine="709"/>
        <w:jc w:val="both"/>
        <w:rPr>
          <w:rFonts w:cs="Times New Roman"/>
          <w:sz w:val="23"/>
          <w:lang w:val="ru-RU"/>
        </w:rPr>
      </w:pPr>
      <w:bookmarkStart w:id="83" w:name="_Toc410654069"/>
      <w:bookmarkStart w:id="84" w:name="_Toc414553272"/>
      <w:bookmarkStart w:id="85" w:name="_Toc409691730"/>
      <w:bookmarkStart w:id="86" w:name="_Toc433208796"/>
      <w:bookmarkStart w:id="87" w:name="_Toc433208885"/>
      <w:bookmarkStart w:id="88" w:name="_Toc433211810"/>
      <w:r w:rsidRPr="005C4B24">
        <w:rPr>
          <w:rFonts w:cs="Times New Roman"/>
          <w:sz w:val="23"/>
          <w:lang w:val="ru-RU"/>
        </w:rPr>
        <w:t>Планируемые результаты духовно-нравственного развития,</w:t>
      </w:r>
      <w:bookmarkStart w:id="89" w:name="_Toc410654070"/>
      <w:bookmarkEnd w:id="83"/>
      <w:r w:rsidRPr="005C4B24">
        <w:rPr>
          <w:rFonts w:cs="Times New Roman"/>
          <w:sz w:val="23"/>
          <w:lang w:val="ru-RU"/>
        </w:rPr>
        <w:t xml:space="preserve"> воспитания и социализации обучающихся, формирования</w:t>
      </w:r>
      <w:bookmarkStart w:id="90" w:name="_Toc410654071"/>
      <w:bookmarkStart w:id="91" w:name="_Toc284662835"/>
      <w:bookmarkStart w:id="92" w:name="_Toc284663462"/>
      <w:bookmarkStart w:id="93" w:name="_Toc414553273"/>
      <w:bookmarkEnd w:id="84"/>
      <w:bookmarkEnd w:id="89"/>
      <w:r w:rsidRPr="005C4B24">
        <w:rPr>
          <w:rFonts w:cs="Times New Roman"/>
          <w:sz w:val="23"/>
          <w:lang w:val="ru-RU"/>
        </w:rPr>
        <w:t xml:space="preserve"> экологической культуры, культуры здорового и безопасного образа</w:t>
      </w:r>
      <w:bookmarkStart w:id="94" w:name="_Toc410654072"/>
      <w:bookmarkStart w:id="95" w:name="_Toc414553274"/>
      <w:bookmarkEnd w:id="90"/>
      <w:bookmarkEnd w:id="91"/>
      <w:bookmarkEnd w:id="92"/>
      <w:bookmarkEnd w:id="93"/>
      <w:r w:rsidRPr="005C4B24">
        <w:rPr>
          <w:rFonts w:cs="Times New Roman"/>
          <w:sz w:val="23"/>
          <w:lang w:val="ru-RU"/>
        </w:rPr>
        <w:t xml:space="preserve"> жизни обучающихся</w:t>
      </w:r>
      <w:bookmarkEnd w:id="85"/>
      <w:bookmarkEnd w:id="86"/>
      <w:bookmarkEnd w:id="87"/>
      <w:bookmarkEnd w:id="88"/>
      <w:bookmarkEnd w:id="94"/>
      <w:bookmarkEnd w:id="95"/>
    </w:p>
    <w:p w:rsidR="00424070" w:rsidRPr="00153798" w:rsidRDefault="00424070" w:rsidP="00424070">
      <w:pPr>
        <w:jc w:val="both"/>
        <w:rPr>
          <w:sz w:val="6"/>
        </w:rPr>
      </w:pPr>
    </w:p>
    <w:p w:rsidR="00424070" w:rsidRPr="005C4B24" w:rsidRDefault="00424070" w:rsidP="00424070">
      <w:pPr>
        <w:ind w:firstLine="709"/>
        <w:jc w:val="both"/>
        <w:rPr>
          <w:sz w:val="23"/>
          <w:szCs w:val="24"/>
          <w:lang w:eastAsia="en-US"/>
        </w:rPr>
      </w:pPr>
      <w:r w:rsidRPr="005C4B24">
        <w:rPr>
          <w:sz w:val="23"/>
          <w:szCs w:val="24"/>
          <w:lang w:eastAsia="en-US"/>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424070" w:rsidRPr="005C4B24" w:rsidRDefault="00424070" w:rsidP="00424070">
      <w:pPr>
        <w:ind w:firstLine="709"/>
        <w:jc w:val="both"/>
        <w:rPr>
          <w:sz w:val="23"/>
          <w:szCs w:val="24"/>
          <w:lang w:eastAsia="en-US"/>
        </w:rPr>
      </w:pPr>
      <w:r w:rsidRPr="005C4B24">
        <w:rPr>
          <w:sz w:val="23"/>
          <w:szCs w:val="24"/>
          <w:lang w:eastAsia="en-US"/>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424070" w:rsidRPr="005C4B24" w:rsidRDefault="00424070" w:rsidP="00424070">
      <w:pPr>
        <w:ind w:firstLine="709"/>
        <w:jc w:val="both"/>
        <w:rPr>
          <w:sz w:val="23"/>
          <w:szCs w:val="24"/>
          <w:lang w:eastAsia="en-US"/>
        </w:rPr>
      </w:pPr>
      <w:r w:rsidRPr="005C4B24">
        <w:rPr>
          <w:sz w:val="23"/>
          <w:szCs w:val="24"/>
          <w:lang w:eastAsia="en-US"/>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424070" w:rsidRPr="005C4B24" w:rsidRDefault="00424070" w:rsidP="00424070">
      <w:pPr>
        <w:ind w:firstLine="709"/>
        <w:jc w:val="both"/>
        <w:rPr>
          <w:sz w:val="23"/>
          <w:szCs w:val="24"/>
          <w:lang w:eastAsia="en-US"/>
        </w:rPr>
      </w:pPr>
      <w:r w:rsidRPr="005C4B24">
        <w:rPr>
          <w:sz w:val="23"/>
          <w:szCs w:val="24"/>
          <w:lang w:eastAsia="en-US"/>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424070" w:rsidRPr="005C4B24" w:rsidRDefault="00424070" w:rsidP="00424070">
      <w:pPr>
        <w:tabs>
          <w:tab w:val="left" w:pos="1134"/>
        </w:tabs>
        <w:ind w:firstLine="709"/>
        <w:jc w:val="both"/>
        <w:rPr>
          <w:sz w:val="23"/>
          <w:szCs w:val="24"/>
          <w:lang w:eastAsia="en-US"/>
        </w:rPr>
      </w:pPr>
      <w:r w:rsidRPr="005C4B24">
        <w:rPr>
          <w:sz w:val="23"/>
          <w:szCs w:val="24"/>
          <w:lang w:eastAsia="en-US"/>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424070" w:rsidRPr="005C4B24" w:rsidRDefault="00424070" w:rsidP="00424070">
      <w:pPr>
        <w:ind w:firstLine="709"/>
        <w:jc w:val="both"/>
        <w:rPr>
          <w:sz w:val="23"/>
          <w:szCs w:val="24"/>
          <w:lang w:eastAsia="en-US"/>
        </w:rPr>
      </w:pPr>
      <w:r w:rsidRPr="005C4B24">
        <w:rPr>
          <w:sz w:val="23"/>
          <w:szCs w:val="24"/>
          <w:lang w:eastAsia="en-US"/>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424070" w:rsidRPr="005C4B24" w:rsidRDefault="00424070" w:rsidP="00424070">
      <w:pPr>
        <w:ind w:firstLine="709"/>
        <w:jc w:val="both"/>
        <w:rPr>
          <w:sz w:val="23"/>
          <w:szCs w:val="24"/>
          <w:lang w:eastAsia="en-US"/>
        </w:rPr>
      </w:pPr>
      <w:r w:rsidRPr="005C4B24">
        <w:rPr>
          <w:sz w:val="23"/>
          <w:szCs w:val="24"/>
          <w:lang w:eastAsia="en-US"/>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424070" w:rsidRPr="005C4B24" w:rsidRDefault="00424070" w:rsidP="00424070">
      <w:pPr>
        <w:ind w:firstLine="709"/>
        <w:jc w:val="both"/>
        <w:rPr>
          <w:sz w:val="23"/>
          <w:szCs w:val="24"/>
          <w:lang w:eastAsia="en-US"/>
        </w:rPr>
      </w:pPr>
      <w:r w:rsidRPr="005C4B24">
        <w:rPr>
          <w:sz w:val="23"/>
          <w:szCs w:val="24"/>
          <w:lang w:eastAsia="en-US"/>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424070" w:rsidRPr="005C4B24" w:rsidRDefault="00424070" w:rsidP="00424070">
      <w:pPr>
        <w:ind w:firstLine="709"/>
        <w:jc w:val="both"/>
        <w:rPr>
          <w:sz w:val="23"/>
          <w:szCs w:val="24"/>
          <w:lang w:eastAsia="en-US"/>
        </w:rPr>
      </w:pPr>
      <w:r w:rsidRPr="005C4B24">
        <w:rPr>
          <w:sz w:val="23"/>
          <w:szCs w:val="24"/>
          <w:lang w:eastAsia="en-US"/>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8E06D6" w:rsidRDefault="008E06D6" w:rsidP="00424070">
      <w:pPr>
        <w:ind w:firstLine="709"/>
        <w:jc w:val="both"/>
        <w:rPr>
          <w:sz w:val="23"/>
          <w:szCs w:val="24"/>
          <w:lang w:eastAsia="en-US"/>
        </w:rPr>
      </w:pPr>
    </w:p>
    <w:p w:rsidR="00424070" w:rsidRPr="005C4B24" w:rsidRDefault="00424070" w:rsidP="00424070">
      <w:pPr>
        <w:ind w:firstLine="709"/>
        <w:jc w:val="both"/>
        <w:rPr>
          <w:sz w:val="23"/>
          <w:szCs w:val="24"/>
          <w:lang w:eastAsia="en-US"/>
        </w:rPr>
      </w:pPr>
      <w:r w:rsidRPr="005C4B24">
        <w:rPr>
          <w:sz w:val="23"/>
          <w:szCs w:val="24"/>
          <w:lang w:eastAsia="en-US"/>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661558" w:rsidRPr="00153798" w:rsidRDefault="00661558" w:rsidP="00661558">
      <w:pPr>
        <w:ind w:firstLine="709"/>
        <w:jc w:val="both"/>
        <w:rPr>
          <w:i/>
          <w:iCs/>
          <w:sz w:val="18"/>
        </w:rPr>
      </w:pPr>
    </w:p>
    <w:p w:rsidR="004723E3" w:rsidRPr="005C4B24" w:rsidRDefault="004723E3" w:rsidP="004723E3">
      <w:pPr>
        <w:pStyle w:val="Default"/>
        <w:numPr>
          <w:ilvl w:val="1"/>
          <w:numId w:val="12"/>
        </w:numPr>
        <w:jc w:val="both"/>
        <w:rPr>
          <w:b/>
          <w:sz w:val="23"/>
          <w:szCs w:val="22"/>
        </w:rPr>
      </w:pPr>
      <w:r w:rsidRPr="005C4B24">
        <w:rPr>
          <w:b/>
          <w:sz w:val="23"/>
          <w:szCs w:val="22"/>
        </w:rPr>
        <w:t xml:space="preserve">Программа коррекционной работы. </w:t>
      </w:r>
    </w:p>
    <w:p w:rsidR="004723E3" w:rsidRPr="005C4B24" w:rsidRDefault="004723E3" w:rsidP="004723E3">
      <w:pPr>
        <w:pStyle w:val="Default"/>
        <w:ind w:firstLine="709"/>
        <w:jc w:val="both"/>
        <w:rPr>
          <w:sz w:val="23"/>
          <w:szCs w:val="22"/>
        </w:rPr>
      </w:pPr>
      <w:r w:rsidRPr="005C4B24">
        <w:rPr>
          <w:sz w:val="23"/>
          <w:szCs w:val="22"/>
        </w:rP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основной образовательной программы. </w:t>
      </w:r>
    </w:p>
    <w:p w:rsidR="004723E3" w:rsidRPr="005C4B24" w:rsidRDefault="004723E3" w:rsidP="004723E3">
      <w:pPr>
        <w:pStyle w:val="Default"/>
        <w:ind w:firstLine="709"/>
        <w:jc w:val="both"/>
        <w:rPr>
          <w:sz w:val="23"/>
          <w:szCs w:val="22"/>
        </w:rPr>
      </w:pPr>
      <w:r w:rsidRPr="005C4B24">
        <w:rPr>
          <w:sz w:val="23"/>
          <w:szCs w:val="22"/>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4723E3" w:rsidRPr="005C4B24" w:rsidRDefault="004723E3" w:rsidP="004723E3">
      <w:pPr>
        <w:pStyle w:val="Default"/>
        <w:ind w:firstLine="709"/>
        <w:jc w:val="both"/>
        <w:rPr>
          <w:sz w:val="23"/>
          <w:szCs w:val="22"/>
        </w:rPr>
      </w:pPr>
      <w:r w:rsidRPr="005C4B24">
        <w:rPr>
          <w:sz w:val="23"/>
          <w:szCs w:val="22"/>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формы обучения. </w:t>
      </w:r>
    </w:p>
    <w:p w:rsidR="004723E3" w:rsidRPr="005C4B24" w:rsidRDefault="004723E3" w:rsidP="004723E3">
      <w:pPr>
        <w:pStyle w:val="Default"/>
        <w:ind w:firstLine="709"/>
        <w:jc w:val="both"/>
        <w:rPr>
          <w:sz w:val="23"/>
          <w:szCs w:val="22"/>
        </w:rPr>
      </w:pPr>
      <w:r w:rsidRPr="005C4B24">
        <w:rPr>
          <w:sz w:val="23"/>
          <w:szCs w:val="22"/>
        </w:rPr>
        <w:t xml:space="preserve">Варьироваться могут степень участия специалистов сопровождения, а также организационные формы работы. Программа коррекционной работы обеспечивает: </w:t>
      </w:r>
    </w:p>
    <w:p w:rsidR="004723E3" w:rsidRPr="005C4B24" w:rsidRDefault="004723E3" w:rsidP="00C13C22">
      <w:pPr>
        <w:pStyle w:val="Default"/>
        <w:numPr>
          <w:ilvl w:val="0"/>
          <w:numId w:val="183"/>
        </w:numPr>
        <w:jc w:val="both"/>
        <w:rPr>
          <w:sz w:val="23"/>
          <w:szCs w:val="22"/>
        </w:rPr>
      </w:pPr>
      <w:r w:rsidRPr="005C4B24">
        <w:rPr>
          <w:sz w:val="23"/>
          <w:szCs w:val="22"/>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4723E3" w:rsidRPr="005C4B24" w:rsidRDefault="004723E3" w:rsidP="00C13C22">
      <w:pPr>
        <w:pStyle w:val="Default"/>
        <w:numPr>
          <w:ilvl w:val="0"/>
          <w:numId w:val="183"/>
        </w:numPr>
        <w:jc w:val="both"/>
        <w:rPr>
          <w:sz w:val="23"/>
          <w:szCs w:val="22"/>
        </w:rPr>
      </w:pPr>
      <w:r w:rsidRPr="005C4B24">
        <w:rPr>
          <w:sz w:val="23"/>
          <w:szCs w:val="22"/>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ребѐнка, структурой нарушения развития и степенью выраженности (в соответствии с рекомендациями психолого-медико-педагогической комиссии); </w:t>
      </w:r>
    </w:p>
    <w:p w:rsidR="004723E3" w:rsidRPr="005C4B24" w:rsidRDefault="004723E3" w:rsidP="00C13C22">
      <w:pPr>
        <w:pStyle w:val="Default"/>
        <w:numPr>
          <w:ilvl w:val="0"/>
          <w:numId w:val="183"/>
        </w:numPr>
        <w:jc w:val="both"/>
        <w:rPr>
          <w:sz w:val="23"/>
          <w:szCs w:val="22"/>
        </w:rPr>
      </w:pPr>
      <w:r w:rsidRPr="005C4B24">
        <w:rPr>
          <w:sz w:val="23"/>
          <w:szCs w:val="22"/>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w:t>
      </w:r>
      <w:r w:rsidR="007B61C2">
        <w:rPr>
          <w:sz w:val="23"/>
          <w:szCs w:val="22"/>
        </w:rPr>
        <w:t>го-медико-педагогической комис</w:t>
      </w:r>
      <w:r w:rsidRPr="005C4B24">
        <w:rPr>
          <w:sz w:val="23"/>
          <w:szCs w:val="22"/>
        </w:rPr>
        <w:t xml:space="preserve">сии); </w:t>
      </w:r>
    </w:p>
    <w:p w:rsidR="004723E3" w:rsidRPr="005C4B24" w:rsidRDefault="004723E3" w:rsidP="00C13C22">
      <w:pPr>
        <w:pStyle w:val="Default"/>
        <w:numPr>
          <w:ilvl w:val="0"/>
          <w:numId w:val="183"/>
        </w:numPr>
        <w:jc w:val="both"/>
        <w:rPr>
          <w:sz w:val="23"/>
          <w:szCs w:val="22"/>
        </w:rPr>
      </w:pPr>
      <w:r w:rsidRPr="005C4B24">
        <w:rPr>
          <w:sz w:val="23"/>
          <w:szCs w:val="22"/>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4723E3" w:rsidRPr="005C4B24" w:rsidRDefault="004723E3" w:rsidP="00C13C22">
      <w:pPr>
        <w:pStyle w:val="Default"/>
        <w:numPr>
          <w:ilvl w:val="0"/>
          <w:numId w:val="183"/>
        </w:numPr>
        <w:jc w:val="both"/>
        <w:rPr>
          <w:sz w:val="23"/>
          <w:szCs w:val="22"/>
        </w:rPr>
      </w:pPr>
      <w:r w:rsidRPr="005C4B24">
        <w:rPr>
          <w:sz w:val="23"/>
          <w:szCs w:val="22"/>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 тельных образовательных коррекционных услуг; </w:t>
      </w:r>
    </w:p>
    <w:p w:rsidR="004723E3" w:rsidRPr="005C4B24" w:rsidRDefault="004723E3" w:rsidP="00C13C22">
      <w:pPr>
        <w:pStyle w:val="Default"/>
        <w:numPr>
          <w:ilvl w:val="0"/>
          <w:numId w:val="183"/>
        </w:numPr>
        <w:jc w:val="both"/>
        <w:rPr>
          <w:sz w:val="23"/>
          <w:szCs w:val="22"/>
        </w:rPr>
      </w:pPr>
      <w:r w:rsidRPr="005C4B24">
        <w:rPr>
          <w:sz w:val="23"/>
          <w:szCs w:val="22"/>
        </w:rPr>
        <w:t xml:space="preserve">формирование зрелых личностных установок, способствующих оптимальной адаптации в условиях реальной жизненной ситуации; расширение адаптивных возможностей личности, определяющих готовность к решению доступных проблем в различных сферах жизнедеятельности. </w:t>
      </w:r>
    </w:p>
    <w:p w:rsidR="004723E3" w:rsidRPr="005C4B24" w:rsidRDefault="004723E3" w:rsidP="00C13C22">
      <w:pPr>
        <w:pStyle w:val="Default"/>
        <w:numPr>
          <w:ilvl w:val="0"/>
          <w:numId w:val="183"/>
        </w:numPr>
        <w:jc w:val="both"/>
        <w:rPr>
          <w:sz w:val="23"/>
          <w:szCs w:val="22"/>
        </w:rPr>
      </w:pPr>
      <w:r w:rsidRPr="005C4B24">
        <w:rPr>
          <w:sz w:val="23"/>
          <w:szCs w:val="22"/>
        </w:rPr>
        <w:t xml:space="preserve">реализацию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4723E3" w:rsidRPr="005C4B24" w:rsidRDefault="004723E3" w:rsidP="00C13C22">
      <w:pPr>
        <w:pStyle w:val="Default"/>
        <w:numPr>
          <w:ilvl w:val="0"/>
          <w:numId w:val="183"/>
        </w:numPr>
        <w:jc w:val="both"/>
        <w:rPr>
          <w:sz w:val="23"/>
          <w:szCs w:val="22"/>
        </w:rPr>
      </w:pPr>
      <w:r w:rsidRPr="005C4B24">
        <w:rPr>
          <w:sz w:val="23"/>
          <w:szCs w:val="22"/>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r w:rsidR="00F807C7" w:rsidRPr="005C4B24">
        <w:rPr>
          <w:sz w:val="23"/>
          <w:szCs w:val="22"/>
        </w:rPr>
        <w:t xml:space="preserve">. </w:t>
      </w:r>
    </w:p>
    <w:p w:rsidR="004723E3" w:rsidRPr="005C4B24" w:rsidRDefault="004723E3" w:rsidP="004723E3">
      <w:pPr>
        <w:pStyle w:val="Default"/>
        <w:ind w:firstLine="709"/>
        <w:jc w:val="both"/>
        <w:rPr>
          <w:sz w:val="23"/>
          <w:szCs w:val="22"/>
        </w:rPr>
      </w:pPr>
      <w:r w:rsidRPr="005C4B24">
        <w:rPr>
          <w:sz w:val="23"/>
          <w:szCs w:val="22"/>
        </w:rPr>
        <w:t xml:space="preserve">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 развитие коммуникативной компетенции, форм и навыков конструктивного личностного общения в группе сверстников. </w:t>
      </w:r>
    </w:p>
    <w:p w:rsidR="00F807C7" w:rsidRPr="005C4B24" w:rsidRDefault="004723E3" w:rsidP="00F807C7">
      <w:pPr>
        <w:ind w:firstLine="709"/>
        <w:jc w:val="both"/>
        <w:rPr>
          <w:sz w:val="23"/>
        </w:rPr>
      </w:pPr>
      <w:r w:rsidRPr="005C4B24">
        <w:rPr>
          <w:b/>
          <w:bCs/>
          <w:sz w:val="23"/>
        </w:rPr>
        <w:t>Цели программы</w:t>
      </w:r>
      <w:r w:rsidRPr="005C4B24">
        <w:rPr>
          <w:sz w:val="23"/>
        </w:rPr>
        <w:t>:</w:t>
      </w:r>
    </w:p>
    <w:p w:rsidR="00F807C7" w:rsidRPr="007B61C2" w:rsidRDefault="00F807C7" w:rsidP="00C13C22">
      <w:pPr>
        <w:pStyle w:val="a5"/>
        <w:widowControl/>
        <w:numPr>
          <w:ilvl w:val="0"/>
          <w:numId w:val="184"/>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 ставителям); </w:t>
      </w:r>
    </w:p>
    <w:p w:rsidR="00F807C7" w:rsidRPr="007B61C2" w:rsidRDefault="00F807C7" w:rsidP="00C13C22">
      <w:pPr>
        <w:pStyle w:val="a5"/>
        <w:widowControl/>
        <w:numPr>
          <w:ilvl w:val="0"/>
          <w:numId w:val="184"/>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 тельных образовательных программ. </w:t>
      </w:r>
    </w:p>
    <w:p w:rsidR="00F807C7" w:rsidRPr="005C4B24" w:rsidRDefault="00F807C7" w:rsidP="00F807C7">
      <w:pPr>
        <w:widowControl/>
        <w:adjustRightInd w:val="0"/>
        <w:ind w:firstLine="709"/>
        <w:jc w:val="both"/>
        <w:rPr>
          <w:rFonts w:eastAsiaTheme="minorHAnsi"/>
          <w:color w:val="000000"/>
          <w:sz w:val="23"/>
          <w:lang w:eastAsia="en-US" w:bidi="ar-SA"/>
        </w:rPr>
      </w:pPr>
      <w:r w:rsidRPr="005C4B24">
        <w:rPr>
          <w:rFonts w:eastAsiaTheme="minorHAnsi"/>
          <w:b/>
          <w:bCs/>
          <w:color w:val="000000"/>
          <w:sz w:val="23"/>
          <w:lang w:eastAsia="en-US" w:bidi="ar-SA"/>
        </w:rPr>
        <w:t xml:space="preserve">Приоритетным направлением программы </w:t>
      </w:r>
      <w:r w:rsidRPr="005C4B24">
        <w:rPr>
          <w:rFonts w:eastAsiaTheme="minorHAnsi"/>
          <w:color w:val="000000"/>
          <w:sz w:val="23"/>
          <w:lang w:eastAsia="en-US" w:bidi="ar-SA"/>
        </w:rPr>
        <w:t xml:space="preserve">является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F807C7" w:rsidRPr="005C4B24" w:rsidRDefault="00F807C7" w:rsidP="00F807C7">
      <w:pPr>
        <w:widowControl/>
        <w:adjustRightInd w:val="0"/>
        <w:ind w:firstLine="709"/>
        <w:jc w:val="both"/>
        <w:rPr>
          <w:rFonts w:eastAsiaTheme="minorHAnsi"/>
          <w:color w:val="000000"/>
          <w:sz w:val="23"/>
          <w:lang w:eastAsia="en-US" w:bidi="ar-SA"/>
        </w:rPr>
      </w:pPr>
      <w:r w:rsidRPr="005C4B24">
        <w:rPr>
          <w:rFonts w:eastAsiaTheme="minorHAnsi"/>
          <w:b/>
          <w:bCs/>
          <w:color w:val="000000"/>
          <w:sz w:val="23"/>
          <w:lang w:eastAsia="en-US" w:bidi="ar-SA"/>
        </w:rPr>
        <w:t xml:space="preserve">Задачи программы: </w:t>
      </w:r>
    </w:p>
    <w:p w:rsidR="00F807C7" w:rsidRPr="007B61C2" w:rsidRDefault="00F807C7" w:rsidP="00C13C22">
      <w:pPr>
        <w:pStyle w:val="a5"/>
        <w:widowControl/>
        <w:numPr>
          <w:ilvl w:val="0"/>
          <w:numId w:val="185"/>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создание условий для развития сохранных функций; </w:t>
      </w:r>
    </w:p>
    <w:p w:rsidR="00F807C7" w:rsidRPr="007B61C2" w:rsidRDefault="00F807C7" w:rsidP="00C13C22">
      <w:pPr>
        <w:pStyle w:val="a5"/>
        <w:widowControl/>
        <w:numPr>
          <w:ilvl w:val="0"/>
          <w:numId w:val="185"/>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формирование положительной мотивации к обучению; </w:t>
      </w:r>
    </w:p>
    <w:p w:rsidR="00F807C7" w:rsidRPr="007B61C2" w:rsidRDefault="00F807C7" w:rsidP="00C13C22">
      <w:pPr>
        <w:pStyle w:val="a5"/>
        <w:widowControl/>
        <w:numPr>
          <w:ilvl w:val="0"/>
          <w:numId w:val="185"/>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повышение уровня общего развития, восполнение пробелов предшествующего развития и обучения; </w:t>
      </w:r>
    </w:p>
    <w:p w:rsidR="00F807C7" w:rsidRPr="007B61C2" w:rsidRDefault="00F807C7" w:rsidP="00C13C22">
      <w:pPr>
        <w:pStyle w:val="a5"/>
        <w:widowControl/>
        <w:numPr>
          <w:ilvl w:val="0"/>
          <w:numId w:val="185"/>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формирование механизмов волевой регуляции в процессе осуществления заданной деятельности; </w:t>
      </w:r>
    </w:p>
    <w:p w:rsidR="00F807C7" w:rsidRPr="007B61C2" w:rsidRDefault="00F807C7" w:rsidP="00C13C22">
      <w:pPr>
        <w:pStyle w:val="a5"/>
        <w:widowControl/>
        <w:numPr>
          <w:ilvl w:val="0"/>
          <w:numId w:val="185"/>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F807C7" w:rsidRPr="007B61C2" w:rsidRDefault="00F807C7" w:rsidP="00C13C22">
      <w:pPr>
        <w:pStyle w:val="a5"/>
        <w:widowControl/>
        <w:numPr>
          <w:ilvl w:val="0"/>
          <w:numId w:val="185"/>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F807C7" w:rsidRPr="007B61C2" w:rsidRDefault="00F807C7" w:rsidP="00C13C22">
      <w:pPr>
        <w:pStyle w:val="a5"/>
        <w:widowControl/>
        <w:numPr>
          <w:ilvl w:val="0"/>
          <w:numId w:val="185"/>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 тельных образовательных коррекционных услуг; </w:t>
      </w:r>
    </w:p>
    <w:p w:rsidR="00F807C7" w:rsidRPr="007B61C2" w:rsidRDefault="00F807C7" w:rsidP="00C13C22">
      <w:pPr>
        <w:pStyle w:val="a5"/>
        <w:widowControl/>
        <w:numPr>
          <w:ilvl w:val="0"/>
          <w:numId w:val="185"/>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формирование зрелых личностных установок, способствующих оптимальной адаптации в условиях реальной жизненной ситуации; </w:t>
      </w:r>
    </w:p>
    <w:p w:rsidR="00F807C7" w:rsidRPr="007B61C2" w:rsidRDefault="00F807C7" w:rsidP="00C13C22">
      <w:pPr>
        <w:pStyle w:val="a5"/>
        <w:widowControl/>
        <w:numPr>
          <w:ilvl w:val="0"/>
          <w:numId w:val="185"/>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расширение адаптивных возможностей личности, определяющих готовность к решению доступных проблем в различных сферах жизнедеятельности; развитие коммуникативной компетенции, форм и навыков конструктивного личностного общения в группе сверстников; </w:t>
      </w:r>
    </w:p>
    <w:p w:rsidR="00F807C7" w:rsidRPr="007B61C2" w:rsidRDefault="00F807C7" w:rsidP="00C13C22">
      <w:pPr>
        <w:pStyle w:val="a5"/>
        <w:widowControl/>
        <w:numPr>
          <w:ilvl w:val="0"/>
          <w:numId w:val="185"/>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F807C7" w:rsidRPr="007B61C2" w:rsidRDefault="00F807C7" w:rsidP="00C13C22">
      <w:pPr>
        <w:pStyle w:val="a5"/>
        <w:widowControl/>
        <w:numPr>
          <w:ilvl w:val="0"/>
          <w:numId w:val="185"/>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F807C7" w:rsidRPr="007B61C2" w:rsidRDefault="00F807C7" w:rsidP="00C13C22">
      <w:pPr>
        <w:pStyle w:val="a5"/>
        <w:widowControl/>
        <w:numPr>
          <w:ilvl w:val="0"/>
          <w:numId w:val="185"/>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воспитание умения общаться, развитие коммуникативных навыков. </w:t>
      </w:r>
    </w:p>
    <w:p w:rsidR="00F807C7" w:rsidRPr="005C4B24" w:rsidRDefault="00F807C7" w:rsidP="00F807C7">
      <w:pPr>
        <w:widowControl/>
        <w:adjustRightInd w:val="0"/>
        <w:ind w:firstLine="709"/>
        <w:jc w:val="both"/>
        <w:rPr>
          <w:rFonts w:eastAsiaTheme="minorHAnsi"/>
          <w:color w:val="000000"/>
          <w:sz w:val="23"/>
          <w:lang w:eastAsia="en-US" w:bidi="ar-SA"/>
        </w:rPr>
      </w:pPr>
      <w:r w:rsidRPr="005C4B24">
        <w:rPr>
          <w:rFonts w:eastAsiaTheme="minorHAnsi"/>
          <w:b/>
          <w:bCs/>
          <w:color w:val="000000"/>
          <w:sz w:val="23"/>
          <w:lang w:eastAsia="en-US" w:bidi="ar-SA"/>
        </w:rPr>
        <w:t xml:space="preserve">Ожидаемый результат: </w:t>
      </w:r>
    </w:p>
    <w:p w:rsidR="00F807C7" w:rsidRPr="007B61C2" w:rsidRDefault="00F807C7" w:rsidP="00C13C22">
      <w:pPr>
        <w:pStyle w:val="a5"/>
        <w:widowControl/>
        <w:numPr>
          <w:ilvl w:val="0"/>
          <w:numId w:val="186"/>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развитие познавательной активности детей; </w:t>
      </w:r>
    </w:p>
    <w:p w:rsidR="00F807C7" w:rsidRPr="007B61C2" w:rsidRDefault="00F807C7" w:rsidP="00C13C22">
      <w:pPr>
        <w:pStyle w:val="a5"/>
        <w:widowControl/>
        <w:numPr>
          <w:ilvl w:val="0"/>
          <w:numId w:val="186"/>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развитие общеинтеллектуальных умений: приѐмов анализа, сравнения, обобщения, навыков группировки и классификации; </w:t>
      </w:r>
    </w:p>
    <w:p w:rsidR="00F807C7" w:rsidRPr="007B61C2" w:rsidRDefault="00F807C7" w:rsidP="00C13C22">
      <w:pPr>
        <w:pStyle w:val="a5"/>
        <w:widowControl/>
        <w:numPr>
          <w:ilvl w:val="0"/>
          <w:numId w:val="186"/>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нормализация учебной деятельности, формирование умения ориентироваться в задании, воспитание самоконтроля и самооценки; </w:t>
      </w:r>
    </w:p>
    <w:p w:rsidR="00F807C7" w:rsidRPr="007B61C2" w:rsidRDefault="00F807C7" w:rsidP="00C13C22">
      <w:pPr>
        <w:pStyle w:val="a5"/>
        <w:widowControl/>
        <w:numPr>
          <w:ilvl w:val="0"/>
          <w:numId w:val="186"/>
        </w:numPr>
        <w:adjustRightInd w:val="0"/>
        <w:jc w:val="both"/>
        <w:rPr>
          <w:rFonts w:eastAsiaTheme="minorHAnsi"/>
          <w:color w:val="000000"/>
          <w:sz w:val="23"/>
          <w:lang w:eastAsia="en-US" w:bidi="ar-SA"/>
        </w:rPr>
      </w:pPr>
      <w:r w:rsidRPr="007B61C2">
        <w:rPr>
          <w:rFonts w:eastAsiaTheme="minorHAnsi"/>
          <w:color w:val="000000"/>
          <w:sz w:val="23"/>
          <w:lang w:eastAsia="en-US" w:bidi="ar-SA"/>
        </w:rPr>
        <w:t xml:space="preserve">развитие словарного запаса, устной монологической речи детей в единстве с обогащением знаниями и представлениями об окружающей действительности. </w:t>
      </w:r>
    </w:p>
    <w:p w:rsidR="007B61C2" w:rsidRPr="007B61C2" w:rsidRDefault="007B61C2" w:rsidP="00F807C7">
      <w:pPr>
        <w:widowControl/>
        <w:adjustRightInd w:val="0"/>
        <w:ind w:firstLine="709"/>
        <w:jc w:val="both"/>
        <w:rPr>
          <w:rFonts w:eastAsiaTheme="minorHAnsi"/>
          <w:color w:val="000000"/>
          <w:sz w:val="6"/>
          <w:lang w:eastAsia="en-US" w:bidi="ar-SA"/>
        </w:rPr>
      </w:pPr>
    </w:p>
    <w:p w:rsidR="00F807C7" w:rsidRPr="005C4B24" w:rsidRDefault="00F807C7" w:rsidP="00F807C7">
      <w:pPr>
        <w:widowControl/>
        <w:adjustRightInd w:val="0"/>
        <w:ind w:firstLine="709"/>
        <w:jc w:val="both"/>
        <w:rPr>
          <w:rFonts w:eastAsiaTheme="minorHAnsi"/>
          <w:color w:val="000000"/>
          <w:sz w:val="23"/>
          <w:lang w:eastAsia="en-US" w:bidi="ar-SA"/>
        </w:rPr>
      </w:pPr>
      <w:r w:rsidRPr="005C4B24">
        <w:rPr>
          <w:rFonts w:eastAsiaTheme="minorHAnsi"/>
          <w:color w:val="000000"/>
          <w:sz w:val="23"/>
          <w:lang w:eastAsia="en-US" w:bidi="ar-SA"/>
        </w:rPr>
        <w:t xml:space="preserve">Содержание программы коррекционной работы определяют следующие </w:t>
      </w:r>
      <w:r w:rsidRPr="007B61C2">
        <w:rPr>
          <w:rFonts w:eastAsiaTheme="minorHAnsi"/>
          <w:b/>
          <w:color w:val="000000"/>
          <w:sz w:val="23"/>
          <w:lang w:eastAsia="en-US" w:bidi="ar-SA"/>
        </w:rPr>
        <w:t>принципы</w:t>
      </w:r>
      <w:r w:rsidRPr="005C4B24">
        <w:rPr>
          <w:rFonts w:eastAsiaTheme="minorHAnsi"/>
          <w:color w:val="000000"/>
          <w:sz w:val="23"/>
          <w:lang w:eastAsia="en-US" w:bidi="ar-SA"/>
        </w:rPr>
        <w:t xml:space="preserve">: </w:t>
      </w:r>
    </w:p>
    <w:p w:rsidR="00F807C7" w:rsidRPr="005C4B24" w:rsidRDefault="00F807C7" w:rsidP="00F807C7">
      <w:pPr>
        <w:widowControl/>
        <w:adjustRightInd w:val="0"/>
        <w:ind w:firstLine="709"/>
        <w:jc w:val="both"/>
        <w:rPr>
          <w:rFonts w:eastAsiaTheme="minorHAnsi"/>
          <w:color w:val="000000"/>
          <w:sz w:val="23"/>
          <w:lang w:eastAsia="en-US" w:bidi="ar-SA"/>
        </w:rPr>
      </w:pPr>
      <w:r w:rsidRPr="005C4B24">
        <w:rPr>
          <w:rFonts w:eastAsiaTheme="minorHAnsi"/>
          <w:i/>
          <w:color w:val="000000"/>
          <w:sz w:val="23"/>
          <w:lang w:eastAsia="en-US" w:bidi="ar-SA"/>
        </w:rPr>
        <w:t>Преемственность.</w:t>
      </w:r>
      <w:r w:rsidRPr="005C4B24">
        <w:rPr>
          <w:rFonts w:eastAsiaTheme="minorHAnsi"/>
          <w:color w:val="000000"/>
          <w:sz w:val="23"/>
          <w:lang w:eastAsia="en-US" w:bidi="ar-SA"/>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обучающего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 и развития ИКТ- компетентности обучающихся, программой социальной деятельности обучающихся. </w:t>
      </w:r>
    </w:p>
    <w:p w:rsidR="00F807C7" w:rsidRPr="005C4B24" w:rsidRDefault="00F807C7" w:rsidP="00F807C7">
      <w:pPr>
        <w:ind w:firstLine="709"/>
        <w:jc w:val="both"/>
        <w:rPr>
          <w:rFonts w:eastAsiaTheme="minorHAnsi"/>
          <w:color w:val="000000"/>
          <w:sz w:val="23"/>
          <w:lang w:eastAsia="en-US" w:bidi="ar-SA"/>
        </w:rPr>
      </w:pPr>
      <w:r w:rsidRPr="005C4B24">
        <w:rPr>
          <w:rFonts w:eastAsiaTheme="minorHAnsi"/>
          <w:i/>
          <w:color w:val="000000"/>
          <w:sz w:val="23"/>
          <w:lang w:eastAsia="en-US" w:bidi="ar-SA"/>
        </w:rPr>
        <w:t>Соблюдение интересов ребѐнка.</w:t>
      </w:r>
      <w:r w:rsidRPr="005C4B24">
        <w:rPr>
          <w:rFonts w:eastAsiaTheme="minorHAnsi"/>
          <w:color w:val="000000"/>
          <w:sz w:val="23"/>
          <w:lang w:eastAsia="en-US" w:bidi="ar-SA"/>
        </w:rPr>
        <w:t xml:space="preserve"> Принцип определяет позицию специалиста, который призван решать проблему ребѐнка с максимальной пользой и в интересах ребѐнка.</w:t>
      </w:r>
    </w:p>
    <w:p w:rsidR="00F807C7" w:rsidRPr="005C4B24" w:rsidRDefault="00F807C7" w:rsidP="00F807C7">
      <w:pPr>
        <w:pStyle w:val="Default"/>
        <w:ind w:firstLine="709"/>
        <w:jc w:val="both"/>
        <w:rPr>
          <w:sz w:val="23"/>
          <w:szCs w:val="22"/>
        </w:rPr>
      </w:pPr>
      <w:r w:rsidRPr="005C4B24">
        <w:rPr>
          <w:i/>
          <w:sz w:val="23"/>
          <w:szCs w:val="22"/>
        </w:rPr>
        <w:t>Системность.</w:t>
      </w:r>
      <w:r w:rsidRPr="005C4B24">
        <w:rPr>
          <w:sz w:val="23"/>
          <w:szCs w:val="22"/>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 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ребѐнка. </w:t>
      </w:r>
    </w:p>
    <w:p w:rsidR="00F807C7" w:rsidRPr="005C4B24" w:rsidRDefault="00F807C7" w:rsidP="00F807C7">
      <w:pPr>
        <w:pStyle w:val="Default"/>
        <w:ind w:firstLine="709"/>
        <w:jc w:val="both"/>
        <w:rPr>
          <w:sz w:val="23"/>
          <w:szCs w:val="22"/>
        </w:rPr>
      </w:pPr>
      <w:r w:rsidRPr="005C4B24">
        <w:rPr>
          <w:i/>
          <w:sz w:val="23"/>
          <w:szCs w:val="22"/>
        </w:rPr>
        <w:t>Непрерывность.</w:t>
      </w:r>
      <w:r w:rsidRPr="005C4B24">
        <w:rPr>
          <w:sz w:val="23"/>
          <w:szCs w:val="22"/>
        </w:rPr>
        <w:t xml:space="preserve"> Принцип гарантирует ребѐнку и его родителям (законным представите- лям) непрерывность помощи до полного решения проблемы или определения подхода к еѐ решению. </w:t>
      </w:r>
    </w:p>
    <w:p w:rsidR="00F807C7" w:rsidRPr="005C4B24" w:rsidRDefault="00F807C7" w:rsidP="00F807C7">
      <w:pPr>
        <w:pStyle w:val="Default"/>
        <w:ind w:firstLine="709"/>
        <w:jc w:val="both"/>
        <w:rPr>
          <w:sz w:val="23"/>
          <w:szCs w:val="22"/>
        </w:rPr>
      </w:pPr>
      <w:r w:rsidRPr="005C4B24">
        <w:rPr>
          <w:i/>
          <w:sz w:val="23"/>
          <w:szCs w:val="22"/>
        </w:rPr>
        <w:t>Вариативность.</w:t>
      </w:r>
      <w:r w:rsidRPr="005C4B24">
        <w:rPr>
          <w:sz w:val="23"/>
          <w:szCs w:val="22"/>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 витии. </w:t>
      </w:r>
    </w:p>
    <w:p w:rsidR="00F807C7" w:rsidRPr="005C4B24" w:rsidRDefault="00F807C7" w:rsidP="00F807C7">
      <w:pPr>
        <w:pStyle w:val="Default"/>
        <w:ind w:firstLine="709"/>
        <w:jc w:val="both"/>
        <w:rPr>
          <w:sz w:val="23"/>
          <w:szCs w:val="22"/>
        </w:rPr>
      </w:pPr>
      <w:r w:rsidRPr="005C4B24">
        <w:rPr>
          <w:i/>
          <w:sz w:val="23"/>
          <w:szCs w:val="22"/>
        </w:rPr>
        <w:t>Рекомендательный характер оказания помощи.</w:t>
      </w:r>
      <w:r w:rsidRPr="005C4B24">
        <w:rPr>
          <w:sz w:val="23"/>
          <w:szCs w:val="22"/>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 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7B61C2" w:rsidRPr="00FC15C4" w:rsidRDefault="007B61C2" w:rsidP="00F807C7">
      <w:pPr>
        <w:pStyle w:val="Default"/>
        <w:ind w:firstLine="709"/>
        <w:jc w:val="both"/>
        <w:rPr>
          <w:b/>
          <w:bCs/>
          <w:sz w:val="20"/>
          <w:szCs w:val="22"/>
        </w:rPr>
      </w:pPr>
    </w:p>
    <w:p w:rsidR="007B61C2" w:rsidRPr="00FC15C4" w:rsidRDefault="00F807C7" w:rsidP="00FC15C4">
      <w:pPr>
        <w:pStyle w:val="Default"/>
        <w:ind w:firstLine="709"/>
        <w:jc w:val="both"/>
        <w:rPr>
          <w:b/>
          <w:bCs/>
          <w:sz w:val="23"/>
        </w:rPr>
      </w:pPr>
      <w:r w:rsidRPr="005C4B24">
        <w:rPr>
          <w:b/>
          <w:bCs/>
          <w:sz w:val="23"/>
          <w:szCs w:val="22"/>
        </w:rPr>
        <w:t xml:space="preserve">Механизм обеспечения преемственности программ коррекционной работы </w:t>
      </w:r>
      <w:r w:rsidRPr="005C4B24">
        <w:rPr>
          <w:b/>
          <w:bCs/>
          <w:sz w:val="23"/>
        </w:rPr>
        <w:t>ФГОС ООО и ФГОС НОО</w:t>
      </w:r>
    </w:p>
    <w:p w:rsidR="000F7DDF" w:rsidRDefault="000F7DDF" w:rsidP="007E48DE">
      <w:pPr>
        <w:pStyle w:val="Default"/>
        <w:jc w:val="both"/>
        <w:rPr>
          <w:sz w:val="23"/>
          <w:szCs w:val="22"/>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3"/>
        <w:gridCol w:w="50"/>
        <w:gridCol w:w="4824"/>
      </w:tblGrid>
      <w:tr w:rsidR="007E48DE" w:rsidTr="007E48DE">
        <w:trPr>
          <w:trHeight w:val="98"/>
        </w:trPr>
        <w:tc>
          <w:tcPr>
            <w:tcW w:w="4923" w:type="dxa"/>
            <w:gridSpan w:val="2"/>
          </w:tcPr>
          <w:p w:rsidR="007E48DE" w:rsidRDefault="007E48DE">
            <w:pPr>
              <w:pStyle w:val="Default"/>
              <w:rPr>
                <w:sz w:val="22"/>
                <w:szCs w:val="22"/>
              </w:rPr>
            </w:pPr>
            <w:r>
              <w:rPr>
                <w:b/>
                <w:bCs/>
                <w:sz w:val="22"/>
                <w:szCs w:val="22"/>
              </w:rPr>
              <w:t xml:space="preserve">ФГОС НОО </w:t>
            </w:r>
          </w:p>
        </w:tc>
        <w:tc>
          <w:tcPr>
            <w:tcW w:w="4824" w:type="dxa"/>
          </w:tcPr>
          <w:p w:rsidR="007E48DE" w:rsidRDefault="007E48DE">
            <w:pPr>
              <w:pStyle w:val="Default"/>
              <w:rPr>
                <w:sz w:val="22"/>
                <w:szCs w:val="22"/>
              </w:rPr>
            </w:pPr>
            <w:r>
              <w:rPr>
                <w:b/>
                <w:bCs/>
                <w:sz w:val="22"/>
                <w:szCs w:val="22"/>
              </w:rPr>
              <w:t xml:space="preserve">Ф ГОС ООО </w:t>
            </w:r>
          </w:p>
        </w:tc>
      </w:tr>
      <w:tr w:rsidR="007E48DE" w:rsidTr="007E48DE">
        <w:trPr>
          <w:trHeight w:val="98"/>
        </w:trPr>
        <w:tc>
          <w:tcPr>
            <w:tcW w:w="9747" w:type="dxa"/>
            <w:gridSpan w:val="3"/>
          </w:tcPr>
          <w:p w:rsidR="007E48DE" w:rsidRDefault="007E48DE">
            <w:pPr>
              <w:pStyle w:val="Default"/>
              <w:rPr>
                <w:sz w:val="22"/>
                <w:szCs w:val="22"/>
              </w:rPr>
            </w:pPr>
            <w:r>
              <w:rPr>
                <w:b/>
                <w:bCs/>
                <w:sz w:val="22"/>
                <w:szCs w:val="22"/>
              </w:rPr>
              <w:t xml:space="preserve">Цели </w:t>
            </w:r>
          </w:p>
        </w:tc>
      </w:tr>
      <w:tr w:rsidR="007E48DE" w:rsidTr="007E48DE">
        <w:trPr>
          <w:trHeight w:val="1237"/>
        </w:trPr>
        <w:tc>
          <w:tcPr>
            <w:tcW w:w="4873" w:type="dxa"/>
          </w:tcPr>
          <w:p w:rsidR="007E48DE" w:rsidRDefault="007E48DE" w:rsidP="007E48DE">
            <w:pPr>
              <w:pStyle w:val="Default"/>
              <w:jc w:val="both"/>
              <w:rPr>
                <w:sz w:val="22"/>
                <w:szCs w:val="22"/>
              </w:rPr>
            </w:pPr>
            <w:r>
              <w:rPr>
                <w:sz w:val="22"/>
                <w:szCs w:val="22"/>
              </w:rPr>
              <w:t xml:space="preserve">Создание системы психолого – педагогиче кого сопровождения детей с ОВЗ. </w:t>
            </w:r>
          </w:p>
        </w:tc>
        <w:tc>
          <w:tcPr>
            <w:tcW w:w="4874" w:type="dxa"/>
            <w:gridSpan w:val="2"/>
          </w:tcPr>
          <w:p w:rsidR="007E48DE" w:rsidRDefault="007E48DE" w:rsidP="007E48DE">
            <w:pPr>
              <w:pStyle w:val="Default"/>
              <w:jc w:val="both"/>
              <w:rPr>
                <w:sz w:val="22"/>
                <w:szCs w:val="22"/>
              </w:rPr>
            </w:pPr>
            <w:r>
              <w:rPr>
                <w:sz w:val="22"/>
                <w:szCs w:val="22"/>
              </w:rPr>
              <w:t xml:space="preserve">1. Оказание комплексной психолого-социально- педагогической помощи и поддержки обуча-ющимся с ограниченными возможностями здо-ровья и их родителям (законным представи-телям); </w:t>
            </w:r>
          </w:p>
          <w:p w:rsidR="007E48DE" w:rsidRDefault="007E48DE" w:rsidP="007E48DE">
            <w:pPr>
              <w:pStyle w:val="Default"/>
              <w:jc w:val="both"/>
              <w:rPr>
                <w:sz w:val="22"/>
                <w:szCs w:val="22"/>
              </w:rPr>
            </w:pPr>
            <w:r>
              <w:rPr>
                <w:sz w:val="22"/>
                <w:szCs w:val="22"/>
              </w:rPr>
              <w:t xml:space="preserve">2.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tc>
      </w:tr>
      <w:tr w:rsidR="000F57EB" w:rsidTr="000F7DDF">
        <w:trPr>
          <w:trHeight w:val="415"/>
        </w:trPr>
        <w:tc>
          <w:tcPr>
            <w:tcW w:w="9747" w:type="dxa"/>
            <w:gridSpan w:val="3"/>
          </w:tcPr>
          <w:p w:rsidR="000F57EB" w:rsidRDefault="000F57EB" w:rsidP="007E48DE">
            <w:pPr>
              <w:pStyle w:val="Default"/>
              <w:jc w:val="both"/>
              <w:rPr>
                <w:sz w:val="22"/>
                <w:szCs w:val="22"/>
              </w:rPr>
            </w:pPr>
            <w:r>
              <w:rPr>
                <w:b/>
                <w:bCs/>
                <w:sz w:val="22"/>
                <w:szCs w:val="22"/>
              </w:rPr>
              <w:t xml:space="preserve">Задачи </w:t>
            </w:r>
          </w:p>
        </w:tc>
      </w:tr>
      <w:tr w:rsidR="000F57EB" w:rsidTr="007E48DE">
        <w:trPr>
          <w:trHeight w:val="1237"/>
        </w:trPr>
        <w:tc>
          <w:tcPr>
            <w:tcW w:w="4873" w:type="dxa"/>
          </w:tcPr>
          <w:p w:rsidR="000F57EB" w:rsidRDefault="000F57EB" w:rsidP="000F57EB">
            <w:pPr>
              <w:pStyle w:val="Default"/>
              <w:jc w:val="both"/>
              <w:rPr>
                <w:sz w:val="22"/>
                <w:szCs w:val="22"/>
              </w:rPr>
            </w:pPr>
            <w:r>
              <w:rPr>
                <w:sz w:val="22"/>
                <w:szCs w:val="22"/>
              </w:rPr>
              <w:t xml:space="preserve">Своевременное выявление детей с трудностями в обучении; создание условий, способствующих освоению детьми основной образовательной программы начального общего образования и их интеграции в образовательном учреждении; </w:t>
            </w:r>
          </w:p>
          <w:p w:rsidR="000F57EB" w:rsidRDefault="000F57EB" w:rsidP="000F57EB">
            <w:pPr>
              <w:pStyle w:val="Default"/>
              <w:jc w:val="both"/>
              <w:rPr>
                <w:sz w:val="22"/>
                <w:szCs w:val="22"/>
              </w:rPr>
            </w:pPr>
            <w:r>
              <w:rPr>
                <w:sz w:val="22"/>
                <w:szCs w:val="22"/>
              </w:rPr>
              <w:t xml:space="preserve">осуществление индивидуально ориентированной психолого–педагогической помощи детям с ОВЗ с учетом особенностей их развития и индивидуальных возможностей; организация психологических занятий с детьми; </w:t>
            </w:r>
          </w:p>
          <w:p w:rsidR="000F57EB" w:rsidRDefault="000F57EB" w:rsidP="000F57EB">
            <w:pPr>
              <w:pStyle w:val="Default"/>
              <w:jc w:val="both"/>
              <w:rPr>
                <w:sz w:val="22"/>
                <w:szCs w:val="22"/>
              </w:rPr>
            </w:pPr>
            <w:r>
              <w:rPr>
                <w:sz w:val="22"/>
                <w:szCs w:val="22"/>
              </w:rPr>
              <w:t xml:space="preserve">формирование здорового образа жизни; оказание консультативной и методической помощи родителям (законным представителям). </w:t>
            </w:r>
          </w:p>
        </w:tc>
        <w:tc>
          <w:tcPr>
            <w:tcW w:w="4874" w:type="dxa"/>
            <w:gridSpan w:val="2"/>
          </w:tcPr>
          <w:p w:rsidR="000F57EB" w:rsidRDefault="000F57EB" w:rsidP="000F57EB">
            <w:pPr>
              <w:pStyle w:val="Default"/>
              <w:jc w:val="both"/>
              <w:rPr>
                <w:sz w:val="22"/>
                <w:szCs w:val="22"/>
              </w:rPr>
            </w:pPr>
            <w:r>
              <w:rPr>
                <w:sz w:val="22"/>
                <w:szCs w:val="22"/>
              </w:rPr>
              <w:t xml:space="preserve">Выявление и удовлетворение особых образова- тельных потребностей обучающихся с ограни- ченными возможностями здоровья при освоении ими основной образовательной программы основного общего образования; </w:t>
            </w:r>
          </w:p>
          <w:p w:rsidR="000F57EB" w:rsidRDefault="000F57EB" w:rsidP="000F57EB">
            <w:pPr>
              <w:pStyle w:val="Default"/>
              <w:jc w:val="both"/>
              <w:rPr>
                <w:sz w:val="22"/>
                <w:szCs w:val="22"/>
              </w:rPr>
            </w:pPr>
            <w:r>
              <w:rPr>
                <w:sz w:val="22"/>
                <w:szCs w:val="22"/>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ребѐнка, структурой нарушения развития и степенью выраженности (в соответствии с рекомендациями психолого-медико-педагогической комиссии); </w:t>
            </w:r>
          </w:p>
          <w:p w:rsidR="000F57EB" w:rsidRDefault="000F57EB" w:rsidP="000F57EB">
            <w:pPr>
              <w:pStyle w:val="Default"/>
              <w:jc w:val="both"/>
              <w:rPr>
                <w:sz w:val="22"/>
                <w:szCs w:val="22"/>
              </w:rPr>
            </w:pPr>
            <w:r>
              <w:rPr>
                <w:sz w:val="22"/>
                <w:szCs w:val="22"/>
              </w:rPr>
              <w:t xml:space="preserve">осуществление индивидуально ориентированной социально-психолого-педагогической помощи обучающимся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0F57EB" w:rsidRDefault="000F57EB" w:rsidP="000F57EB">
            <w:pPr>
              <w:pStyle w:val="Default"/>
              <w:jc w:val="both"/>
              <w:rPr>
                <w:sz w:val="22"/>
                <w:szCs w:val="22"/>
              </w:rPr>
            </w:pPr>
            <w:r>
              <w:rPr>
                <w:sz w:val="22"/>
                <w:szCs w:val="22"/>
              </w:rPr>
              <w:t xml:space="preserve">разработка и реализация индивидуальных про- 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0F57EB" w:rsidRDefault="000F57EB" w:rsidP="000F57EB">
            <w:pPr>
              <w:pStyle w:val="Default"/>
              <w:jc w:val="both"/>
              <w:rPr>
                <w:sz w:val="22"/>
                <w:szCs w:val="22"/>
              </w:rPr>
            </w:pPr>
            <w:r>
              <w:rPr>
                <w:sz w:val="22"/>
                <w:szCs w:val="22"/>
              </w:rPr>
              <w:t xml:space="preserve">формирование зрелых личностных установок, способствующих оптимальной адаптации в условиях реальной жизненной ситуации; </w:t>
            </w:r>
          </w:p>
          <w:p w:rsidR="00F658CA" w:rsidRDefault="00F658CA" w:rsidP="00F658CA">
            <w:pPr>
              <w:pStyle w:val="Default"/>
              <w:jc w:val="both"/>
              <w:rPr>
                <w:sz w:val="22"/>
                <w:szCs w:val="22"/>
              </w:rPr>
            </w:pPr>
            <w:r>
              <w:rPr>
                <w:sz w:val="22"/>
                <w:szCs w:val="22"/>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F658CA" w:rsidRDefault="00F658CA" w:rsidP="00F658CA">
            <w:pPr>
              <w:pStyle w:val="Default"/>
              <w:jc w:val="both"/>
              <w:rPr>
                <w:sz w:val="22"/>
                <w:szCs w:val="22"/>
              </w:rPr>
            </w:pPr>
            <w:r>
              <w:rPr>
                <w:sz w:val="22"/>
                <w:szCs w:val="22"/>
              </w:rPr>
              <w:t xml:space="preserve">развитие коммуникативной компетенции, форм и навыков конструктивного личностного общения в группе сверстников; </w:t>
            </w:r>
          </w:p>
          <w:p w:rsidR="00F658CA" w:rsidRDefault="00F658CA" w:rsidP="00F658CA">
            <w:pPr>
              <w:pStyle w:val="Default"/>
              <w:jc w:val="both"/>
              <w:rPr>
                <w:sz w:val="22"/>
                <w:szCs w:val="22"/>
              </w:rPr>
            </w:pPr>
            <w:r>
              <w:rPr>
                <w:sz w:val="22"/>
                <w:szCs w:val="22"/>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F658CA" w:rsidRDefault="00F658CA" w:rsidP="00F658CA">
            <w:pPr>
              <w:pStyle w:val="Default"/>
              <w:jc w:val="both"/>
              <w:rPr>
                <w:sz w:val="22"/>
                <w:szCs w:val="22"/>
              </w:rPr>
            </w:pPr>
            <w:r>
              <w:rPr>
                <w:sz w:val="22"/>
                <w:szCs w:val="22"/>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tc>
      </w:tr>
      <w:tr w:rsidR="00F658CA" w:rsidTr="00F658CA">
        <w:trPr>
          <w:trHeight w:val="381"/>
        </w:trPr>
        <w:tc>
          <w:tcPr>
            <w:tcW w:w="9747" w:type="dxa"/>
            <w:gridSpan w:val="3"/>
          </w:tcPr>
          <w:p w:rsidR="00F658CA" w:rsidRDefault="00F658CA" w:rsidP="000F57EB">
            <w:pPr>
              <w:pStyle w:val="Default"/>
              <w:jc w:val="both"/>
              <w:rPr>
                <w:sz w:val="22"/>
                <w:szCs w:val="22"/>
              </w:rPr>
            </w:pPr>
            <w:r>
              <w:rPr>
                <w:b/>
                <w:bCs/>
                <w:sz w:val="22"/>
                <w:szCs w:val="22"/>
              </w:rPr>
              <w:t xml:space="preserve">Результаты реализации программы </w:t>
            </w:r>
          </w:p>
        </w:tc>
      </w:tr>
      <w:tr w:rsidR="00F658CA" w:rsidTr="007E48DE">
        <w:trPr>
          <w:trHeight w:val="1237"/>
        </w:trPr>
        <w:tc>
          <w:tcPr>
            <w:tcW w:w="4873" w:type="dxa"/>
          </w:tcPr>
          <w:p w:rsidR="00F658CA" w:rsidRDefault="00F658CA" w:rsidP="00F658CA">
            <w:pPr>
              <w:pStyle w:val="Default"/>
              <w:jc w:val="both"/>
              <w:rPr>
                <w:sz w:val="22"/>
                <w:szCs w:val="22"/>
              </w:rPr>
            </w:pPr>
            <w:r>
              <w:rPr>
                <w:sz w:val="22"/>
                <w:szCs w:val="22"/>
              </w:rPr>
              <w:t xml:space="preserve">Результатом реализации указанных требований является создание комфортной развивающей образовательной среды: </w:t>
            </w:r>
          </w:p>
          <w:p w:rsidR="00F658CA" w:rsidRDefault="00F658CA" w:rsidP="00F658CA">
            <w:pPr>
              <w:pStyle w:val="Default"/>
              <w:jc w:val="both"/>
              <w:rPr>
                <w:sz w:val="22"/>
                <w:szCs w:val="22"/>
              </w:rPr>
            </w:pPr>
            <w:r>
              <w:rPr>
                <w:sz w:val="22"/>
                <w:szCs w:val="22"/>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 </w:t>
            </w:r>
          </w:p>
          <w:p w:rsidR="00F658CA" w:rsidRDefault="00F658CA" w:rsidP="00F658CA">
            <w:pPr>
              <w:pStyle w:val="Default"/>
              <w:jc w:val="both"/>
              <w:rPr>
                <w:sz w:val="22"/>
                <w:szCs w:val="22"/>
              </w:rPr>
            </w:pPr>
            <w:r>
              <w:rPr>
                <w:sz w:val="22"/>
                <w:szCs w:val="22"/>
              </w:rPr>
              <w:t xml:space="preserve">– обеспечивающей воспитание, обучение, социальную адаптацию и интеграцию детей с ограниченными возможностями здоровья; </w:t>
            </w:r>
          </w:p>
          <w:p w:rsidR="00F658CA" w:rsidRDefault="00F658CA" w:rsidP="00F658CA">
            <w:pPr>
              <w:pStyle w:val="Default"/>
              <w:jc w:val="both"/>
              <w:rPr>
                <w:sz w:val="22"/>
                <w:szCs w:val="22"/>
              </w:rPr>
            </w:pPr>
            <w:r>
              <w:rPr>
                <w:sz w:val="22"/>
                <w:szCs w:val="22"/>
              </w:rPr>
              <w:t>- положительная динамика результатов коррекционно – разви</w:t>
            </w:r>
            <w:r w:rsidR="00643BE2">
              <w:rPr>
                <w:sz w:val="22"/>
                <w:szCs w:val="22"/>
              </w:rPr>
              <w:t xml:space="preserve">  </w:t>
            </w:r>
            <w:r>
              <w:rPr>
                <w:sz w:val="22"/>
                <w:szCs w:val="22"/>
              </w:rPr>
              <w:t xml:space="preserve">вающей работы с ни- ми </w:t>
            </w:r>
          </w:p>
        </w:tc>
        <w:tc>
          <w:tcPr>
            <w:tcW w:w="4874" w:type="dxa"/>
            <w:gridSpan w:val="2"/>
          </w:tcPr>
          <w:p w:rsidR="00F658CA" w:rsidRDefault="00F658CA" w:rsidP="00F658CA">
            <w:pPr>
              <w:pStyle w:val="Default"/>
              <w:jc w:val="both"/>
              <w:rPr>
                <w:sz w:val="22"/>
                <w:szCs w:val="22"/>
              </w:rPr>
            </w:pPr>
            <w:r>
              <w:rPr>
                <w:sz w:val="22"/>
                <w:szCs w:val="22"/>
              </w:rPr>
              <w:t xml:space="preserve">Результатом реализации указанных требований является создание комфортной развивающей образовательной среды: </w:t>
            </w:r>
          </w:p>
          <w:p w:rsidR="00F658CA" w:rsidRDefault="00F658CA" w:rsidP="00F658CA">
            <w:pPr>
              <w:pStyle w:val="Default"/>
              <w:jc w:val="both"/>
              <w:rPr>
                <w:sz w:val="22"/>
                <w:szCs w:val="22"/>
              </w:rPr>
            </w:pPr>
            <w:r>
              <w:rPr>
                <w:sz w:val="22"/>
                <w:szCs w:val="22"/>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 </w:t>
            </w:r>
          </w:p>
          <w:p w:rsidR="00F658CA" w:rsidRDefault="00F658CA" w:rsidP="00F658CA">
            <w:pPr>
              <w:pStyle w:val="Default"/>
              <w:jc w:val="both"/>
              <w:rPr>
                <w:sz w:val="22"/>
                <w:szCs w:val="22"/>
              </w:rPr>
            </w:pPr>
            <w:r>
              <w:rPr>
                <w:sz w:val="22"/>
                <w:szCs w:val="22"/>
              </w:rPr>
              <w:t xml:space="preserve">– обеспечивающей воспитание, обучение, социальную адаптацию и интеграцию детей с ограниченными возможностями здоровья; </w:t>
            </w:r>
          </w:p>
          <w:p w:rsidR="00F658CA" w:rsidRDefault="00F658CA" w:rsidP="00F658CA">
            <w:pPr>
              <w:pStyle w:val="Default"/>
              <w:jc w:val="both"/>
              <w:rPr>
                <w:sz w:val="22"/>
                <w:szCs w:val="22"/>
              </w:rPr>
            </w:pPr>
            <w:r>
              <w:rPr>
                <w:sz w:val="22"/>
                <w:szCs w:val="22"/>
              </w:rPr>
              <w:t xml:space="preserve">- положительная динамика результатов коррек- ционно – развивающей работы с ними; </w:t>
            </w:r>
          </w:p>
          <w:p w:rsidR="00F658CA" w:rsidRDefault="00F658CA" w:rsidP="00F658CA">
            <w:pPr>
              <w:pStyle w:val="Default"/>
              <w:jc w:val="both"/>
              <w:rPr>
                <w:sz w:val="22"/>
                <w:szCs w:val="22"/>
              </w:rPr>
            </w:pPr>
            <w:r>
              <w:rPr>
                <w:sz w:val="22"/>
                <w:szCs w:val="22"/>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F658CA" w:rsidRDefault="00F658CA" w:rsidP="00F658CA">
            <w:pPr>
              <w:pStyle w:val="Default"/>
              <w:jc w:val="both"/>
              <w:rPr>
                <w:sz w:val="22"/>
                <w:szCs w:val="22"/>
              </w:rPr>
            </w:pPr>
            <w:r>
              <w:rPr>
                <w:sz w:val="22"/>
                <w:szCs w:val="22"/>
              </w:rP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tc>
      </w:tr>
    </w:tbl>
    <w:p w:rsidR="007E48DE" w:rsidRDefault="007E48DE" w:rsidP="007E48DE">
      <w:pPr>
        <w:pStyle w:val="Default"/>
        <w:jc w:val="both"/>
        <w:rPr>
          <w:sz w:val="23"/>
          <w:szCs w:val="22"/>
        </w:rPr>
      </w:pPr>
    </w:p>
    <w:p w:rsidR="000F7DDF" w:rsidRDefault="000F7DDF" w:rsidP="000F7DDF">
      <w:pPr>
        <w:pStyle w:val="Default"/>
        <w:ind w:firstLine="709"/>
        <w:jc w:val="both"/>
        <w:rPr>
          <w:b/>
          <w:i/>
          <w:sz w:val="23"/>
          <w:szCs w:val="22"/>
        </w:rPr>
      </w:pPr>
    </w:p>
    <w:p w:rsidR="000F7DDF" w:rsidRDefault="000F7DDF" w:rsidP="000F7DDF">
      <w:pPr>
        <w:pStyle w:val="Default"/>
        <w:ind w:firstLine="709"/>
        <w:jc w:val="both"/>
        <w:rPr>
          <w:b/>
          <w:i/>
          <w:sz w:val="23"/>
          <w:szCs w:val="22"/>
        </w:rPr>
      </w:pPr>
    </w:p>
    <w:p w:rsidR="000F7DDF" w:rsidRPr="000F7DDF" w:rsidRDefault="000F7DDF" w:rsidP="000F7DDF">
      <w:pPr>
        <w:pStyle w:val="Default"/>
        <w:ind w:firstLine="709"/>
        <w:jc w:val="both"/>
        <w:rPr>
          <w:sz w:val="23"/>
          <w:szCs w:val="22"/>
        </w:rPr>
      </w:pPr>
      <w:r w:rsidRPr="000F7DDF">
        <w:rPr>
          <w:b/>
          <w:i/>
          <w:sz w:val="23"/>
          <w:szCs w:val="22"/>
        </w:rPr>
        <w:t>Ожидаемые результаты</w:t>
      </w:r>
      <w:r w:rsidRPr="000F7DDF">
        <w:rPr>
          <w:sz w:val="23"/>
          <w:szCs w:val="22"/>
        </w:rPr>
        <w:t xml:space="preserve"> процесса преемственности: </w:t>
      </w:r>
    </w:p>
    <w:p w:rsidR="000F7DDF" w:rsidRPr="000F7DDF" w:rsidRDefault="000F7DDF" w:rsidP="00C13C22">
      <w:pPr>
        <w:pStyle w:val="Default"/>
        <w:numPr>
          <w:ilvl w:val="0"/>
          <w:numId w:val="187"/>
        </w:numPr>
        <w:jc w:val="both"/>
        <w:rPr>
          <w:sz w:val="23"/>
          <w:szCs w:val="22"/>
        </w:rPr>
      </w:pPr>
      <w:r w:rsidRPr="000F7DDF">
        <w:rPr>
          <w:sz w:val="23"/>
          <w:szCs w:val="22"/>
        </w:rPr>
        <w:t xml:space="preserve">целостный педагогический процесс; </w:t>
      </w:r>
    </w:p>
    <w:p w:rsidR="000F7DDF" w:rsidRPr="000F7DDF" w:rsidRDefault="000F7DDF" w:rsidP="00C13C22">
      <w:pPr>
        <w:pStyle w:val="Default"/>
        <w:numPr>
          <w:ilvl w:val="0"/>
          <w:numId w:val="187"/>
        </w:numPr>
        <w:jc w:val="both"/>
        <w:rPr>
          <w:sz w:val="23"/>
          <w:szCs w:val="22"/>
        </w:rPr>
      </w:pPr>
      <w:r w:rsidRPr="000F7DDF">
        <w:rPr>
          <w:sz w:val="23"/>
          <w:szCs w:val="22"/>
        </w:rPr>
        <w:t xml:space="preserve">реализация единой линии развития ребенка. </w:t>
      </w:r>
    </w:p>
    <w:p w:rsidR="000F7DDF" w:rsidRPr="000F7DDF" w:rsidRDefault="000F7DDF" w:rsidP="000F7DDF">
      <w:pPr>
        <w:pStyle w:val="Default"/>
        <w:ind w:firstLine="709"/>
        <w:jc w:val="both"/>
        <w:rPr>
          <w:sz w:val="10"/>
          <w:szCs w:val="22"/>
        </w:rPr>
      </w:pPr>
    </w:p>
    <w:p w:rsidR="000F7DDF" w:rsidRPr="000F7DDF" w:rsidRDefault="000F7DDF" w:rsidP="000F7DDF">
      <w:pPr>
        <w:pStyle w:val="Default"/>
        <w:ind w:firstLine="709"/>
        <w:jc w:val="both"/>
        <w:rPr>
          <w:b/>
          <w:i/>
          <w:sz w:val="23"/>
          <w:szCs w:val="22"/>
        </w:rPr>
      </w:pPr>
      <w:r w:rsidRPr="000F7DDF">
        <w:rPr>
          <w:b/>
          <w:i/>
          <w:sz w:val="23"/>
          <w:szCs w:val="22"/>
        </w:rPr>
        <w:t xml:space="preserve">Направления работы </w:t>
      </w:r>
    </w:p>
    <w:p w:rsidR="000F7DDF" w:rsidRPr="000F7DDF" w:rsidRDefault="000F7DDF" w:rsidP="000F7DDF">
      <w:pPr>
        <w:pStyle w:val="Default"/>
        <w:ind w:firstLine="709"/>
        <w:jc w:val="both"/>
        <w:rPr>
          <w:sz w:val="6"/>
          <w:szCs w:val="22"/>
        </w:rPr>
      </w:pPr>
    </w:p>
    <w:p w:rsidR="000F7DDF" w:rsidRPr="000F7DDF" w:rsidRDefault="000F7DDF" w:rsidP="000F7DDF">
      <w:pPr>
        <w:pStyle w:val="Default"/>
        <w:ind w:firstLine="709"/>
        <w:jc w:val="both"/>
        <w:rPr>
          <w:sz w:val="23"/>
          <w:szCs w:val="22"/>
        </w:rPr>
      </w:pPr>
      <w:r w:rsidRPr="000F7DDF">
        <w:rPr>
          <w:sz w:val="23"/>
          <w:szCs w:val="22"/>
        </w:rPr>
        <w:t xml:space="preserve">Программа коррекционной работы на уровне основного общего образования включает в себя взаимосвязанные направления. Данные направления отражают еѐ основное содержание: </w:t>
      </w:r>
    </w:p>
    <w:p w:rsidR="000F7DDF" w:rsidRPr="000F7DDF" w:rsidRDefault="000F7DDF" w:rsidP="00C13C22">
      <w:pPr>
        <w:pStyle w:val="Default"/>
        <w:numPr>
          <w:ilvl w:val="0"/>
          <w:numId w:val="188"/>
        </w:numPr>
        <w:jc w:val="both"/>
        <w:rPr>
          <w:sz w:val="23"/>
          <w:szCs w:val="22"/>
        </w:rPr>
      </w:pPr>
      <w:r w:rsidRPr="000F7DDF">
        <w:rPr>
          <w:sz w:val="23"/>
          <w:szCs w:val="22"/>
        </w:rPr>
        <w:t xml:space="preserve">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социально-психолого- педагогической помощи в условиях образовательного учреждения; </w:t>
      </w:r>
    </w:p>
    <w:p w:rsidR="000F7DDF" w:rsidRPr="000F7DDF" w:rsidRDefault="000F7DDF" w:rsidP="00C13C22">
      <w:pPr>
        <w:pStyle w:val="Default"/>
        <w:numPr>
          <w:ilvl w:val="0"/>
          <w:numId w:val="188"/>
        </w:numPr>
        <w:jc w:val="both"/>
        <w:rPr>
          <w:sz w:val="23"/>
          <w:szCs w:val="22"/>
        </w:rPr>
      </w:pPr>
      <w:r w:rsidRPr="000F7DDF">
        <w:rPr>
          <w:sz w:val="23"/>
          <w:szCs w:val="22"/>
        </w:rPr>
        <w:t>коррекционно-развивающая работа обеспечивает своев</w:t>
      </w:r>
      <w:r>
        <w:rPr>
          <w:sz w:val="23"/>
          <w:szCs w:val="22"/>
        </w:rPr>
        <w:t>ременную специализированную по</w:t>
      </w:r>
      <w:r w:rsidRPr="000F7DDF">
        <w:rPr>
          <w:sz w:val="23"/>
          <w:szCs w:val="22"/>
        </w:rPr>
        <w:t xml:space="preserve">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0F7DDF" w:rsidRPr="000F7DDF" w:rsidRDefault="000F7DDF" w:rsidP="00C13C22">
      <w:pPr>
        <w:pStyle w:val="a5"/>
        <w:widowControl/>
        <w:numPr>
          <w:ilvl w:val="0"/>
          <w:numId w:val="188"/>
        </w:numPr>
        <w:adjustRightInd w:val="0"/>
        <w:jc w:val="both"/>
        <w:rPr>
          <w:rFonts w:eastAsiaTheme="minorHAnsi"/>
          <w:color w:val="000000"/>
          <w:sz w:val="23"/>
          <w:lang w:eastAsia="en-US" w:bidi="ar-SA"/>
        </w:rPr>
      </w:pPr>
      <w:r w:rsidRPr="000F7DDF">
        <w:rPr>
          <w:rFonts w:eastAsiaTheme="minorHAnsi"/>
          <w:color w:val="000000"/>
          <w:sz w:val="23"/>
          <w:lang w:eastAsia="en-US" w:bidi="ar-SA"/>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0F7DDF" w:rsidRPr="000F7DDF" w:rsidRDefault="000F7DDF" w:rsidP="00C13C22">
      <w:pPr>
        <w:pStyle w:val="a5"/>
        <w:widowControl/>
        <w:numPr>
          <w:ilvl w:val="0"/>
          <w:numId w:val="188"/>
        </w:numPr>
        <w:adjustRightInd w:val="0"/>
        <w:jc w:val="both"/>
        <w:rPr>
          <w:rFonts w:eastAsiaTheme="minorHAnsi"/>
          <w:color w:val="000000"/>
          <w:lang w:eastAsia="en-US" w:bidi="ar-SA"/>
        </w:rPr>
      </w:pPr>
      <w:r w:rsidRPr="000F7DDF">
        <w:rPr>
          <w:rFonts w:eastAsiaTheme="minorHAnsi"/>
          <w:color w:val="000000"/>
          <w:sz w:val="23"/>
          <w:lang w:eastAsia="en-US" w:bidi="ar-SA"/>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643BE2" w:rsidRDefault="00643BE2" w:rsidP="007E48DE">
      <w:pPr>
        <w:pStyle w:val="Default"/>
        <w:jc w:val="both"/>
        <w:rPr>
          <w:sz w:val="23"/>
          <w:szCs w:val="22"/>
        </w:rPr>
      </w:pPr>
    </w:p>
    <w:p w:rsidR="000F7DDF" w:rsidRDefault="000F7DDF" w:rsidP="007E48DE">
      <w:pPr>
        <w:pStyle w:val="Default"/>
        <w:jc w:val="both"/>
        <w:rPr>
          <w:sz w:val="23"/>
          <w:szCs w:val="22"/>
        </w:rPr>
      </w:pPr>
    </w:p>
    <w:p w:rsidR="000F7DDF" w:rsidRDefault="000F7DDF" w:rsidP="007E48DE">
      <w:pPr>
        <w:pStyle w:val="Default"/>
        <w:jc w:val="both"/>
        <w:rPr>
          <w:sz w:val="23"/>
          <w:szCs w:val="22"/>
        </w:rPr>
      </w:pPr>
    </w:p>
    <w:p w:rsidR="000F7DDF" w:rsidRDefault="000F7DDF" w:rsidP="007E48DE">
      <w:pPr>
        <w:pStyle w:val="Default"/>
        <w:jc w:val="both"/>
        <w:rPr>
          <w:sz w:val="23"/>
          <w:szCs w:val="22"/>
        </w:rPr>
      </w:pPr>
    </w:p>
    <w:p w:rsidR="000F7DDF" w:rsidRDefault="000F7DDF" w:rsidP="007E48DE">
      <w:pPr>
        <w:pStyle w:val="Default"/>
        <w:jc w:val="both"/>
        <w:rPr>
          <w:sz w:val="23"/>
          <w:szCs w:val="22"/>
        </w:rPr>
      </w:pP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4394"/>
        <w:gridCol w:w="2800"/>
      </w:tblGrid>
      <w:tr w:rsidR="000F7DDF" w:rsidTr="004A6F18">
        <w:trPr>
          <w:trHeight w:val="225"/>
        </w:trPr>
        <w:tc>
          <w:tcPr>
            <w:tcW w:w="2547" w:type="dxa"/>
          </w:tcPr>
          <w:p w:rsidR="004A6F18" w:rsidRDefault="004A6F18" w:rsidP="004A6F18">
            <w:pPr>
              <w:pStyle w:val="Default"/>
              <w:jc w:val="center"/>
              <w:rPr>
                <w:b/>
                <w:bCs/>
                <w:sz w:val="22"/>
                <w:szCs w:val="22"/>
              </w:rPr>
            </w:pPr>
          </w:p>
          <w:p w:rsidR="000F7DDF" w:rsidRDefault="000F7DDF" w:rsidP="004A6F18">
            <w:pPr>
              <w:pStyle w:val="Default"/>
              <w:jc w:val="center"/>
              <w:rPr>
                <w:sz w:val="22"/>
                <w:szCs w:val="22"/>
              </w:rPr>
            </w:pPr>
            <w:r>
              <w:rPr>
                <w:b/>
                <w:bCs/>
                <w:sz w:val="22"/>
                <w:szCs w:val="22"/>
              </w:rPr>
              <w:t>Направление</w:t>
            </w:r>
          </w:p>
          <w:p w:rsidR="000F7DDF" w:rsidRDefault="000F7DDF" w:rsidP="004A6F18">
            <w:pPr>
              <w:pStyle w:val="Default"/>
              <w:jc w:val="center"/>
              <w:rPr>
                <w:b/>
                <w:bCs/>
                <w:sz w:val="22"/>
                <w:szCs w:val="22"/>
              </w:rPr>
            </w:pPr>
            <w:r>
              <w:rPr>
                <w:b/>
                <w:bCs/>
                <w:sz w:val="22"/>
                <w:szCs w:val="22"/>
              </w:rPr>
              <w:t>работы</w:t>
            </w:r>
          </w:p>
          <w:p w:rsidR="004A6F18" w:rsidRDefault="004A6F18" w:rsidP="004A6F18">
            <w:pPr>
              <w:pStyle w:val="Default"/>
              <w:jc w:val="center"/>
              <w:rPr>
                <w:sz w:val="22"/>
                <w:szCs w:val="22"/>
              </w:rPr>
            </w:pPr>
          </w:p>
        </w:tc>
        <w:tc>
          <w:tcPr>
            <w:tcW w:w="4394" w:type="dxa"/>
          </w:tcPr>
          <w:p w:rsidR="004A6F18" w:rsidRDefault="004A6F18" w:rsidP="004A6F18">
            <w:pPr>
              <w:pStyle w:val="Default"/>
              <w:jc w:val="center"/>
              <w:rPr>
                <w:b/>
                <w:bCs/>
                <w:sz w:val="22"/>
                <w:szCs w:val="22"/>
              </w:rPr>
            </w:pPr>
          </w:p>
          <w:p w:rsidR="000F7DDF" w:rsidRDefault="000F7DDF" w:rsidP="004A6F18">
            <w:pPr>
              <w:pStyle w:val="Default"/>
              <w:jc w:val="center"/>
              <w:rPr>
                <w:sz w:val="22"/>
                <w:szCs w:val="22"/>
              </w:rPr>
            </w:pPr>
            <w:r>
              <w:rPr>
                <w:b/>
                <w:bCs/>
                <w:sz w:val="22"/>
                <w:szCs w:val="22"/>
              </w:rPr>
              <w:t>Основное содержание</w:t>
            </w:r>
          </w:p>
        </w:tc>
        <w:tc>
          <w:tcPr>
            <w:tcW w:w="2800" w:type="dxa"/>
          </w:tcPr>
          <w:p w:rsidR="004A6F18" w:rsidRDefault="004A6F18" w:rsidP="004A6F18">
            <w:pPr>
              <w:pStyle w:val="Default"/>
              <w:jc w:val="center"/>
              <w:rPr>
                <w:b/>
                <w:bCs/>
                <w:sz w:val="22"/>
                <w:szCs w:val="22"/>
              </w:rPr>
            </w:pPr>
          </w:p>
          <w:p w:rsidR="000F7DDF" w:rsidRDefault="000F7DDF" w:rsidP="004A6F18">
            <w:pPr>
              <w:pStyle w:val="Default"/>
              <w:jc w:val="center"/>
              <w:rPr>
                <w:sz w:val="22"/>
                <w:szCs w:val="22"/>
              </w:rPr>
            </w:pPr>
            <w:r>
              <w:rPr>
                <w:b/>
                <w:bCs/>
                <w:sz w:val="22"/>
                <w:szCs w:val="22"/>
              </w:rPr>
              <w:t>Исполнители</w:t>
            </w:r>
          </w:p>
        </w:tc>
      </w:tr>
      <w:tr w:rsidR="000F7DDF" w:rsidTr="004A6F18">
        <w:trPr>
          <w:trHeight w:val="1997"/>
        </w:trPr>
        <w:tc>
          <w:tcPr>
            <w:tcW w:w="2547" w:type="dxa"/>
          </w:tcPr>
          <w:p w:rsidR="000F7DDF" w:rsidRDefault="000F7DDF">
            <w:pPr>
              <w:pStyle w:val="Default"/>
              <w:rPr>
                <w:sz w:val="22"/>
                <w:szCs w:val="22"/>
              </w:rPr>
            </w:pPr>
            <w:r>
              <w:rPr>
                <w:sz w:val="22"/>
                <w:szCs w:val="22"/>
              </w:rPr>
              <w:t xml:space="preserve">Диагностическая работа </w:t>
            </w:r>
          </w:p>
        </w:tc>
        <w:tc>
          <w:tcPr>
            <w:tcW w:w="4394" w:type="dxa"/>
          </w:tcPr>
          <w:p w:rsidR="000F7DDF" w:rsidRDefault="000F7DDF" w:rsidP="004A6F18">
            <w:pPr>
              <w:pStyle w:val="Default"/>
              <w:jc w:val="both"/>
              <w:rPr>
                <w:sz w:val="22"/>
                <w:szCs w:val="22"/>
              </w:rPr>
            </w:pPr>
            <w:r>
              <w:rPr>
                <w:sz w:val="22"/>
                <w:szCs w:val="22"/>
              </w:rPr>
              <w:t>- выявление особых образовательных потребностей обучающихся с ограни</w:t>
            </w:r>
            <w:r w:rsidR="004A6F18">
              <w:rPr>
                <w:sz w:val="22"/>
                <w:szCs w:val="22"/>
              </w:rPr>
              <w:t>-</w:t>
            </w:r>
            <w:r>
              <w:rPr>
                <w:sz w:val="22"/>
                <w:szCs w:val="22"/>
              </w:rPr>
              <w:t xml:space="preserve">ченными возможностями здоровья при освоении основной образовательной программы основного общего образования; </w:t>
            </w:r>
          </w:p>
          <w:p w:rsidR="000F7DDF" w:rsidRDefault="000F7DDF" w:rsidP="004A6F18">
            <w:pPr>
              <w:pStyle w:val="Default"/>
              <w:jc w:val="both"/>
              <w:rPr>
                <w:sz w:val="22"/>
                <w:szCs w:val="22"/>
              </w:rPr>
            </w:pPr>
            <w:r>
              <w:rPr>
                <w:sz w:val="22"/>
                <w:szCs w:val="22"/>
              </w:rPr>
              <w:t>- разработка индивидуального образова</w:t>
            </w:r>
            <w:r w:rsidR="004A6F18">
              <w:rPr>
                <w:sz w:val="22"/>
                <w:szCs w:val="22"/>
              </w:rPr>
              <w:t>-</w:t>
            </w:r>
            <w:r>
              <w:rPr>
                <w:sz w:val="22"/>
                <w:szCs w:val="22"/>
              </w:rPr>
              <w:t xml:space="preserve">тельного маршрута ребѐнка с ОВЗ в рамках образовательного учреждения; </w:t>
            </w:r>
          </w:p>
          <w:p w:rsidR="000F7DDF" w:rsidRDefault="000F7DDF" w:rsidP="004A6F18">
            <w:pPr>
              <w:pStyle w:val="Default"/>
              <w:jc w:val="both"/>
              <w:rPr>
                <w:sz w:val="22"/>
                <w:szCs w:val="22"/>
              </w:rPr>
            </w:pPr>
            <w:r>
              <w:rPr>
                <w:sz w:val="22"/>
                <w:szCs w:val="22"/>
              </w:rPr>
              <w:t xml:space="preserve">- проведение комплексной социально-психолого- педагогической диагностики нарушений в психическом и (или) физическом развитии обучающихся с ограниченными возможностями здоровья; </w:t>
            </w:r>
          </w:p>
          <w:p w:rsidR="000F7DDF" w:rsidRDefault="000F7DDF" w:rsidP="004A6F18">
            <w:pPr>
              <w:pStyle w:val="Default"/>
              <w:jc w:val="both"/>
              <w:rPr>
                <w:sz w:val="22"/>
                <w:szCs w:val="22"/>
              </w:rPr>
            </w:pPr>
            <w:r>
              <w:rPr>
                <w:sz w:val="22"/>
                <w:szCs w:val="22"/>
              </w:rPr>
              <w:t xml:space="preserve">- изучение развития эмоционально-волевой, познавательной, речевой сфер и личностных особенностей обучающихся; </w:t>
            </w:r>
          </w:p>
          <w:p w:rsidR="000F7DDF" w:rsidRDefault="000F7DDF" w:rsidP="004A6F18">
            <w:pPr>
              <w:pStyle w:val="Default"/>
              <w:jc w:val="both"/>
              <w:rPr>
                <w:sz w:val="22"/>
                <w:szCs w:val="22"/>
              </w:rPr>
            </w:pPr>
            <w:r>
              <w:rPr>
                <w:sz w:val="22"/>
                <w:szCs w:val="22"/>
              </w:rPr>
              <w:t xml:space="preserve">- изучение социальной ситуации развития и условий семейного воспитания ребѐнка; </w:t>
            </w:r>
          </w:p>
          <w:p w:rsidR="004A6F18" w:rsidRDefault="000F7DDF" w:rsidP="004A6F18">
            <w:pPr>
              <w:pStyle w:val="Default"/>
              <w:jc w:val="both"/>
              <w:rPr>
                <w:sz w:val="22"/>
                <w:szCs w:val="22"/>
              </w:rPr>
            </w:pPr>
            <w:r>
              <w:rPr>
                <w:sz w:val="22"/>
                <w:szCs w:val="22"/>
              </w:rPr>
              <w:t>- изучение адаптивных возможностей и уровня социализации ребѐнка с ограниченными возможностями здоровья</w:t>
            </w:r>
          </w:p>
          <w:p w:rsidR="000F7DDF" w:rsidRDefault="000F7DDF" w:rsidP="004A6F18">
            <w:pPr>
              <w:pStyle w:val="Default"/>
              <w:jc w:val="both"/>
              <w:rPr>
                <w:sz w:val="22"/>
                <w:szCs w:val="22"/>
              </w:rPr>
            </w:pPr>
            <w:r>
              <w:rPr>
                <w:sz w:val="22"/>
                <w:szCs w:val="22"/>
              </w:rPr>
              <w:t xml:space="preserve"> </w:t>
            </w:r>
          </w:p>
        </w:tc>
        <w:tc>
          <w:tcPr>
            <w:tcW w:w="2800" w:type="dxa"/>
          </w:tcPr>
          <w:p w:rsidR="000F7DDF" w:rsidRDefault="000F7DDF">
            <w:pPr>
              <w:pStyle w:val="Default"/>
              <w:rPr>
                <w:sz w:val="22"/>
                <w:szCs w:val="22"/>
              </w:rPr>
            </w:pPr>
            <w:r>
              <w:rPr>
                <w:sz w:val="22"/>
                <w:szCs w:val="22"/>
              </w:rPr>
              <w:t xml:space="preserve">школьный психолог, классный руководитель </w:t>
            </w:r>
          </w:p>
        </w:tc>
      </w:tr>
      <w:tr w:rsidR="000F7DDF" w:rsidTr="004A6F18">
        <w:trPr>
          <w:trHeight w:val="2504"/>
        </w:trPr>
        <w:tc>
          <w:tcPr>
            <w:tcW w:w="2547" w:type="dxa"/>
          </w:tcPr>
          <w:p w:rsidR="000F7DDF" w:rsidRDefault="000F7DDF">
            <w:pPr>
              <w:pStyle w:val="Default"/>
              <w:rPr>
                <w:sz w:val="22"/>
                <w:szCs w:val="22"/>
              </w:rPr>
            </w:pPr>
            <w:r>
              <w:rPr>
                <w:sz w:val="22"/>
                <w:szCs w:val="22"/>
              </w:rPr>
              <w:t xml:space="preserve">Коррекционно – </w:t>
            </w:r>
          </w:p>
          <w:p w:rsidR="000F7DDF" w:rsidRDefault="000F7DDF">
            <w:pPr>
              <w:pStyle w:val="Default"/>
              <w:rPr>
                <w:sz w:val="22"/>
                <w:szCs w:val="22"/>
              </w:rPr>
            </w:pPr>
            <w:r>
              <w:rPr>
                <w:sz w:val="22"/>
                <w:szCs w:val="22"/>
              </w:rPr>
              <w:t xml:space="preserve">развивающая работа </w:t>
            </w:r>
          </w:p>
        </w:tc>
        <w:tc>
          <w:tcPr>
            <w:tcW w:w="4394" w:type="dxa"/>
          </w:tcPr>
          <w:p w:rsidR="000F7DDF" w:rsidRDefault="000F7DDF" w:rsidP="004A6F18">
            <w:pPr>
              <w:pStyle w:val="Default"/>
              <w:jc w:val="both"/>
              <w:rPr>
                <w:sz w:val="22"/>
                <w:szCs w:val="22"/>
              </w:rPr>
            </w:pPr>
            <w:r>
              <w:rPr>
                <w:sz w:val="22"/>
                <w:szCs w:val="22"/>
              </w:rPr>
              <w:t xml:space="preserve">- реализация комплексного индивидуально - ориентированного социально-психолого- педагогического подхода в условиях образовательного процесса обучающихся с ограниченными возможностями здоровья с учѐтом особенностей психофизического развития; </w:t>
            </w:r>
          </w:p>
          <w:p w:rsidR="000F7DDF" w:rsidRDefault="000F7DDF" w:rsidP="004A6F18">
            <w:pPr>
              <w:pStyle w:val="Default"/>
              <w:jc w:val="both"/>
              <w:rPr>
                <w:sz w:val="22"/>
                <w:szCs w:val="22"/>
              </w:rPr>
            </w:pPr>
            <w:r>
              <w:rPr>
                <w:sz w:val="22"/>
                <w:szCs w:val="22"/>
              </w:rPr>
              <w:t>- организация и проведение индивиду</w:t>
            </w:r>
            <w:r w:rsidR="004A6F18">
              <w:rPr>
                <w:sz w:val="22"/>
                <w:szCs w:val="22"/>
              </w:rPr>
              <w:t>-</w:t>
            </w:r>
            <w:r>
              <w:rPr>
                <w:sz w:val="22"/>
                <w:szCs w:val="22"/>
              </w:rPr>
              <w:t xml:space="preserve">альных и групповых коррекционно-развивающих занятий, необходимых для преодоления нарушений развития и трудностей обучения; </w:t>
            </w:r>
          </w:p>
          <w:p w:rsidR="000F7DDF" w:rsidRDefault="000F7DDF" w:rsidP="004A6F18">
            <w:pPr>
              <w:pStyle w:val="Default"/>
              <w:jc w:val="both"/>
              <w:rPr>
                <w:sz w:val="22"/>
                <w:szCs w:val="22"/>
              </w:rPr>
            </w:pPr>
            <w:r>
              <w:rPr>
                <w:sz w:val="22"/>
                <w:szCs w:val="22"/>
              </w:rPr>
              <w:t>- коррекция и развитие высших психических функций, эмоционально-волевой, познава</w:t>
            </w:r>
            <w:r w:rsidR="004A6F18">
              <w:rPr>
                <w:sz w:val="22"/>
                <w:szCs w:val="22"/>
              </w:rPr>
              <w:t>-</w:t>
            </w:r>
            <w:r>
              <w:rPr>
                <w:sz w:val="22"/>
                <w:szCs w:val="22"/>
              </w:rPr>
              <w:t xml:space="preserve">тельной и речевой сфер; </w:t>
            </w:r>
          </w:p>
          <w:p w:rsidR="000F7DDF" w:rsidRDefault="000F7DDF" w:rsidP="004A6F18">
            <w:pPr>
              <w:pStyle w:val="Default"/>
              <w:jc w:val="both"/>
              <w:rPr>
                <w:sz w:val="22"/>
                <w:szCs w:val="22"/>
              </w:rPr>
            </w:pPr>
            <w:r>
              <w:rPr>
                <w:sz w:val="22"/>
                <w:szCs w:val="22"/>
              </w:rPr>
              <w:t xml:space="preserve">- развитие универсальных учебных действий в соответствии с требованиями основного общего образования; </w:t>
            </w:r>
          </w:p>
          <w:p w:rsidR="000F7DDF" w:rsidRDefault="000F7DDF" w:rsidP="004A6F18">
            <w:pPr>
              <w:pStyle w:val="Default"/>
              <w:jc w:val="both"/>
              <w:rPr>
                <w:sz w:val="22"/>
                <w:szCs w:val="22"/>
              </w:rPr>
            </w:pPr>
            <w:r>
              <w:rPr>
                <w:sz w:val="22"/>
                <w:szCs w:val="22"/>
              </w:rPr>
              <w:t xml:space="preserve">- формирование способов регуляции поведения и эмоциональных состояний; </w:t>
            </w:r>
          </w:p>
          <w:p w:rsidR="000F7DDF" w:rsidRDefault="000F7DDF" w:rsidP="004A6F18">
            <w:pPr>
              <w:pStyle w:val="Default"/>
              <w:jc w:val="both"/>
              <w:rPr>
                <w:sz w:val="22"/>
                <w:szCs w:val="22"/>
              </w:rPr>
            </w:pPr>
            <w:r>
              <w:rPr>
                <w:sz w:val="22"/>
                <w:szCs w:val="22"/>
              </w:rPr>
              <w:t xml:space="preserve">- развитие форм и навыков личностного общения в группе сверстников, коммуникативной компетенции; </w:t>
            </w:r>
          </w:p>
          <w:p w:rsidR="000F7DDF" w:rsidRDefault="000F7DDF" w:rsidP="004A6F18">
            <w:pPr>
              <w:pStyle w:val="Default"/>
              <w:jc w:val="both"/>
              <w:rPr>
                <w:sz w:val="22"/>
                <w:szCs w:val="22"/>
              </w:rPr>
            </w:pPr>
            <w:r>
              <w:rPr>
                <w:sz w:val="22"/>
                <w:szCs w:val="22"/>
              </w:rPr>
              <w:t>- развитие компетенций, необходимых для продолжения образования и про</w:t>
            </w:r>
            <w:r w:rsidR="004A6F18">
              <w:rPr>
                <w:sz w:val="22"/>
                <w:szCs w:val="22"/>
              </w:rPr>
              <w:t>-</w:t>
            </w:r>
            <w:r>
              <w:rPr>
                <w:sz w:val="22"/>
                <w:szCs w:val="22"/>
              </w:rPr>
              <w:t xml:space="preserve">фессионального, самоопределения; </w:t>
            </w:r>
          </w:p>
          <w:p w:rsidR="000F7DDF" w:rsidRDefault="000F7DDF" w:rsidP="004A6F18">
            <w:pPr>
              <w:pStyle w:val="Default"/>
              <w:jc w:val="both"/>
              <w:rPr>
                <w:sz w:val="22"/>
                <w:szCs w:val="22"/>
              </w:rPr>
            </w:pPr>
            <w:r>
              <w:rPr>
                <w:sz w:val="22"/>
                <w:szCs w:val="22"/>
              </w:rPr>
              <w:t xml:space="preserve">- социальная защита ребѐнка в случаях неблагоприятных условий жизни при психотравмирующих обстоятельствах </w:t>
            </w:r>
          </w:p>
          <w:p w:rsidR="000F7DDF" w:rsidRDefault="000F7DDF" w:rsidP="004A6F18">
            <w:pPr>
              <w:pStyle w:val="Default"/>
              <w:jc w:val="both"/>
              <w:rPr>
                <w:sz w:val="22"/>
                <w:szCs w:val="22"/>
              </w:rPr>
            </w:pPr>
          </w:p>
        </w:tc>
        <w:tc>
          <w:tcPr>
            <w:tcW w:w="2800" w:type="dxa"/>
          </w:tcPr>
          <w:p w:rsidR="000F7DDF" w:rsidRDefault="000F7DDF">
            <w:pPr>
              <w:pStyle w:val="Default"/>
              <w:rPr>
                <w:sz w:val="22"/>
                <w:szCs w:val="22"/>
              </w:rPr>
            </w:pPr>
            <w:r>
              <w:rPr>
                <w:sz w:val="22"/>
                <w:szCs w:val="22"/>
              </w:rPr>
              <w:t xml:space="preserve">учителя- предметники, </w:t>
            </w:r>
          </w:p>
          <w:p w:rsidR="000F7DDF" w:rsidRDefault="000F7DDF">
            <w:pPr>
              <w:pStyle w:val="Default"/>
              <w:rPr>
                <w:sz w:val="22"/>
                <w:szCs w:val="22"/>
              </w:rPr>
            </w:pPr>
            <w:r>
              <w:rPr>
                <w:sz w:val="22"/>
                <w:szCs w:val="22"/>
              </w:rPr>
              <w:t xml:space="preserve">классный руководитель, </w:t>
            </w:r>
          </w:p>
          <w:p w:rsidR="000F7DDF" w:rsidRDefault="000F7DDF">
            <w:pPr>
              <w:pStyle w:val="Default"/>
              <w:rPr>
                <w:sz w:val="22"/>
                <w:szCs w:val="22"/>
              </w:rPr>
            </w:pPr>
            <w:r>
              <w:rPr>
                <w:sz w:val="22"/>
                <w:szCs w:val="22"/>
              </w:rPr>
              <w:t xml:space="preserve">школьный психолог, </w:t>
            </w:r>
          </w:p>
        </w:tc>
      </w:tr>
      <w:tr w:rsidR="000F7DDF" w:rsidTr="004A6F18">
        <w:trPr>
          <w:trHeight w:val="1365"/>
        </w:trPr>
        <w:tc>
          <w:tcPr>
            <w:tcW w:w="2547" w:type="dxa"/>
          </w:tcPr>
          <w:p w:rsidR="000F7DDF" w:rsidRDefault="000F7DDF">
            <w:pPr>
              <w:pStyle w:val="Default"/>
              <w:rPr>
                <w:sz w:val="22"/>
                <w:szCs w:val="22"/>
              </w:rPr>
            </w:pPr>
            <w:r>
              <w:rPr>
                <w:sz w:val="22"/>
                <w:szCs w:val="22"/>
              </w:rPr>
              <w:t xml:space="preserve">Консультативная работа </w:t>
            </w:r>
          </w:p>
        </w:tc>
        <w:tc>
          <w:tcPr>
            <w:tcW w:w="4394" w:type="dxa"/>
          </w:tcPr>
          <w:p w:rsidR="000F7DDF" w:rsidRDefault="000F7DDF" w:rsidP="004A6F18">
            <w:pPr>
              <w:pStyle w:val="Default"/>
              <w:jc w:val="both"/>
              <w:rPr>
                <w:sz w:val="22"/>
                <w:szCs w:val="22"/>
              </w:rPr>
            </w:pPr>
            <w:r>
              <w:rPr>
                <w:sz w:val="22"/>
                <w:szCs w:val="22"/>
              </w:rPr>
              <w:t xml:space="preserve">- 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0F7DDF" w:rsidRDefault="000F7DDF" w:rsidP="004A6F18">
            <w:pPr>
              <w:pStyle w:val="Default"/>
              <w:jc w:val="both"/>
              <w:rPr>
                <w:sz w:val="22"/>
                <w:szCs w:val="22"/>
              </w:rPr>
            </w:pPr>
            <w:r>
              <w:rPr>
                <w:sz w:val="22"/>
                <w:szCs w:val="22"/>
              </w:rPr>
              <w:t xml:space="preserve">- консультирование педагогов по выбору индивидуально ориентированных методов и приѐмов работы с обучающимися с ограниченными возможностями здоровья; </w:t>
            </w:r>
          </w:p>
          <w:p w:rsidR="000F7DDF" w:rsidRDefault="000F7DDF" w:rsidP="004A6F18">
            <w:pPr>
              <w:pStyle w:val="Default"/>
              <w:jc w:val="both"/>
              <w:rPr>
                <w:sz w:val="22"/>
                <w:szCs w:val="22"/>
              </w:rPr>
            </w:pPr>
            <w:r>
              <w:rPr>
                <w:sz w:val="22"/>
                <w:szCs w:val="22"/>
              </w:rPr>
              <w:t xml:space="preserve">- консультативная помощь семье в вопросах выбора стратегии воспитания ребѐнка с ограниченными возможностями здоровья; </w:t>
            </w:r>
          </w:p>
          <w:p w:rsidR="000F7DDF" w:rsidRDefault="000F7DDF" w:rsidP="004A6F18">
            <w:pPr>
              <w:pStyle w:val="Default"/>
              <w:jc w:val="both"/>
              <w:rPr>
                <w:sz w:val="22"/>
                <w:szCs w:val="22"/>
              </w:rPr>
            </w:pPr>
            <w:r>
              <w:rPr>
                <w:sz w:val="22"/>
                <w:szCs w:val="22"/>
              </w:rPr>
              <w:t>- консультационная поддержка и помощь, направленные на содействие свободному и осоз нанному выбору обучающимися с ограниченными возможностями здоровья профессии, формы и места обучения в соответствии с профессиональными интере</w:t>
            </w:r>
            <w:r w:rsidR="004A6F18">
              <w:rPr>
                <w:sz w:val="22"/>
                <w:szCs w:val="22"/>
              </w:rPr>
              <w:t>-</w:t>
            </w:r>
            <w:r>
              <w:rPr>
                <w:sz w:val="22"/>
                <w:szCs w:val="22"/>
              </w:rPr>
              <w:t xml:space="preserve">сами, индивидуальными способностями и психофизиологическими особенностями </w:t>
            </w:r>
          </w:p>
          <w:p w:rsidR="000F7DDF" w:rsidRDefault="000F7DDF" w:rsidP="004A6F18">
            <w:pPr>
              <w:pStyle w:val="Default"/>
              <w:jc w:val="both"/>
              <w:rPr>
                <w:sz w:val="22"/>
                <w:szCs w:val="22"/>
              </w:rPr>
            </w:pPr>
          </w:p>
        </w:tc>
        <w:tc>
          <w:tcPr>
            <w:tcW w:w="2800" w:type="dxa"/>
          </w:tcPr>
          <w:p w:rsidR="000F7DDF" w:rsidRDefault="000F7DDF">
            <w:pPr>
              <w:pStyle w:val="Default"/>
              <w:rPr>
                <w:sz w:val="22"/>
                <w:szCs w:val="22"/>
              </w:rPr>
            </w:pPr>
            <w:r>
              <w:rPr>
                <w:sz w:val="22"/>
                <w:szCs w:val="22"/>
              </w:rPr>
              <w:t xml:space="preserve">классный руководитель, </w:t>
            </w:r>
          </w:p>
          <w:p w:rsidR="000F7DDF" w:rsidRDefault="000F7DDF">
            <w:pPr>
              <w:pStyle w:val="Default"/>
              <w:rPr>
                <w:sz w:val="22"/>
                <w:szCs w:val="22"/>
              </w:rPr>
            </w:pPr>
            <w:r>
              <w:rPr>
                <w:sz w:val="22"/>
                <w:szCs w:val="22"/>
              </w:rPr>
              <w:t xml:space="preserve">школьный психолог, </w:t>
            </w:r>
          </w:p>
        </w:tc>
      </w:tr>
      <w:tr w:rsidR="000F7DDF" w:rsidTr="004A6F18">
        <w:trPr>
          <w:trHeight w:val="7297"/>
        </w:trPr>
        <w:tc>
          <w:tcPr>
            <w:tcW w:w="2547" w:type="dxa"/>
          </w:tcPr>
          <w:tbl>
            <w:tblPr>
              <w:tblW w:w="0" w:type="auto"/>
              <w:tblBorders>
                <w:top w:val="nil"/>
                <w:left w:val="nil"/>
                <w:bottom w:val="nil"/>
                <w:right w:val="nil"/>
              </w:tblBorders>
              <w:tblLayout w:type="fixed"/>
              <w:tblLook w:val="0000" w:firstRow="0" w:lastRow="0" w:firstColumn="0" w:lastColumn="0" w:noHBand="0" w:noVBand="0"/>
            </w:tblPr>
            <w:tblGrid>
              <w:gridCol w:w="3247"/>
              <w:gridCol w:w="3247"/>
              <w:gridCol w:w="3247"/>
            </w:tblGrid>
            <w:tr w:rsidR="000F7DDF" w:rsidTr="000F7DDF">
              <w:trPr>
                <w:trHeight w:val="7576"/>
              </w:trPr>
              <w:tc>
                <w:tcPr>
                  <w:tcW w:w="3247" w:type="dxa"/>
                </w:tcPr>
                <w:p w:rsidR="000F7DDF" w:rsidRDefault="000F7DDF" w:rsidP="004A6F18">
                  <w:pPr>
                    <w:pStyle w:val="Default"/>
                    <w:ind w:left="-79" w:firstLine="79"/>
                    <w:rPr>
                      <w:sz w:val="22"/>
                      <w:szCs w:val="22"/>
                    </w:rPr>
                  </w:pPr>
                  <w:r>
                    <w:rPr>
                      <w:sz w:val="22"/>
                      <w:szCs w:val="22"/>
                    </w:rPr>
                    <w:t xml:space="preserve">Информационно- просветительская работа </w:t>
                  </w:r>
                </w:p>
              </w:tc>
              <w:tc>
                <w:tcPr>
                  <w:tcW w:w="3247" w:type="dxa"/>
                </w:tcPr>
                <w:p w:rsidR="000F7DDF" w:rsidRDefault="000F7DDF" w:rsidP="000F7DDF">
                  <w:pPr>
                    <w:pStyle w:val="Default"/>
                    <w:rPr>
                      <w:sz w:val="22"/>
                      <w:szCs w:val="22"/>
                    </w:rPr>
                  </w:pPr>
                  <w:r>
                    <w:rPr>
                      <w:sz w:val="22"/>
                      <w:szCs w:val="22"/>
                    </w:rPr>
                    <w:t xml:space="preserve">- 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0F7DDF" w:rsidRDefault="000F7DDF" w:rsidP="000F7DDF">
                  <w:pPr>
                    <w:pStyle w:val="Default"/>
                    <w:rPr>
                      <w:sz w:val="22"/>
                      <w:szCs w:val="22"/>
                    </w:rPr>
                  </w:pPr>
                  <w:r>
                    <w:rPr>
                      <w:sz w:val="22"/>
                      <w:szCs w:val="22"/>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0F7DDF" w:rsidRDefault="000F7DDF" w:rsidP="000F7DDF">
                  <w:pPr>
                    <w:pStyle w:val="Default"/>
                    <w:rPr>
                      <w:sz w:val="22"/>
                      <w:szCs w:val="22"/>
                    </w:rPr>
                  </w:pPr>
                  <w:r>
                    <w:rPr>
                      <w:sz w:val="22"/>
                      <w:szCs w:val="22"/>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tc>
              <w:tc>
                <w:tcPr>
                  <w:tcW w:w="3247" w:type="dxa"/>
                </w:tcPr>
                <w:p w:rsidR="000F7DDF" w:rsidRDefault="000F7DDF" w:rsidP="000F7DDF">
                  <w:pPr>
                    <w:pStyle w:val="Default"/>
                    <w:rPr>
                      <w:sz w:val="22"/>
                      <w:szCs w:val="22"/>
                    </w:rPr>
                  </w:pPr>
                  <w:r>
                    <w:rPr>
                      <w:sz w:val="22"/>
                      <w:szCs w:val="22"/>
                    </w:rPr>
                    <w:t xml:space="preserve">учителя- предметники, </w:t>
                  </w:r>
                </w:p>
                <w:p w:rsidR="000F7DDF" w:rsidRDefault="000F7DDF" w:rsidP="000F7DDF">
                  <w:pPr>
                    <w:pStyle w:val="Default"/>
                    <w:rPr>
                      <w:sz w:val="22"/>
                      <w:szCs w:val="22"/>
                    </w:rPr>
                  </w:pPr>
                  <w:r>
                    <w:rPr>
                      <w:sz w:val="22"/>
                      <w:szCs w:val="22"/>
                    </w:rPr>
                    <w:t xml:space="preserve">классный руководитель, </w:t>
                  </w:r>
                </w:p>
                <w:p w:rsidR="000F7DDF" w:rsidRDefault="000F7DDF" w:rsidP="000F7DDF">
                  <w:pPr>
                    <w:pStyle w:val="Default"/>
                    <w:rPr>
                      <w:sz w:val="22"/>
                      <w:szCs w:val="22"/>
                    </w:rPr>
                  </w:pPr>
                  <w:r>
                    <w:rPr>
                      <w:sz w:val="22"/>
                      <w:szCs w:val="22"/>
                    </w:rPr>
                    <w:t xml:space="preserve">школьный психолог, </w:t>
                  </w:r>
                </w:p>
              </w:tc>
            </w:tr>
          </w:tbl>
          <w:p w:rsidR="000F7DDF" w:rsidRDefault="000F7DDF">
            <w:pPr>
              <w:pStyle w:val="Default"/>
              <w:rPr>
                <w:sz w:val="22"/>
                <w:szCs w:val="22"/>
              </w:rPr>
            </w:pPr>
          </w:p>
        </w:tc>
        <w:tc>
          <w:tcPr>
            <w:tcW w:w="4394" w:type="dxa"/>
          </w:tcPr>
          <w:p w:rsidR="000F7DDF" w:rsidRDefault="000F7DDF" w:rsidP="004A6F18">
            <w:pPr>
              <w:pStyle w:val="Default"/>
              <w:jc w:val="both"/>
              <w:rPr>
                <w:sz w:val="22"/>
                <w:szCs w:val="22"/>
              </w:rPr>
            </w:pPr>
            <w:r>
              <w:rPr>
                <w:sz w:val="22"/>
                <w:szCs w:val="22"/>
              </w:rPr>
              <w:t>- информационная поддержка образова</w:t>
            </w:r>
            <w:r w:rsidR="004A6F18">
              <w:rPr>
                <w:sz w:val="22"/>
                <w:szCs w:val="22"/>
              </w:rPr>
              <w:t>-</w:t>
            </w:r>
            <w:r>
              <w:rPr>
                <w:sz w:val="22"/>
                <w:szCs w:val="22"/>
              </w:rPr>
              <w:t xml:space="preserve">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0F7DDF" w:rsidRDefault="000F7DDF" w:rsidP="004A6F18">
            <w:pPr>
              <w:pStyle w:val="Default"/>
              <w:jc w:val="both"/>
              <w:rPr>
                <w:sz w:val="22"/>
                <w:szCs w:val="22"/>
              </w:rPr>
            </w:pPr>
            <w:r>
              <w:rPr>
                <w:sz w:val="22"/>
                <w:szCs w:val="22"/>
              </w:rPr>
              <w:t>- различные формы просветительской деятельности (лекции, беседы, информа</w:t>
            </w:r>
            <w:r w:rsidR="004A6F18">
              <w:rPr>
                <w:sz w:val="22"/>
                <w:szCs w:val="22"/>
              </w:rPr>
              <w:t>-</w:t>
            </w:r>
            <w:r>
              <w:rPr>
                <w:sz w:val="22"/>
                <w:szCs w:val="22"/>
              </w:rPr>
              <w:t>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w:t>
            </w:r>
            <w:r w:rsidR="004A6F18">
              <w:rPr>
                <w:sz w:val="22"/>
                <w:szCs w:val="22"/>
              </w:rPr>
              <w:t>-</w:t>
            </w:r>
            <w:r>
              <w:rPr>
                <w:sz w:val="22"/>
                <w:szCs w:val="22"/>
              </w:rPr>
              <w:t>тельного процесса и сопровождения обучающихся с ограниченными возмож</w:t>
            </w:r>
            <w:r w:rsidR="001855A4">
              <w:rPr>
                <w:sz w:val="22"/>
                <w:szCs w:val="22"/>
              </w:rPr>
              <w:t>-</w:t>
            </w:r>
            <w:r>
              <w:rPr>
                <w:sz w:val="22"/>
                <w:szCs w:val="22"/>
              </w:rPr>
              <w:t xml:space="preserve">ностями здоровья; </w:t>
            </w:r>
          </w:p>
          <w:p w:rsidR="000F7DDF" w:rsidRDefault="000F7DDF" w:rsidP="004A6F18">
            <w:pPr>
              <w:pStyle w:val="Default"/>
              <w:jc w:val="both"/>
              <w:rPr>
                <w:sz w:val="22"/>
                <w:szCs w:val="22"/>
              </w:rPr>
            </w:pPr>
            <w:r>
              <w:rPr>
                <w:sz w:val="22"/>
                <w:szCs w:val="22"/>
              </w:rPr>
              <w:t>- проведение тематических выступлений для педагогов и родителей (законных предста</w:t>
            </w:r>
            <w:r w:rsidR="001855A4">
              <w:rPr>
                <w:sz w:val="22"/>
                <w:szCs w:val="22"/>
              </w:rPr>
              <w:t>-</w:t>
            </w:r>
            <w:r>
              <w:rPr>
                <w:sz w:val="22"/>
                <w:szCs w:val="22"/>
              </w:rPr>
              <w:t xml:space="preserve">вителей) по разъяснению индивидуально-типологических особенностей различных категорий детей с ограниченными возможностями здоровья. </w:t>
            </w:r>
          </w:p>
        </w:tc>
        <w:tc>
          <w:tcPr>
            <w:tcW w:w="2800" w:type="dxa"/>
          </w:tcPr>
          <w:p w:rsidR="000F7DDF" w:rsidRDefault="000F7DDF" w:rsidP="000F7DDF">
            <w:pPr>
              <w:pStyle w:val="Default"/>
              <w:rPr>
                <w:sz w:val="22"/>
                <w:szCs w:val="22"/>
              </w:rPr>
            </w:pPr>
            <w:r>
              <w:rPr>
                <w:sz w:val="22"/>
                <w:szCs w:val="22"/>
              </w:rPr>
              <w:t xml:space="preserve">учителя- предметники, </w:t>
            </w:r>
          </w:p>
          <w:p w:rsidR="000F7DDF" w:rsidRDefault="000F7DDF" w:rsidP="000F7DDF">
            <w:pPr>
              <w:pStyle w:val="Default"/>
              <w:rPr>
                <w:sz w:val="22"/>
                <w:szCs w:val="22"/>
              </w:rPr>
            </w:pPr>
            <w:r>
              <w:rPr>
                <w:sz w:val="22"/>
                <w:szCs w:val="22"/>
              </w:rPr>
              <w:t xml:space="preserve">классный руководитель, </w:t>
            </w:r>
          </w:p>
          <w:p w:rsidR="000F7DDF" w:rsidRDefault="000F7DDF" w:rsidP="000F7DDF">
            <w:pPr>
              <w:pStyle w:val="Default"/>
              <w:rPr>
                <w:sz w:val="22"/>
                <w:szCs w:val="22"/>
              </w:rPr>
            </w:pPr>
            <w:r>
              <w:rPr>
                <w:sz w:val="22"/>
                <w:szCs w:val="22"/>
              </w:rPr>
              <w:t xml:space="preserve">школьный психолог, </w:t>
            </w:r>
          </w:p>
        </w:tc>
      </w:tr>
    </w:tbl>
    <w:p w:rsidR="000F7DDF" w:rsidRDefault="000F7DDF" w:rsidP="007E48DE">
      <w:pPr>
        <w:pStyle w:val="Default"/>
        <w:jc w:val="both"/>
        <w:rPr>
          <w:sz w:val="23"/>
          <w:szCs w:val="22"/>
        </w:rPr>
      </w:pPr>
    </w:p>
    <w:p w:rsidR="00EB4F8D" w:rsidRDefault="00EB4F8D" w:rsidP="00EB4F8D">
      <w:pPr>
        <w:pStyle w:val="Default"/>
        <w:jc w:val="center"/>
        <w:rPr>
          <w:b/>
          <w:bCs/>
          <w:sz w:val="23"/>
          <w:szCs w:val="22"/>
        </w:rPr>
      </w:pPr>
      <w:r w:rsidRPr="00EB4F8D">
        <w:rPr>
          <w:b/>
          <w:bCs/>
          <w:sz w:val="23"/>
          <w:szCs w:val="22"/>
        </w:rPr>
        <w:t>Характеристика содержания программы</w:t>
      </w:r>
    </w:p>
    <w:p w:rsidR="00EB4F8D" w:rsidRDefault="00EB4F8D" w:rsidP="00EB4F8D">
      <w:pPr>
        <w:pStyle w:val="Default"/>
        <w:rPr>
          <w:b/>
          <w:bCs/>
          <w:sz w:val="23"/>
          <w:szCs w:val="22"/>
        </w:rPr>
      </w:pPr>
    </w:p>
    <w:p w:rsidR="00B0097F" w:rsidRDefault="00B0097F" w:rsidP="00EB4F8D">
      <w:pPr>
        <w:pStyle w:val="Default"/>
        <w:rPr>
          <w:b/>
          <w:bCs/>
          <w:sz w:val="23"/>
          <w:szCs w:val="22"/>
        </w:rPr>
      </w:pP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2553"/>
        <w:gridCol w:w="2553"/>
        <w:gridCol w:w="1942"/>
      </w:tblGrid>
      <w:tr w:rsidR="00EB4F8D" w:rsidRPr="00657D3D" w:rsidTr="00EB4F8D">
        <w:trPr>
          <w:trHeight w:val="351"/>
        </w:trPr>
        <w:tc>
          <w:tcPr>
            <w:tcW w:w="2553" w:type="dxa"/>
          </w:tcPr>
          <w:p w:rsidR="00EB4F8D" w:rsidRPr="00657D3D" w:rsidRDefault="00EB4F8D" w:rsidP="00657D3D">
            <w:pPr>
              <w:pStyle w:val="Default"/>
              <w:jc w:val="center"/>
              <w:rPr>
                <w:sz w:val="20"/>
                <w:szCs w:val="22"/>
              </w:rPr>
            </w:pPr>
            <w:r w:rsidRPr="00657D3D">
              <w:rPr>
                <w:b/>
                <w:bCs/>
                <w:sz w:val="20"/>
                <w:szCs w:val="22"/>
              </w:rPr>
              <w:t>Задачи</w:t>
            </w:r>
          </w:p>
          <w:p w:rsidR="00EB4F8D" w:rsidRDefault="00EB4F8D" w:rsidP="00657D3D">
            <w:pPr>
              <w:pStyle w:val="Default"/>
              <w:jc w:val="center"/>
              <w:rPr>
                <w:b/>
                <w:bCs/>
                <w:sz w:val="20"/>
                <w:szCs w:val="22"/>
              </w:rPr>
            </w:pPr>
            <w:r w:rsidRPr="00657D3D">
              <w:rPr>
                <w:b/>
                <w:bCs/>
                <w:sz w:val="20"/>
                <w:szCs w:val="22"/>
              </w:rPr>
              <w:t>(направления деятельности)</w:t>
            </w:r>
          </w:p>
          <w:p w:rsidR="00B0097F" w:rsidRPr="00657D3D" w:rsidRDefault="00B0097F" w:rsidP="00657D3D">
            <w:pPr>
              <w:pStyle w:val="Default"/>
              <w:jc w:val="center"/>
              <w:rPr>
                <w:sz w:val="20"/>
                <w:szCs w:val="22"/>
              </w:rPr>
            </w:pPr>
          </w:p>
        </w:tc>
        <w:tc>
          <w:tcPr>
            <w:tcW w:w="2553" w:type="dxa"/>
          </w:tcPr>
          <w:p w:rsidR="00EB4F8D" w:rsidRPr="00657D3D" w:rsidRDefault="00EB4F8D" w:rsidP="00657D3D">
            <w:pPr>
              <w:pStyle w:val="Default"/>
              <w:jc w:val="center"/>
              <w:rPr>
                <w:sz w:val="20"/>
                <w:szCs w:val="22"/>
              </w:rPr>
            </w:pPr>
            <w:r w:rsidRPr="00657D3D">
              <w:rPr>
                <w:b/>
                <w:bCs/>
                <w:sz w:val="20"/>
                <w:szCs w:val="22"/>
              </w:rPr>
              <w:t>Планируемые результаты</w:t>
            </w:r>
          </w:p>
        </w:tc>
        <w:tc>
          <w:tcPr>
            <w:tcW w:w="2553" w:type="dxa"/>
          </w:tcPr>
          <w:p w:rsidR="00EB4F8D" w:rsidRPr="00657D3D" w:rsidRDefault="00EB4F8D" w:rsidP="00657D3D">
            <w:pPr>
              <w:pStyle w:val="Default"/>
              <w:jc w:val="center"/>
              <w:rPr>
                <w:sz w:val="20"/>
                <w:szCs w:val="22"/>
              </w:rPr>
            </w:pPr>
            <w:r w:rsidRPr="00657D3D">
              <w:rPr>
                <w:b/>
                <w:bCs/>
                <w:sz w:val="20"/>
                <w:szCs w:val="22"/>
              </w:rPr>
              <w:t>Виды и формы деятельности, мероприятия</w:t>
            </w:r>
          </w:p>
        </w:tc>
        <w:tc>
          <w:tcPr>
            <w:tcW w:w="1942" w:type="dxa"/>
          </w:tcPr>
          <w:p w:rsidR="00EB4F8D" w:rsidRPr="00657D3D" w:rsidRDefault="00EB4F8D" w:rsidP="00657D3D">
            <w:pPr>
              <w:pStyle w:val="Default"/>
              <w:jc w:val="center"/>
              <w:rPr>
                <w:sz w:val="20"/>
                <w:szCs w:val="22"/>
              </w:rPr>
            </w:pPr>
            <w:r w:rsidRPr="00657D3D">
              <w:rPr>
                <w:b/>
                <w:bCs/>
                <w:sz w:val="20"/>
                <w:szCs w:val="22"/>
              </w:rPr>
              <w:t>Сроки проведения</w:t>
            </w:r>
          </w:p>
        </w:tc>
      </w:tr>
      <w:tr w:rsidR="00EB4F8D" w:rsidRPr="00657D3D" w:rsidTr="00EB4F8D">
        <w:trPr>
          <w:trHeight w:val="98"/>
        </w:trPr>
        <w:tc>
          <w:tcPr>
            <w:tcW w:w="9601" w:type="dxa"/>
            <w:gridSpan w:val="4"/>
          </w:tcPr>
          <w:p w:rsidR="00B0097F" w:rsidRDefault="00B0097F">
            <w:pPr>
              <w:pStyle w:val="Default"/>
              <w:rPr>
                <w:b/>
                <w:bCs/>
                <w:sz w:val="20"/>
                <w:szCs w:val="22"/>
              </w:rPr>
            </w:pPr>
          </w:p>
          <w:p w:rsidR="00B0097F" w:rsidRDefault="00EB4F8D">
            <w:pPr>
              <w:pStyle w:val="Default"/>
              <w:rPr>
                <w:b/>
                <w:bCs/>
                <w:sz w:val="20"/>
                <w:szCs w:val="22"/>
              </w:rPr>
            </w:pPr>
            <w:r w:rsidRPr="00657D3D">
              <w:rPr>
                <w:b/>
                <w:bCs/>
                <w:sz w:val="20"/>
                <w:szCs w:val="22"/>
              </w:rPr>
              <w:t>Диагностическая работа:</w:t>
            </w:r>
          </w:p>
          <w:p w:rsidR="00EB4F8D" w:rsidRPr="00657D3D" w:rsidRDefault="00EB4F8D">
            <w:pPr>
              <w:pStyle w:val="Default"/>
              <w:rPr>
                <w:sz w:val="20"/>
                <w:szCs w:val="22"/>
              </w:rPr>
            </w:pPr>
            <w:r w:rsidRPr="00657D3D">
              <w:rPr>
                <w:b/>
                <w:bCs/>
                <w:sz w:val="20"/>
                <w:szCs w:val="22"/>
              </w:rPr>
              <w:t xml:space="preserve"> </w:t>
            </w:r>
          </w:p>
        </w:tc>
      </w:tr>
      <w:tr w:rsidR="00EB4F8D" w:rsidRPr="00657D3D" w:rsidTr="00EB4F8D">
        <w:trPr>
          <w:trHeight w:val="606"/>
        </w:trPr>
        <w:tc>
          <w:tcPr>
            <w:tcW w:w="2553" w:type="dxa"/>
          </w:tcPr>
          <w:p w:rsidR="00EB4F8D" w:rsidRPr="00657D3D" w:rsidRDefault="00EB4F8D" w:rsidP="00657D3D">
            <w:pPr>
              <w:pStyle w:val="Default"/>
              <w:jc w:val="both"/>
              <w:rPr>
                <w:sz w:val="20"/>
                <w:szCs w:val="22"/>
              </w:rPr>
            </w:pPr>
            <w:r w:rsidRPr="00657D3D">
              <w:rPr>
                <w:b/>
                <w:bCs/>
                <w:sz w:val="20"/>
                <w:szCs w:val="22"/>
              </w:rPr>
              <w:t xml:space="preserve">Первичная диагностика </w:t>
            </w:r>
          </w:p>
        </w:tc>
        <w:tc>
          <w:tcPr>
            <w:tcW w:w="2553" w:type="dxa"/>
          </w:tcPr>
          <w:p w:rsidR="00EB4F8D" w:rsidRPr="00657D3D" w:rsidRDefault="00EB4F8D" w:rsidP="00657D3D">
            <w:pPr>
              <w:pStyle w:val="Default"/>
              <w:jc w:val="both"/>
              <w:rPr>
                <w:sz w:val="20"/>
                <w:szCs w:val="22"/>
              </w:rPr>
            </w:pPr>
            <w:r w:rsidRPr="00657D3D">
              <w:rPr>
                <w:sz w:val="20"/>
                <w:szCs w:val="22"/>
              </w:rPr>
              <w:t>Создание банка данных обучающихся, нужда</w:t>
            </w:r>
            <w:r w:rsidR="00657D3D">
              <w:rPr>
                <w:sz w:val="20"/>
                <w:szCs w:val="22"/>
              </w:rPr>
              <w:t>-</w:t>
            </w:r>
            <w:r w:rsidRPr="00657D3D">
              <w:rPr>
                <w:sz w:val="20"/>
                <w:szCs w:val="22"/>
              </w:rPr>
              <w:t>ющихся в специализир</w:t>
            </w:r>
            <w:r w:rsidR="00657D3D">
              <w:rPr>
                <w:sz w:val="20"/>
                <w:szCs w:val="22"/>
              </w:rPr>
              <w:t>-</w:t>
            </w:r>
            <w:r w:rsidRPr="00657D3D">
              <w:rPr>
                <w:sz w:val="20"/>
                <w:szCs w:val="22"/>
              </w:rPr>
              <w:t xml:space="preserve">ованной помощи </w:t>
            </w:r>
          </w:p>
        </w:tc>
        <w:tc>
          <w:tcPr>
            <w:tcW w:w="2553" w:type="dxa"/>
          </w:tcPr>
          <w:p w:rsidR="00EB4F8D" w:rsidRPr="00657D3D" w:rsidRDefault="00EB4F8D" w:rsidP="00657D3D">
            <w:pPr>
              <w:pStyle w:val="Default"/>
              <w:jc w:val="both"/>
              <w:rPr>
                <w:sz w:val="20"/>
                <w:szCs w:val="22"/>
              </w:rPr>
            </w:pPr>
            <w:r w:rsidRPr="00657D3D">
              <w:rPr>
                <w:sz w:val="20"/>
                <w:szCs w:val="22"/>
              </w:rPr>
              <w:t>Наблюдение, психоло</w:t>
            </w:r>
            <w:r w:rsidR="00657D3D">
              <w:rPr>
                <w:sz w:val="20"/>
                <w:szCs w:val="22"/>
              </w:rPr>
              <w:t>-</w:t>
            </w:r>
            <w:r w:rsidRPr="00657D3D">
              <w:rPr>
                <w:sz w:val="20"/>
                <w:szCs w:val="22"/>
              </w:rPr>
              <w:t xml:space="preserve">гическое обследование; анкетирование родителей, беседы с педагогами </w:t>
            </w:r>
          </w:p>
        </w:tc>
        <w:tc>
          <w:tcPr>
            <w:tcW w:w="1942" w:type="dxa"/>
          </w:tcPr>
          <w:p w:rsidR="00EB4F8D" w:rsidRPr="00657D3D" w:rsidRDefault="00EB4F8D">
            <w:pPr>
              <w:pStyle w:val="Default"/>
              <w:rPr>
                <w:sz w:val="20"/>
                <w:szCs w:val="22"/>
              </w:rPr>
            </w:pPr>
            <w:r w:rsidRPr="00657D3D">
              <w:rPr>
                <w:sz w:val="20"/>
                <w:szCs w:val="22"/>
              </w:rPr>
              <w:t xml:space="preserve">сентябрь </w:t>
            </w:r>
          </w:p>
        </w:tc>
      </w:tr>
      <w:tr w:rsidR="00EB4F8D" w:rsidRPr="00657D3D" w:rsidTr="00EB4F8D">
        <w:trPr>
          <w:trHeight w:val="858"/>
        </w:trPr>
        <w:tc>
          <w:tcPr>
            <w:tcW w:w="2553" w:type="dxa"/>
          </w:tcPr>
          <w:p w:rsidR="00EB4F8D" w:rsidRPr="00657D3D" w:rsidRDefault="00EB4F8D" w:rsidP="00657D3D">
            <w:pPr>
              <w:pStyle w:val="Default"/>
              <w:jc w:val="both"/>
              <w:rPr>
                <w:sz w:val="20"/>
                <w:szCs w:val="22"/>
              </w:rPr>
            </w:pPr>
            <w:r w:rsidRPr="00657D3D">
              <w:rPr>
                <w:b/>
                <w:bCs/>
                <w:sz w:val="20"/>
                <w:szCs w:val="22"/>
              </w:rPr>
              <w:t xml:space="preserve">Углубленная диагно стика детей с ОВЗ, детей - инвалидов </w:t>
            </w:r>
          </w:p>
        </w:tc>
        <w:tc>
          <w:tcPr>
            <w:tcW w:w="2553" w:type="dxa"/>
          </w:tcPr>
          <w:p w:rsidR="00EB4F8D" w:rsidRPr="00657D3D" w:rsidRDefault="00EB4F8D" w:rsidP="00657D3D">
            <w:pPr>
              <w:pStyle w:val="Default"/>
              <w:jc w:val="both"/>
              <w:rPr>
                <w:sz w:val="20"/>
                <w:szCs w:val="22"/>
              </w:rPr>
            </w:pPr>
            <w:r w:rsidRPr="00657D3D">
              <w:rPr>
                <w:sz w:val="20"/>
                <w:szCs w:val="22"/>
              </w:rPr>
              <w:t>Получение объективных сведений об обучающемся на основании диагности</w:t>
            </w:r>
            <w:r w:rsidR="00657D3D">
              <w:rPr>
                <w:sz w:val="20"/>
                <w:szCs w:val="22"/>
              </w:rPr>
              <w:t>-</w:t>
            </w:r>
            <w:r w:rsidRPr="00657D3D">
              <w:rPr>
                <w:sz w:val="20"/>
                <w:szCs w:val="22"/>
              </w:rPr>
              <w:t>ческой информации специ</w:t>
            </w:r>
            <w:r w:rsidR="00657D3D">
              <w:rPr>
                <w:sz w:val="20"/>
                <w:szCs w:val="22"/>
              </w:rPr>
              <w:t>-</w:t>
            </w:r>
            <w:r w:rsidRPr="00657D3D">
              <w:rPr>
                <w:sz w:val="20"/>
                <w:szCs w:val="22"/>
              </w:rPr>
              <w:t xml:space="preserve">алистов разного профиля, создание диагностических "портретов" детей </w:t>
            </w:r>
          </w:p>
        </w:tc>
        <w:tc>
          <w:tcPr>
            <w:tcW w:w="2553" w:type="dxa"/>
          </w:tcPr>
          <w:p w:rsidR="00EB4F8D" w:rsidRPr="00657D3D" w:rsidRDefault="00EB4F8D" w:rsidP="00657D3D">
            <w:pPr>
              <w:pStyle w:val="Default"/>
              <w:jc w:val="both"/>
              <w:rPr>
                <w:sz w:val="20"/>
                <w:szCs w:val="22"/>
              </w:rPr>
            </w:pPr>
            <w:r w:rsidRPr="00657D3D">
              <w:rPr>
                <w:sz w:val="20"/>
                <w:szCs w:val="22"/>
              </w:rPr>
              <w:t>Диагностирование, запо</w:t>
            </w:r>
            <w:r w:rsidR="00657D3D">
              <w:rPr>
                <w:sz w:val="20"/>
                <w:szCs w:val="22"/>
              </w:rPr>
              <w:t>-</w:t>
            </w:r>
            <w:r w:rsidRPr="00657D3D">
              <w:rPr>
                <w:sz w:val="20"/>
                <w:szCs w:val="22"/>
              </w:rPr>
              <w:t xml:space="preserve">лнение диагностических документов специалистами (речевой карты, протокола обследования) </w:t>
            </w:r>
          </w:p>
        </w:tc>
        <w:tc>
          <w:tcPr>
            <w:tcW w:w="1942" w:type="dxa"/>
          </w:tcPr>
          <w:p w:rsidR="00EB4F8D" w:rsidRPr="00657D3D" w:rsidRDefault="00EB4F8D">
            <w:pPr>
              <w:pStyle w:val="Default"/>
              <w:rPr>
                <w:sz w:val="20"/>
                <w:szCs w:val="22"/>
              </w:rPr>
            </w:pPr>
            <w:r w:rsidRPr="00657D3D">
              <w:rPr>
                <w:sz w:val="20"/>
                <w:szCs w:val="22"/>
              </w:rPr>
              <w:t xml:space="preserve">сентябрь </w:t>
            </w:r>
          </w:p>
        </w:tc>
      </w:tr>
      <w:tr w:rsidR="00EB4F8D" w:rsidRPr="00657D3D" w:rsidTr="00EB4F8D">
        <w:trPr>
          <w:trHeight w:val="1112"/>
        </w:trPr>
        <w:tc>
          <w:tcPr>
            <w:tcW w:w="2553" w:type="dxa"/>
          </w:tcPr>
          <w:p w:rsidR="00EB4F8D" w:rsidRPr="00657D3D" w:rsidRDefault="00EB4F8D" w:rsidP="00657D3D">
            <w:pPr>
              <w:pStyle w:val="Default"/>
              <w:jc w:val="both"/>
              <w:rPr>
                <w:sz w:val="20"/>
                <w:szCs w:val="22"/>
              </w:rPr>
            </w:pPr>
            <w:r w:rsidRPr="00657D3D">
              <w:rPr>
                <w:b/>
                <w:bCs/>
                <w:sz w:val="20"/>
                <w:szCs w:val="22"/>
              </w:rPr>
              <w:t>Определение уровня организованности ре</w:t>
            </w:r>
            <w:r w:rsidR="00657D3D">
              <w:rPr>
                <w:b/>
                <w:bCs/>
                <w:sz w:val="20"/>
                <w:szCs w:val="22"/>
              </w:rPr>
              <w:t>-</w:t>
            </w:r>
            <w:r w:rsidRPr="00657D3D">
              <w:rPr>
                <w:b/>
                <w:bCs/>
                <w:sz w:val="20"/>
                <w:szCs w:val="22"/>
              </w:rPr>
              <w:t>бенка, особенности эмо</w:t>
            </w:r>
            <w:r w:rsidR="00657D3D">
              <w:rPr>
                <w:b/>
                <w:bCs/>
                <w:sz w:val="20"/>
                <w:szCs w:val="22"/>
              </w:rPr>
              <w:t>-</w:t>
            </w:r>
            <w:r w:rsidRPr="00657D3D">
              <w:rPr>
                <w:b/>
                <w:bCs/>
                <w:sz w:val="20"/>
                <w:szCs w:val="22"/>
              </w:rPr>
              <w:t>ционально-волевой и личностной сферы; уро</w:t>
            </w:r>
            <w:r w:rsidR="00657D3D">
              <w:rPr>
                <w:b/>
                <w:bCs/>
                <w:sz w:val="20"/>
                <w:szCs w:val="22"/>
              </w:rPr>
              <w:t>-</w:t>
            </w:r>
            <w:r w:rsidRPr="00657D3D">
              <w:rPr>
                <w:b/>
                <w:bCs/>
                <w:sz w:val="20"/>
                <w:szCs w:val="22"/>
              </w:rPr>
              <w:t>вень знаний по пред</w:t>
            </w:r>
            <w:r w:rsidR="00657D3D">
              <w:rPr>
                <w:b/>
                <w:bCs/>
                <w:sz w:val="20"/>
                <w:szCs w:val="22"/>
              </w:rPr>
              <w:t>-</w:t>
            </w:r>
            <w:r w:rsidRPr="00657D3D">
              <w:rPr>
                <w:b/>
                <w:bCs/>
                <w:sz w:val="20"/>
                <w:szCs w:val="22"/>
              </w:rPr>
              <w:t xml:space="preserve">метам </w:t>
            </w:r>
          </w:p>
        </w:tc>
        <w:tc>
          <w:tcPr>
            <w:tcW w:w="2553" w:type="dxa"/>
          </w:tcPr>
          <w:p w:rsidR="00EB4F8D" w:rsidRPr="00657D3D" w:rsidRDefault="00EB4F8D" w:rsidP="00657D3D">
            <w:pPr>
              <w:pStyle w:val="Default"/>
              <w:jc w:val="both"/>
              <w:rPr>
                <w:sz w:val="20"/>
                <w:szCs w:val="22"/>
              </w:rPr>
            </w:pPr>
            <w:r w:rsidRPr="00657D3D">
              <w:rPr>
                <w:sz w:val="20"/>
                <w:szCs w:val="22"/>
              </w:rPr>
              <w:t>Получение объективной информации об органи</w:t>
            </w:r>
            <w:r w:rsidR="00657D3D">
              <w:rPr>
                <w:sz w:val="20"/>
                <w:szCs w:val="22"/>
              </w:rPr>
              <w:t>-</w:t>
            </w:r>
            <w:r w:rsidRPr="00657D3D">
              <w:rPr>
                <w:sz w:val="20"/>
                <w:szCs w:val="22"/>
              </w:rPr>
              <w:t>зованности ребѐнка, уме</w:t>
            </w:r>
            <w:r w:rsidR="00657D3D">
              <w:rPr>
                <w:sz w:val="20"/>
                <w:szCs w:val="22"/>
              </w:rPr>
              <w:t>-</w:t>
            </w:r>
            <w:r w:rsidRPr="00657D3D">
              <w:rPr>
                <w:sz w:val="20"/>
                <w:szCs w:val="22"/>
              </w:rPr>
              <w:t>нии учиться, особенности личности, уровню знаний по предметам. Выявление нарушений в поведении (гиперактивность, зам</w:t>
            </w:r>
            <w:r w:rsidR="00657D3D">
              <w:rPr>
                <w:sz w:val="20"/>
                <w:szCs w:val="22"/>
              </w:rPr>
              <w:t>-</w:t>
            </w:r>
            <w:r w:rsidRPr="00657D3D">
              <w:rPr>
                <w:sz w:val="20"/>
                <w:szCs w:val="22"/>
              </w:rPr>
              <w:t xml:space="preserve">кнутость, обидчивость и т.д.) </w:t>
            </w:r>
          </w:p>
        </w:tc>
        <w:tc>
          <w:tcPr>
            <w:tcW w:w="2553" w:type="dxa"/>
          </w:tcPr>
          <w:p w:rsidR="00EB4F8D" w:rsidRPr="00657D3D" w:rsidRDefault="00EB4F8D" w:rsidP="00657D3D">
            <w:pPr>
              <w:pStyle w:val="Default"/>
              <w:jc w:val="both"/>
              <w:rPr>
                <w:sz w:val="20"/>
                <w:szCs w:val="22"/>
              </w:rPr>
            </w:pPr>
            <w:r w:rsidRPr="00657D3D">
              <w:rPr>
                <w:sz w:val="20"/>
                <w:szCs w:val="22"/>
              </w:rPr>
              <w:t>Анкетирование, наблю</w:t>
            </w:r>
            <w:r w:rsidR="00657D3D">
              <w:rPr>
                <w:sz w:val="20"/>
                <w:szCs w:val="22"/>
              </w:rPr>
              <w:t>-</w:t>
            </w:r>
            <w:r w:rsidRPr="00657D3D">
              <w:rPr>
                <w:sz w:val="20"/>
                <w:szCs w:val="22"/>
              </w:rPr>
              <w:t>дение во время занятий, беседа с родителями, посещение семьи. Состав</w:t>
            </w:r>
            <w:r w:rsidR="00657D3D">
              <w:rPr>
                <w:sz w:val="20"/>
                <w:szCs w:val="22"/>
              </w:rPr>
              <w:t>-</w:t>
            </w:r>
            <w:r w:rsidRPr="00657D3D">
              <w:rPr>
                <w:sz w:val="20"/>
                <w:szCs w:val="22"/>
              </w:rPr>
              <w:t xml:space="preserve">ление характеристики. </w:t>
            </w:r>
          </w:p>
        </w:tc>
        <w:tc>
          <w:tcPr>
            <w:tcW w:w="1942" w:type="dxa"/>
          </w:tcPr>
          <w:p w:rsidR="00EB4F8D" w:rsidRPr="00657D3D" w:rsidRDefault="00EB4F8D">
            <w:pPr>
              <w:pStyle w:val="Default"/>
              <w:rPr>
                <w:sz w:val="20"/>
                <w:szCs w:val="22"/>
              </w:rPr>
            </w:pPr>
            <w:r w:rsidRPr="00657D3D">
              <w:rPr>
                <w:sz w:val="20"/>
                <w:szCs w:val="22"/>
              </w:rPr>
              <w:t xml:space="preserve">сентябрь - октябрь </w:t>
            </w:r>
          </w:p>
        </w:tc>
      </w:tr>
      <w:tr w:rsidR="00EB4F8D" w:rsidRPr="00657D3D" w:rsidTr="00EB4F8D">
        <w:trPr>
          <w:trHeight w:val="98"/>
        </w:trPr>
        <w:tc>
          <w:tcPr>
            <w:tcW w:w="9601" w:type="dxa"/>
            <w:gridSpan w:val="4"/>
          </w:tcPr>
          <w:p w:rsidR="00B0097F" w:rsidRDefault="00B0097F" w:rsidP="00657D3D">
            <w:pPr>
              <w:pStyle w:val="Default"/>
              <w:jc w:val="both"/>
              <w:rPr>
                <w:b/>
                <w:bCs/>
                <w:sz w:val="20"/>
                <w:szCs w:val="22"/>
              </w:rPr>
            </w:pPr>
          </w:p>
          <w:p w:rsidR="00EB4F8D" w:rsidRDefault="00EB4F8D" w:rsidP="00657D3D">
            <w:pPr>
              <w:pStyle w:val="Default"/>
              <w:jc w:val="both"/>
              <w:rPr>
                <w:b/>
                <w:bCs/>
                <w:sz w:val="20"/>
                <w:szCs w:val="22"/>
              </w:rPr>
            </w:pPr>
            <w:r w:rsidRPr="00657D3D">
              <w:rPr>
                <w:b/>
                <w:bCs/>
                <w:sz w:val="20"/>
                <w:szCs w:val="22"/>
              </w:rPr>
              <w:t xml:space="preserve">Коррекционно-развивающая работа </w:t>
            </w:r>
          </w:p>
          <w:p w:rsidR="00B0097F" w:rsidRPr="00657D3D" w:rsidRDefault="00B0097F" w:rsidP="00657D3D">
            <w:pPr>
              <w:pStyle w:val="Default"/>
              <w:jc w:val="both"/>
              <w:rPr>
                <w:sz w:val="20"/>
                <w:szCs w:val="22"/>
              </w:rPr>
            </w:pPr>
          </w:p>
        </w:tc>
      </w:tr>
      <w:tr w:rsidR="00EB4F8D" w:rsidRPr="00657D3D" w:rsidTr="00EB4F8D">
        <w:trPr>
          <w:trHeight w:val="858"/>
        </w:trPr>
        <w:tc>
          <w:tcPr>
            <w:tcW w:w="2553" w:type="dxa"/>
          </w:tcPr>
          <w:p w:rsidR="00EB4F8D" w:rsidRPr="00657D3D" w:rsidRDefault="00EB4F8D" w:rsidP="00657D3D">
            <w:pPr>
              <w:pStyle w:val="Default"/>
              <w:jc w:val="both"/>
              <w:rPr>
                <w:sz w:val="20"/>
                <w:szCs w:val="22"/>
              </w:rPr>
            </w:pPr>
            <w:r w:rsidRPr="00657D3D">
              <w:rPr>
                <w:b/>
                <w:bCs/>
                <w:sz w:val="20"/>
                <w:szCs w:val="22"/>
              </w:rPr>
              <w:t>Обеспечить педагоги</w:t>
            </w:r>
            <w:r w:rsidR="00B0097F">
              <w:rPr>
                <w:b/>
                <w:bCs/>
                <w:sz w:val="20"/>
                <w:szCs w:val="22"/>
              </w:rPr>
              <w:t>-</w:t>
            </w:r>
            <w:r w:rsidRPr="00657D3D">
              <w:rPr>
                <w:b/>
                <w:bCs/>
                <w:sz w:val="20"/>
                <w:szCs w:val="22"/>
              </w:rPr>
              <w:t xml:space="preserve">ческое сопровождение детей с ОВЗ, детей- инвалидов </w:t>
            </w:r>
          </w:p>
        </w:tc>
        <w:tc>
          <w:tcPr>
            <w:tcW w:w="2553" w:type="dxa"/>
          </w:tcPr>
          <w:p w:rsidR="00EB4F8D" w:rsidRPr="00657D3D" w:rsidRDefault="00EB4F8D">
            <w:pPr>
              <w:pStyle w:val="Default"/>
              <w:rPr>
                <w:sz w:val="20"/>
                <w:szCs w:val="22"/>
              </w:rPr>
            </w:pPr>
            <w:r w:rsidRPr="00657D3D">
              <w:rPr>
                <w:sz w:val="20"/>
                <w:szCs w:val="22"/>
              </w:rPr>
              <w:t xml:space="preserve">Планы, программы </w:t>
            </w:r>
          </w:p>
        </w:tc>
        <w:tc>
          <w:tcPr>
            <w:tcW w:w="2553" w:type="dxa"/>
          </w:tcPr>
          <w:p w:rsidR="00EB4F8D" w:rsidRPr="00657D3D" w:rsidRDefault="00EB4F8D" w:rsidP="00657D3D">
            <w:pPr>
              <w:pStyle w:val="Default"/>
              <w:jc w:val="both"/>
              <w:rPr>
                <w:sz w:val="20"/>
                <w:szCs w:val="22"/>
              </w:rPr>
            </w:pPr>
            <w:r w:rsidRPr="00657D3D">
              <w:rPr>
                <w:sz w:val="20"/>
                <w:szCs w:val="22"/>
              </w:rPr>
              <w:t>Разработать индиви</w:t>
            </w:r>
            <w:r w:rsidR="00B0097F">
              <w:rPr>
                <w:sz w:val="20"/>
                <w:szCs w:val="22"/>
              </w:rPr>
              <w:t>-</w:t>
            </w:r>
            <w:r w:rsidRPr="00657D3D">
              <w:rPr>
                <w:sz w:val="20"/>
                <w:szCs w:val="22"/>
              </w:rPr>
              <w:t>дуальную программу по предмету. Осуществление педагогического монито</w:t>
            </w:r>
            <w:r w:rsidR="00B0097F">
              <w:rPr>
                <w:sz w:val="20"/>
                <w:szCs w:val="22"/>
              </w:rPr>
              <w:t>-</w:t>
            </w:r>
            <w:r w:rsidRPr="00657D3D">
              <w:rPr>
                <w:sz w:val="20"/>
                <w:szCs w:val="22"/>
              </w:rPr>
              <w:t>ринга достижений школь</w:t>
            </w:r>
            <w:r w:rsidR="00B0097F">
              <w:rPr>
                <w:sz w:val="20"/>
                <w:szCs w:val="22"/>
              </w:rPr>
              <w:t>-</w:t>
            </w:r>
            <w:r w:rsidRPr="00657D3D">
              <w:rPr>
                <w:sz w:val="20"/>
                <w:szCs w:val="22"/>
              </w:rPr>
              <w:t xml:space="preserve">ника. </w:t>
            </w:r>
          </w:p>
        </w:tc>
        <w:tc>
          <w:tcPr>
            <w:tcW w:w="1942" w:type="dxa"/>
          </w:tcPr>
          <w:p w:rsidR="00EB4F8D" w:rsidRPr="00657D3D" w:rsidRDefault="00EB4F8D">
            <w:pPr>
              <w:pStyle w:val="Default"/>
              <w:rPr>
                <w:sz w:val="20"/>
                <w:szCs w:val="22"/>
              </w:rPr>
            </w:pPr>
            <w:r w:rsidRPr="00657D3D">
              <w:rPr>
                <w:sz w:val="20"/>
                <w:szCs w:val="22"/>
              </w:rPr>
              <w:t xml:space="preserve">сентябрь </w:t>
            </w:r>
          </w:p>
        </w:tc>
      </w:tr>
      <w:tr w:rsidR="00EB4F8D" w:rsidRPr="00657D3D" w:rsidTr="00EB4F8D">
        <w:trPr>
          <w:trHeight w:val="228"/>
        </w:trPr>
        <w:tc>
          <w:tcPr>
            <w:tcW w:w="2553" w:type="dxa"/>
          </w:tcPr>
          <w:p w:rsidR="00EB4F8D" w:rsidRPr="00657D3D" w:rsidRDefault="00EB4F8D" w:rsidP="00657D3D">
            <w:pPr>
              <w:pStyle w:val="Default"/>
              <w:jc w:val="both"/>
              <w:rPr>
                <w:sz w:val="20"/>
                <w:szCs w:val="22"/>
              </w:rPr>
            </w:pPr>
            <w:r w:rsidRPr="00657D3D">
              <w:rPr>
                <w:b/>
                <w:bCs/>
                <w:sz w:val="20"/>
                <w:szCs w:val="22"/>
              </w:rPr>
              <w:t>Обеспечить психоло</w:t>
            </w:r>
            <w:r w:rsidR="00B0097F">
              <w:rPr>
                <w:b/>
                <w:bCs/>
                <w:sz w:val="20"/>
                <w:szCs w:val="22"/>
              </w:rPr>
              <w:t>-</w:t>
            </w:r>
            <w:r w:rsidRPr="00657D3D">
              <w:rPr>
                <w:b/>
                <w:bCs/>
                <w:sz w:val="20"/>
                <w:szCs w:val="22"/>
              </w:rPr>
              <w:t xml:space="preserve">гическое и </w:t>
            </w:r>
            <w:r w:rsidR="00B0097F">
              <w:rPr>
                <w:b/>
                <w:bCs/>
                <w:sz w:val="20"/>
                <w:szCs w:val="22"/>
              </w:rPr>
              <w:t>л</w:t>
            </w:r>
            <w:r w:rsidRPr="00657D3D">
              <w:rPr>
                <w:b/>
                <w:bCs/>
                <w:sz w:val="20"/>
                <w:szCs w:val="22"/>
              </w:rPr>
              <w:t>огопеди</w:t>
            </w:r>
            <w:r w:rsidR="00B0097F">
              <w:rPr>
                <w:b/>
                <w:bCs/>
                <w:sz w:val="20"/>
                <w:szCs w:val="22"/>
              </w:rPr>
              <w:t>-</w:t>
            </w:r>
            <w:r w:rsidRPr="00657D3D">
              <w:rPr>
                <w:b/>
                <w:bCs/>
                <w:sz w:val="20"/>
                <w:szCs w:val="22"/>
              </w:rPr>
              <w:t xml:space="preserve">ческое сопровождение детей с ОВЗ, детей-инвалидов </w:t>
            </w:r>
          </w:p>
          <w:p w:rsidR="00EB4F8D" w:rsidRPr="00657D3D" w:rsidRDefault="00EB4F8D" w:rsidP="00657D3D">
            <w:pPr>
              <w:pStyle w:val="Default"/>
              <w:jc w:val="both"/>
              <w:rPr>
                <w:sz w:val="20"/>
                <w:szCs w:val="22"/>
              </w:rPr>
            </w:pPr>
          </w:p>
        </w:tc>
        <w:tc>
          <w:tcPr>
            <w:tcW w:w="2553" w:type="dxa"/>
          </w:tcPr>
          <w:p w:rsidR="00EB4F8D" w:rsidRPr="00657D3D" w:rsidRDefault="00EB4F8D" w:rsidP="00B0097F">
            <w:pPr>
              <w:pStyle w:val="Default"/>
              <w:jc w:val="both"/>
              <w:rPr>
                <w:sz w:val="20"/>
                <w:szCs w:val="22"/>
              </w:rPr>
            </w:pPr>
            <w:r w:rsidRPr="00657D3D">
              <w:rPr>
                <w:sz w:val="20"/>
                <w:szCs w:val="22"/>
              </w:rPr>
              <w:t xml:space="preserve">Позитивная динамика развиваемых параметров </w:t>
            </w:r>
          </w:p>
          <w:p w:rsidR="00EB4F8D" w:rsidRPr="00657D3D" w:rsidRDefault="00EB4F8D" w:rsidP="00B0097F">
            <w:pPr>
              <w:pStyle w:val="Default"/>
              <w:jc w:val="both"/>
              <w:rPr>
                <w:sz w:val="20"/>
                <w:szCs w:val="22"/>
              </w:rPr>
            </w:pPr>
            <w:r w:rsidRPr="00657D3D">
              <w:rPr>
                <w:sz w:val="20"/>
                <w:szCs w:val="22"/>
              </w:rPr>
              <w:t xml:space="preserve">сопровождения детей с ОВЗ, детей-инвалидов </w:t>
            </w:r>
          </w:p>
          <w:p w:rsidR="00EB4F8D" w:rsidRPr="00657D3D" w:rsidRDefault="00EB4F8D">
            <w:pPr>
              <w:pStyle w:val="Default"/>
              <w:rPr>
                <w:sz w:val="20"/>
                <w:szCs w:val="22"/>
              </w:rPr>
            </w:pPr>
          </w:p>
        </w:tc>
        <w:tc>
          <w:tcPr>
            <w:tcW w:w="2553" w:type="dxa"/>
          </w:tcPr>
          <w:p w:rsidR="00EB4F8D" w:rsidRPr="00657D3D" w:rsidRDefault="00EB4F8D" w:rsidP="00657D3D">
            <w:pPr>
              <w:pStyle w:val="Default"/>
              <w:jc w:val="both"/>
              <w:rPr>
                <w:sz w:val="20"/>
                <w:szCs w:val="22"/>
              </w:rPr>
            </w:pPr>
            <w:r w:rsidRPr="00657D3D">
              <w:rPr>
                <w:sz w:val="20"/>
                <w:szCs w:val="22"/>
              </w:rPr>
              <w:t xml:space="preserve">1.Составление расписания индивидуальных занятий. </w:t>
            </w:r>
          </w:p>
          <w:p w:rsidR="00EB4F8D" w:rsidRPr="00657D3D" w:rsidRDefault="00EB4F8D" w:rsidP="00657D3D">
            <w:pPr>
              <w:pStyle w:val="Default"/>
              <w:jc w:val="both"/>
              <w:rPr>
                <w:sz w:val="20"/>
                <w:szCs w:val="22"/>
              </w:rPr>
            </w:pPr>
            <w:r w:rsidRPr="00657D3D">
              <w:rPr>
                <w:sz w:val="20"/>
                <w:szCs w:val="22"/>
              </w:rPr>
              <w:t>2.Проведение корре</w:t>
            </w:r>
            <w:r w:rsidR="00B0097F">
              <w:rPr>
                <w:sz w:val="20"/>
                <w:szCs w:val="22"/>
              </w:rPr>
              <w:t>-</w:t>
            </w:r>
            <w:r w:rsidRPr="00657D3D">
              <w:rPr>
                <w:sz w:val="20"/>
                <w:szCs w:val="22"/>
              </w:rPr>
              <w:t>кционно-развивающих за</w:t>
            </w:r>
            <w:r w:rsidR="00B0097F">
              <w:rPr>
                <w:sz w:val="20"/>
                <w:szCs w:val="22"/>
              </w:rPr>
              <w:t>-</w:t>
            </w:r>
            <w:r w:rsidRPr="00657D3D">
              <w:rPr>
                <w:sz w:val="20"/>
                <w:szCs w:val="22"/>
              </w:rPr>
              <w:t xml:space="preserve">нятий. </w:t>
            </w:r>
          </w:p>
          <w:p w:rsidR="00EB4F8D" w:rsidRPr="00657D3D" w:rsidRDefault="00EB4F8D" w:rsidP="00657D3D">
            <w:pPr>
              <w:pStyle w:val="Default"/>
              <w:jc w:val="both"/>
              <w:rPr>
                <w:sz w:val="20"/>
                <w:szCs w:val="22"/>
              </w:rPr>
            </w:pPr>
            <w:r w:rsidRPr="00657D3D">
              <w:rPr>
                <w:sz w:val="20"/>
                <w:szCs w:val="22"/>
              </w:rPr>
              <w:t xml:space="preserve">3.Отслеживание динамики развития ребенка </w:t>
            </w:r>
          </w:p>
        </w:tc>
        <w:tc>
          <w:tcPr>
            <w:tcW w:w="1942" w:type="dxa"/>
          </w:tcPr>
          <w:p w:rsidR="00EB4F8D" w:rsidRPr="00657D3D" w:rsidRDefault="00EB4F8D">
            <w:pPr>
              <w:pStyle w:val="Default"/>
              <w:rPr>
                <w:sz w:val="20"/>
                <w:szCs w:val="22"/>
              </w:rPr>
            </w:pPr>
            <w:r w:rsidRPr="00657D3D">
              <w:rPr>
                <w:sz w:val="20"/>
                <w:szCs w:val="22"/>
              </w:rPr>
              <w:t xml:space="preserve">октябрь- май </w:t>
            </w:r>
          </w:p>
        </w:tc>
      </w:tr>
      <w:tr w:rsidR="00EB4F8D" w:rsidRPr="00657D3D" w:rsidTr="00EB4F8D">
        <w:trPr>
          <w:trHeight w:val="228"/>
        </w:trPr>
        <w:tc>
          <w:tcPr>
            <w:tcW w:w="2553" w:type="dxa"/>
          </w:tcPr>
          <w:p w:rsidR="003364D8" w:rsidRPr="00657D3D" w:rsidRDefault="003364D8" w:rsidP="00657D3D">
            <w:pPr>
              <w:pStyle w:val="Default"/>
              <w:jc w:val="both"/>
              <w:rPr>
                <w:sz w:val="20"/>
                <w:szCs w:val="22"/>
              </w:rPr>
            </w:pPr>
            <w:r w:rsidRPr="00657D3D">
              <w:rPr>
                <w:b/>
                <w:bCs/>
                <w:sz w:val="20"/>
                <w:szCs w:val="22"/>
              </w:rPr>
              <w:t xml:space="preserve">Создание условий для сохранения и укрепления здоровья обучающихся с ОВЗ, детей- инвалидов </w:t>
            </w:r>
          </w:p>
          <w:p w:rsidR="00EB4F8D" w:rsidRPr="00657D3D" w:rsidRDefault="00EB4F8D" w:rsidP="00657D3D">
            <w:pPr>
              <w:pStyle w:val="Default"/>
              <w:jc w:val="both"/>
              <w:rPr>
                <w:b/>
                <w:bCs/>
                <w:sz w:val="20"/>
                <w:szCs w:val="22"/>
              </w:rPr>
            </w:pPr>
          </w:p>
        </w:tc>
        <w:tc>
          <w:tcPr>
            <w:tcW w:w="2553" w:type="dxa"/>
          </w:tcPr>
          <w:p w:rsidR="00EB4F8D" w:rsidRPr="00657D3D" w:rsidRDefault="00EB4F8D">
            <w:pPr>
              <w:pStyle w:val="Default"/>
              <w:rPr>
                <w:sz w:val="20"/>
                <w:szCs w:val="22"/>
              </w:rPr>
            </w:pPr>
          </w:p>
        </w:tc>
        <w:tc>
          <w:tcPr>
            <w:tcW w:w="2553" w:type="dxa"/>
          </w:tcPr>
          <w:p w:rsidR="00EB4F8D" w:rsidRPr="00657D3D" w:rsidRDefault="003364D8" w:rsidP="00657D3D">
            <w:pPr>
              <w:pStyle w:val="Default"/>
              <w:jc w:val="both"/>
              <w:rPr>
                <w:sz w:val="20"/>
                <w:szCs w:val="22"/>
              </w:rPr>
            </w:pPr>
            <w:r w:rsidRPr="00657D3D">
              <w:rPr>
                <w:sz w:val="20"/>
                <w:szCs w:val="22"/>
              </w:rPr>
              <w:t>Разработка рекомендаций для педагогов, учителя, и родителей по работе с детьми с ОВЗ. Внедрение здровьесберегающих тех</w:t>
            </w:r>
            <w:r w:rsidR="00B0097F">
              <w:rPr>
                <w:sz w:val="20"/>
                <w:szCs w:val="22"/>
              </w:rPr>
              <w:t>-</w:t>
            </w:r>
            <w:r w:rsidRPr="00657D3D">
              <w:rPr>
                <w:sz w:val="20"/>
                <w:szCs w:val="22"/>
              </w:rPr>
              <w:t>нологий в образователь</w:t>
            </w:r>
            <w:r w:rsidR="00B0097F">
              <w:rPr>
                <w:sz w:val="20"/>
                <w:szCs w:val="22"/>
              </w:rPr>
              <w:t>-</w:t>
            </w:r>
            <w:r w:rsidRPr="00657D3D">
              <w:rPr>
                <w:sz w:val="20"/>
                <w:szCs w:val="22"/>
              </w:rPr>
              <w:t>ный процесс. Организация и проведение мероприя</w:t>
            </w:r>
            <w:r w:rsidR="00B0097F">
              <w:rPr>
                <w:sz w:val="20"/>
                <w:szCs w:val="22"/>
              </w:rPr>
              <w:t>-</w:t>
            </w:r>
            <w:r w:rsidRPr="00657D3D">
              <w:rPr>
                <w:sz w:val="20"/>
                <w:szCs w:val="22"/>
              </w:rPr>
              <w:t>тий, направленных на сохранение, профлактику здоровья и форми- рование навыков здорового и безопасного образа жизни. Реализация профилакти</w:t>
            </w:r>
            <w:r w:rsidR="00B0097F">
              <w:rPr>
                <w:sz w:val="20"/>
                <w:szCs w:val="22"/>
              </w:rPr>
              <w:t>-</w:t>
            </w:r>
            <w:r w:rsidRPr="00657D3D">
              <w:rPr>
                <w:sz w:val="20"/>
                <w:szCs w:val="22"/>
              </w:rPr>
              <w:t xml:space="preserve">ческих программ </w:t>
            </w:r>
          </w:p>
        </w:tc>
        <w:tc>
          <w:tcPr>
            <w:tcW w:w="1942" w:type="dxa"/>
          </w:tcPr>
          <w:p w:rsidR="003364D8" w:rsidRPr="00657D3D" w:rsidRDefault="003364D8" w:rsidP="003364D8">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r w:rsidR="003364D8" w:rsidRPr="00657D3D" w:rsidTr="00C567F8">
        <w:trPr>
          <w:trHeight w:val="228"/>
        </w:trPr>
        <w:tc>
          <w:tcPr>
            <w:tcW w:w="9601" w:type="dxa"/>
            <w:gridSpan w:val="4"/>
          </w:tcPr>
          <w:p w:rsidR="00B0097F" w:rsidRDefault="00B0097F">
            <w:pPr>
              <w:pStyle w:val="Default"/>
              <w:rPr>
                <w:b/>
                <w:sz w:val="20"/>
                <w:szCs w:val="22"/>
              </w:rPr>
            </w:pPr>
          </w:p>
          <w:p w:rsidR="003364D8" w:rsidRDefault="003364D8">
            <w:pPr>
              <w:pStyle w:val="Default"/>
              <w:rPr>
                <w:b/>
                <w:sz w:val="20"/>
                <w:szCs w:val="22"/>
              </w:rPr>
            </w:pPr>
            <w:r w:rsidRPr="00657D3D">
              <w:rPr>
                <w:b/>
                <w:sz w:val="20"/>
                <w:szCs w:val="22"/>
              </w:rPr>
              <w:t>Консультативная работа:</w:t>
            </w:r>
          </w:p>
          <w:p w:rsidR="00B0097F" w:rsidRPr="00657D3D" w:rsidRDefault="00B0097F">
            <w:pPr>
              <w:pStyle w:val="Default"/>
              <w:rPr>
                <w:b/>
                <w:sz w:val="20"/>
                <w:szCs w:val="22"/>
              </w:rPr>
            </w:pPr>
          </w:p>
        </w:tc>
      </w:tr>
      <w:tr w:rsidR="00EB4F8D" w:rsidRPr="00657D3D" w:rsidTr="00EB4F8D">
        <w:trPr>
          <w:trHeight w:val="228"/>
        </w:trPr>
        <w:tc>
          <w:tcPr>
            <w:tcW w:w="2553" w:type="dxa"/>
          </w:tcPr>
          <w:p w:rsidR="00EB4F8D" w:rsidRPr="00B0097F" w:rsidRDefault="003364D8" w:rsidP="00B0097F">
            <w:pPr>
              <w:pStyle w:val="Default"/>
              <w:jc w:val="both"/>
              <w:rPr>
                <w:sz w:val="20"/>
                <w:szCs w:val="22"/>
              </w:rPr>
            </w:pPr>
            <w:r w:rsidRPr="00657D3D">
              <w:rPr>
                <w:b/>
                <w:bCs/>
                <w:sz w:val="20"/>
                <w:szCs w:val="22"/>
              </w:rPr>
              <w:t xml:space="preserve">Консультирование </w:t>
            </w:r>
            <w:r w:rsidR="00B0097F">
              <w:rPr>
                <w:b/>
                <w:sz w:val="20"/>
                <w:szCs w:val="22"/>
              </w:rPr>
              <w:t>п</w:t>
            </w:r>
            <w:r w:rsidRPr="00B0097F">
              <w:rPr>
                <w:b/>
                <w:sz w:val="20"/>
                <w:szCs w:val="22"/>
              </w:rPr>
              <w:t>еда</w:t>
            </w:r>
            <w:r w:rsidR="00B0097F">
              <w:rPr>
                <w:b/>
                <w:sz w:val="20"/>
                <w:szCs w:val="22"/>
              </w:rPr>
              <w:t>-</w:t>
            </w:r>
            <w:r w:rsidRPr="00B0097F">
              <w:rPr>
                <w:b/>
                <w:sz w:val="20"/>
                <w:szCs w:val="22"/>
              </w:rPr>
              <w:t xml:space="preserve">гогов </w:t>
            </w:r>
          </w:p>
        </w:tc>
        <w:tc>
          <w:tcPr>
            <w:tcW w:w="2553" w:type="dxa"/>
          </w:tcPr>
          <w:p w:rsidR="00EB4F8D" w:rsidRPr="00657D3D" w:rsidRDefault="003364D8" w:rsidP="00B0097F">
            <w:pPr>
              <w:pStyle w:val="Default"/>
              <w:jc w:val="both"/>
              <w:rPr>
                <w:sz w:val="20"/>
                <w:szCs w:val="22"/>
              </w:rPr>
            </w:pPr>
            <w:r w:rsidRPr="00657D3D">
              <w:rPr>
                <w:sz w:val="20"/>
                <w:szCs w:val="22"/>
              </w:rPr>
              <w:t>Рекомендации, приѐмы, упражнения и др. мате</w:t>
            </w:r>
            <w:r w:rsidR="00B0097F">
              <w:rPr>
                <w:sz w:val="20"/>
                <w:szCs w:val="22"/>
              </w:rPr>
              <w:t>-</w:t>
            </w:r>
            <w:r w:rsidRPr="00657D3D">
              <w:rPr>
                <w:sz w:val="20"/>
                <w:szCs w:val="22"/>
              </w:rPr>
              <w:t xml:space="preserve">риалы </w:t>
            </w:r>
          </w:p>
        </w:tc>
        <w:tc>
          <w:tcPr>
            <w:tcW w:w="2553" w:type="dxa"/>
          </w:tcPr>
          <w:p w:rsidR="00EB4F8D" w:rsidRPr="00657D3D" w:rsidRDefault="00F64457" w:rsidP="00B0097F">
            <w:pPr>
              <w:pStyle w:val="Default"/>
              <w:jc w:val="both"/>
              <w:rPr>
                <w:sz w:val="20"/>
                <w:szCs w:val="22"/>
              </w:rPr>
            </w:pPr>
            <w:r w:rsidRPr="00657D3D">
              <w:rPr>
                <w:sz w:val="20"/>
                <w:szCs w:val="22"/>
              </w:rPr>
              <w:t>Индивидуальные, груп</w:t>
            </w:r>
            <w:r w:rsidR="00B0097F">
              <w:rPr>
                <w:sz w:val="20"/>
                <w:szCs w:val="22"/>
              </w:rPr>
              <w:t>-</w:t>
            </w:r>
            <w:r w:rsidRPr="00657D3D">
              <w:rPr>
                <w:sz w:val="20"/>
                <w:szCs w:val="22"/>
              </w:rPr>
              <w:t>повые, тематические кон</w:t>
            </w:r>
            <w:r w:rsidR="00B0097F">
              <w:rPr>
                <w:sz w:val="20"/>
                <w:szCs w:val="22"/>
              </w:rPr>
              <w:t>-</w:t>
            </w:r>
            <w:r w:rsidRPr="00657D3D">
              <w:rPr>
                <w:sz w:val="20"/>
                <w:szCs w:val="22"/>
              </w:rPr>
              <w:t xml:space="preserve">сультации </w:t>
            </w:r>
          </w:p>
        </w:tc>
        <w:tc>
          <w:tcPr>
            <w:tcW w:w="1942" w:type="dxa"/>
          </w:tcPr>
          <w:p w:rsidR="00F64457" w:rsidRPr="00657D3D" w:rsidRDefault="00F64457" w:rsidP="00F64457">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r w:rsidR="00EB4F8D" w:rsidRPr="00657D3D" w:rsidTr="00EB4F8D">
        <w:trPr>
          <w:trHeight w:val="228"/>
        </w:trPr>
        <w:tc>
          <w:tcPr>
            <w:tcW w:w="2553" w:type="dxa"/>
          </w:tcPr>
          <w:p w:rsidR="00EB4F8D" w:rsidRPr="00657D3D" w:rsidRDefault="003364D8" w:rsidP="00B0097F">
            <w:pPr>
              <w:pStyle w:val="Default"/>
              <w:jc w:val="both"/>
              <w:rPr>
                <w:sz w:val="20"/>
                <w:szCs w:val="22"/>
              </w:rPr>
            </w:pPr>
            <w:r w:rsidRPr="00657D3D">
              <w:rPr>
                <w:b/>
                <w:bCs/>
                <w:sz w:val="20"/>
                <w:szCs w:val="22"/>
              </w:rPr>
              <w:t>Консультирование обу</w:t>
            </w:r>
            <w:r w:rsidR="00B0097F">
              <w:rPr>
                <w:b/>
                <w:bCs/>
                <w:sz w:val="20"/>
                <w:szCs w:val="22"/>
              </w:rPr>
              <w:t>-</w:t>
            </w:r>
            <w:r w:rsidRPr="00657D3D">
              <w:rPr>
                <w:b/>
                <w:bCs/>
                <w:sz w:val="20"/>
                <w:szCs w:val="22"/>
              </w:rPr>
              <w:t>чающихся по выяв</w:t>
            </w:r>
            <w:r w:rsidR="00B0097F">
              <w:rPr>
                <w:b/>
                <w:bCs/>
                <w:sz w:val="20"/>
                <w:szCs w:val="22"/>
              </w:rPr>
              <w:t>-</w:t>
            </w:r>
            <w:r w:rsidRPr="00657D3D">
              <w:rPr>
                <w:b/>
                <w:bCs/>
                <w:sz w:val="20"/>
                <w:szCs w:val="22"/>
              </w:rPr>
              <w:t xml:space="preserve">ленным проблемам </w:t>
            </w:r>
          </w:p>
        </w:tc>
        <w:tc>
          <w:tcPr>
            <w:tcW w:w="2553" w:type="dxa"/>
          </w:tcPr>
          <w:p w:rsidR="003364D8" w:rsidRPr="00657D3D" w:rsidRDefault="003364D8" w:rsidP="00B0097F">
            <w:pPr>
              <w:pStyle w:val="Default"/>
              <w:jc w:val="both"/>
              <w:rPr>
                <w:sz w:val="20"/>
                <w:szCs w:val="22"/>
              </w:rPr>
            </w:pPr>
            <w:r w:rsidRPr="00657D3D">
              <w:rPr>
                <w:sz w:val="20"/>
                <w:szCs w:val="22"/>
              </w:rPr>
              <w:t>Рекомендации, приѐмы, упражнения и др. мате</w:t>
            </w:r>
            <w:r w:rsidR="00B0097F">
              <w:rPr>
                <w:sz w:val="20"/>
                <w:szCs w:val="22"/>
              </w:rPr>
              <w:t>-</w:t>
            </w:r>
            <w:r w:rsidRPr="00657D3D">
              <w:rPr>
                <w:sz w:val="20"/>
                <w:szCs w:val="22"/>
              </w:rPr>
              <w:t xml:space="preserve">риалы </w:t>
            </w:r>
          </w:p>
          <w:p w:rsidR="00EB4F8D" w:rsidRPr="00657D3D" w:rsidRDefault="00EB4F8D" w:rsidP="00B0097F">
            <w:pPr>
              <w:pStyle w:val="Default"/>
              <w:jc w:val="both"/>
              <w:rPr>
                <w:sz w:val="20"/>
                <w:szCs w:val="22"/>
              </w:rPr>
            </w:pPr>
          </w:p>
        </w:tc>
        <w:tc>
          <w:tcPr>
            <w:tcW w:w="2553" w:type="dxa"/>
          </w:tcPr>
          <w:p w:rsidR="00EB4F8D" w:rsidRPr="00657D3D" w:rsidRDefault="00F64457" w:rsidP="00B0097F">
            <w:pPr>
              <w:pStyle w:val="Default"/>
              <w:jc w:val="both"/>
              <w:rPr>
                <w:sz w:val="20"/>
                <w:szCs w:val="22"/>
              </w:rPr>
            </w:pPr>
            <w:r w:rsidRPr="00657D3D">
              <w:rPr>
                <w:sz w:val="20"/>
                <w:szCs w:val="22"/>
              </w:rPr>
              <w:t>Индивидуальные, груп</w:t>
            </w:r>
            <w:r w:rsidR="00B0097F">
              <w:rPr>
                <w:sz w:val="20"/>
                <w:szCs w:val="22"/>
              </w:rPr>
              <w:t>-</w:t>
            </w:r>
            <w:r w:rsidRPr="00657D3D">
              <w:rPr>
                <w:sz w:val="20"/>
                <w:szCs w:val="22"/>
              </w:rPr>
              <w:t>повые, тематические кон</w:t>
            </w:r>
            <w:r w:rsidR="00B0097F">
              <w:rPr>
                <w:sz w:val="20"/>
                <w:szCs w:val="22"/>
              </w:rPr>
              <w:t>-</w:t>
            </w:r>
            <w:r w:rsidRPr="00657D3D">
              <w:rPr>
                <w:sz w:val="20"/>
                <w:szCs w:val="22"/>
              </w:rPr>
              <w:t xml:space="preserve">сультации </w:t>
            </w:r>
          </w:p>
        </w:tc>
        <w:tc>
          <w:tcPr>
            <w:tcW w:w="1942" w:type="dxa"/>
          </w:tcPr>
          <w:p w:rsidR="00F64457" w:rsidRPr="00657D3D" w:rsidRDefault="00F64457" w:rsidP="00F64457">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r w:rsidR="00EB4F8D" w:rsidRPr="00657D3D" w:rsidTr="00EB4F8D">
        <w:trPr>
          <w:trHeight w:val="228"/>
        </w:trPr>
        <w:tc>
          <w:tcPr>
            <w:tcW w:w="2553" w:type="dxa"/>
          </w:tcPr>
          <w:p w:rsidR="003364D8" w:rsidRPr="00657D3D" w:rsidRDefault="003364D8" w:rsidP="00B0097F">
            <w:pPr>
              <w:pStyle w:val="Default"/>
              <w:jc w:val="both"/>
              <w:rPr>
                <w:sz w:val="20"/>
                <w:szCs w:val="22"/>
              </w:rPr>
            </w:pPr>
            <w:r w:rsidRPr="00657D3D">
              <w:rPr>
                <w:b/>
                <w:bCs/>
                <w:sz w:val="20"/>
                <w:szCs w:val="22"/>
              </w:rPr>
              <w:t>Консультирование роди</w:t>
            </w:r>
            <w:r w:rsidR="00B0097F">
              <w:rPr>
                <w:b/>
                <w:bCs/>
                <w:sz w:val="20"/>
                <w:szCs w:val="22"/>
              </w:rPr>
              <w:t>-</w:t>
            </w:r>
            <w:r w:rsidRPr="00657D3D">
              <w:rPr>
                <w:b/>
                <w:bCs/>
                <w:sz w:val="20"/>
                <w:szCs w:val="22"/>
              </w:rPr>
              <w:t xml:space="preserve">телей </w:t>
            </w:r>
          </w:p>
          <w:p w:rsidR="00EB4F8D" w:rsidRPr="00657D3D" w:rsidRDefault="00EB4F8D" w:rsidP="00B0097F">
            <w:pPr>
              <w:pStyle w:val="Default"/>
              <w:jc w:val="both"/>
              <w:rPr>
                <w:b/>
                <w:bCs/>
                <w:sz w:val="20"/>
                <w:szCs w:val="22"/>
              </w:rPr>
            </w:pPr>
          </w:p>
        </w:tc>
        <w:tc>
          <w:tcPr>
            <w:tcW w:w="2553" w:type="dxa"/>
          </w:tcPr>
          <w:p w:rsidR="00EB4F8D" w:rsidRPr="00657D3D" w:rsidRDefault="003364D8" w:rsidP="00B0097F">
            <w:pPr>
              <w:pStyle w:val="Default"/>
              <w:jc w:val="both"/>
              <w:rPr>
                <w:sz w:val="20"/>
                <w:szCs w:val="22"/>
              </w:rPr>
            </w:pPr>
            <w:r w:rsidRPr="00657D3D">
              <w:rPr>
                <w:sz w:val="20"/>
                <w:szCs w:val="22"/>
              </w:rPr>
              <w:t>Рекомендации, приѐмы, упражнения и др. мате</w:t>
            </w:r>
            <w:r w:rsidR="00B0097F">
              <w:rPr>
                <w:sz w:val="20"/>
                <w:szCs w:val="22"/>
              </w:rPr>
              <w:t>-</w:t>
            </w:r>
            <w:r w:rsidRPr="00657D3D">
              <w:rPr>
                <w:sz w:val="20"/>
                <w:szCs w:val="22"/>
              </w:rPr>
              <w:t xml:space="preserve">риалы </w:t>
            </w:r>
          </w:p>
        </w:tc>
        <w:tc>
          <w:tcPr>
            <w:tcW w:w="2553" w:type="dxa"/>
          </w:tcPr>
          <w:p w:rsidR="00EB4F8D" w:rsidRPr="00657D3D" w:rsidRDefault="00F64457" w:rsidP="00B0097F">
            <w:pPr>
              <w:pStyle w:val="Default"/>
              <w:jc w:val="both"/>
              <w:rPr>
                <w:sz w:val="20"/>
                <w:szCs w:val="22"/>
              </w:rPr>
            </w:pPr>
            <w:r w:rsidRPr="00657D3D">
              <w:rPr>
                <w:sz w:val="20"/>
                <w:szCs w:val="22"/>
              </w:rPr>
              <w:t>Индивидуальные, груп</w:t>
            </w:r>
            <w:r w:rsidR="00B0097F">
              <w:rPr>
                <w:sz w:val="20"/>
                <w:szCs w:val="22"/>
              </w:rPr>
              <w:t>-</w:t>
            </w:r>
            <w:r w:rsidRPr="00657D3D">
              <w:rPr>
                <w:sz w:val="20"/>
                <w:szCs w:val="22"/>
              </w:rPr>
              <w:t>повые, тематические кон</w:t>
            </w:r>
            <w:r w:rsidR="00B0097F">
              <w:rPr>
                <w:sz w:val="20"/>
                <w:szCs w:val="22"/>
              </w:rPr>
              <w:t>-</w:t>
            </w:r>
            <w:r w:rsidRPr="00657D3D">
              <w:rPr>
                <w:sz w:val="20"/>
                <w:szCs w:val="22"/>
              </w:rPr>
              <w:t xml:space="preserve">сультации </w:t>
            </w:r>
          </w:p>
        </w:tc>
        <w:tc>
          <w:tcPr>
            <w:tcW w:w="1942" w:type="dxa"/>
          </w:tcPr>
          <w:p w:rsidR="00F64457" w:rsidRPr="00657D3D" w:rsidRDefault="00F64457" w:rsidP="00F64457">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r w:rsidR="00F64457" w:rsidRPr="00657D3D" w:rsidTr="00C567F8">
        <w:trPr>
          <w:trHeight w:val="228"/>
        </w:trPr>
        <w:tc>
          <w:tcPr>
            <w:tcW w:w="9601" w:type="dxa"/>
            <w:gridSpan w:val="4"/>
          </w:tcPr>
          <w:p w:rsidR="00B0097F" w:rsidRDefault="00B0097F">
            <w:pPr>
              <w:pStyle w:val="Default"/>
              <w:rPr>
                <w:b/>
                <w:bCs/>
                <w:sz w:val="20"/>
                <w:szCs w:val="22"/>
              </w:rPr>
            </w:pPr>
          </w:p>
          <w:p w:rsidR="00F64457" w:rsidRDefault="00F64457">
            <w:pPr>
              <w:pStyle w:val="Default"/>
              <w:rPr>
                <w:b/>
                <w:bCs/>
                <w:sz w:val="20"/>
                <w:szCs w:val="22"/>
              </w:rPr>
            </w:pPr>
            <w:r w:rsidRPr="00657D3D">
              <w:rPr>
                <w:b/>
                <w:bCs/>
                <w:sz w:val="20"/>
                <w:szCs w:val="22"/>
              </w:rPr>
              <w:t xml:space="preserve">Информационно-просветительская работа </w:t>
            </w:r>
          </w:p>
          <w:p w:rsidR="00B0097F" w:rsidRPr="00657D3D" w:rsidRDefault="00B0097F">
            <w:pPr>
              <w:pStyle w:val="Default"/>
              <w:rPr>
                <w:sz w:val="20"/>
                <w:szCs w:val="22"/>
              </w:rPr>
            </w:pPr>
          </w:p>
        </w:tc>
      </w:tr>
      <w:tr w:rsidR="00EB4F8D" w:rsidRPr="00657D3D" w:rsidTr="00EB4F8D">
        <w:trPr>
          <w:trHeight w:val="228"/>
        </w:trPr>
        <w:tc>
          <w:tcPr>
            <w:tcW w:w="2553" w:type="dxa"/>
          </w:tcPr>
          <w:p w:rsidR="00812DEC" w:rsidRDefault="00F64457" w:rsidP="00812DEC">
            <w:pPr>
              <w:pStyle w:val="Default"/>
              <w:jc w:val="both"/>
              <w:rPr>
                <w:b/>
                <w:bCs/>
                <w:sz w:val="20"/>
                <w:szCs w:val="22"/>
              </w:rPr>
            </w:pPr>
            <w:r w:rsidRPr="00657D3D">
              <w:rPr>
                <w:b/>
                <w:bCs/>
                <w:sz w:val="20"/>
                <w:szCs w:val="22"/>
              </w:rPr>
              <w:t>Информирование роди</w:t>
            </w:r>
            <w:r w:rsidR="00812DEC">
              <w:rPr>
                <w:b/>
                <w:bCs/>
                <w:sz w:val="20"/>
                <w:szCs w:val="22"/>
              </w:rPr>
              <w:t>-</w:t>
            </w:r>
            <w:r w:rsidRPr="00657D3D">
              <w:rPr>
                <w:b/>
                <w:bCs/>
                <w:sz w:val="20"/>
                <w:szCs w:val="22"/>
              </w:rPr>
              <w:t>телей (законных пред</w:t>
            </w:r>
            <w:r w:rsidR="00812DEC">
              <w:rPr>
                <w:b/>
                <w:bCs/>
                <w:sz w:val="20"/>
                <w:szCs w:val="22"/>
              </w:rPr>
              <w:t>-</w:t>
            </w:r>
            <w:r w:rsidRPr="00657D3D">
              <w:rPr>
                <w:b/>
                <w:bCs/>
                <w:sz w:val="20"/>
                <w:szCs w:val="22"/>
              </w:rPr>
              <w:t>ставителей) по меди</w:t>
            </w:r>
            <w:r w:rsidR="00812DEC">
              <w:rPr>
                <w:b/>
                <w:bCs/>
                <w:sz w:val="20"/>
                <w:szCs w:val="22"/>
              </w:rPr>
              <w:t>-</w:t>
            </w:r>
            <w:r w:rsidRPr="00657D3D">
              <w:rPr>
                <w:b/>
                <w:bCs/>
                <w:sz w:val="20"/>
                <w:szCs w:val="22"/>
              </w:rPr>
              <w:t xml:space="preserve">цинским, социальным, правовым и другим вопросам </w:t>
            </w:r>
          </w:p>
          <w:p w:rsidR="00EB4F8D" w:rsidRPr="00812DEC" w:rsidRDefault="00F64457" w:rsidP="00812DEC">
            <w:pPr>
              <w:pStyle w:val="Default"/>
              <w:jc w:val="both"/>
              <w:rPr>
                <w:sz w:val="20"/>
                <w:szCs w:val="22"/>
              </w:rPr>
            </w:pPr>
            <w:r w:rsidRPr="00657D3D">
              <w:rPr>
                <w:b/>
                <w:bCs/>
                <w:sz w:val="20"/>
                <w:szCs w:val="22"/>
              </w:rPr>
              <w:t>Психолого-педагогичес</w:t>
            </w:r>
            <w:r w:rsidR="00812DEC">
              <w:rPr>
                <w:b/>
                <w:bCs/>
                <w:sz w:val="20"/>
                <w:szCs w:val="22"/>
              </w:rPr>
              <w:t>-</w:t>
            </w:r>
            <w:r w:rsidRPr="00657D3D">
              <w:rPr>
                <w:b/>
                <w:bCs/>
                <w:sz w:val="20"/>
                <w:szCs w:val="22"/>
              </w:rPr>
              <w:t>кое просвещение педаго</w:t>
            </w:r>
            <w:r w:rsidR="00812DEC">
              <w:rPr>
                <w:b/>
                <w:bCs/>
                <w:sz w:val="20"/>
                <w:szCs w:val="22"/>
              </w:rPr>
              <w:t>-</w:t>
            </w:r>
            <w:r w:rsidRPr="00657D3D">
              <w:rPr>
                <w:b/>
                <w:bCs/>
                <w:sz w:val="20"/>
                <w:szCs w:val="22"/>
              </w:rPr>
              <w:t>гических работников по вопросам развития, обу</w:t>
            </w:r>
            <w:r w:rsidR="00812DEC">
              <w:rPr>
                <w:b/>
                <w:bCs/>
                <w:sz w:val="20"/>
                <w:szCs w:val="22"/>
              </w:rPr>
              <w:t>-</w:t>
            </w:r>
            <w:r w:rsidRPr="00657D3D">
              <w:rPr>
                <w:b/>
                <w:bCs/>
                <w:sz w:val="20"/>
                <w:szCs w:val="22"/>
              </w:rPr>
              <w:t xml:space="preserve">чения и воспитания данной категории детей </w:t>
            </w:r>
          </w:p>
        </w:tc>
        <w:tc>
          <w:tcPr>
            <w:tcW w:w="2553" w:type="dxa"/>
          </w:tcPr>
          <w:p w:rsidR="00F64457" w:rsidRPr="00657D3D" w:rsidRDefault="00F64457" w:rsidP="00812DEC">
            <w:pPr>
              <w:pStyle w:val="Default"/>
              <w:jc w:val="both"/>
              <w:rPr>
                <w:sz w:val="20"/>
                <w:szCs w:val="22"/>
              </w:rPr>
            </w:pPr>
            <w:r w:rsidRPr="00657D3D">
              <w:rPr>
                <w:sz w:val="20"/>
                <w:szCs w:val="22"/>
              </w:rPr>
              <w:t>Организация работы семи</w:t>
            </w:r>
            <w:r w:rsidR="00812DEC">
              <w:rPr>
                <w:sz w:val="20"/>
                <w:szCs w:val="22"/>
              </w:rPr>
              <w:t>-</w:t>
            </w:r>
            <w:r w:rsidRPr="00657D3D">
              <w:rPr>
                <w:sz w:val="20"/>
                <w:szCs w:val="22"/>
              </w:rPr>
              <w:t>наров, тренингов Органи</w:t>
            </w:r>
            <w:r w:rsidR="00812DEC">
              <w:rPr>
                <w:sz w:val="20"/>
                <w:szCs w:val="22"/>
              </w:rPr>
              <w:t>-</w:t>
            </w:r>
            <w:r w:rsidRPr="00657D3D">
              <w:rPr>
                <w:sz w:val="20"/>
                <w:szCs w:val="22"/>
              </w:rPr>
              <w:t>зация методических меро</w:t>
            </w:r>
            <w:r w:rsidR="00812DEC">
              <w:rPr>
                <w:sz w:val="20"/>
                <w:szCs w:val="22"/>
              </w:rPr>
              <w:t>-</w:t>
            </w:r>
            <w:r w:rsidRPr="00657D3D">
              <w:rPr>
                <w:sz w:val="20"/>
                <w:szCs w:val="22"/>
              </w:rPr>
              <w:t xml:space="preserve">приятий </w:t>
            </w:r>
          </w:p>
          <w:p w:rsidR="00EB4F8D" w:rsidRPr="00657D3D" w:rsidRDefault="00EB4F8D" w:rsidP="00812DEC">
            <w:pPr>
              <w:pStyle w:val="Default"/>
              <w:jc w:val="both"/>
              <w:rPr>
                <w:sz w:val="20"/>
                <w:szCs w:val="22"/>
              </w:rPr>
            </w:pPr>
          </w:p>
        </w:tc>
        <w:tc>
          <w:tcPr>
            <w:tcW w:w="2553" w:type="dxa"/>
          </w:tcPr>
          <w:p w:rsidR="00F64457" w:rsidRPr="00657D3D" w:rsidRDefault="00F64457" w:rsidP="00812DEC">
            <w:pPr>
              <w:pStyle w:val="Default"/>
              <w:jc w:val="both"/>
              <w:rPr>
                <w:sz w:val="20"/>
                <w:szCs w:val="22"/>
              </w:rPr>
            </w:pPr>
            <w:r w:rsidRPr="00657D3D">
              <w:rPr>
                <w:sz w:val="20"/>
                <w:szCs w:val="22"/>
              </w:rPr>
              <w:t xml:space="preserve">Информационные мероприятия </w:t>
            </w:r>
          </w:p>
          <w:p w:rsidR="00EB4F8D" w:rsidRPr="00657D3D" w:rsidRDefault="00EB4F8D" w:rsidP="00812DEC">
            <w:pPr>
              <w:pStyle w:val="Default"/>
              <w:jc w:val="both"/>
              <w:rPr>
                <w:sz w:val="20"/>
                <w:szCs w:val="22"/>
              </w:rPr>
            </w:pPr>
          </w:p>
        </w:tc>
        <w:tc>
          <w:tcPr>
            <w:tcW w:w="1942" w:type="dxa"/>
          </w:tcPr>
          <w:p w:rsidR="00F64457" w:rsidRPr="00657D3D" w:rsidRDefault="00F64457" w:rsidP="00F64457">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bl>
    <w:p w:rsidR="00EB4F8D" w:rsidRDefault="00EB4F8D" w:rsidP="00EB4F8D">
      <w:pPr>
        <w:pStyle w:val="Default"/>
        <w:rPr>
          <w:sz w:val="23"/>
          <w:szCs w:val="22"/>
        </w:rPr>
      </w:pPr>
    </w:p>
    <w:p w:rsidR="00C567F8" w:rsidRDefault="00C567F8" w:rsidP="00EB4F8D">
      <w:pPr>
        <w:pStyle w:val="Default"/>
        <w:rPr>
          <w:sz w:val="23"/>
          <w:szCs w:val="22"/>
        </w:rPr>
      </w:pPr>
    </w:p>
    <w:p w:rsidR="00C567F8" w:rsidRPr="00C567F8" w:rsidRDefault="00C567F8" w:rsidP="00C567F8">
      <w:pPr>
        <w:pStyle w:val="Default"/>
        <w:ind w:firstLine="709"/>
        <w:jc w:val="both"/>
        <w:rPr>
          <w:sz w:val="23"/>
          <w:szCs w:val="22"/>
        </w:rPr>
      </w:pPr>
      <w:r w:rsidRPr="00C567F8">
        <w:rPr>
          <w:b/>
          <w:bCs/>
          <w:sz w:val="23"/>
          <w:szCs w:val="22"/>
        </w:rPr>
        <w:t xml:space="preserve">Этапы реализации программы </w:t>
      </w:r>
    </w:p>
    <w:p w:rsidR="00C567F8" w:rsidRPr="00C567F8" w:rsidRDefault="00C567F8" w:rsidP="00C567F8">
      <w:pPr>
        <w:pStyle w:val="Default"/>
        <w:jc w:val="both"/>
        <w:rPr>
          <w:sz w:val="6"/>
          <w:szCs w:val="22"/>
        </w:rPr>
      </w:pPr>
    </w:p>
    <w:p w:rsidR="00C567F8" w:rsidRPr="00C567F8" w:rsidRDefault="00C567F8" w:rsidP="00C567F8">
      <w:pPr>
        <w:pStyle w:val="Default"/>
        <w:ind w:firstLine="709"/>
        <w:jc w:val="both"/>
        <w:rPr>
          <w:sz w:val="23"/>
          <w:szCs w:val="22"/>
        </w:rPr>
      </w:pPr>
      <w:r w:rsidRPr="00C567F8">
        <w:rPr>
          <w:sz w:val="23"/>
          <w:szCs w:val="22"/>
        </w:rPr>
        <w:t xml:space="preserve">Коррекционная работа реализуется поэтапно. </w:t>
      </w:r>
    </w:p>
    <w:p w:rsidR="00C567F8" w:rsidRPr="00C567F8" w:rsidRDefault="00C567F8" w:rsidP="00C567F8">
      <w:pPr>
        <w:pStyle w:val="Default"/>
        <w:jc w:val="both"/>
        <w:rPr>
          <w:sz w:val="23"/>
          <w:szCs w:val="22"/>
        </w:rPr>
      </w:pPr>
      <w:r w:rsidRPr="00C567F8">
        <w:rPr>
          <w:sz w:val="23"/>
          <w:szCs w:val="22"/>
        </w:rPr>
        <w:t>1. Этап сбора и анализа информации (информационно-аналитическая деятельность). Ре- зультатом данного этапа является оценка контингента обучающихся для учѐта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w:t>
      </w:r>
      <w:r>
        <w:rPr>
          <w:sz w:val="23"/>
          <w:szCs w:val="22"/>
        </w:rPr>
        <w:t xml:space="preserve">ской и кадровой базы гимназии. </w:t>
      </w:r>
    </w:p>
    <w:p w:rsidR="00C567F8" w:rsidRPr="00C567F8" w:rsidRDefault="00C567F8" w:rsidP="00C567F8">
      <w:pPr>
        <w:pStyle w:val="Default"/>
        <w:jc w:val="both"/>
        <w:rPr>
          <w:sz w:val="23"/>
          <w:szCs w:val="22"/>
        </w:rPr>
      </w:pPr>
      <w:r w:rsidRPr="00C567F8">
        <w:rPr>
          <w:b/>
          <w:bCs/>
          <w:sz w:val="23"/>
          <w:szCs w:val="22"/>
        </w:rPr>
        <w:t xml:space="preserve">2. </w:t>
      </w:r>
      <w:r w:rsidRPr="00C567F8">
        <w:rPr>
          <w:sz w:val="23"/>
          <w:szCs w:val="22"/>
        </w:rPr>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C567F8" w:rsidRPr="00C567F8" w:rsidRDefault="00C567F8" w:rsidP="00C567F8">
      <w:pPr>
        <w:pStyle w:val="Default"/>
        <w:jc w:val="both"/>
        <w:rPr>
          <w:sz w:val="23"/>
          <w:szCs w:val="22"/>
        </w:rPr>
      </w:pPr>
      <w:r w:rsidRPr="00C567F8">
        <w:rPr>
          <w:b/>
          <w:bCs/>
          <w:sz w:val="23"/>
          <w:szCs w:val="22"/>
        </w:rPr>
        <w:t xml:space="preserve">3. </w:t>
      </w:r>
      <w:r w:rsidRPr="00C567F8">
        <w:rPr>
          <w:sz w:val="23"/>
          <w:szCs w:val="22"/>
        </w:rPr>
        <w:t xml:space="preserve">Этап диагностики коррекционно-развивающей образовательной среды (контрольно-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ребѐнка. </w:t>
      </w:r>
    </w:p>
    <w:p w:rsidR="00C567F8" w:rsidRPr="00C567F8" w:rsidRDefault="00C567F8" w:rsidP="00C567F8">
      <w:pPr>
        <w:pStyle w:val="Default"/>
        <w:jc w:val="both"/>
        <w:rPr>
          <w:sz w:val="23"/>
          <w:szCs w:val="22"/>
        </w:rPr>
      </w:pPr>
      <w:r w:rsidRPr="00C567F8">
        <w:rPr>
          <w:b/>
          <w:bCs/>
          <w:sz w:val="23"/>
          <w:szCs w:val="22"/>
        </w:rPr>
        <w:t xml:space="preserve">4. </w:t>
      </w:r>
      <w:r w:rsidRPr="00C567F8">
        <w:rPr>
          <w:sz w:val="23"/>
          <w:szCs w:val="22"/>
        </w:rPr>
        <w:t xml:space="preserve">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приѐмов работы. </w:t>
      </w:r>
    </w:p>
    <w:p w:rsidR="00C567F8" w:rsidRPr="00C567F8" w:rsidRDefault="00C567F8" w:rsidP="00C567F8">
      <w:pPr>
        <w:pStyle w:val="Default"/>
        <w:jc w:val="both"/>
        <w:rPr>
          <w:b/>
          <w:bCs/>
          <w:sz w:val="6"/>
          <w:szCs w:val="22"/>
        </w:rPr>
      </w:pPr>
    </w:p>
    <w:p w:rsidR="00C567F8" w:rsidRPr="00C567F8" w:rsidRDefault="00C567F8" w:rsidP="00C567F8">
      <w:pPr>
        <w:pStyle w:val="Default"/>
        <w:ind w:firstLine="709"/>
        <w:jc w:val="both"/>
        <w:rPr>
          <w:sz w:val="23"/>
          <w:szCs w:val="22"/>
        </w:rPr>
      </w:pPr>
      <w:r w:rsidRPr="00C567F8">
        <w:rPr>
          <w:b/>
          <w:bCs/>
          <w:sz w:val="23"/>
          <w:szCs w:val="22"/>
        </w:rPr>
        <w:t xml:space="preserve">Механизмы реализации программы </w:t>
      </w:r>
    </w:p>
    <w:p w:rsidR="00C567F8" w:rsidRPr="00C567F8" w:rsidRDefault="00C567F8" w:rsidP="00C567F8">
      <w:pPr>
        <w:pStyle w:val="Default"/>
        <w:ind w:firstLine="709"/>
        <w:jc w:val="both"/>
        <w:rPr>
          <w:sz w:val="23"/>
          <w:szCs w:val="22"/>
        </w:rPr>
      </w:pPr>
      <w:r w:rsidRPr="00C567F8">
        <w:rPr>
          <w:sz w:val="23"/>
          <w:szCs w:val="22"/>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C567F8" w:rsidRDefault="00C567F8" w:rsidP="00C567F8">
      <w:pPr>
        <w:pStyle w:val="Default"/>
        <w:jc w:val="both"/>
        <w:rPr>
          <w:sz w:val="23"/>
          <w:szCs w:val="22"/>
        </w:rPr>
      </w:pPr>
    </w:p>
    <w:p w:rsidR="00C567F8" w:rsidRDefault="00C567F8" w:rsidP="00C567F8">
      <w:pPr>
        <w:pStyle w:val="Default"/>
        <w:jc w:val="both"/>
        <w:rPr>
          <w:sz w:val="23"/>
          <w:szCs w:val="22"/>
        </w:rPr>
      </w:pPr>
    </w:p>
    <w:p w:rsidR="00C567F8" w:rsidRPr="00C567F8" w:rsidRDefault="00C567F8" w:rsidP="00C567F8">
      <w:pPr>
        <w:pStyle w:val="Default"/>
        <w:ind w:firstLine="709"/>
        <w:jc w:val="both"/>
        <w:rPr>
          <w:sz w:val="23"/>
          <w:szCs w:val="22"/>
        </w:rPr>
      </w:pPr>
      <w:r w:rsidRPr="00C567F8">
        <w:rPr>
          <w:sz w:val="23"/>
          <w:szCs w:val="22"/>
        </w:rPr>
        <w:t xml:space="preserve">Такое взаимодействие включает: </w:t>
      </w:r>
    </w:p>
    <w:p w:rsidR="00C567F8" w:rsidRPr="00C567F8" w:rsidRDefault="00C567F8" w:rsidP="00C13C22">
      <w:pPr>
        <w:pStyle w:val="Default"/>
        <w:numPr>
          <w:ilvl w:val="0"/>
          <w:numId w:val="190"/>
        </w:numPr>
        <w:jc w:val="both"/>
        <w:rPr>
          <w:sz w:val="23"/>
          <w:szCs w:val="22"/>
        </w:rPr>
      </w:pPr>
      <w:r w:rsidRPr="00C567F8">
        <w:rPr>
          <w:sz w:val="23"/>
          <w:szCs w:val="22"/>
        </w:rPr>
        <w:t xml:space="preserve">комплексность в определении и решении проблем ребѐнка, предоставлении ему квалифицированной помощи специалистов разного профиля; </w:t>
      </w:r>
    </w:p>
    <w:p w:rsidR="00C567F8" w:rsidRPr="00C567F8" w:rsidRDefault="00C567F8" w:rsidP="00C13C22">
      <w:pPr>
        <w:pStyle w:val="Default"/>
        <w:numPr>
          <w:ilvl w:val="0"/>
          <w:numId w:val="190"/>
        </w:numPr>
        <w:jc w:val="both"/>
        <w:rPr>
          <w:sz w:val="23"/>
          <w:szCs w:val="22"/>
        </w:rPr>
      </w:pPr>
      <w:r w:rsidRPr="00C567F8">
        <w:rPr>
          <w:sz w:val="23"/>
          <w:szCs w:val="22"/>
        </w:rPr>
        <w:t xml:space="preserve">многоаспектный анализ личностного и познавательного развития ребѐнка; </w:t>
      </w:r>
    </w:p>
    <w:p w:rsidR="00C567F8" w:rsidRPr="00C567F8" w:rsidRDefault="00C567F8" w:rsidP="00C13C22">
      <w:pPr>
        <w:pStyle w:val="Default"/>
        <w:numPr>
          <w:ilvl w:val="0"/>
          <w:numId w:val="190"/>
        </w:numPr>
        <w:jc w:val="both"/>
        <w:rPr>
          <w:sz w:val="23"/>
          <w:szCs w:val="22"/>
        </w:rPr>
      </w:pPr>
      <w:r w:rsidRPr="00C567F8">
        <w:rPr>
          <w:sz w:val="23"/>
          <w:szCs w:val="22"/>
        </w:rPr>
        <w:t xml:space="preserve">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ребѐнка. </w:t>
      </w:r>
    </w:p>
    <w:p w:rsidR="00C567F8" w:rsidRPr="00C567F8" w:rsidRDefault="00C567F8" w:rsidP="00C567F8">
      <w:pPr>
        <w:pStyle w:val="Default"/>
        <w:jc w:val="both"/>
        <w:rPr>
          <w:sz w:val="6"/>
          <w:szCs w:val="22"/>
        </w:rPr>
      </w:pPr>
    </w:p>
    <w:p w:rsidR="00C567F8" w:rsidRPr="00C567F8" w:rsidRDefault="00C567F8" w:rsidP="00C567F8">
      <w:pPr>
        <w:pStyle w:val="Default"/>
        <w:ind w:firstLine="709"/>
        <w:jc w:val="both"/>
        <w:rPr>
          <w:sz w:val="23"/>
          <w:szCs w:val="22"/>
        </w:rPr>
      </w:pPr>
      <w:r w:rsidRPr="00C567F8">
        <w:rPr>
          <w:sz w:val="23"/>
          <w:szCs w:val="22"/>
        </w:rPr>
        <w:t xml:space="preserve">В качестве ещѐ одного механизма реализации коррекционной работы следует обозначить социальное партнѐрство,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C567F8" w:rsidRPr="00C567F8" w:rsidRDefault="00C567F8" w:rsidP="00C567F8">
      <w:pPr>
        <w:pStyle w:val="Default"/>
        <w:ind w:firstLine="709"/>
        <w:jc w:val="both"/>
        <w:rPr>
          <w:sz w:val="23"/>
          <w:szCs w:val="22"/>
        </w:rPr>
      </w:pPr>
      <w:r w:rsidRPr="00C567F8">
        <w:rPr>
          <w:sz w:val="23"/>
          <w:szCs w:val="22"/>
        </w:rPr>
        <w:t xml:space="preserve">Социальное партнѐрство включает: </w:t>
      </w:r>
    </w:p>
    <w:p w:rsidR="00C567F8" w:rsidRPr="00C567F8" w:rsidRDefault="00C567F8" w:rsidP="00C13C22">
      <w:pPr>
        <w:pStyle w:val="Default"/>
        <w:numPr>
          <w:ilvl w:val="0"/>
          <w:numId w:val="189"/>
        </w:numPr>
        <w:jc w:val="both"/>
        <w:rPr>
          <w:sz w:val="23"/>
          <w:szCs w:val="22"/>
        </w:rPr>
      </w:pPr>
      <w:r w:rsidRPr="00C567F8">
        <w:rPr>
          <w:sz w:val="23"/>
          <w:szCs w:val="22"/>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C567F8" w:rsidRPr="00C567F8" w:rsidRDefault="00C567F8" w:rsidP="00C13C22">
      <w:pPr>
        <w:pStyle w:val="Default"/>
        <w:numPr>
          <w:ilvl w:val="0"/>
          <w:numId w:val="189"/>
        </w:numPr>
        <w:jc w:val="both"/>
        <w:rPr>
          <w:sz w:val="23"/>
          <w:szCs w:val="22"/>
        </w:rPr>
      </w:pPr>
      <w:r w:rsidRPr="00C567F8">
        <w:rPr>
          <w:sz w:val="23"/>
          <w:szCs w:val="22"/>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C567F8" w:rsidRPr="00C567F8" w:rsidRDefault="00C567F8" w:rsidP="00C13C22">
      <w:pPr>
        <w:pStyle w:val="Default"/>
        <w:numPr>
          <w:ilvl w:val="0"/>
          <w:numId w:val="182"/>
        </w:numPr>
        <w:jc w:val="both"/>
        <w:rPr>
          <w:sz w:val="23"/>
          <w:szCs w:val="22"/>
        </w:rPr>
      </w:pPr>
      <w:r w:rsidRPr="00C567F8">
        <w:rPr>
          <w:sz w:val="23"/>
          <w:szCs w:val="22"/>
        </w:rPr>
        <w:t xml:space="preserve">сотрудничество с родительской общественностью. </w:t>
      </w:r>
    </w:p>
    <w:p w:rsidR="00C567F8" w:rsidRPr="00C567F8" w:rsidRDefault="00C567F8" w:rsidP="00C567F8">
      <w:pPr>
        <w:pStyle w:val="Default"/>
        <w:jc w:val="both"/>
        <w:rPr>
          <w:sz w:val="8"/>
          <w:szCs w:val="22"/>
        </w:rPr>
      </w:pPr>
    </w:p>
    <w:p w:rsidR="00C567F8" w:rsidRPr="00C567F8" w:rsidRDefault="00C567F8" w:rsidP="00C567F8">
      <w:pPr>
        <w:pStyle w:val="Default"/>
        <w:ind w:firstLine="709"/>
        <w:jc w:val="both"/>
        <w:rPr>
          <w:sz w:val="23"/>
          <w:szCs w:val="22"/>
        </w:rPr>
      </w:pPr>
      <w:r w:rsidRPr="00C567F8">
        <w:rPr>
          <w:b/>
          <w:bCs/>
          <w:sz w:val="23"/>
          <w:szCs w:val="22"/>
        </w:rPr>
        <w:t xml:space="preserve">Требования к условиям реализации программы </w:t>
      </w:r>
    </w:p>
    <w:p w:rsidR="00C567F8" w:rsidRPr="00354164" w:rsidRDefault="00C567F8" w:rsidP="00C567F8">
      <w:pPr>
        <w:pStyle w:val="Default"/>
        <w:ind w:firstLine="709"/>
        <w:jc w:val="both"/>
        <w:rPr>
          <w:i/>
          <w:sz w:val="23"/>
          <w:szCs w:val="22"/>
        </w:rPr>
      </w:pPr>
      <w:r w:rsidRPr="00354164">
        <w:rPr>
          <w:i/>
          <w:sz w:val="23"/>
          <w:szCs w:val="22"/>
        </w:rPr>
        <w:t xml:space="preserve">Организационные условия </w:t>
      </w:r>
    </w:p>
    <w:p w:rsidR="00C567F8" w:rsidRPr="00C567F8" w:rsidRDefault="00C567F8" w:rsidP="00C567F8">
      <w:pPr>
        <w:pStyle w:val="Default"/>
        <w:ind w:firstLine="709"/>
        <w:jc w:val="both"/>
        <w:rPr>
          <w:sz w:val="23"/>
          <w:szCs w:val="22"/>
        </w:rPr>
      </w:pPr>
      <w:r w:rsidRPr="00C567F8">
        <w:rPr>
          <w:sz w:val="23"/>
          <w:szCs w:val="22"/>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 ченными возможностями здоровья: обучение в общеобразовательном классе по индивидуальной программе, надомное обучение. </w:t>
      </w:r>
    </w:p>
    <w:p w:rsidR="00C567F8" w:rsidRPr="00C567F8" w:rsidRDefault="00C567F8" w:rsidP="00C567F8">
      <w:pPr>
        <w:pStyle w:val="Default"/>
        <w:ind w:firstLine="709"/>
        <w:jc w:val="both"/>
        <w:rPr>
          <w:sz w:val="23"/>
          <w:szCs w:val="22"/>
        </w:rPr>
      </w:pPr>
      <w:r w:rsidRPr="00C567F8">
        <w:rPr>
          <w:sz w:val="23"/>
          <w:szCs w:val="22"/>
        </w:rPr>
        <w:t xml:space="preserve">Обеспечивается преемственность содержания и форм организации образовательного процесса по отношению к начальному уровню общего образования с учѐтом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C567F8" w:rsidRPr="00C567F8" w:rsidRDefault="00C567F8" w:rsidP="00354164">
      <w:pPr>
        <w:pStyle w:val="Default"/>
        <w:ind w:firstLine="709"/>
        <w:jc w:val="both"/>
        <w:rPr>
          <w:sz w:val="23"/>
          <w:szCs w:val="22"/>
        </w:rPr>
      </w:pPr>
      <w:r w:rsidRPr="00354164">
        <w:rPr>
          <w:i/>
          <w:sz w:val="23"/>
          <w:szCs w:val="22"/>
        </w:rPr>
        <w:t>Психолого-педагогическое обеспечение</w:t>
      </w:r>
      <w:r w:rsidRPr="00C567F8">
        <w:rPr>
          <w:sz w:val="23"/>
          <w:szCs w:val="22"/>
        </w:rPr>
        <w:t xml:space="preserve"> включает: </w:t>
      </w:r>
    </w:p>
    <w:p w:rsidR="00C567F8" w:rsidRPr="00C567F8" w:rsidRDefault="00C567F8" w:rsidP="00C13C22">
      <w:pPr>
        <w:pStyle w:val="Default"/>
        <w:numPr>
          <w:ilvl w:val="0"/>
          <w:numId w:val="182"/>
        </w:numPr>
        <w:jc w:val="both"/>
        <w:rPr>
          <w:sz w:val="23"/>
          <w:szCs w:val="22"/>
        </w:rPr>
      </w:pPr>
      <w:r w:rsidRPr="00C567F8">
        <w:rPr>
          <w:sz w:val="23"/>
          <w:szCs w:val="22"/>
        </w:rPr>
        <w:t xml:space="preserve">дифференцированные условия (оптимальный режим учебных нагрузок); </w:t>
      </w:r>
    </w:p>
    <w:p w:rsidR="00C567F8" w:rsidRPr="00C567F8" w:rsidRDefault="00C567F8" w:rsidP="00C13C22">
      <w:pPr>
        <w:pStyle w:val="Default"/>
        <w:numPr>
          <w:ilvl w:val="0"/>
          <w:numId w:val="182"/>
        </w:numPr>
        <w:jc w:val="both"/>
        <w:rPr>
          <w:sz w:val="23"/>
          <w:szCs w:val="22"/>
        </w:rPr>
      </w:pPr>
      <w:r w:rsidRPr="00C567F8">
        <w:rPr>
          <w:sz w:val="23"/>
          <w:szCs w:val="22"/>
        </w:rPr>
        <w:t xml:space="preserve">психолого-педагогические условия (коррекционная направленность учебно- воспитательного процесса; </w:t>
      </w:r>
    </w:p>
    <w:p w:rsidR="00C567F8" w:rsidRPr="00C567F8" w:rsidRDefault="00C567F8" w:rsidP="00C13C22">
      <w:pPr>
        <w:pStyle w:val="Default"/>
        <w:numPr>
          <w:ilvl w:val="0"/>
          <w:numId w:val="182"/>
        </w:numPr>
        <w:jc w:val="both"/>
        <w:rPr>
          <w:sz w:val="23"/>
          <w:szCs w:val="22"/>
        </w:rPr>
      </w:pPr>
      <w:r w:rsidRPr="00C567F8">
        <w:rPr>
          <w:sz w:val="23"/>
          <w:szCs w:val="22"/>
        </w:rPr>
        <w:t xml:space="preserve">учѐт индивидуальных особенностей ребѐнка; </w:t>
      </w:r>
    </w:p>
    <w:p w:rsidR="00C567F8" w:rsidRPr="00C567F8" w:rsidRDefault="00C567F8" w:rsidP="00C13C22">
      <w:pPr>
        <w:pStyle w:val="Default"/>
        <w:numPr>
          <w:ilvl w:val="0"/>
          <w:numId w:val="182"/>
        </w:numPr>
        <w:jc w:val="both"/>
        <w:rPr>
          <w:sz w:val="23"/>
          <w:szCs w:val="22"/>
        </w:rPr>
      </w:pPr>
      <w:r w:rsidRPr="00C567F8">
        <w:rPr>
          <w:sz w:val="23"/>
          <w:szCs w:val="22"/>
        </w:rPr>
        <w:t xml:space="preserve">соблюдение комфортного психоэмоционального режима; </w:t>
      </w:r>
    </w:p>
    <w:p w:rsidR="00C567F8" w:rsidRPr="00C567F8" w:rsidRDefault="00C567F8" w:rsidP="00C13C22">
      <w:pPr>
        <w:pStyle w:val="Default"/>
        <w:numPr>
          <w:ilvl w:val="0"/>
          <w:numId w:val="182"/>
        </w:numPr>
        <w:jc w:val="both"/>
        <w:rPr>
          <w:sz w:val="23"/>
          <w:szCs w:val="22"/>
        </w:rPr>
      </w:pPr>
      <w:r w:rsidRPr="00C567F8">
        <w:rPr>
          <w:sz w:val="23"/>
          <w:szCs w:val="22"/>
        </w:rPr>
        <w:t xml:space="preserve">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C567F8" w:rsidRPr="00354164" w:rsidRDefault="00C567F8" w:rsidP="00C13C22">
      <w:pPr>
        <w:pStyle w:val="Default"/>
        <w:numPr>
          <w:ilvl w:val="0"/>
          <w:numId w:val="182"/>
        </w:numPr>
        <w:jc w:val="both"/>
        <w:rPr>
          <w:sz w:val="23"/>
          <w:szCs w:val="22"/>
        </w:rPr>
      </w:pPr>
      <w:r w:rsidRPr="00C567F8">
        <w:rPr>
          <w:sz w:val="23"/>
          <w:szCs w:val="22"/>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w:t>
      </w:r>
      <w:r w:rsidR="00354164">
        <w:rPr>
          <w:sz w:val="23"/>
          <w:szCs w:val="22"/>
        </w:rPr>
        <w:t xml:space="preserve">енными возможностями здоровья; </w:t>
      </w:r>
    </w:p>
    <w:p w:rsidR="00C567F8" w:rsidRPr="00354164" w:rsidRDefault="00C567F8" w:rsidP="00C13C22">
      <w:pPr>
        <w:pStyle w:val="a5"/>
        <w:widowControl/>
        <w:numPr>
          <w:ilvl w:val="0"/>
          <w:numId w:val="182"/>
        </w:numPr>
        <w:adjustRightInd w:val="0"/>
        <w:jc w:val="both"/>
        <w:rPr>
          <w:rFonts w:eastAsiaTheme="minorHAnsi"/>
          <w:color w:val="000000"/>
          <w:sz w:val="23"/>
          <w:lang w:eastAsia="en-US" w:bidi="ar-SA"/>
        </w:rPr>
      </w:pPr>
      <w:r w:rsidRPr="00354164">
        <w:rPr>
          <w:rFonts w:eastAsiaTheme="minorHAnsi"/>
          <w:color w:val="000000"/>
          <w:sz w:val="23"/>
          <w:lang w:eastAsia="en-US" w:bidi="ar-SA"/>
        </w:rPr>
        <w:t xml:space="preserve">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w:t>
      </w:r>
    </w:p>
    <w:p w:rsidR="00C567F8" w:rsidRPr="00354164" w:rsidRDefault="00C567F8" w:rsidP="00C13C22">
      <w:pPr>
        <w:pStyle w:val="a5"/>
        <w:widowControl/>
        <w:numPr>
          <w:ilvl w:val="0"/>
          <w:numId w:val="182"/>
        </w:numPr>
        <w:adjustRightInd w:val="0"/>
        <w:jc w:val="both"/>
        <w:rPr>
          <w:rFonts w:eastAsiaTheme="minorHAnsi"/>
          <w:color w:val="000000"/>
          <w:sz w:val="23"/>
          <w:lang w:eastAsia="en-US" w:bidi="ar-SA"/>
        </w:rPr>
      </w:pPr>
      <w:r w:rsidRPr="00354164">
        <w:rPr>
          <w:rFonts w:eastAsiaTheme="minorHAnsi"/>
          <w:color w:val="000000"/>
          <w:sz w:val="23"/>
          <w:lang w:eastAsia="en-US" w:bidi="ar-SA"/>
        </w:rPr>
        <w:t xml:space="preserve">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C567F8" w:rsidRPr="00354164" w:rsidRDefault="00C567F8" w:rsidP="00C13C22">
      <w:pPr>
        <w:pStyle w:val="a5"/>
        <w:widowControl/>
        <w:numPr>
          <w:ilvl w:val="0"/>
          <w:numId w:val="182"/>
        </w:numPr>
        <w:adjustRightInd w:val="0"/>
        <w:jc w:val="both"/>
        <w:rPr>
          <w:rFonts w:eastAsiaTheme="minorHAnsi"/>
          <w:color w:val="000000"/>
          <w:sz w:val="23"/>
          <w:lang w:eastAsia="en-US" w:bidi="ar-SA"/>
        </w:rPr>
      </w:pPr>
      <w:r w:rsidRPr="00354164">
        <w:rPr>
          <w:rFonts w:eastAsiaTheme="minorHAnsi"/>
          <w:color w:val="000000"/>
          <w:sz w:val="23"/>
          <w:lang w:eastAsia="en-US" w:bidi="ar-SA"/>
        </w:rPr>
        <w:t xml:space="preserve">дифференцированное и индивидуализированное обучение с учѐтом специфики нарушения здоровья ребѐнка; комплексное воздействие на обучающегося, осуществляемое на индивидуальных и групповых коррекционных занятиях); </w:t>
      </w:r>
    </w:p>
    <w:p w:rsidR="00C567F8" w:rsidRPr="00354164" w:rsidRDefault="00C567F8" w:rsidP="00C13C22">
      <w:pPr>
        <w:pStyle w:val="a5"/>
        <w:widowControl/>
        <w:numPr>
          <w:ilvl w:val="0"/>
          <w:numId w:val="182"/>
        </w:numPr>
        <w:adjustRightInd w:val="0"/>
        <w:jc w:val="both"/>
        <w:rPr>
          <w:rFonts w:eastAsiaTheme="minorHAnsi"/>
          <w:color w:val="000000"/>
          <w:sz w:val="23"/>
          <w:lang w:eastAsia="en-US" w:bidi="ar-SA"/>
        </w:rPr>
      </w:pPr>
      <w:r w:rsidRPr="00354164">
        <w:rPr>
          <w:rFonts w:eastAsiaTheme="minorHAnsi"/>
          <w:color w:val="000000"/>
          <w:sz w:val="23"/>
          <w:lang w:eastAsia="en-US" w:bidi="ar-SA"/>
        </w:rP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C567F8" w:rsidRPr="00354164" w:rsidRDefault="00C567F8" w:rsidP="00C13C22">
      <w:pPr>
        <w:pStyle w:val="a5"/>
        <w:widowControl/>
        <w:numPr>
          <w:ilvl w:val="0"/>
          <w:numId w:val="182"/>
        </w:numPr>
        <w:adjustRightInd w:val="0"/>
        <w:jc w:val="both"/>
        <w:rPr>
          <w:rFonts w:eastAsiaTheme="minorHAnsi"/>
          <w:color w:val="000000"/>
          <w:sz w:val="23"/>
          <w:lang w:eastAsia="en-US" w:bidi="ar-SA"/>
        </w:rPr>
      </w:pPr>
      <w:r w:rsidRPr="00354164">
        <w:rPr>
          <w:rFonts w:eastAsiaTheme="minorHAnsi"/>
          <w:color w:val="000000"/>
          <w:sz w:val="23"/>
          <w:lang w:eastAsia="en-US" w:bidi="ar-SA"/>
        </w:rP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 говых мероприятиях; </w:t>
      </w:r>
    </w:p>
    <w:p w:rsidR="00C567F8" w:rsidRPr="00354164" w:rsidRDefault="00C567F8" w:rsidP="00C13C22">
      <w:pPr>
        <w:pStyle w:val="a5"/>
        <w:widowControl/>
        <w:numPr>
          <w:ilvl w:val="0"/>
          <w:numId w:val="182"/>
        </w:numPr>
        <w:adjustRightInd w:val="0"/>
        <w:jc w:val="both"/>
        <w:rPr>
          <w:rFonts w:eastAsiaTheme="minorHAnsi"/>
          <w:color w:val="000000"/>
          <w:sz w:val="23"/>
          <w:lang w:eastAsia="en-US" w:bidi="ar-SA"/>
        </w:rPr>
      </w:pPr>
      <w:r w:rsidRPr="00354164">
        <w:rPr>
          <w:rFonts w:eastAsiaTheme="minorHAnsi"/>
          <w:color w:val="000000"/>
          <w:sz w:val="23"/>
          <w:lang w:eastAsia="en-US" w:bidi="ar-SA"/>
        </w:rPr>
        <w:t xml:space="preserve">развитие системы обучения и воспитания детей, имеющих сложные нарушения психического и (или) физического развития. </w:t>
      </w:r>
    </w:p>
    <w:p w:rsidR="00C567F8" w:rsidRPr="00354164" w:rsidRDefault="00C567F8" w:rsidP="00354164">
      <w:pPr>
        <w:widowControl/>
        <w:adjustRightInd w:val="0"/>
        <w:ind w:firstLine="709"/>
        <w:jc w:val="both"/>
        <w:rPr>
          <w:rFonts w:eastAsiaTheme="minorHAnsi"/>
          <w:i/>
          <w:color w:val="000000"/>
          <w:sz w:val="23"/>
          <w:lang w:eastAsia="en-US" w:bidi="ar-SA"/>
        </w:rPr>
      </w:pPr>
      <w:r w:rsidRPr="00354164">
        <w:rPr>
          <w:rFonts w:eastAsiaTheme="minorHAnsi"/>
          <w:i/>
          <w:color w:val="000000"/>
          <w:sz w:val="23"/>
          <w:lang w:eastAsia="en-US" w:bidi="ar-SA"/>
        </w:rPr>
        <w:t xml:space="preserve">Программно-методическое обеспечение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В процессе реализации программы коррекционной работы могут быть использованы коррекционно-развивающие программы (психолога,педагога), инструментарий, необ- ходимый для осуществления профессиональной деятельности учителя, школьного психолога.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C567F8" w:rsidRPr="00354164" w:rsidRDefault="00C567F8" w:rsidP="00354164">
      <w:pPr>
        <w:widowControl/>
        <w:adjustRightInd w:val="0"/>
        <w:ind w:firstLine="709"/>
        <w:jc w:val="both"/>
        <w:rPr>
          <w:rFonts w:eastAsiaTheme="minorHAnsi"/>
          <w:i/>
          <w:color w:val="000000"/>
          <w:sz w:val="23"/>
          <w:lang w:eastAsia="en-US" w:bidi="ar-SA"/>
        </w:rPr>
      </w:pPr>
      <w:r w:rsidRPr="00354164">
        <w:rPr>
          <w:rFonts w:eastAsiaTheme="minorHAnsi"/>
          <w:i/>
          <w:color w:val="000000"/>
          <w:sz w:val="23"/>
          <w:lang w:eastAsia="en-US" w:bidi="ar-SA"/>
        </w:rPr>
        <w:t xml:space="preserve">Кадровое обеспечение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Важным моментом реализации программы коррекционной работы является кадровое обеспечение.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Коррекционная работа осуществляется специалистами соответствующей квалификации. 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2 ставки психолога.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Проблемы обучения детей с ОВЗ рассматриваются на заседаниях НМС, МО, семинарах, совещаниях при директоре.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Специфика организации образовательной и коррекционной работы с детьми, имеющими нарушения развития, требует специальной подготовки педагогического коллектива общеобразовательного учреждения. </w:t>
      </w:r>
    </w:p>
    <w:p w:rsidR="00C567F8" w:rsidRPr="00354164" w:rsidRDefault="00C567F8" w:rsidP="00354164">
      <w:pPr>
        <w:widowControl/>
        <w:adjustRightInd w:val="0"/>
        <w:ind w:firstLine="709"/>
        <w:jc w:val="both"/>
        <w:rPr>
          <w:rFonts w:eastAsiaTheme="minorHAnsi"/>
          <w:i/>
          <w:color w:val="000000"/>
          <w:sz w:val="23"/>
          <w:lang w:eastAsia="en-US" w:bidi="ar-SA"/>
        </w:rPr>
      </w:pPr>
      <w:r w:rsidRPr="00354164">
        <w:rPr>
          <w:rFonts w:eastAsiaTheme="minorHAnsi"/>
          <w:i/>
          <w:color w:val="000000"/>
          <w:sz w:val="23"/>
          <w:lang w:eastAsia="en-US" w:bidi="ar-SA"/>
        </w:rPr>
        <w:t xml:space="preserve">Материально-техническое обеспечение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имеется медицинский кабинет, кабинет психолога, спортзал.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Программа коррекционной работы включает в себя и работу с обучающимися группы «риска» и обучающимися, находящимися в трудной жизненной ситуации.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Обучающиеся «группы риска» и обучающиеся, находящиеся в трудной жизненной ситуации - это такая категория детей, которая требует особого внимания со стороны администрации, педагогов, родителей и других специалистов. </w:t>
      </w:r>
    </w:p>
    <w:p w:rsidR="00354164" w:rsidRPr="00354164" w:rsidRDefault="00354164" w:rsidP="00354164">
      <w:pPr>
        <w:widowControl/>
        <w:adjustRightInd w:val="0"/>
        <w:ind w:firstLine="709"/>
        <w:jc w:val="both"/>
        <w:rPr>
          <w:rFonts w:eastAsiaTheme="minorHAnsi"/>
          <w:b/>
          <w:bCs/>
          <w:color w:val="000000"/>
          <w:sz w:val="6"/>
          <w:lang w:eastAsia="en-US" w:bidi="ar-SA"/>
        </w:rPr>
      </w:pP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b/>
          <w:bCs/>
          <w:color w:val="000000"/>
          <w:sz w:val="23"/>
          <w:lang w:eastAsia="en-US" w:bidi="ar-SA"/>
        </w:rPr>
        <w:t xml:space="preserve">Цель: </w:t>
      </w:r>
      <w:r w:rsidRPr="00C567F8">
        <w:rPr>
          <w:rFonts w:eastAsiaTheme="minorHAnsi"/>
          <w:color w:val="000000"/>
          <w:sz w:val="23"/>
          <w:lang w:eastAsia="en-US" w:bidi="ar-SA"/>
        </w:rPr>
        <w:t xml:space="preserve">создание благоприятных условий для развития личности ребѐнка (физического, духовно- нравственного, интеллектуального). </w:t>
      </w:r>
    </w:p>
    <w:p w:rsidR="00354164" w:rsidRPr="00354164" w:rsidRDefault="00354164" w:rsidP="00354164">
      <w:pPr>
        <w:pStyle w:val="Default"/>
        <w:ind w:firstLine="709"/>
        <w:jc w:val="both"/>
        <w:rPr>
          <w:b/>
          <w:bCs/>
          <w:sz w:val="6"/>
          <w:szCs w:val="22"/>
        </w:rPr>
      </w:pPr>
    </w:p>
    <w:p w:rsidR="00C567F8" w:rsidRPr="00354164" w:rsidRDefault="00354164" w:rsidP="00354164">
      <w:pPr>
        <w:pStyle w:val="Default"/>
        <w:ind w:firstLine="709"/>
        <w:jc w:val="both"/>
        <w:rPr>
          <w:b/>
          <w:bCs/>
          <w:sz w:val="23"/>
          <w:szCs w:val="22"/>
        </w:rPr>
      </w:pPr>
      <w:r>
        <w:rPr>
          <w:b/>
          <w:bCs/>
          <w:sz w:val="23"/>
          <w:szCs w:val="22"/>
        </w:rPr>
        <w:t>Задачи:</w:t>
      </w:r>
    </w:p>
    <w:p w:rsidR="00C567F8" w:rsidRPr="00354164" w:rsidRDefault="00C567F8" w:rsidP="00C13C22">
      <w:pPr>
        <w:pStyle w:val="a5"/>
        <w:widowControl/>
        <w:numPr>
          <w:ilvl w:val="0"/>
          <w:numId w:val="182"/>
        </w:numPr>
        <w:adjustRightInd w:val="0"/>
        <w:jc w:val="both"/>
        <w:rPr>
          <w:rFonts w:eastAsiaTheme="minorHAnsi"/>
          <w:color w:val="000000"/>
          <w:sz w:val="23"/>
          <w:lang w:eastAsia="en-US" w:bidi="ar-SA"/>
        </w:rPr>
      </w:pPr>
      <w:r w:rsidRPr="00354164">
        <w:rPr>
          <w:rFonts w:eastAsiaTheme="minorHAnsi"/>
          <w:color w:val="000000"/>
          <w:sz w:val="23"/>
          <w:lang w:eastAsia="en-US" w:bidi="ar-SA"/>
        </w:rPr>
        <w:t xml:space="preserve">оказать ребѐнку комплексную помощь в саморазвитии и самореализации в процессе восприятия мира и адаптации в нѐм; </w:t>
      </w:r>
    </w:p>
    <w:p w:rsidR="00C567F8" w:rsidRPr="00354164" w:rsidRDefault="00C567F8" w:rsidP="00C13C22">
      <w:pPr>
        <w:pStyle w:val="a5"/>
        <w:widowControl/>
        <w:numPr>
          <w:ilvl w:val="0"/>
          <w:numId w:val="182"/>
        </w:numPr>
        <w:adjustRightInd w:val="0"/>
        <w:jc w:val="both"/>
        <w:rPr>
          <w:rFonts w:eastAsiaTheme="minorHAnsi"/>
          <w:color w:val="000000"/>
          <w:sz w:val="23"/>
          <w:lang w:eastAsia="en-US" w:bidi="ar-SA"/>
        </w:rPr>
      </w:pPr>
      <w:r w:rsidRPr="00354164">
        <w:rPr>
          <w:rFonts w:eastAsiaTheme="minorHAnsi"/>
          <w:color w:val="000000"/>
          <w:sz w:val="23"/>
          <w:lang w:eastAsia="en-US" w:bidi="ar-SA"/>
        </w:rPr>
        <w:t xml:space="preserve">содействовать в поддержке семьи, повышении еѐ воспитательного потенциала; </w:t>
      </w:r>
    </w:p>
    <w:p w:rsidR="00C567F8" w:rsidRPr="00354164" w:rsidRDefault="00C567F8" w:rsidP="00C13C22">
      <w:pPr>
        <w:pStyle w:val="a5"/>
        <w:widowControl/>
        <w:numPr>
          <w:ilvl w:val="0"/>
          <w:numId w:val="182"/>
        </w:numPr>
        <w:adjustRightInd w:val="0"/>
        <w:jc w:val="both"/>
        <w:rPr>
          <w:rFonts w:eastAsiaTheme="minorHAnsi"/>
          <w:color w:val="000000"/>
          <w:sz w:val="23"/>
          <w:lang w:eastAsia="en-US" w:bidi="ar-SA"/>
        </w:rPr>
      </w:pPr>
      <w:r w:rsidRPr="00354164">
        <w:rPr>
          <w:rFonts w:eastAsiaTheme="minorHAnsi"/>
          <w:color w:val="000000"/>
          <w:sz w:val="23"/>
          <w:lang w:eastAsia="en-US" w:bidi="ar-SA"/>
        </w:rPr>
        <w:t xml:space="preserve">защищать ребѐнка в его жизненном пространстве. </w:t>
      </w:r>
    </w:p>
    <w:p w:rsidR="00354164" w:rsidRDefault="00354164" w:rsidP="00C567F8">
      <w:pPr>
        <w:widowControl/>
        <w:adjustRightInd w:val="0"/>
        <w:jc w:val="both"/>
        <w:rPr>
          <w:rFonts w:eastAsiaTheme="minorHAnsi"/>
          <w:b/>
          <w:bCs/>
          <w:color w:val="000000"/>
          <w:sz w:val="23"/>
          <w:lang w:eastAsia="en-US" w:bidi="ar-SA"/>
        </w:rPr>
      </w:pP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b/>
          <w:bCs/>
          <w:color w:val="000000"/>
          <w:sz w:val="23"/>
          <w:lang w:eastAsia="en-US" w:bidi="ar-SA"/>
        </w:rPr>
        <w:t>Ожидаемые результаты</w:t>
      </w:r>
      <w:r w:rsidRPr="00C567F8">
        <w:rPr>
          <w:rFonts w:eastAsiaTheme="minorHAnsi"/>
          <w:color w:val="000000"/>
          <w:sz w:val="23"/>
          <w:lang w:eastAsia="en-US" w:bidi="ar-SA"/>
        </w:rPr>
        <w:t xml:space="preserve">: </w:t>
      </w:r>
    </w:p>
    <w:p w:rsidR="00C567F8" w:rsidRPr="00354164" w:rsidRDefault="00C567F8" w:rsidP="00C13C22">
      <w:pPr>
        <w:pStyle w:val="a5"/>
        <w:widowControl/>
        <w:numPr>
          <w:ilvl w:val="0"/>
          <w:numId w:val="182"/>
        </w:numPr>
        <w:adjustRightInd w:val="0"/>
        <w:jc w:val="both"/>
        <w:rPr>
          <w:rFonts w:eastAsiaTheme="minorHAnsi"/>
          <w:color w:val="000000"/>
          <w:sz w:val="23"/>
          <w:lang w:eastAsia="en-US" w:bidi="ar-SA"/>
        </w:rPr>
      </w:pPr>
      <w:r w:rsidRPr="00354164">
        <w:rPr>
          <w:rFonts w:eastAsiaTheme="minorHAnsi"/>
          <w:color w:val="000000"/>
          <w:sz w:val="23"/>
          <w:lang w:eastAsia="en-US" w:bidi="ar-SA"/>
        </w:rPr>
        <w:t xml:space="preserve">создана обстановка психологического комфорта и безопасности личности обучающихся; </w:t>
      </w:r>
    </w:p>
    <w:p w:rsidR="00C567F8" w:rsidRPr="00354164" w:rsidRDefault="00C567F8" w:rsidP="00C13C22">
      <w:pPr>
        <w:pStyle w:val="a5"/>
        <w:widowControl/>
        <w:numPr>
          <w:ilvl w:val="0"/>
          <w:numId w:val="182"/>
        </w:numPr>
        <w:adjustRightInd w:val="0"/>
        <w:jc w:val="both"/>
        <w:rPr>
          <w:rFonts w:eastAsiaTheme="minorHAnsi"/>
          <w:color w:val="000000"/>
          <w:sz w:val="23"/>
          <w:lang w:eastAsia="en-US" w:bidi="ar-SA"/>
        </w:rPr>
      </w:pPr>
      <w:r w:rsidRPr="00354164">
        <w:rPr>
          <w:rFonts w:eastAsiaTheme="minorHAnsi"/>
          <w:color w:val="000000"/>
          <w:sz w:val="23"/>
          <w:lang w:eastAsia="en-US" w:bidi="ar-SA"/>
        </w:rPr>
        <w:t xml:space="preserve">обеспечена охрана жизни и здоровья обучающихся; </w:t>
      </w:r>
    </w:p>
    <w:p w:rsidR="00C567F8" w:rsidRPr="00354164" w:rsidRDefault="00C567F8" w:rsidP="00C13C22">
      <w:pPr>
        <w:pStyle w:val="a5"/>
        <w:widowControl/>
        <w:numPr>
          <w:ilvl w:val="0"/>
          <w:numId w:val="182"/>
        </w:numPr>
        <w:adjustRightInd w:val="0"/>
        <w:jc w:val="both"/>
        <w:rPr>
          <w:rFonts w:eastAsiaTheme="minorHAnsi"/>
          <w:color w:val="000000"/>
          <w:sz w:val="23"/>
          <w:lang w:eastAsia="en-US" w:bidi="ar-SA"/>
        </w:rPr>
      </w:pPr>
      <w:r w:rsidRPr="00354164">
        <w:rPr>
          <w:rFonts w:eastAsiaTheme="minorHAnsi"/>
          <w:color w:val="000000"/>
          <w:sz w:val="23"/>
          <w:lang w:eastAsia="en-US" w:bidi="ar-SA"/>
        </w:rPr>
        <w:t xml:space="preserve">установлены гуманные, нравственно здоровые отношения в социальной среде.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К группе риска можно отнести следующих обучающихся: </w:t>
      </w:r>
    </w:p>
    <w:p w:rsidR="00C567F8" w:rsidRPr="00354164" w:rsidRDefault="00C567F8" w:rsidP="00C567F8">
      <w:pPr>
        <w:widowControl/>
        <w:adjustRightInd w:val="0"/>
        <w:jc w:val="both"/>
        <w:rPr>
          <w:rFonts w:eastAsiaTheme="minorHAnsi"/>
          <w:i/>
          <w:color w:val="000000"/>
          <w:sz w:val="23"/>
          <w:lang w:eastAsia="en-US" w:bidi="ar-SA"/>
        </w:rPr>
      </w:pPr>
      <w:r w:rsidRPr="00354164">
        <w:rPr>
          <w:rFonts w:eastAsiaTheme="minorHAnsi"/>
          <w:i/>
          <w:color w:val="000000"/>
          <w:sz w:val="23"/>
          <w:lang w:eastAsia="en-US" w:bidi="ar-SA"/>
        </w:rPr>
        <w:t xml:space="preserve">медицинские показания: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часто и длительно болеют;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перенесли сложные медицинские операции; </w:t>
      </w:r>
    </w:p>
    <w:p w:rsidR="00C567F8" w:rsidRPr="00C567F8" w:rsidRDefault="00354164" w:rsidP="00C567F8">
      <w:pPr>
        <w:widowControl/>
        <w:adjustRightInd w:val="0"/>
        <w:jc w:val="both"/>
        <w:rPr>
          <w:rFonts w:eastAsiaTheme="minorHAnsi"/>
          <w:color w:val="000000"/>
          <w:sz w:val="23"/>
          <w:lang w:eastAsia="en-US" w:bidi="ar-SA"/>
        </w:rPr>
      </w:pPr>
      <w:r>
        <w:rPr>
          <w:rFonts w:eastAsiaTheme="minorHAnsi"/>
          <w:color w:val="000000"/>
          <w:sz w:val="23"/>
          <w:lang w:eastAsia="en-US" w:bidi="ar-SA"/>
        </w:rPr>
        <w:t xml:space="preserve"> перенесли стрессы; </w:t>
      </w:r>
    </w:p>
    <w:p w:rsidR="00C567F8" w:rsidRPr="00354164" w:rsidRDefault="00C567F8" w:rsidP="00C567F8">
      <w:pPr>
        <w:widowControl/>
        <w:adjustRightInd w:val="0"/>
        <w:jc w:val="both"/>
        <w:rPr>
          <w:rFonts w:eastAsiaTheme="minorHAnsi"/>
          <w:i/>
          <w:color w:val="000000"/>
          <w:sz w:val="23"/>
          <w:lang w:eastAsia="en-US" w:bidi="ar-SA"/>
        </w:rPr>
      </w:pPr>
      <w:r w:rsidRPr="00354164">
        <w:rPr>
          <w:rFonts w:eastAsiaTheme="minorHAnsi"/>
          <w:i/>
          <w:color w:val="000000"/>
          <w:sz w:val="23"/>
          <w:lang w:eastAsia="en-US" w:bidi="ar-SA"/>
        </w:rPr>
        <w:t xml:space="preserve">социальные основания: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живут в асоциальной среде (пренебрежительное или агрессивное отношение к ребѐнку);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живут в малообеспеченной семье и опекаемых семьях;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в семье беженцев, переселенцев (проблемы адаптации и языковые);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проблемы адаптации при смене местожительства, гимназии, класса; </w:t>
      </w:r>
    </w:p>
    <w:p w:rsidR="00C567F8" w:rsidRPr="00C567F8" w:rsidRDefault="00354164" w:rsidP="00C567F8">
      <w:pPr>
        <w:widowControl/>
        <w:adjustRightInd w:val="0"/>
        <w:jc w:val="both"/>
        <w:rPr>
          <w:rFonts w:eastAsiaTheme="minorHAnsi"/>
          <w:color w:val="000000"/>
          <w:sz w:val="23"/>
          <w:lang w:eastAsia="en-US" w:bidi="ar-SA"/>
        </w:rPr>
      </w:pPr>
      <w:r>
        <w:rPr>
          <w:rFonts w:eastAsiaTheme="minorHAnsi"/>
          <w:color w:val="000000"/>
          <w:sz w:val="23"/>
          <w:lang w:eastAsia="en-US" w:bidi="ar-SA"/>
        </w:rPr>
        <w:t xml:space="preserve"> самовольный уход из дома; </w:t>
      </w:r>
    </w:p>
    <w:p w:rsidR="00C567F8" w:rsidRPr="00354164" w:rsidRDefault="00C567F8" w:rsidP="00C567F8">
      <w:pPr>
        <w:widowControl/>
        <w:adjustRightInd w:val="0"/>
        <w:jc w:val="both"/>
        <w:rPr>
          <w:rFonts w:eastAsiaTheme="minorHAnsi"/>
          <w:i/>
          <w:color w:val="000000"/>
          <w:sz w:val="23"/>
          <w:lang w:eastAsia="en-US" w:bidi="ar-SA"/>
        </w:rPr>
      </w:pPr>
      <w:r w:rsidRPr="00354164">
        <w:rPr>
          <w:rFonts w:eastAsiaTheme="minorHAnsi"/>
          <w:i/>
          <w:color w:val="000000"/>
          <w:sz w:val="23"/>
          <w:lang w:eastAsia="en-US" w:bidi="ar-SA"/>
        </w:rPr>
        <w:t xml:space="preserve">учебно-педагогические основания: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имеют стойкую неуспеваемость;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пропуски занятий без уважительных причин;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пропускают отдельные пре</w:t>
      </w:r>
      <w:r w:rsidR="00354164">
        <w:rPr>
          <w:rFonts w:eastAsiaTheme="minorHAnsi"/>
          <w:color w:val="000000"/>
          <w:sz w:val="23"/>
          <w:lang w:eastAsia="en-US" w:bidi="ar-SA"/>
        </w:rPr>
        <w:t xml:space="preserve">дметы без уважительных причин; </w:t>
      </w:r>
    </w:p>
    <w:p w:rsidR="00C567F8" w:rsidRPr="00354164" w:rsidRDefault="00C567F8" w:rsidP="00C567F8">
      <w:pPr>
        <w:widowControl/>
        <w:adjustRightInd w:val="0"/>
        <w:jc w:val="both"/>
        <w:rPr>
          <w:rFonts w:eastAsiaTheme="minorHAnsi"/>
          <w:i/>
          <w:color w:val="000000"/>
          <w:sz w:val="23"/>
          <w:lang w:eastAsia="en-US" w:bidi="ar-SA"/>
        </w:rPr>
      </w:pPr>
      <w:r w:rsidRPr="00354164">
        <w:rPr>
          <w:rFonts w:eastAsiaTheme="minorHAnsi"/>
          <w:i/>
          <w:color w:val="000000"/>
          <w:sz w:val="23"/>
          <w:lang w:eastAsia="en-US" w:bidi="ar-SA"/>
        </w:rPr>
        <w:t xml:space="preserve">поведенческие основания: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нарушения поведения;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трудности во взаимоотношениях со сверстниками и родителями;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повышенная тревожность;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употребление наркотических веществ;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табакокурение;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токсикомания; </w:t>
      </w:r>
    </w:p>
    <w:p w:rsidR="00C567F8" w:rsidRPr="00C567F8" w:rsidRDefault="00354164" w:rsidP="00C567F8">
      <w:pPr>
        <w:widowControl/>
        <w:adjustRightInd w:val="0"/>
        <w:jc w:val="both"/>
        <w:rPr>
          <w:rFonts w:eastAsiaTheme="minorHAnsi"/>
          <w:color w:val="000000"/>
          <w:sz w:val="23"/>
          <w:lang w:eastAsia="en-US" w:bidi="ar-SA"/>
        </w:rPr>
      </w:pPr>
      <w:r>
        <w:rPr>
          <w:rFonts w:eastAsiaTheme="minorHAnsi"/>
          <w:color w:val="000000"/>
          <w:sz w:val="23"/>
          <w:lang w:eastAsia="en-US" w:bidi="ar-SA"/>
        </w:rPr>
        <w:t xml:space="preserve"> гиперактивность </w:t>
      </w:r>
    </w:p>
    <w:p w:rsidR="00C567F8" w:rsidRPr="00354164" w:rsidRDefault="00C567F8" w:rsidP="00C567F8">
      <w:pPr>
        <w:widowControl/>
        <w:adjustRightInd w:val="0"/>
        <w:jc w:val="both"/>
        <w:rPr>
          <w:rFonts w:eastAsiaTheme="minorHAnsi"/>
          <w:i/>
          <w:color w:val="000000"/>
          <w:sz w:val="23"/>
          <w:lang w:eastAsia="en-US" w:bidi="ar-SA"/>
        </w:rPr>
      </w:pPr>
      <w:r w:rsidRPr="00354164">
        <w:rPr>
          <w:rFonts w:eastAsiaTheme="minorHAnsi"/>
          <w:i/>
          <w:color w:val="000000"/>
          <w:sz w:val="23"/>
          <w:lang w:eastAsia="en-US" w:bidi="ar-SA"/>
        </w:rPr>
        <w:t xml:space="preserve">Факторы, приводящие детей в «группу риска»: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дисгармоничная семья;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продолжительные заболевания и тяжѐлые травмы, стрессы;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неблагополучная ситуация в отношении подростка со сверстниками. </w:t>
      </w:r>
    </w:p>
    <w:p w:rsidR="00C567F8" w:rsidRPr="00354164" w:rsidRDefault="00C567F8" w:rsidP="00C567F8">
      <w:pPr>
        <w:widowControl/>
        <w:adjustRightInd w:val="0"/>
        <w:jc w:val="both"/>
        <w:rPr>
          <w:rFonts w:eastAsiaTheme="minorHAnsi"/>
          <w:color w:val="000000"/>
          <w:sz w:val="6"/>
          <w:lang w:eastAsia="en-US" w:bidi="ar-SA"/>
        </w:rPr>
      </w:pP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b/>
          <w:bCs/>
          <w:color w:val="000000"/>
          <w:sz w:val="23"/>
          <w:lang w:eastAsia="en-US" w:bidi="ar-SA"/>
        </w:rPr>
        <w:t xml:space="preserve">Направления деятельности </w:t>
      </w:r>
    </w:p>
    <w:p w:rsidR="00C567F8" w:rsidRPr="00C567F8" w:rsidRDefault="00C567F8" w:rsidP="00354164">
      <w:pPr>
        <w:widowControl/>
        <w:adjustRightInd w:val="0"/>
        <w:ind w:firstLine="709"/>
        <w:jc w:val="both"/>
        <w:rPr>
          <w:rFonts w:eastAsiaTheme="minorHAnsi"/>
          <w:color w:val="000000"/>
          <w:sz w:val="23"/>
          <w:lang w:eastAsia="en-US" w:bidi="ar-SA"/>
        </w:rPr>
      </w:pPr>
      <w:r w:rsidRPr="00354164">
        <w:rPr>
          <w:rFonts w:eastAsiaTheme="minorHAnsi"/>
          <w:i/>
          <w:color w:val="000000"/>
          <w:sz w:val="23"/>
          <w:lang w:eastAsia="en-US" w:bidi="ar-SA"/>
        </w:rPr>
        <w:t>Социально – педагогическое исследование</w:t>
      </w:r>
      <w:r w:rsidRPr="00C567F8">
        <w:rPr>
          <w:rFonts w:eastAsiaTheme="minorHAnsi"/>
          <w:color w:val="000000"/>
          <w:sz w:val="23"/>
          <w:lang w:eastAsia="en-US" w:bidi="ar-SA"/>
        </w:rPr>
        <w:t xml:space="preserve"> с целью выявления социальных и личностных проблем детей всех возрастов: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обследование жилищно-бытовых условий проживания несовершеннолетних;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изучение и анализ культурно-бытовых отношений в семьях обучающихся;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защита прав ребѐнка;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обеспечение поддержки семье в формировании личности обучающегося;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консультирование;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профилактика, коррекция и реабилитация;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содействие созданию педагогически ориентированной среды для оптимального развития личности ребѐнка;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организационно-методическая деятельность;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проведение социальной паспортизации классов, гимназии;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социально-педагогическая диагностика с целью выявления личностн</w:t>
      </w:r>
      <w:r w:rsidR="00354164">
        <w:rPr>
          <w:rFonts w:eastAsiaTheme="minorHAnsi"/>
          <w:color w:val="000000"/>
          <w:sz w:val="23"/>
          <w:lang w:eastAsia="en-US" w:bidi="ar-SA"/>
        </w:rPr>
        <w:t xml:space="preserve">ых проблем обучающихся, семьи. </w:t>
      </w:r>
    </w:p>
    <w:p w:rsidR="00C567F8" w:rsidRPr="00354164" w:rsidRDefault="00C567F8" w:rsidP="00C567F8">
      <w:pPr>
        <w:widowControl/>
        <w:adjustRightInd w:val="0"/>
        <w:jc w:val="both"/>
        <w:rPr>
          <w:rFonts w:eastAsiaTheme="minorHAnsi"/>
          <w:i/>
          <w:color w:val="000000"/>
          <w:sz w:val="23"/>
          <w:lang w:eastAsia="en-US" w:bidi="ar-SA"/>
        </w:rPr>
      </w:pPr>
      <w:r w:rsidRPr="00354164">
        <w:rPr>
          <w:rFonts w:eastAsiaTheme="minorHAnsi"/>
          <w:i/>
          <w:color w:val="000000"/>
          <w:sz w:val="23"/>
          <w:lang w:eastAsia="en-US" w:bidi="ar-SA"/>
        </w:rPr>
        <w:t xml:space="preserve">Диагностическая работа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изучение причин отклонений в поведении;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анкета «Изучение личности обучающегося»; </w:t>
      </w:r>
    </w:p>
    <w:p w:rsidR="00C567F8" w:rsidRPr="00354164"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матрица определения соц</w:t>
      </w:r>
      <w:r w:rsidR="00354164">
        <w:rPr>
          <w:rFonts w:eastAsiaTheme="minorHAnsi"/>
          <w:color w:val="000000"/>
          <w:sz w:val="23"/>
          <w:lang w:eastAsia="en-US" w:bidi="ar-SA"/>
        </w:rPr>
        <w:t xml:space="preserve">иального благополучия ребѐнка;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методика «Оценка отношения ребѐнка с классом»;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методика «Отношение ребѐнка к обучению в школе»;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определение уровня тревожности;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анкета «Я и мои друзья»;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тест «Ведѐте ли вы здоровый образ жизни»;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методика «Что беспокоит тебя в жизни больше всего». </w:t>
      </w:r>
    </w:p>
    <w:p w:rsidR="00C567F8" w:rsidRPr="000107C7" w:rsidRDefault="00C567F8" w:rsidP="000107C7">
      <w:pPr>
        <w:widowControl/>
        <w:adjustRightInd w:val="0"/>
        <w:ind w:firstLine="709"/>
        <w:jc w:val="both"/>
        <w:rPr>
          <w:rFonts w:eastAsiaTheme="minorHAnsi"/>
          <w:i/>
          <w:color w:val="000000"/>
          <w:sz w:val="23"/>
          <w:lang w:eastAsia="en-US" w:bidi="ar-SA"/>
        </w:rPr>
      </w:pPr>
      <w:r w:rsidRPr="000107C7">
        <w:rPr>
          <w:rFonts w:eastAsiaTheme="minorHAnsi"/>
          <w:i/>
          <w:color w:val="000000"/>
          <w:sz w:val="23"/>
          <w:lang w:eastAsia="en-US" w:bidi="ar-SA"/>
        </w:rPr>
        <w:t xml:space="preserve">Обследования условий жизни и взаимоотношений несовершеннолетнего в семье.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изучение взаимоотношений в семье (анкетирование, диагностирование);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индивидуальные беседы с родителями;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проведение родительского вс</w:t>
      </w:r>
      <w:r w:rsidR="000107C7">
        <w:rPr>
          <w:rFonts w:eastAsiaTheme="minorHAnsi"/>
          <w:color w:val="000000"/>
          <w:sz w:val="23"/>
          <w:lang w:eastAsia="en-US" w:bidi="ar-SA"/>
        </w:rPr>
        <w:t xml:space="preserve">еобуча.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Защита прав ребѐнка: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выявление и поддержка обучающихся, нуждающихся в социальной защите (дети- инвалиды, опекаемые);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защита прав и интересов обучающихся (обращение особого внимания на оказавшихся в трудной жизненной ситуации) в различных инстанциях (педсовет, Совет по профилактике правонарушений, Комиссия по делам несовершеннолетних);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защита и индивидуальная работа с обучающимися, подвергающимися насилию и агрессии со стороны взрослых;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пра</w:t>
      </w:r>
      <w:r w:rsidR="000107C7">
        <w:rPr>
          <w:rFonts w:eastAsiaTheme="minorHAnsi"/>
          <w:color w:val="000000"/>
          <w:sz w:val="23"/>
          <w:lang w:eastAsia="en-US" w:bidi="ar-SA"/>
        </w:rPr>
        <w:t xml:space="preserve">вовое просвещение обучающихся.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Обеспечение поддержки семье в формировании личности обучающегося: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раннее выявление неблагополучных семей;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создание банка данных по неполным семьям, опекунским семьям;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пропаганда здорового образа жизни в семье, как необходимого условия успешной социализации детей и подростков;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психолого-педагогическое просвещение с целью создания оптимальных условий для взаимопонимания в семье;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содействие включению родителей в учебно-воспитательный процесс;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организация «круглых столов», семинаров, встреч для родителей, педагогов, обучающихся по социаль</w:t>
      </w:r>
      <w:r w:rsidR="000107C7">
        <w:rPr>
          <w:rFonts w:eastAsiaTheme="minorHAnsi"/>
          <w:color w:val="000000"/>
          <w:sz w:val="23"/>
          <w:lang w:eastAsia="en-US" w:bidi="ar-SA"/>
        </w:rPr>
        <w:t xml:space="preserve">но-педагогической проблематике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Консультирование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организация и проведение индивидуальных консультаций для обучающихся, оказавшихся в трудных жизненных ситуациях;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консультирование и специализированная помощь обучающимся в профессиональном определении;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консультирование родителей, педагогов, администрации, классных руководителей по разрешению соц</w:t>
      </w:r>
      <w:r w:rsidR="000107C7">
        <w:rPr>
          <w:rFonts w:eastAsiaTheme="minorHAnsi"/>
          <w:color w:val="000000"/>
          <w:sz w:val="23"/>
          <w:lang w:eastAsia="en-US" w:bidi="ar-SA"/>
        </w:rPr>
        <w:t xml:space="preserve">иально-педагогических проблем.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Профилактика, коррекция и реабилитация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выявление обучающихся с девиантным поведением, низким уровнем социализации, испытывающих трудности в обучении;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раннее выявление и предупреждение фактов отклоняющегося поведения обучающихся;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обеспечение профилактической и коррекционной работы с обучающимися, состоящими на различных видах учѐта;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организация профилактической работы с обучающимися «группы риска»;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способствование пропаганде здорового образа жизни;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повышение уровня правовой грамотности обучающихся и их родителей с целью профилактики девиантного поведения;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развитие взаимопонимания и взаимодействия между учителя</w:t>
      </w:r>
      <w:r w:rsidR="000107C7">
        <w:rPr>
          <w:rFonts w:eastAsiaTheme="minorHAnsi"/>
          <w:color w:val="000000"/>
          <w:sz w:val="23"/>
          <w:lang w:eastAsia="en-US" w:bidi="ar-SA"/>
        </w:rPr>
        <w:t xml:space="preserve">ми, обучающимися и родителями.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Организационно-методическая деятельность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анализ и обобщение опыта социально-педагогической деятельности;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участие в методических семинарах, конференциях различного уровня по социально- педагогическим проблемам;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накопление банка данных по методикам работы на основе изучения методической литературы, специальных изданий по социальной педагогике, результатов проведѐнных социально-педагогических исследований. </w:t>
      </w:r>
    </w:p>
    <w:p w:rsidR="00C567F8" w:rsidRPr="00C567F8" w:rsidRDefault="00C567F8" w:rsidP="00C567F8">
      <w:pPr>
        <w:widowControl/>
        <w:adjustRightInd w:val="0"/>
        <w:jc w:val="both"/>
        <w:rPr>
          <w:rFonts w:eastAsiaTheme="minorHAnsi"/>
          <w:color w:val="000000"/>
          <w:sz w:val="23"/>
          <w:lang w:eastAsia="en-US" w:bidi="ar-SA"/>
        </w:rPr>
      </w:pPr>
    </w:p>
    <w:p w:rsidR="000107C7" w:rsidRDefault="000107C7" w:rsidP="00C567F8">
      <w:pPr>
        <w:widowControl/>
        <w:adjustRightInd w:val="0"/>
        <w:jc w:val="both"/>
        <w:rPr>
          <w:rFonts w:eastAsiaTheme="minorHAnsi"/>
          <w:color w:val="000000"/>
          <w:sz w:val="23"/>
          <w:lang w:eastAsia="en-US" w:bidi="ar-SA"/>
        </w:rPr>
      </w:pP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Профилактика правонарушений </w:t>
      </w:r>
    </w:p>
    <w:p w:rsidR="00C567F8" w:rsidRPr="000107C7"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индивидуальная работа с обучающимися группы «риска» и обучающимися, находящимися</w:t>
      </w:r>
      <w:r w:rsidR="000107C7">
        <w:rPr>
          <w:rFonts w:eastAsiaTheme="minorHAnsi"/>
          <w:color w:val="000000"/>
          <w:sz w:val="23"/>
          <w:lang w:eastAsia="en-US" w:bidi="ar-SA"/>
        </w:rPr>
        <w:t xml:space="preserve"> в трудной жизненной ситуации;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организация занятости детей во внеурочное время;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организация отдыха и трудоустройства детей и подростков в период каникул;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профилактика ДТП;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работа по противопожарной безопасности;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расширение культурного кругозора, воспитание ответственности через проведение воспитательных мероприятий.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Пропаганда здорового образа жизни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анкетирование по выявлению вовлечѐнности несовершеннолетних в употреблении алкоголя, табака;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организация и проведение акции «Мир против наркотиков»;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работа по предупреждению насилия среди несовершеннолетних;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профилактические беседы о здоровом образе жизни;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«Измените привычное и запомните»;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«Что такое сленг наркоманов»;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«Подумайте ещѐ раз»;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«Здоровье сгубишь – новое не купишь – тематический вечер»;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«В </w:t>
      </w:r>
      <w:r w:rsidR="000107C7">
        <w:rPr>
          <w:rFonts w:eastAsiaTheme="minorHAnsi"/>
          <w:color w:val="000000"/>
          <w:sz w:val="23"/>
          <w:lang w:eastAsia="en-US" w:bidi="ar-SA"/>
        </w:rPr>
        <w:t xml:space="preserve">здоровом теле – здоровый дух».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Работа с родителями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участие в общешкольных родительских собраниях;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индивидуальные беседы;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анкетирование по выявлению проблем, взаимоотношений в семье;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проведение семинаров для родителей; </w:t>
      </w:r>
    </w:p>
    <w:p w:rsidR="00C567F8" w:rsidRPr="00C567F8" w:rsidRDefault="000107C7" w:rsidP="00C567F8">
      <w:pPr>
        <w:widowControl/>
        <w:adjustRightInd w:val="0"/>
        <w:jc w:val="both"/>
        <w:rPr>
          <w:rFonts w:eastAsiaTheme="minorHAnsi"/>
          <w:color w:val="000000"/>
          <w:sz w:val="23"/>
          <w:lang w:eastAsia="en-US" w:bidi="ar-SA"/>
        </w:rPr>
      </w:pPr>
      <w:r>
        <w:rPr>
          <w:rFonts w:eastAsiaTheme="minorHAnsi"/>
          <w:color w:val="000000"/>
          <w:sz w:val="23"/>
          <w:lang w:eastAsia="en-US" w:bidi="ar-SA"/>
        </w:rPr>
        <w:t xml:space="preserve"> родительский лекторий.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Работа с детьми инвалидами и находящимися под опекой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выявление, постановка на учѐт;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обследование условий жизни несовершеннолетнего;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индивидуальные беседы и консультирования;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защита прав детей и подростков;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диагностирование. </w:t>
      </w:r>
    </w:p>
    <w:p w:rsidR="00C567F8" w:rsidRPr="000107C7" w:rsidRDefault="00C567F8" w:rsidP="00C567F8">
      <w:pPr>
        <w:widowControl/>
        <w:adjustRightInd w:val="0"/>
        <w:jc w:val="both"/>
        <w:rPr>
          <w:rFonts w:eastAsiaTheme="minorHAnsi"/>
          <w:color w:val="000000"/>
          <w:sz w:val="6"/>
          <w:lang w:eastAsia="en-US" w:bidi="ar-SA"/>
        </w:rPr>
      </w:pPr>
    </w:p>
    <w:p w:rsidR="00C567F8" w:rsidRPr="00C567F8" w:rsidRDefault="00C567F8" w:rsidP="000107C7">
      <w:pPr>
        <w:widowControl/>
        <w:adjustRightInd w:val="0"/>
        <w:ind w:firstLine="709"/>
        <w:jc w:val="both"/>
        <w:rPr>
          <w:rFonts w:eastAsiaTheme="minorHAnsi"/>
          <w:color w:val="000000"/>
          <w:sz w:val="23"/>
          <w:lang w:eastAsia="en-US" w:bidi="ar-SA"/>
        </w:rPr>
      </w:pPr>
      <w:r w:rsidRPr="000107C7">
        <w:rPr>
          <w:rFonts w:eastAsiaTheme="minorHAnsi"/>
          <w:b/>
          <w:i/>
          <w:color w:val="000000"/>
          <w:sz w:val="23"/>
          <w:lang w:eastAsia="en-US" w:bidi="ar-SA"/>
        </w:rPr>
        <w:t>Результатом</w:t>
      </w:r>
      <w:r w:rsidRPr="00C567F8">
        <w:rPr>
          <w:rFonts w:eastAsiaTheme="minorHAnsi"/>
          <w:color w:val="000000"/>
          <w:sz w:val="23"/>
          <w:lang w:eastAsia="en-US" w:bidi="ar-SA"/>
        </w:rPr>
        <w:t xml:space="preserve"> реализации указанных требований является создание комфортной развивающей образовательной среды: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обеспечивающей воспитание, обучение, социальную адаптацию и интеграцию детей с ограниченными возможностями здоровья;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C567F8" w:rsidRPr="00C567F8" w:rsidRDefault="00C567F8" w:rsidP="00C567F8">
      <w:pPr>
        <w:widowControl/>
        <w:adjustRightInd w:val="0"/>
        <w:jc w:val="both"/>
        <w:rPr>
          <w:rFonts w:eastAsiaTheme="minorHAnsi"/>
          <w:color w:val="000000"/>
          <w:sz w:val="23"/>
          <w:lang w:eastAsia="en-US" w:bidi="ar-SA"/>
        </w:rPr>
      </w:pPr>
      <w:r w:rsidRPr="00C567F8">
        <w:rPr>
          <w:rFonts w:eastAsiaTheme="minorHAnsi"/>
          <w:color w:val="000000"/>
          <w:sz w:val="23"/>
          <w:lang w:eastAsia="en-US" w:bidi="ar-SA"/>
        </w:rP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C567F8" w:rsidRDefault="00C567F8" w:rsidP="00C567F8">
      <w:pPr>
        <w:pStyle w:val="Default"/>
        <w:rPr>
          <w:sz w:val="23"/>
          <w:szCs w:val="22"/>
        </w:rPr>
      </w:pPr>
    </w:p>
    <w:p w:rsidR="00BD23AF" w:rsidRDefault="00BD23AF" w:rsidP="00C567F8">
      <w:pPr>
        <w:pStyle w:val="Default"/>
        <w:rPr>
          <w:sz w:val="23"/>
          <w:szCs w:val="22"/>
        </w:rPr>
      </w:pPr>
    </w:p>
    <w:p w:rsidR="00BD23AF" w:rsidRDefault="00BD23AF" w:rsidP="00C567F8">
      <w:pPr>
        <w:pStyle w:val="Default"/>
        <w:rPr>
          <w:sz w:val="23"/>
          <w:szCs w:val="22"/>
        </w:rPr>
      </w:pPr>
    </w:p>
    <w:p w:rsidR="00BD23AF" w:rsidRDefault="00BD23AF" w:rsidP="00C567F8">
      <w:pPr>
        <w:pStyle w:val="Default"/>
        <w:rPr>
          <w:sz w:val="23"/>
          <w:szCs w:val="22"/>
        </w:rPr>
      </w:pPr>
    </w:p>
    <w:p w:rsidR="00BD23AF" w:rsidRDefault="00BD23AF" w:rsidP="00C567F8">
      <w:pPr>
        <w:pStyle w:val="Default"/>
        <w:rPr>
          <w:sz w:val="23"/>
          <w:szCs w:val="22"/>
        </w:rPr>
      </w:pPr>
    </w:p>
    <w:p w:rsidR="00BD23AF" w:rsidRDefault="00BD23AF" w:rsidP="00C567F8">
      <w:pPr>
        <w:pStyle w:val="Default"/>
        <w:rPr>
          <w:sz w:val="23"/>
          <w:szCs w:val="22"/>
        </w:rPr>
      </w:pPr>
    </w:p>
    <w:p w:rsidR="00BD23AF" w:rsidRDefault="00BD23AF" w:rsidP="00C567F8">
      <w:pPr>
        <w:pStyle w:val="Default"/>
        <w:rPr>
          <w:sz w:val="23"/>
          <w:szCs w:val="22"/>
        </w:rPr>
      </w:pPr>
    </w:p>
    <w:p w:rsidR="00BD23AF" w:rsidRDefault="00BD23AF" w:rsidP="00C567F8">
      <w:pPr>
        <w:pStyle w:val="Default"/>
        <w:rPr>
          <w:sz w:val="23"/>
          <w:szCs w:val="22"/>
        </w:rPr>
      </w:pPr>
    </w:p>
    <w:p w:rsidR="00BD23AF" w:rsidRDefault="00AB4A9D" w:rsidP="00AB4A9D">
      <w:pPr>
        <w:pStyle w:val="Default"/>
        <w:numPr>
          <w:ilvl w:val="0"/>
          <w:numId w:val="12"/>
        </w:numPr>
        <w:jc w:val="both"/>
        <w:rPr>
          <w:b/>
          <w:sz w:val="23"/>
          <w:szCs w:val="22"/>
        </w:rPr>
      </w:pPr>
      <w:r>
        <w:rPr>
          <w:b/>
          <w:sz w:val="23"/>
          <w:szCs w:val="22"/>
        </w:rPr>
        <w:t>ОРГАНИЗАЦИОННЫЙ РАЗДЕЛ ОСНОВНОЙ ОБРАЗОВАТЕЛЬНОЙ ПРОГРАММЫ   ОСНОВНОГО   ОБЩЕГО   ОБРАЗОВАНИЯ</w:t>
      </w:r>
    </w:p>
    <w:p w:rsidR="00AB4A9D" w:rsidRPr="00102825" w:rsidRDefault="00AB4A9D" w:rsidP="00AB4A9D">
      <w:pPr>
        <w:pStyle w:val="Default"/>
        <w:ind w:left="360"/>
        <w:jc w:val="both"/>
        <w:rPr>
          <w:b/>
          <w:sz w:val="28"/>
          <w:szCs w:val="22"/>
        </w:rPr>
      </w:pPr>
    </w:p>
    <w:p w:rsidR="00AB4A9D" w:rsidRPr="00AB4A9D" w:rsidRDefault="00AB4A9D" w:rsidP="00AB4A9D">
      <w:pPr>
        <w:pStyle w:val="Default"/>
        <w:numPr>
          <w:ilvl w:val="1"/>
          <w:numId w:val="12"/>
        </w:numPr>
        <w:jc w:val="both"/>
        <w:rPr>
          <w:b/>
          <w:color w:val="auto"/>
          <w:sz w:val="23"/>
          <w:szCs w:val="22"/>
        </w:rPr>
      </w:pPr>
      <w:r w:rsidRPr="00AB4A9D">
        <w:rPr>
          <w:b/>
          <w:color w:val="auto"/>
          <w:sz w:val="23"/>
          <w:szCs w:val="23"/>
        </w:rPr>
        <w:t>Учебный план основного общего образования.</w:t>
      </w:r>
    </w:p>
    <w:p w:rsidR="00102825" w:rsidRPr="00102825" w:rsidRDefault="00102825" w:rsidP="00AB4A9D">
      <w:pPr>
        <w:ind w:firstLine="709"/>
        <w:jc w:val="both"/>
        <w:rPr>
          <w:sz w:val="16"/>
          <w:szCs w:val="24"/>
        </w:rPr>
      </w:pPr>
    </w:p>
    <w:p w:rsidR="00AB4A9D" w:rsidRPr="00AB4A9D" w:rsidRDefault="00AB4A9D" w:rsidP="00AB4A9D">
      <w:pPr>
        <w:ind w:firstLine="709"/>
        <w:jc w:val="both"/>
        <w:rPr>
          <w:sz w:val="23"/>
          <w:szCs w:val="24"/>
        </w:rPr>
      </w:pPr>
      <w:r w:rsidRPr="00AB4A9D">
        <w:rPr>
          <w:sz w:val="23"/>
          <w:szCs w:val="24"/>
        </w:rPr>
        <w:t>Учебный план МБОУ «Гимназия № 14» на 2018 – 2019 учебный год разработан на основе следующих нормативно – правовых документов:</w:t>
      </w:r>
    </w:p>
    <w:p w:rsidR="00AB4A9D" w:rsidRPr="00AB4A9D" w:rsidRDefault="00AB4A9D" w:rsidP="00C13C22">
      <w:pPr>
        <w:pStyle w:val="ae"/>
        <w:numPr>
          <w:ilvl w:val="0"/>
          <w:numId w:val="192"/>
        </w:numPr>
        <w:jc w:val="both"/>
        <w:rPr>
          <w:i/>
          <w:sz w:val="23"/>
          <w:lang w:bidi="he-IL"/>
        </w:rPr>
      </w:pPr>
      <w:r w:rsidRPr="00AB4A9D">
        <w:rPr>
          <w:i/>
          <w:sz w:val="23"/>
        </w:rPr>
        <w:t>Законов</w:t>
      </w:r>
      <w:r w:rsidRPr="00AB4A9D">
        <w:rPr>
          <w:i/>
          <w:sz w:val="23"/>
          <w:lang w:bidi="he-IL"/>
        </w:rPr>
        <w:t>:</w:t>
      </w:r>
    </w:p>
    <w:p w:rsidR="00AB4A9D" w:rsidRPr="00AB4A9D" w:rsidRDefault="00AB4A9D" w:rsidP="00C13C22">
      <w:pPr>
        <w:pStyle w:val="ae"/>
        <w:numPr>
          <w:ilvl w:val="0"/>
          <w:numId w:val="191"/>
        </w:numPr>
        <w:jc w:val="both"/>
        <w:rPr>
          <w:sz w:val="23"/>
          <w:lang w:bidi="he-IL"/>
        </w:rPr>
      </w:pPr>
      <w:r w:rsidRPr="00AB4A9D">
        <w:rPr>
          <w:sz w:val="23"/>
          <w:lang w:bidi="he-IL"/>
        </w:rPr>
        <w:t xml:space="preserve">Федеральный   Закон от 29.12.2012 </w:t>
      </w:r>
      <w:r w:rsidRPr="00AB4A9D">
        <w:rPr>
          <w:iCs/>
          <w:sz w:val="23"/>
          <w:lang w:bidi="he-IL"/>
        </w:rPr>
        <w:t>№</w:t>
      </w:r>
      <w:r w:rsidRPr="00AB4A9D">
        <w:rPr>
          <w:i/>
          <w:iCs/>
          <w:sz w:val="23"/>
          <w:lang w:bidi="he-IL"/>
        </w:rPr>
        <w:t xml:space="preserve"> </w:t>
      </w:r>
      <w:r w:rsidRPr="00AB4A9D">
        <w:rPr>
          <w:sz w:val="23"/>
          <w:lang w:bidi="he-IL"/>
        </w:rPr>
        <w:t>273-ФЗ «Об образовании в Российской Федерации»   (</w:t>
      </w:r>
      <w:r w:rsidRPr="00AB4A9D">
        <w:rPr>
          <w:sz w:val="23"/>
          <w:szCs w:val="28"/>
        </w:rPr>
        <w:t>ред. от 02.03.2016; с изм. и доп., вступ. в силу с 01.07.2016</w:t>
      </w:r>
      <w:r w:rsidRPr="00AB4A9D">
        <w:rPr>
          <w:sz w:val="23"/>
          <w:lang w:bidi="he-IL"/>
        </w:rPr>
        <w:t xml:space="preserve">); </w:t>
      </w:r>
    </w:p>
    <w:p w:rsidR="00AB4A9D" w:rsidRPr="00AB4A9D" w:rsidRDefault="00AB4A9D" w:rsidP="00C13C22">
      <w:pPr>
        <w:pStyle w:val="ae"/>
        <w:numPr>
          <w:ilvl w:val="0"/>
          <w:numId w:val="191"/>
        </w:numPr>
        <w:jc w:val="both"/>
        <w:rPr>
          <w:sz w:val="23"/>
          <w:lang w:bidi="he-IL"/>
        </w:rPr>
      </w:pPr>
      <w:r w:rsidRPr="00AB4A9D">
        <w:rPr>
          <w:sz w:val="23"/>
          <w:lang w:bidi="he-IL"/>
        </w:rPr>
        <w:t xml:space="preserve">Федеральный закон от 01.12.2007 </w:t>
      </w:r>
      <w:r w:rsidRPr="00AB4A9D">
        <w:rPr>
          <w:iCs/>
          <w:sz w:val="23"/>
          <w:lang w:bidi="he-IL"/>
        </w:rPr>
        <w:t xml:space="preserve">№ </w:t>
      </w:r>
      <w:r w:rsidRPr="00AB4A9D">
        <w:rPr>
          <w:sz w:val="23"/>
          <w:lang w:bidi="he-IL"/>
        </w:rPr>
        <w:t>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(ред. от 23.07.2013);</w:t>
      </w:r>
    </w:p>
    <w:p w:rsidR="00AB4A9D" w:rsidRPr="00AB4A9D" w:rsidRDefault="00AB4A9D" w:rsidP="00C13C22">
      <w:pPr>
        <w:pStyle w:val="2"/>
        <w:keepNext w:val="0"/>
        <w:keepLines w:val="0"/>
        <w:widowControl/>
        <w:numPr>
          <w:ilvl w:val="0"/>
          <w:numId w:val="196"/>
        </w:numPr>
        <w:shd w:val="clear" w:color="auto" w:fill="FFFFFF"/>
        <w:autoSpaceDE/>
        <w:autoSpaceDN/>
        <w:spacing w:before="0"/>
        <w:jc w:val="both"/>
        <w:rPr>
          <w:rFonts w:ascii="Times New Roman" w:hAnsi="Times New Roman" w:cs="Times New Roman"/>
          <w:b/>
          <w:color w:val="auto"/>
          <w:sz w:val="23"/>
          <w:szCs w:val="28"/>
        </w:rPr>
      </w:pPr>
      <w:r w:rsidRPr="00AB4A9D">
        <w:rPr>
          <w:rFonts w:ascii="Times New Roman" w:hAnsi="Times New Roman" w:cs="Times New Roman"/>
          <w:color w:val="auto"/>
          <w:sz w:val="23"/>
          <w:lang w:bidi="he-IL"/>
        </w:rPr>
        <w:t xml:space="preserve">Областной закон от 14.11.2013 </w:t>
      </w:r>
      <w:r w:rsidRPr="00AB4A9D">
        <w:rPr>
          <w:rFonts w:ascii="Times New Roman" w:hAnsi="Times New Roman" w:cs="Times New Roman"/>
          <w:iCs/>
          <w:color w:val="auto"/>
          <w:sz w:val="23"/>
          <w:lang w:bidi="he-IL"/>
        </w:rPr>
        <w:t xml:space="preserve">№ </w:t>
      </w:r>
      <w:r w:rsidRPr="00AB4A9D">
        <w:rPr>
          <w:rFonts w:ascii="Times New Roman" w:hAnsi="Times New Roman" w:cs="Times New Roman"/>
          <w:color w:val="auto"/>
          <w:sz w:val="23"/>
          <w:lang w:bidi="he-IL"/>
        </w:rPr>
        <w:t xml:space="preserve">26-ЗС «Об образовании в Ростовской области» </w:t>
      </w:r>
      <w:r w:rsidRPr="00AB4A9D">
        <w:rPr>
          <w:rFonts w:ascii="Times New Roman" w:hAnsi="Times New Roman" w:cs="Times New Roman"/>
          <w:color w:val="auto"/>
          <w:sz w:val="23"/>
          <w:szCs w:val="28"/>
        </w:rPr>
        <w:t xml:space="preserve">(в ред. от 24.04.2015 № 362-ЗС). </w:t>
      </w:r>
    </w:p>
    <w:p w:rsidR="00AB4A9D" w:rsidRPr="00AB4A9D" w:rsidRDefault="00AB4A9D" w:rsidP="00C13C22">
      <w:pPr>
        <w:pStyle w:val="ae"/>
        <w:numPr>
          <w:ilvl w:val="0"/>
          <w:numId w:val="192"/>
        </w:numPr>
        <w:spacing w:line="268" w:lineRule="exact"/>
        <w:jc w:val="both"/>
        <w:rPr>
          <w:i/>
          <w:sz w:val="23"/>
          <w:lang w:bidi="he-IL"/>
        </w:rPr>
      </w:pPr>
      <w:r w:rsidRPr="00AB4A9D">
        <w:rPr>
          <w:i/>
          <w:sz w:val="23"/>
          <w:lang w:bidi="he-IL"/>
        </w:rPr>
        <w:t>Программ:</w:t>
      </w:r>
    </w:p>
    <w:p w:rsidR="00AB4A9D" w:rsidRPr="00AB4A9D" w:rsidRDefault="00AB4A9D" w:rsidP="00C13C22">
      <w:pPr>
        <w:pStyle w:val="a5"/>
        <w:widowControl/>
        <w:numPr>
          <w:ilvl w:val="0"/>
          <w:numId w:val="193"/>
        </w:numPr>
        <w:autoSpaceDE/>
        <w:autoSpaceDN/>
        <w:ind w:left="709"/>
        <w:jc w:val="both"/>
        <w:rPr>
          <w:bCs/>
          <w:sz w:val="23"/>
          <w:szCs w:val="28"/>
        </w:rPr>
      </w:pPr>
      <w:r w:rsidRPr="00AB4A9D">
        <w:rPr>
          <w:spacing w:val="-1"/>
          <w:sz w:val="23"/>
          <w:szCs w:val="28"/>
        </w:rPr>
        <w:t xml:space="preserve">Примерная </w:t>
      </w:r>
      <w:r w:rsidRPr="00AB4A9D">
        <w:rPr>
          <w:color w:val="000000"/>
          <w:spacing w:val="-1"/>
          <w:sz w:val="23"/>
          <w:szCs w:val="28"/>
        </w:rPr>
        <w:t>основная образовательная программа основного</w:t>
      </w:r>
      <w:r w:rsidRPr="00AB4A9D">
        <w:rPr>
          <w:color w:val="000000"/>
          <w:spacing w:val="-3"/>
          <w:sz w:val="23"/>
          <w:szCs w:val="28"/>
        </w:rPr>
        <w:t xml:space="preserve"> общего образования</w:t>
      </w:r>
      <w:r w:rsidRPr="00AB4A9D">
        <w:rPr>
          <w:b/>
          <w:color w:val="000000"/>
          <w:spacing w:val="-3"/>
          <w:sz w:val="23"/>
          <w:szCs w:val="28"/>
        </w:rPr>
        <w:t xml:space="preserve"> </w:t>
      </w:r>
      <w:r w:rsidRPr="00AB4A9D">
        <w:rPr>
          <w:color w:val="000000"/>
          <w:spacing w:val="-3"/>
          <w:sz w:val="23"/>
          <w:szCs w:val="28"/>
        </w:rPr>
        <w:t xml:space="preserve">(одобрена федеральным учебно-методическим объединением по общему образованию, протокол заседания от 08.04.2015 № 1/15). </w:t>
      </w:r>
    </w:p>
    <w:p w:rsidR="00AB4A9D" w:rsidRPr="00AB4A9D" w:rsidRDefault="00AB4A9D" w:rsidP="00C13C22">
      <w:pPr>
        <w:pStyle w:val="ae"/>
        <w:numPr>
          <w:ilvl w:val="0"/>
          <w:numId w:val="192"/>
        </w:numPr>
        <w:spacing w:line="268" w:lineRule="exact"/>
        <w:jc w:val="both"/>
        <w:rPr>
          <w:i/>
          <w:sz w:val="23"/>
          <w:lang w:bidi="he-IL"/>
        </w:rPr>
      </w:pPr>
      <w:r w:rsidRPr="00AB4A9D">
        <w:rPr>
          <w:i/>
          <w:sz w:val="23"/>
          <w:lang w:bidi="he-IL"/>
        </w:rPr>
        <w:t>Постановлений:</w:t>
      </w:r>
    </w:p>
    <w:p w:rsidR="00AB4A9D" w:rsidRPr="00AB4A9D" w:rsidRDefault="00AB4A9D" w:rsidP="00C13C22">
      <w:pPr>
        <w:pStyle w:val="a5"/>
        <w:widowControl/>
        <w:numPr>
          <w:ilvl w:val="0"/>
          <w:numId w:val="194"/>
        </w:numPr>
        <w:autoSpaceDE/>
        <w:autoSpaceDN/>
        <w:ind w:left="709"/>
        <w:jc w:val="both"/>
        <w:rPr>
          <w:sz w:val="23"/>
          <w:szCs w:val="28"/>
        </w:rPr>
      </w:pPr>
      <w:r w:rsidRPr="00AB4A9D">
        <w:rPr>
          <w:sz w:val="23"/>
          <w:szCs w:val="28"/>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AB4A9D" w:rsidRPr="00AB4A9D" w:rsidRDefault="00AB4A9D" w:rsidP="00C13C22">
      <w:pPr>
        <w:pStyle w:val="ae"/>
        <w:numPr>
          <w:ilvl w:val="0"/>
          <w:numId w:val="192"/>
        </w:numPr>
        <w:spacing w:before="19" w:line="316" w:lineRule="exact"/>
        <w:ind w:right="14"/>
        <w:jc w:val="both"/>
        <w:rPr>
          <w:i/>
          <w:sz w:val="23"/>
          <w:lang w:bidi="he-IL"/>
        </w:rPr>
      </w:pPr>
      <w:r w:rsidRPr="00AB4A9D">
        <w:rPr>
          <w:i/>
          <w:sz w:val="23"/>
          <w:lang w:bidi="he-IL"/>
        </w:rPr>
        <w:t>Приказов:</w:t>
      </w:r>
    </w:p>
    <w:p w:rsidR="00AB4A9D" w:rsidRPr="00AB4A9D" w:rsidRDefault="00AB4A9D" w:rsidP="00C13C22">
      <w:pPr>
        <w:pStyle w:val="a5"/>
        <w:widowControl/>
        <w:numPr>
          <w:ilvl w:val="0"/>
          <w:numId w:val="194"/>
        </w:numPr>
        <w:autoSpaceDE/>
        <w:autoSpaceDN/>
        <w:ind w:left="709"/>
        <w:jc w:val="both"/>
        <w:rPr>
          <w:sz w:val="23"/>
          <w:szCs w:val="28"/>
        </w:rPr>
      </w:pPr>
      <w:r w:rsidRPr="00AB4A9D">
        <w:rPr>
          <w:sz w:val="23"/>
          <w:szCs w:val="28"/>
        </w:rPr>
        <w:t xml:space="preserve">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164,от 31.08.2009 № 320, от 19.10.2009 № 427, </w:t>
      </w:r>
      <w:r w:rsidRPr="00AB4A9D">
        <w:rPr>
          <w:sz w:val="23"/>
          <w:szCs w:val="24"/>
        </w:rPr>
        <w:t xml:space="preserve">от 10.11.2011 № 2643, от 24.01.2012 № 39, от 31.01.2012 </w:t>
      </w:r>
      <w:hyperlink r:id="rId17" w:history="1">
        <w:r w:rsidRPr="00AB4A9D">
          <w:rPr>
            <w:sz w:val="23"/>
            <w:szCs w:val="24"/>
          </w:rPr>
          <w:t>№</w:t>
        </w:r>
      </w:hyperlink>
      <w:r w:rsidRPr="00AB4A9D">
        <w:rPr>
          <w:sz w:val="23"/>
          <w:szCs w:val="24"/>
        </w:rPr>
        <w:t xml:space="preserve"> 69, от 23.06.2015 № 609</w:t>
      </w:r>
      <w:r w:rsidRPr="00AB4A9D">
        <w:rPr>
          <w:sz w:val="23"/>
          <w:szCs w:val="28"/>
        </w:rPr>
        <w:t>);</w:t>
      </w:r>
    </w:p>
    <w:p w:rsidR="00AB4A9D" w:rsidRPr="00AB4A9D" w:rsidRDefault="00AB4A9D" w:rsidP="00C13C22">
      <w:pPr>
        <w:pStyle w:val="a5"/>
        <w:widowControl/>
        <w:numPr>
          <w:ilvl w:val="0"/>
          <w:numId w:val="194"/>
        </w:numPr>
        <w:autoSpaceDE/>
        <w:autoSpaceDN/>
        <w:ind w:left="709"/>
        <w:jc w:val="both"/>
        <w:rPr>
          <w:color w:val="000000"/>
          <w:sz w:val="23"/>
          <w:szCs w:val="28"/>
        </w:rPr>
      </w:pPr>
      <w:r w:rsidRPr="00AB4A9D">
        <w:rPr>
          <w:sz w:val="23"/>
          <w:szCs w:val="28"/>
        </w:rPr>
        <w:t xml:space="preserve">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w:t>
      </w:r>
      <w:r w:rsidRPr="00AB4A9D">
        <w:rPr>
          <w:color w:val="000000"/>
          <w:sz w:val="23"/>
          <w:szCs w:val="28"/>
        </w:rPr>
        <w:t xml:space="preserve">20.08.2008 № 241, 30.08.2010 № 889, 03.06.2011 № 1994, </w:t>
      </w:r>
      <w:r w:rsidRPr="00AB4A9D">
        <w:rPr>
          <w:sz w:val="23"/>
          <w:szCs w:val="28"/>
        </w:rPr>
        <w:t xml:space="preserve">от 01.02.2012 </w:t>
      </w:r>
      <w:hyperlink r:id="rId18" w:history="1">
        <w:r w:rsidRPr="00AB4A9D">
          <w:rPr>
            <w:sz w:val="23"/>
            <w:szCs w:val="28"/>
          </w:rPr>
          <w:t>№</w:t>
        </w:r>
      </w:hyperlink>
      <w:r w:rsidRPr="00AB4A9D">
        <w:rPr>
          <w:sz w:val="23"/>
          <w:szCs w:val="28"/>
        </w:rPr>
        <w:t xml:space="preserve"> 74</w:t>
      </w:r>
      <w:r w:rsidRPr="00AB4A9D">
        <w:rPr>
          <w:color w:val="000000"/>
          <w:sz w:val="23"/>
          <w:szCs w:val="28"/>
        </w:rPr>
        <w:t>);</w:t>
      </w:r>
    </w:p>
    <w:p w:rsidR="00AB4A9D" w:rsidRPr="00AB4A9D" w:rsidRDefault="00AB4A9D" w:rsidP="00C13C22">
      <w:pPr>
        <w:pStyle w:val="a5"/>
        <w:widowControl/>
        <w:numPr>
          <w:ilvl w:val="0"/>
          <w:numId w:val="194"/>
        </w:numPr>
        <w:autoSpaceDE/>
        <w:autoSpaceDN/>
        <w:ind w:left="709"/>
        <w:jc w:val="both"/>
        <w:rPr>
          <w:sz w:val="23"/>
          <w:szCs w:val="28"/>
        </w:rPr>
      </w:pPr>
      <w:r w:rsidRPr="00AB4A9D">
        <w:rPr>
          <w:sz w:val="23"/>
          <w:szCs w:val="28"/>
        </w:rPr>
        <w:t>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AB4A9D" w:rsidRPr="00AB4A9D" w:rsidRDefault="00AB4A9D" w:rsidP="00C13C22">
      <w:pPr>
        <w:pStyle w:val="a5"/>
        <w:widowControl/>
        <w:numPr>
          <w:ilvl w:val="0"/>
          <w:numId w:val="194"/>
        </w:numPr>
        <w:autoSpaceDE/>
        <w:autoSpaceDN/>
        <w:ind w:left="709"/>
        <w:jc w:val="both"/>
        <w:rPr>
          <w:sz w:val="23"/>
          <w:szCs w:val="28"/>
        </w:rPr>
      </w:pPr>
      <w:r w:rsidRPr="00AB4A9D">
        <w:rPr>
          <w:bCs/>
          <w:color w:val="222222"/>
          <w:sz w:val="23"/>
          <w:szCs w:val="28"/>
        </w:rPr>
        <w:t xml:space="preserve">Приказ Минобрнауки России от 17.12.2010 </w:t>
      </w:r>
      <w:r w:rsidRPr="00AB4A9D">
        <w:rPr>
          <w:sz w:val="23"/>
          <w:szCs w:val="28"/>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AB4A9D" w:rsidRPr="00AB4A9D" w:rsidRDefault="00AB4A9D" w:rsidP="00C13C22">
      <w:pPr>
        <w:pStyle w:val="a5"/>
        <w:widowControl/>
        <w:numPr>
          <w:ilvl w:val="0"/>
          <w:numId w:val="194"/>
        </w:numPr>
        <w:autoSpaceDE/>
        <w:autoSpaceDN/>
        <w:ind w:left="709"/>
        <w:jc w:val="both"/>
        <w:rPr>
          <w:sz w:val="23"/>
          <w:szCs w:val="28"/>
        </w:rPr>
      </w:pPr>
      <w:r w:rsidRPr="00AB4A9D">
        <w:rPr>
          <w:sz w:val="23"/>
          <w:szCs w:val="28"/>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AB4A9D">
        <w:rPr>
          <w:bCs/>
          <w:color w:val="000000"/>
          <w:sz w:val="23"/>
          <w:szCs w:val="28"/>
        </w:rPr>
        <w:t>13.12. 2013, от 28.05.2014, от 17.07.2015)</w:t>
      </w:r>
      <w:r w:rsidRPr="00AB4A9D">
        <w:rPr>
          <w:sz w:val="23"/>
          <w:szCs w:val="28"/>
        </w:rPr>
        <w:t>;</w:t>
      </w:r>
    </w:p>
    <w:p w:rsidR="00AB4A9D" w:rsidRPr="00AB4A9D" w:rsidRDefault="00AB4A9D" w:rsidP="00C13C22">
      <w:pPr>
        <w:pStyle w:val="a5"/>
        <w:widowControl/>
        <w:numPr>
          <w:ilvl w:val="0"/>
          <w:numId w:val="194"/>
        </w:numPr>
        <w:autoSpaceDE/>
        <w:autoSpaceDN/>
        <w:ind w:left="709"/>
        <w:jc w:val="both"/>
        <w:rPr>
          <w:bCs/>
          <w:sz w:val="23"/>
          <w:szCs w:val="28"/>
        </w:rPr>
      </w:pPr>
      <w:r w:rsidRPr="00AB4A9D">
        <w:rPr>
          <w:bCs/>
          <w:color w:val="222222"/>
          <w:sz w:val="23"/>
          <w:szCs w:val="28"/>
        </w:rPr>
        <w:t xml:space="preserve">Приказ </w:t>
      </w:r>
      <w:r w:rsidRPr="00AB4A9D">
        <w:rPr>
          <w:kern w:val="36"/>
          <w:sz w:val="23"/>
          <w:szCs w:val="28"/>
        </w:rPr>
        <w:t>Минобрнауки России от 31.03.2014 № 253 «</w:t>
      </w:r>
      <w:r w:rsidRPr="00AB4A9D">
        <w:rPr>
          <w:sz w:val="23"/>
          <w:szCs w:val="28"/>
        </w:rPr>
        <w:t xml:space="preserve">Об утверждении федерального перечня учебников, </w:t>
      </w:r>
      <w:r w:rsidRPr="00AB4A9D">
        <w:rPr>
          <w:sz w:val="23"/>
        </w:rPr>
        <w:t>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AB4A9D">
        <w:rPr>
          <w:sz w:val="23"/>
          <w:szCs w:val="28"/>
        </w:rPr>
        <w:t>в ред. приказов Минобрнауки России от 08.06.2015 № 576, от 28.12.2015 №1529, от 26.01.2016 № 38</w:t>
      </w:r>
      <w:r w:rsidRPr="00AB4A9D">
        <w:rPr>
          <w:kern w:val="36"/>
          <w:sz w:val="23"/>
          <w:szCs w:val="28"/>
        </w:rPr>
        <w:t>);</w:t>
      </w:r>
    </w:p>
    <w:p w:rsidR="00AB4A9D" w:rsidRPr="00AB4A9D" w:rsidRDefault="00AB4A9D" w:rsidP="00C13C22">
      <w:pPr>
        <w:pStyle w:val="a5"/>
        <w:widowControl/>
        <w:numPr>
          <w:ilvl w:val="0"/>
          <w:numId w:val="194"/>
        </w:numPr>
        <w:autoSpaceDE/>
        <w:autoSpaceDN/>
        <w:ind w:left="709"/>
        <w:jc w:val="both"/>
        <w:rPr>
          <w:sz w:val="23"/>
          <w:szCs w:val="28"/>
          <w:bdr w:val="none" w:sz="0" w:space="0" w:color="auto" w:frame="1"/>
        </w:rPr>
      </w:pPr>
      <w:r w:rsidRPr="00AB4A9D">
        <w:rPr>
          <w:sz w:val="23"/>
          <w:szCs w:val="28"/>
        </w:rPr>
        <w:t xml:space="preserve">Приказ Минобрнауки России от 09.01.2014 г. № 2 «Об утверждении порядка </w:t>
      </w:r>
      <w:r w:rsidRPr="00AB4A9D">
        <w:rPr>
          <w:sz w:val="23"/>
          <w:szCs w:val="28"/>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B4A9D" w:rsidRPr="00AB4A9D" w:rsidRDefault="00AB4A9D" w:rsidP="00C13C22">
      <w:pPr>
        <w:pStyle w:val="a5"/>
        <w:widowControl/>
        <w:numPr>
          <w:ilvl w:val="0"/>
          <w:numId w:val="194"/>
        </w:numPr>
        <w:autoSpaceDE/>
        <w:autoSpaceDN/>
        <w:ind w:left="709"/>
        <w:jc w:val="both"/>
        <w:rPr>
          <w:sz w:val="23"/>
          <w:szCs w:val="28"/>
          <w:bdr w:val="none" w:sz="0" w:space="0" w:color="auto" w:frame="1"/>
        </w:rPr>
      </w:pPr>
      <w:r w:rsidRPr="00AB4A9D">
        <w:rPr>
          <w:sz w:val="23"/>
          <w:szCs w:val="28"/>
          <w:bdr w:val="none" w:sz="0" w:space="0" w:color="auto" w:frame="1"/>
        </w:rPr>
        <w:t xml:space="preserve">Приказ </w:t>
      </w:r>
      <w:r w:rsidRPr="00AB4A9D">
        <w:rPr>
          <w:sz w:val="23"/>
          <w:szCs w:val="28"/>
        </w:rPr>
        <w:t xml:space="preserve">Минобрнауки России </w:t>
      </w:r>
      <w:r w:rsidRPr="00AB4A9D">
        <w:rPr>
          <w:sz w:val="23"/>
          <w:szCs w:val="28"/>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AB4A9D">
        <w:rPr>
          <w:sz w:val="23"/>
          <w:szCs w:val="28"/>
        </w:rPr>
        <w:t>в ред. приказов Минобрнауки России от 07.10.2014 № 1307, от 09.04.2015                    № 387)</w:t>
      </w:r>
      <w:r w:rsidRPr="00AB4A9D">
        <w:rPr>
          <w:sz w:val="23"/>
          <w:szCs w:val="28"/>
          <w:bdr w:val="none" w:sz="0" w:space="0" w:color="auto" w:frame="1"/>
        </w:rPr>
        <w:t>;</w:t>
      </w:r>
    </w:p>
    <w:p w:rsidR="00AB4A9D" w:rsidRPr="00AB4A9D" w:rsidRDefault="00AB4A9D" w:rsidP="00C13C22">
      <w:pPr>
        <w:pStyle w:val="a5"/>
        <w:widowControl/>
        <w:numPr>
          <w:ilvl w:val="0"/>
          <w:numId w:val="194"/>
        </w:numPr>
        <w:autoSpaceDE/>
        <w:autoSpaceDN/>
        <w:ind w:left="709"/>
        <w:jc w:val="both"/>
        <w:rPr>
          <w:sz w:val="23"/>
          <w:szCs w:val="28"/>
          <w:bdr w:val="none" w:sz="0" w:space="0" w:color="auto" w:frame="1"/>
        </w:rPr>
      </w:pPr>
      <w:r w:rsidRPr="00AB4A9D">
        <w:rPr>
          <w:sz w:val="23"/>
          <w:szCs w:val="28"/>
          <w:bdr w:val="none" w:sz="0" w:space="0" w:color="auto" w:frame="1"/>
        </w:rPr>
        <w:t>П</w:t>
      </w:r>
      <w:r w:rsidRPr="00AB4A9D">
        <w:rPr>
          <w:bCs/>
          <w:iCs/>
          <w:sz w:val="23"/>
          <w:szCs w:val="28"/>
          <w:bdr w:val="none" w:sz="0" w:space="0" w:color="auto" w:frame="1"/>
        </w:rPr>
        <w:t>риказ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AB4A9D" w:rsidRPr="00AB4A9D" w:rsidRDefault="00AB4A9D" w:rsidP="00C13C22">
      <w:pPr>
        <w:pStyle w:val="a5"/>
        <w:widowControl/>
        <w:numPr>
          <w:ilvl w:val="0"/>
          <w:numId w:val="194"/>
        </w:numPr>
        <w:autoSpaceDE/>
        <w:autoSpaceDN/>
        <w:ind w:left="709"/>
        <w:jc w:val="both"/>
        <w:rPr>
          <w:bCs/>
          <w:sz w:val="23"/>
          <w:szCs w:val="28"/>
        </w:rPr>
      </w:pPr>
      <w:r w:rsidRPr="00AB4A9D">
        <w:rPr>
          <w:bCs/>
          <w:sz w:val="23"/>
          <w:szCs w:val="28"/>
        </w:rPr>
        <w:t>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B4A9D" w:rsidRPr="00AB4A9D" w:rsidRDefault="00AB4A9D" w:rsidP="00C13C22">
      <w:pPr>
        <w:pStyle w:val="a5"/>
        <w:widowControl/>
        <w:numPr>
          <w:ilvl w:val="0"/>
          <w:numId w:val="194"/>
        </w:numPr>
        <w:autoSpaceDE/>
        <w:autoSpaceDN/>
        <w:ind w:left="709"/>
        <w:jc w:val="both"/>
        <w:rPr>
          <w:bCs/>
          <w:sz w:val="23"/>
          <w:szCs w:val="28"/>
        </w:rPr>
      </w:pPr>
      <w:r w:rsidRPr="00AB4A9D">
        <w:rPr>
          <w:bCs/>
          <w:sz w:val="23"/>
          <w:szCs w:val="28"/>
        </w:rPr>
        <w:t>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AB4A9D" w:rsidRPr="00AB4A9D" w:rsidRDefault="00AB4A9D" w:rsidP="00C13C22">
      <w:pPr>
        <w:pStyle w:val="a5"/>
        <w:widowControl/>
        <w:numPr>
          <w:ilvl w:val="0"/>
          <w:numId w:val="194"/>
        </w:numPr>
        <w:autoSpaceDE/>
        <w:autoSpaceDN/>
        <w:ind w:left="709"/>
        <w:jc w:val="both"/>
        <w:rPr>
          <w:bCs/>
          <w:sz w:val="23"/>
          <w:szCs w:val="28"/>
        </w:rPr>
      </w:pPr>
      <w:r w:rsidRPr="00AB4A9D">
        <w:rPr>
          <w:bCs/>
          <w:sz w:val="23"/>
          <w:szCs w:val="28"/>
        </w:rPr>
        <w:t>Приказ Минобрнауки России  от 09.06.2016 № 699 «Об утверждении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B4A9D" w:rsidRPr="00AB4A9D" w:rsidRDefault="00AB4A9D" w:rsidP="00C13C22">
      <w:pPr>
        <w:pStyle w:val="a5"/>
        <w:widowControl/>
        <w:numPr>
          <w:ilvl w:val="0"/>
          <w:numId w:val="194"/>
        </w:numPr>
        <w:autoSpaceDE/>
        <w:autoSpaceDN/>
        <w:ind w:left="709"/>
        <w:jc w:val="both"/>
        <w:rPr>
          <w:bCs/>
          <w:sz w:val="23"/>
          <w:szCs w:val="28"/>
        </w:rPr>
      </w:pPr>
      <w:r w:rsidRPr="00AB4A9D">
        <w:rPr>
          <w:bCs/>
          <w:sz w:val="23"/>
          <w:szCs w:val="28"/>
        </w:rPr>
        <w:t>Приказ Минобрнауки России  от 18.07.2016 № 870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B4A9D" w:rsidRPr="00AB4A9D" w:rsidRDefault="00AB4A9D" w:rsidP="00C13C22">
      <w:pPr>
        <w:pStyle w:val="a5"/>
        <w:widowControl/>
        <w:numPr>
          <w:ilvl w:val="0"/>
          <w:numId w:val="194"/>
        </w:numPr>
        <w:autoSpaceDE/>
        <w:autoSpaceDN/>
        <w:ind w:left="709"/>
        <w:jc w:val="both"/>
        <w:rPr>
          <w:bCs/>
          <w:sz w:val="23"/>
          <w:szCs w:val="28"/>
        </w:rPr>
      </w:pPr>
      <w:r w:rsidRPr="00AB4A9D">
        <w:rPr>
          <w:bCs/>
          <w:sz w:val="23"/>
          <w:szCs w:val="28"/>
        </w:rPr>
        <w:t>Приказ Минобрнауки России от 07.06.2017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AB4A9D" w:rsidRPr="00AB4A9D" w:rsidRDefault="00AB4A9D" w:rsidP="00C13C22">
      <w:pPr>
        <w:pStyle w:val="a5"/>
        <w:widowControl/>
        <w:numPr>
          <w:ilvl w:val="0"/>
          <w:numId w:val="194"/>
        </w:numPr>
        <w:autoSpaceDE/>
        <w:autoSpaceDN/>
        <w:ind w:left="709"/>
        <w:jc w:val="both"/>
        <w:rPr>
          <w:bCs/>
          <w:sz w:val="23"/>
          <w:szCs w:val="28"/>
        </w:rPr>
      </w:pPr>
      <w:r w:rsidRPr="00AB4A9D">
        <w:rPr>
          <w:bCs/>
          <w:sz w:val="23"/>
          <w:szCs w:val="28"/>
        </w:rPr>
        <w:t>Приказ Минобрнауки России  от 05.07.2017 № 629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p>
    <w:p w:rsidR="00AB4A9D" w:rsidRPr="00AB4A9D" w:rsidRDefault="00AB4A9D" w:rsidP="00C13C22">
      <w:pPr>
        <w:pStyle w:val="ae"/>
        <w:numPr>
          <w:ilvl w:val="0"/>
          <w:numId w:val="192"/>
        </w:numPr>
        <w:ind w:right="14"/>
        <w:jc w:val="both"/>
        <w:rPr>
          <w:i/>
          <w:sz w:val="23"/>
        </w:rPr>
      </w:pPr>
      <w:r w:rsidRPr="00AB4A9D">
        <w:rPr>
          <w:i/>
          <w:sz w:val="23"/>
        </w:rPr>
        <w:t>Писем:</w:t>
      </w:r>
    </w:p>
    <w:p w:rsidR="00AB4A9D" w:rsidRPr="00AB4A9D" w:rsidRDefault="00AB4A9D" w:rsidP="00C13C22">
      <w:pPr>
        <w:pStyle w:val="a5"/>
        <w:widowControl/>
        <w:numPr>
          <w:ilvl w:val="0"/>
          <w:numId w:val="195"/>
        </w:numPr>
        <w:autoSpaceDE/>
        <w:autoSpaceDN/>
        <w:jc w:val="both"/>
        <w:rPr>
          <w:sz w:val="23"/>
          <w:szCs w:val="28"/>
        </w:rPr>
      </w:pPr>
      <w:r w:rsidRPr="00AB4A9D">
        <w:rPr>
          <w:sz w:val="23"/>
          <w:szCs w:val="28"/>
        </w:rPr>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AB4A9D" w:rsidRPr="00AB4A9D" w:rsidRDefault="00AB4A9D" w:rsidP="00C13C22">
      <w:pPr>
        <w:pStyle w:val="a5"/>
        <w:widowControl/>
        <w:numPr>
          <w:ilvl w:val="0"/>
          <w:numId w:val="195"/>
        </w:numPr>
        <w:autoSpaceDE/>
        <w:autoSpaceDN/>
        <w:jc w:val="both"/>
        <w:rPr>
          <w:sz w:val="23"/>
          <w:szCs w:val="28"/>
        </w:rPr>
      </w:pPr>
      <w:r w:rsidRPr="00AB4A9D">
        <w:rPr>
          <w:rStyle w:val="Zag11"/>
          <w:rFonts w:eastAsia="@Arial Unicode MS"/>
          <w:sz w:val="23"/>
          <w:szCs w:val="28"/>
        </w:rPr>
        <w:t>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AB4A9D" w:rsidRPr="00AB4A9D" w:rsidRDefault="00AB4A9D" w:rsidP="00C13C22">
      <w:pPr>
        <w:pStyle w:val="a5"/>
        <w:widowControl/>
        <w:numPr>
          <w:ilvl w:val="0"/>
          <w:numId w:val="195"/>
        </w:numPr>
        <w:autoSpaceDE/>
        <w:autoSpaceDN/>
        <w:jc w:val="both"/>
        <w:rPr>
          <w:bCs/>
          <w:sz w:val="23"/>
          <w:szCs w:val="28"/>
        </w:rPr>
      </w:pPr>
      <w:r w:rsidRPr="00AB4A9D">
        <w:rPr>
          <w:bCs/>
          <w:sz w:val="23"/>
          <w:szCs w:val="28"/>
        </w:rPr>
        <w:t>Письмо Минобрнауки России от 09.02.2012 № 102/03 «О введении курса ОРКСЭ с 1 сентября 2012 года»;</w:t>
      </w:r>
    </w:p>
    <w:p w:rsidR="00AB4A9D" w:rsidRPr="00AB4A9D" w:rsidRDefault="00AB4A9D" w:rsidP="00C13C22">
      <w:pPr>
        <w:pStyle w:val="a5"/>
        <w:widowControl/>
        <w:numPr>
          <w:ilvl w:val="0"/>
          <w:numId w:val="195"/>
        </w:numPr>
        <w:autoSpaceDE/>
        <w:autoSpaceDN/>
        <w:jc w:val="both"/>
        <w:rPr>
          <w:bCs/>
          <w:sz w:val="23"/>
          <w:szCs w:val="28"/>
        </w:rPr>
      </w:pPr>
      <w:r w:rsidRPr="00AB4A9D">
        <w:rPr>
          <w:bCs/>
          <w:sz w:val="23"/>
          <w:szCs w:val="28"/>
        </w:rPr>
        <w:t>Письмо от 15.11.2013 № НТ-1139/08 «Об организации получения образования в семейной форме»;</w:t>
      </w:r>
    </w:p>
    <w:p w:rsidR="00AB4A9D" w:rsidRPr="00AB4A9D" w:rsidRDefault="00AB4A9D" w:rsidP="00C13C22">
      <w:pPr>
        <w:pStyle w:val="a5"/>
        <w:widowControl/>
        <w:numPr>
          <w:ilvl w:val="0"/>
          <w:numId w:val="195"/>
        </w:numPr>
        <w:autoSpaceDE/>
        <w:autoSpaceDN/>
        <w:jc w:val="both"/>
        <w:rPr>
          <w:bCs/>
          <w:sz w:val="23"/>
          <w:szCs w:val="28"/>
        </w:rPr>
      </w:pPr>
      <w:r w:rsidRPr="00AB4A9D">
        <w:rPr>
          <w:sz w:val="23"/>
          <w:szCs w:val="28"/>
        </w:rPr>
        <w:t xml:space="preserve">Письмо </w:t>
      </w:r>
      <w:r w:rsidRPr="00AB4A9D">
        <w:rPr>
          <w:bCs/>
          <w:sz w:val="23"/>
          <w:szCs w:val="28"/>
        </w:rPr>
        <w:t xml:space="preserve">Минобрнауки России </w:t>
      </w:r>
      <w:r w:rsidRPr="00AB4A9D">
        <w:rPr>
          <w:sz w:val="23"/>
          <w:szCs w:val="28"/>
        </w:rPr>
        <w:t>от 29.04.2014 № 08-548 «О федеральном перечне учебников»;</w:t>
      </w:r>
    </w:p>
    <w:p w:rsidR="00AB4A9D" w:rsidRPr="00AB4A9D" w:rsidRDefault="00AB4A9D" w:rsidP="00C13C22">
      <w:pPr>
        <w:pStyle w:val="a5"/>
        <w:widowControl/>
        <w:numPr>
          <w:ilvl w:val="0"/>
          <w:numId w:val="195"/>
        </w:numPr>
        <w:autoSpaceDE/>
        <w:autoSpaceDN/>
        <w:jc w:val="both"/>
        <w:rPr>
          <w:bCs/>
          <w:sz w:val="23"/>
          <w:szCs w:val="28"/>
        </w:rPr>
      </w:pPr>
      <w:r w:rsidRPr="00AB4A9D">
        <w:rPr>
          <w:bCs/>
          <w:sz w:val="23"/>
          <w:szCs w:val="28"/>
        </w:rPr>
        <w:t>Письмо  Минобрнауки России от 15.07.2014 № 08-888 «Об аттестации учащихся общеобразовательных организаций по учебному предмету «Физическая культура»;</w:t>
      </w:r>
    </w:p>
    <w:p w:rsidR="00AB4A9D" w:rsidRPr="00AB4A9D" w:rsidRDefault="00AB4A9D" w:rsidP="00C13C22">
      <w:pPr>
        <w:pStyle w:val="a5"/>
        <w:widowControl/>
        <w:numPr>
          <w:ilvl w:val="0"/>
          <w:numId w:val="195"/>
        </w:numPr>
        <w:autoSpaceDE/>
        <w:autoSpaceDN/>
        <w:jc w:val="both"/>
        <w:rPr>
          <w:bCs/>
          <w:sz w:val="23"/>
          <w:szCs w:val="28"/>
        </w:rPr>
      </w:pPr>
      <w:r w:rsidRPr="00AB4A9D">
        <w:rPr>
          <w:bCs/>
          <w:sz w:val="23"/>
          <w:szCs w:val="28"/>
        </w:rPr>
        <w:t>Письмо Минобрнауки России от 02.02.2015 № НТ-136/08 «О федеральном перечне учебников»;</w:t>
      </w:r>
    </w:p>
    <w:p w:rsidR="00AB4A9D" w:rsidRPr="00AB4A9D" w:rsidRDefault="00AB4A9D" w:rsidP="00C13C22">
      <w:pPr>
        <w:pStyle w:val="a5"/>
        <w:widowControl/>
        <w:numPr>
          <w:ilvl w:val="0"/>
          <w:numId w:val="195"/>
        </w:numPr>
        <w:autoSpaceDE/>
        <w:autoSpaceDN/>
        <w:jc w:val="both"/>
        <w:rPr>
          <w:color w:val="000000"/>
          <w:sz w:val="23"/>
        </w:rPr>
      </w:pPr>
      <w:r w:rsidRPr="00AB4A9D">
        <w:rPr>
          <w:bCs/>
          <w:sz w:val="23"/>
          <w:szCs w:val="28"/>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AB4A9D" w:rsidRPr="00AB4A9D" w:rsidRDefault="00AB4A9D" w:rsidP="00C13C22">
      <w:pPr>
        <w:pStyle w:val="a5"/>
        <w:widowControl/>
        <w:numPr>
          <w:ilvl w:val="0"/>
          <w:numId w:val="195"/>
        </w:numPr>
        <w:autoSpaceDE/>
        <w:autoSpaceDN/>
        <w:jc w:val="both"/>
        <w:rPr>
          <w:bCs/>
          <w:sz w:val="23"/>
          <w:szCs w:val="28"/>
        </w:rPr>
      </w:pPr>
      <w:r w:rsidRPr="00AB4A9D">
        <w:rPr>
          <w:bCs/>
          <w:sz w:val="23"/>
          <w:szCs w:val="28"/>
        </w:rPr>
        <w:t>Письмо от 20.07.2015 № 09-1774 «О направлении учебно-методических материалов»;</w:t>
      </w:r>
    </w:p>
    <w:p w:rsidR="00AB4A9D" w:rsidRPr="00AB4A9D" w:rsidRDefault="00AB4A9D" w:rsidP="00C13C22">
      <w:pPr>
        <w:pStyle w:val="a5"/>
        <w:widowControl/>
        <w:numPr>
          <w:ilvl w:val="0"/>
          <w:numId w:val="195"/>
        </w:numPr>
        <w:autoSpaceDE/>
        <w:autoSpaceDN/>
        <w:jc w:val="both"/>
        <w:rPr>
          <w:bCs/>
          <w:sz w:val="23"/>
          <w:szCs w:val="28"/>
        </w:rPr>
      </w:pPr>
      <w:r w:rsidRPr="00AB4A9D">
        <w:rPr>
          <w:bCs/>
          <w:sz w:val="23"/>
          <w:szCs w:val="28"/>
        </w:rPr>
        <w:t>Письмо Минобрнауки России от 18.03.2016 № НТ-393/08 «Об обеспечении учебными изданиями (учебниками и учебными пособиями);</w:t>
      </w:r>
    </w:p>
    <w:p w:rsidR="00AB4A9D" w:rsidRPr="00AB4A9D" w:rsidRDefault="00AB4A9D" w:rsidP="00C13C22">
      <w:pPr>
        <w:pStyle w:val="a5"/>
        <w:widowControl/>
        <w:numPr>
          <w:ilvl w:val="0"/>
          <w:numId w:val="195"/>
        </w:numPr>
        <w:autoSpaceDE/>
        <w:autoSpaceDN/>
        <w:jc w:val="both"/>
        <w:rPr>
          <w:bCs/>
          <w:sz w:val="23"/>
          <w:szCs w:val="28"/>
        </w:rPr>
      </w:pPr>
      <w:r w:rsidRPr="00AB4A9D">
        <w:rPr>
          <w:bCs/>
          <w:sz w:val="23"/>
          <w:szCs w:val="28"/>
        </w:rPr>
        <w:t>Письмо Минобразования Ростовской области от 25.04.2018 № 24/4.1-5705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2018 – 2019 учебный год».</w:t>
      </w:r>
    </w:p>
    <w:p w:rsidR="00AB4A9D" w:rsidRPr="00AB4A9D" w:rsidRDefault="00AB4A9D" w:rsidP="00C13C22">
      <w:pPr>
        <w:pStyle w:val="a5"/>
        <w:widowControl/>
        <w:numPr>
          <w:ilvl w:val="0"/>
          <w:numId w:val="192"/>
        </w:numPr>
        <w:autoSpaceDE/>
        <w:autoSpaceDN/>
        <w:jc w:val="both"/>
        <w:rPr>
          <w:sz w:val="23"/>
          <w:szCs w:val="24"/>
        </w:rPr>
      </w:pPr>
      <w:r w:rsidRPr="00AB4A9D">
        <w:rPr>
          <w:sz w:val="23"/>
          <w:szCs w:val="24"/>
        </w:rPr>
        <w:t>Устава МБОУ «Гимназия № 14»;</w:t>
      </w:r>
    </w:p>
    <w:p w:rsidR="00AB4A9D" w:rsidRPr="00AB4A9D" w:rsidRDefault="00AB4A9D" w:rsidP="00C13C22">
      <w:pPr>
        <w:pStyle w:val="a5"/>
        <w:widowControl/>
        <w:numPr>
          <w:ilvl w:val="0"/>
          <w:numId w:val="192"/>
        </w:numPr>
        <w:autoSpaceDE/>
        <w:autoSpaceDN/>
        <w:jc w:val="both"/>
        <w:rPr>
          <w:sz w:val="23"/>
          <w:szCs w:val="24"/>
        </w:rPr>
      </w:pPr>
      <w:r w:rsidRPr="00AB4A9D">
        <w:rPr>
          <w:sz w:val="23"/>
          <w:szCs w:val="23"/>
        </w:rPr>
        <w:t>Основной образовательной программы основного общего об</w:t>
      </w:r>
      <w:r w:rsidR="00DA5984">
        <w:rPr>
          <w:sz w:val="23"/>
          <w:szCs w:val="23"/>
        </w:rPr>
        <w:t>разования МБОУ «Гимназия № 14».</w:t>
      </w:r>
    </w:p>
    <w:p w:rsidR="00AB4A9D" w:rsidRPr="002B1EDC" w:rsidRDefault="00AB4A9D" w:rsidP="00AB4A9D">
      <w:pPr>
        <w:pStyle w:val="Default"/>
        <w:ind w:left="360"/>
        <w:jc w:val="both"/>
        <w:rPr>
          <w:b/>
          <w:sz w:val="10"/>
          <w:szCs w:val="22"/>
        </w:rPr>
      </w:pPr>
    </w:p>
    <w:p w:rsidR="007B5790" w:rsidRPr="009F5CB7" w:rsidRDefault="007B5790" w:rsidP="007B5790">
      <w:pPr>
        <w:pStyle w:val="ae"/>
        <w:ind w:firstLine="709"/>
        <w:jc w:val="both"/>
        <w:rPr>
          <w:sz w:val="23"/>
          <w:szCs w:val="28"/>
        </w:rPr>
      </w:pPr>
      <w:r w:rsidRPr="009F5CB7">
        <w:rPr>
          <w:sz w:val="23"/>
          <w:szCs w:val="28"/>
        </w:rPr>
        <w:t>В соответствии с данными нормативными документами в 5 – 8 классах гимназия реализует Федеральный государственный образовательный стандарт основного общего образования.</w:t>
      </w:r>
    </w:p>
    <w:p w:rsidR="002B1EDC" w:rsidRPr="002B1EDC" w:rsidRDefault="002B1EDC" w:rsidP="007B5790">
      <w:pPr>
        <w:pStyle w:val="ae"/>
        <w:ind w:firstLine="709"/>
        <w:jc w:val="both"/>
        <w:rPr>
          <w:sz w:val="6"/>
          <w:szCs w:val="28"/>
        </w:rPr>
      </w:pPr>
    </w:p>
    <w:p w:rsidR="007B5790" w:rsidRPr="009F5CB7" w:rsidRDefault="007B5790" w:rsidP="007B5790">
      <w:pPr>
        <w:pStyle w:val="ae"/>
        <w:ind w:firstLine="709"/>
        <w:jc w:val="both"/>
        <w:rPr>
          <w:sz w:val="23"/>
        </w:rPr>
      </w:pPr>
      <w:r w:rsidRPr="009F5CB7">
        <w:rPr>
          <w:sz w:val="23"/>
          <w:szCs w:val="28"/>
        </w:rPr>
        <w:t xml:space="preserve">Учебный план гимназии отражает организационно-педагогические условия, необходимые для достижения результатов освоения основной образовательной программы, </w:t>
      </w:r>
      <w:r w:rsidRPr="009F5CB7">
        <w:rPr>
          <w:sz w:val="23"/>
        </w:rPr>
        <w:t>фиксирует максимальный объем учебной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2B1EDC" w:rsidRPr="002B1EDC" w:rsidRDefault="002B1EDC" w:rsidP="007B5790">
      <w:pPr>
        <w:pStyle w:val="ae"/>
        <w:ind w:firstLine="709"/>
        <w:jc w:val="both"/>
        <w:rPr>
          <w:sz w:val="6"/>
          <w:szCs w:val="23"/>
        </w:rPr>
      </w:pPr>
    </w:p>
    <w:p w:rsidR="007B5790" w:rsidRPr="009F5CB7" w:rsidRDefault="007B5790" w:rsidP="007B5790">
      <w:pPr>
        <w:pStyle w:val="ae"/>
        <w:ind w:firstLine="709"/>
        <w:jc w:val="both"/>
        <w:rPr>
          <w:sz w:val="23"/>
        </w:rPr>
      </w:pPr>
      <w:r w:rsidRPr="009F5CB7">
        <w:rPr>
          <w:sz w:val="23"/>
          <w:szCs w:val="23"/>
        </w:rPr>
        <w:t xml:space="preserve">Учебный план гимназии состоит из двух взаимосвязанных частей: </w:t>
      </w:r>
    </w:p>
    <w:p w:rsidR="007B5790" w:rsidRPr="009F5CB7" w:rsidRDefault="007B5790" w:rsidP="007B5790">
      <w:pPr>
        <w:pStyle w:val="Default"/>
        <w:jc w:val="both"/>
        <w:rPr>
          <w:sz w:val="23"/>
          <w:szCs w:val="23"/>
        </w:rPr>
      </w:pPr>
      <w:r w:rsidRPr="009F5CB7">
        <w:rPr>
          <w:sz w:val="23"/>
          <w:szCs w:val="23"/>
        </w:rPr>
        <w:t xml:space="preserve">– </w:t>
      </w:r>
      <w:r w:rsidRPr="009F5CB7">
        <w:rPr>
          <w:bCs/>
          <w:iCs/>
          <w:sz w:val="23"/>
          <w:szCs w:val="23"/>
        </w:rPr>
        <w:t>инвариантной</w:t>
      </w:r>
      <w:r w:rsidRPr="009F5CB7">
        <w:rPr>
          <w:b/>
          <w:bCs/>
          <w:i/>
          <w:iCs/>
          <w:sz w:val="23"/>
          <w:szCs w:val="23"/>
        </w:rPr>
        <w:t xml:space="preserve"> </w:t>
      </w:r>
      <w:r w:rsidRPr="009F5CB7">
        <w:rPr>
          <w:sz w:val="23"/>
          <w:szCs w:val="23"/>
        </w:rPr>
        <w:t>(обязательной), обеспечивающей единство образовательного пространства гимназии и образовательного пространства России и приобщение обучающихся к общекультурным и национально значимым ценностям.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7B5790" w:rsidRPr="009F5CB7" w:rsidRDefault="007B5790" w:rsidP="007B5790">
      <w:pPr>
        <w:pStyle w:val="ae"/>
        <w:jc w:val="both"/>
        <w:rPr>
          <w:sz w:val="23"/>
          <w:szCs w:val="28"/>
        </w:rPr>
      </w:pPr>
      <w:r w:rsidRPr="009F5CB7">
        <w:rPr>
          <w:sz w:val="23"/>
          <w:szCs w:val="23"/>
        </w:rPr>
        <w:t xml:space="preserve">– </w:t>
      </w:r>
      <w:r w:rsidRPr="009F5CB7">
        <w:rPr>
          <w:bCs/>
          <w:iCs/>
          <w:sz w:val="23"/>
          <w:szCs w:val="23"/>
        </w:rPr>
        <w:t>вариативной</w:t>
      </w:r>
      <w:r w:rsidRPr="009F5CB7">
        <w:rPr>
          <w:sz w:val="23"/>
          <w:szCs w:val="23"/>
        </w:rPr>
        <w:t>, раскрывающей особенности содержания образования с учетом профиля гимназии и обеспечивающей реализацию регионального и гимназического компонента содержания образования.</w:t>
      </w:r>
    </w:p>
    <w:p w:rsidR="002B1EDC" w:rsidRPr="002B1EDC" w:rsidRDefault="002B1EDC" w:rsidP="007B5790">
      <w:pPr>
        <w:pStyle w:val="ae"/>
        <w:ind w:firstLine="709"/>
        <w:jc w:val="both"/>
        <w:rPr>
          <w:sz w:val="6"/>
          <w:szCs w:val="23"/>
        </w:rPr>
      </w:pPr>
    </w:p>
    <w:p w:rsidR="007B5790" w:rsidRPr="009F5CB7" w:rsidRDefault="007B5790" w:rsidP="007B5790">
      <w:pPr>
        <w:pStyle w:val="ae"/>
        <w:ind w:firstLine="709"/>
        <w:jc w:val="both"/>
        <w:rPr>
          <w:sz w:val="23"/>
          <w:szCs w:val="28"/>
        </w:rPr>
      </w:pPr>
      <w:r w:rsidRPr="009F5CB7">
        <w:rPr>
          <w:sz w:val="23"/>
          <w:szCs w:val="23"/>
        </w:rPr>
        <w:t>Изучение вопросов регионального компонента включается в содержание различных учебных предметов (литературное чтение, русский язык, окружающий мир и др.) с выделением 10 – 15 % учебного времени от общего количества часов на изучение соответствующего предмета, что соответственно отражено в рабочих программах учителей предметников. Используется интеграция в темах и разделах учебных программ.</w:t>
      </w:r>
    </w:p>
    <w:p w:rsidR="0044655A" w:rsidRPr="0044655A" w:rsidRDefault="0044655A" w:rsidP="007B5790">
      <w:pPr>
        <w:pStyle w:val="ae"/>
        <w:ind w:firstLine="709"/>
        <w:jc w:val="both"/>
        <w:rPr>
          <w:sz w:val="6"/>
          <w:szCs w:val="28"/>
        </w:rPr>
      </w:pPr>
    </w:p>
    <w:p w:rsidR="007B5790" w:rsidRPr="009F5CB7" w:rsidRDefault="007B5790" w:rsidP="007B5790">
      <w:pPr>
        <w:pStyle w:val="ae"/>
        <w:ind w:firstLine="709"/>
        <w:jc w:val="both"/>
        <w:rPr>
          <w:sz w:val="23"/>
          <w:szCs w:val="28"/>
        </w:rPr>
      </w:pPr>
      <w:r w:rsidRPr="009F5CB7">
        <w:rPr>
          <w:sz w:val="23"/>
          <w:szCs w:val="28"/>
        </w:rPr>
        <w:t xml:space="preserve">Учебный план гимназии является инструментом, позволяющим обеспечить базовое и профильное образование, сохранить единство образовательного пространства на всех уровнях обучения, осуществить обучение обучающихся в соответствии с собственной образовательной траекторией с учётом их мотивационной сферы. </w:t>
      </w:r>
    </w:p>
    <w:p w:rsidR="0044655A" w:rsidRPr="0044655A" w:rsidRDefault="0044655A" w:rsidP="007B5790">
      <w:pPr>
        <w:pStyle w:val="ae"/>
        <w:ind w:firstLine="709"/>
        <w:jc w:val="both"/>
        <w:rPr>
          <w:sz w:val="6"/>
        </w:rPr>
      </w:pPr>
    </w:p>
    <w:p w:rsidR="007B5790" w:rsidRPr="009F5CB7" w:rsidRDefault="007B5790" w:rsidP="007B5790">
      <w:pPr>
        <w:pStyle w:val="ae"/>
        <w:ind w:firstLine="709"/>
        <w:jc w:val="both"/>
        <w:rPr>
          <w:sz w:val="23"/>
        </w:rPr>
      </w:pPr>
      <w:r w:rsidRPr="009F5CB7">
        <w:rPr>
          <w:sz w:val="23"/>
        </w:rPr>
        <w:t xml:space="preserve">Учебный план гимназии учитывает социальный заказ обучающихся и родителей на образовательные услуги и обеспечивает комплексное гуманитарное образование. </w:t>
      </w:r>
    </w:p>
    <w:p w:rsidR="0044655A" w:rsidRPr="0044655A" w:rsidRDefault="0044655A" w:rsidP="007B5790">
      <w:pPr>
        <w:pStyle w:val="ae"/>
        <w:ind w:firstLine="709"/>
        <w:jc w:val="both"/>
        <w:rPr>
          <w:sz w:val="6"/>
          <w:szCs w:val="28"/>
        </w:rPr>
      </w:pPr>
    </w:p>
    <w:p w:rsidR="007B5790" w:rsidRPr="009F5CB7" w:rsidRDefault="007B5790" w:rsidP="007B5790">
      <w:pPr>
        <w:pStyle w:val="ae"/>
        <w:ind w:firstLine="709"/>
        <w:jc w:val="both"/>
        <w:rPr>
          <w:sz w:val="23"/>
          <w:szCs w:val="28"/>
        </w:rPr>
      </w:pPr>
      <w:r w:rsidRPr="009F5CB7">
        <w:rPr>
          <w:sz w:val="23"/>
          <w:szCs w:val="28"/>
        </w:rPr>
        <w:t>Главные приоритеты гимназического образования состоят в обеспечении высокого уровня общего и гуманитарного образования, создании условий для индивидуального творческого развития обучающихся, для их самореализации и самоопределения в познании, культуре, жизни.</w:t>
      </w:r>
    </w:p>
    <w:p w:rsidR="007B5790" w:rsidRPr="009F5CB7" w:rsidRDefault="007B5790" w:rsidP="007B5790">
      <w:pPr>
        <w:pStyle w:val="Default"/>
        <w:ind w:firstLine="709"/>
        <w:jc w:val="both"/>
        <w:rPr>
          <w:sz w:val="23"/>
        </w:rPr>
      </w:pPr>
      <w:r w:rsidRPr="009F5CB7">
        <w:rPr>
          <w:sz w:val="23"/>
        </w:rPr>
        <w:t xml:space="preserve">Принципы формирования содержания образования в гимназии: </w:t>
      </w:r>
    </w:p>
    <w:p w:rsidR="007B5790" w:rsidRPr="009F5CB7" w:rsidRDefault="007B5790" w:rsidP="00C13C22">
      <w:pPr>
        <w:pStyle w:val="Default"/>
        <w:numPr>
          <w:ilvl w:val="0"/>
          <w:numId w:val="197"/>
        </w:numPr>
        <w:jc w:val="both"/>
        <w:rPr>
          <w:sz w:val="23"/>
        </w:rPr>
      </w:pPr>
      <w:r w:rsidRPr="009F5CB7">
        <w:rPr>
          <w:sz w:val="23"/>
        </w:rPr>
        <w:t xml:space="preserve">соотношение научного, гуманитарного и технологического компонентов содержания образования, что помогает решить проблему соотношения инвариантного и вариативного компонентов в структуре гимназического образования;  </w:t>
      </w:r>
    </w:p>
    <w:p w:rsidR="007B5790" w:rsidRPr="009F5CB7" w:rsidRDefault="007B5790" w:rsidP="00C13C22">
      <w:pPr>
        <w:pStyle w:val="Default"/>
        <w:numPr>
          <w:ilvl w:val="0"/>
          <w:numId w:val="197"/>
        </w:numPr>
        <w:jc w:val="both"/>
        <w:rPr>
          <w:sz w:val="23"/>
        </w:rPr>
      </w:pPr>
      <w:r w:rsidRPr="009F5CB7">
        <w:rPr>
          <w:sz w:val="23"/>
        </w:rPr>
        <w:t xml:space="preserve">креативность как опора на интеллектуально-творческие качества обучающихся и педагогов, создание условий для их проявления в образовательном процессе; </w:t>
      </w:r>
    </w:p>
    <w:p w:rsidR="007B5790" w:rsidRPr="009F5CB7" w:rsidRDefault="007B5790" w:rsidP="00C13C22">
      <w:pPr>
        <w:pStyle w:val="Default"/>
        <w:numPr>
          <w:ilvl w:val="0"/>
          <w:numId w:val="197"/>
        </w:numPr>
        <w:jc w:val="both"/>
        <w:rPr>
          <w:sz w:val="23"/>
        </w:rPr>
      </w:pPr>
      <w:r w:rsidRPr="009F5CB7">
        <w:rPr>
          <w:sz w:val="23"/>
        </w:rPr>
        <w:t xml:space="preserve">избирательность как критическое осмысление и анализ своего и чужого опыта, создание самоорганизующейся системы жизнетворчества в гимназии. </w:t>
      </w:r>
    </w:p>
    <w:p w:rsidR="00CD30BE" w:rsidRPr="00CD30BE" w:rsidRDefault="00CD30BE" w:rsidP="007B5790">
      <w:pPr>
        <w:pStyle w:val="Default"/>
        <w:ind w:firstLine="709"/>
        <w:jc w:val="both"/>
        <w:rPr>
          <w:sz w:val="6"/>
          <w:szCs w:val="28"/>
        </w:rPr>
      </w:pPr>
    </w:p>
    <w:p w:rsidR="007B5790" w:rsidRPr="009F5CB7" w:rsidRDefault="007B5790" w:rsidP="007B5790">
      <w:pPr>
        <w:pStyle w:val="Default"/>
        <w:ind w:firstLine="709"/>
        <w:jc w:val="both"/>
        <w:rPr>
          <w:sz w:val="23"/>
          <w:szCs w:val="28"/>
        </w:rPr>
      </w:pPr>
      <w:r w:rsidRPr="009F5CB7">
        <w:rPr>
          <w:sz w:val="23"/>
          <w:szCs w:val="28"/>
        </w:rPr>
        <w:t>Режим функционирования гимназии устанавливается на основании требований санитарных норм (СанПиН 2.4.2.2821-10). МБОУ «Гимназия № 14» работает в одну (первую) смену.</w:t>
      </w:r>
    </w:p>
    <w:p w:rsidR="00CD30BE" w:rsidRPr="00CD30BE" w:rsidRDefault="00CD30BE" w:rsidP="007B5790">
      <w:pPr>
        <w:pStyle w:val="af"/>
        <w:ind w:left="0"/>
        <w:rPr>
          <w:sz w:val="6"/>
          <w:szCs w:val="24"/>
          <w:lang w:val="ru-RU"/>
        </w:rPr>
      </w:pPr>
    </w:p>
    <w:p w:rsidR="007B5790" w:rsidRPr="009F5CB7" w:rsidRDefault="007B5790" w:rsidP="007B5790">
      <w:pPr>
        <w:pStyle w:val="af"/>
        <w:ind w:left="0"/>
        <w:rPr>
          <w:sz w:val="23"/>
          <w:szCs w:val="24"/>
          <w:lang w:val="ru-RU"/>
        </w:rPr>
      </w:pPr>
      <w:r w:rsidRPr="009F5CB7">
        <w:rPr>
          <w:sz w:val="23"/>
          <w:szCs w:val="24"/>
          <w:lang w:val="ru-RU"/>
        </w:rPr>
        <w:t>Организация образовательного процесса в МБОУ «Гимназия № 14» осуществляется в соответствии с образовательными программами и расписанием занятий.</w:t>
      </w:r>
    </w:p>
    <w:p w:rsidR="00CD30BE" w:rsidRPr="00CD30BE" w:rsidRDefault="00CD30BE" w:rsidP="007B5790">
      <w:pPr>
        <w:ind w:firstLine="709"/>
        <w:jc w:val="both"/>
        <w:rPr>
          <w:sz w:val="6"/>
          <w:szCs w:val="24"/>
        </w:rPr>
      </w:pPr>
    </w:p>
    <w:p w:rsidR="007B5790" w:rsidRPr="009F5CB7" w:rsidRDefault="007B5790" w:rsidP="007B5790">
      <w:pPr>
        <w:ind w:firstLine="709"/>
        <w:jc w:val="both"/>
        <w:rPr>
          <w:sz w:val="23"/>
          <w:szCs w:val="24"/>
        </w:rPr>
      </w:pPr>
      <w:r w:rsidRPr="009F5CB7">
        <w:rPr>
          <w:sz w:val="23"/>
          <w:szCs w:val="24"/>
        </w:rPr>
        <w:t xml:space="preserve">Учебные занятия в </w:t>
      </w:r>
      <w:r w:rsidR="009F5CB7" w:rsidRPr="009F5CB7">
        <w:rPr>
          <w:sz w:val="23"/>
          <w:szCs w:val="24"/>
        </w:rPr>
        <w:t>5</w:t>
      </w:r>
      <w:r w:rsidRPr="009F5CB7">
        <w:rPr>
          <w:sz w:val="23"/>
          <w:szCs w:val="24"/>
        </w:rPr>
        <w:t xml:space="preserve"> – </w:t>
      </w:r>
      <w:r w:rsidR="009F5CB7" w:rsidRPr="009F5CB7">
        <w:rPr>
          <w:sz w:val="23"/>
          <w:szCs w:val="24"/>
        </w:rPr>
        <w:t>8</w:t>
      </w:r>
      <w:r w:rsidRPr="009F5CB7">
        <w:rPr>
          <w:sz w:val="23"/>
          <w:szCs w:val="24"/>
        </w:rPr>
        <w:t xml:space="preserve"> </w:t>
      </w:r>
      <w:r w:rsidR="009F5CB7" w:rsidRPr="009F5CB7">
        <w:rPr>
          <w:sz w:val="23"/>
          <w:szCs w:val="24"/>
        </w:rPr>
        <w:t xml:space="preserve">классах </w:t>
      </w:r>
      <w:r w:rsidRPr="009F5CB7">
        <w:rPr>
          <w:sz w:val="23"/>
          <w:szCs w:val="24"/>
        </w:rPr>
        <w:t xml:space="preserve">проводятся по </w:t>
      </w:r>
      <w:r w:rsidR="009F5CB7" w:rsidRPr="009F5CB7">
        <w:rPr>
          <w:sz w:val="23"/>
          <w:szCs w:val="24"/>
        </w:rPr>
        <w:t>шест</w:t>
      </w:r>
      <w:r w:rsidRPr="009F5CB7">
        <w:rPr>
          <w:sz w:val="23"/>
          <w:szCs w:val="24"/>
        </w:rPr>
        <w:t>идневной учебной неделе.</w:t>
      </w:r>
    </w:p>
    <w:p w:rsidR="007B5790" w:rsidRPr="009F5CB7" w:rsidRDefault="007B5790" w:rsidP="007B5790">
      <w:pPr>
        <w:pStyle w:val="Default"/>
        <w:ind w:firstLine="709"/>
        <w:jc w:val="both"/>
        <w:rPr>
          <w:sz w:val="23"/>
        </w:rPr>
      </w:pPr>
      <w:r w:rsidRPr="009F5CB7">
        <w:rPr>
          <w:sz w:val="23"/>
        </w:rPr>
        <w:t xml:space="preserve">Продолжительность учебного года определяется «Годовым календарным учебным графиком МБОУ «Гимназия № 14» на 2018 – 2019 учебный год». Продолжительность учебного года для </w:t>
      </w:r>
      <w:r w:rsidR="009F5CB7" w:rsidRPr="009F5CB7">
        <w:rPr>
          <w:sz w:val="23"/>
        </w:rPr>
        <w:t>5</w:t>
      </w:r>
      <w:r w:rsidRPr="009F5CB7">
        <w:rPr>
          <w:sz w:val="23"/>
        </w:rPr>
        <w:t xml:space="preserve"> – </w:t>
      </w:r>
      <w:r w:rsidR="009F5CB7" w:rsidRPr="009F5CB7">
        <w:rPr>
          <w:sz w:val="23"/>
        </w:rPr>
        <w:t>8</w:t>
      </w:r>
      <w:r w:rsidRPr="009F5CB7">
        <w:rPr>
          <w:sz w:val="23"/>
        </w:rPr>
        <w:t xml:space="preserve"> классов </w:t>
      </w:r>
      <w:r w:rsidR="00CD30BE">
        <w:rPr>
          <w:sz w:val="23"/>
        </w:rPr>
        <w:t>составляет</w:t>
      </w:r>
      <w:r w:rsidRPr="009F5CB7">
        <w:rPr>
          <w:sz w:val="23"/>
        </w:rPr>
        <w:t xml:space="preserve"> 35 учебных недель. </w:t>
      </w:r>
    </w:p>
    <w:p w:rsidR="00CD30BE" w:rsidRDefault="009F5CB7" w:rsidP="00CD30BE">
      <w:pPr>
        <w:ind w:firstLine="709"/>
        <w:jc w:val="both"/>
        <w:rPr>
          <w:bCs/>
          <w:sz w:val="23"/>
        </w:rPr>
      </w:pPr>
      <w:r w:rsidRPr="009F5CB7">
        <w:rPr>
          <w:sz w:val="23"/>
        </w:rPr>
        <w:t xml:space="preserve">Недельная нагрузка для обучающихся составляет: </w:t>
      </w:r>
      <w:r>
        <w:rPr>
          <w:sz w:val="23"/>
        </w:rPr>
        <w:t xml:space="preserve">в </w:t>
      </w:r>
      <w:r w:rsidRPr="009F5CB7">
        <w:rPr>
          <w:bCs/>
          <w:sz w:val="23"/>
        </w:rPr>
        <w:t>5-х классах – 32 часа</w:t>
      </w:r>
      <w:r w:rsidR="0086543B">
        <w:rPr>
          <w:bCs/>
          <w:sz w:val="23"/>
        </w:rPr>
        <w:t xml:space="preserve">; </w:t>
      </w:r>
      <w:r w:rsidRPr="009F5CB7">
        <w:rPr>
          <w:bCs/>
          <w:sz w:val="23"/>
        </w:rPr>
        <w:t xml:space="preserve">6-х классах – 33 часа; 7-х классах – 35 часов; </w:t>
      </w:r>
      <w:r>
        <w:rPr>
          <w:bCs/>
          <w:sz w:val="23"/>
        </w:rPr>
        <w:t>8</w:t>
      </w:r>
      <w:r w:rsidRPr="009F5CB7">
        <w:rPr>
          <w:bCs/>
          <w:sz w:val="23"/>
        </w:rPr>
        <w:t xml:space="preserve">-х классах – 36 часов; </w:t>
      </w:r>
    </w:p>
    <w:p w:rsidR="00CD30BE" w:rsidRPr="00CD30BE" w:rsidRDefault="00CD30BE" w:rsidP="00CD30BE">
      <w:pPr>
        <w:ind w:firstLine="709"/>
        <w:jc w:val="both"/>
        <w:rPr>
          <w:bCs/>
          <w:sz w:val="6"/>
        </w:rPr>
      </w:pPr>
    </w:p>
    <w:p w:rsidR="007B5790" w:rsidRPr="00CD30BE" w:rsidRDefault="007B5790" w:rsidP="00CD30BE">
      <w:pPr>
        <w:ind w:firstLine="709"/>
        <w:jc w:val="both"/>
        <w:rPr>
          <w:bCs/>
          <w:sz w:val="23"/>
        </w:rPr>
      </w:pPr>
      <w:r w:rsidRPr="009F5CB7">
        <w:rPr>
          <w:sz w:val="23"/>
          <w:szCs w:val="24"/>
        </w:rPr>
        <w:t xml:space="preserve">Основной формой организации учебного процесса является урок. </w:t>
      </w:r>
      <w:r w:rsidR="009F5CB7">
        <w:rPr>
          <w:color w:val="000000"/>
          <w:sz w:val="24"/>
          <w:szCs w:val="24"/>
        </w:rPr>
        <w:t xml:space="preserve">Продолжительность </w:t>
      </w:r>
      <w:r w:rsidR="009F5CB7" w:rsidRPr="00C64872">
        <w:rPr>
          <w:color w:val="000000"/>
          <w:sz w:val="24"/>
          <w:szCs w:val="24"/>
        </w:rPr>
        <w:t xml:space="preserve">урока для обучающихся </w:t>
      </w:r>
      <w:r w:rsidR="009F5CB7">
        <w:rPr>
          <w:color w:val="000000"/>
          <w:sz w:val="24"/>
          <w:szCs w:val="24"/>
        </w:rPr>
        <w:t xml:space="preserve">5 </w:t>
      </w:r>
      <w:r w:rsidR="009F5CB7" w:rsidRPr="00C64872">
        <w:rPr>
          <w:color w:val="000000"/>
          <w:sz w:val="24"/>
          <w:szCs w:val="24"/>
        </w:rPr>
        <w:t xml:space="preserve">– </w:t>
      </w:r>
      <w:r w:rsidR="009F5CB7">
        <w:rPr>
          <w:color w:val="000000"/>
          <w:sz w:val="24"/>
          <w:szCs w:val="24"/>
        </w:rPr>
        <w:t>8</w:t>
      </w:r>
      <w:r w:rsidR="009F5CB7" w:rsidRPr="00C64872">
        <w:rPr>
          <w:color w:val="000000"/>
          <w:sz w:val="24"/>
          <w:szCs w:val="24"/>
        </w:rPr>
        <w:t xml:space="preserve"> классов составляет 45 минут.</w:t>
      </w:r>
    </w:p>
    <w:p w:rsidR="00CD30BE" w:rsidRPr="00CD30BE" w:rsidRDefault="00CD30BE" w:rsidP="007B5790">
      <w:pPr>
        <w:pStyle w:val="Default"/>
        <w:ind w:firstLine="709"/>
        <w:jc w:val="both"/>
        <w:rPr>
          <w:sz w:val="6"/>
        </w:rPr>
      </w:pPr>
    </w:p>
    <w:p w:rsidR="009F5CB7" w:rsidRDefault="007B5790" w:rsidP="007B5790">
      <w:pPr>
        <w:pStyle w:val="Default"/>
        <w:ind w:firstLine="709"/>
        <w:jc w:val="both"/>
        <w:rPr>
          <w:sz w:val="23"/>
        </w:rPr>
      </w:pPr>
      <w:r w:rsidRPr="009F5CB7">
        <w:rPr>
          <w:sz w:val="23"/>
        </w:rPr>
        <w:t xml:space="preserve">Учебный год условно разделен на четыре </w:t>
      </w:r>
      <w:r w:rsidRPr="009F5CB7">
        <w:rPr>
          <w:iCs/>
          <w:sz w:val="23"/>
        </w:rPr>
        <w:t xml:space="preserve">четверти. </w:t>
      </w:r>
      <w:r w:rsidRPr="009F5CB7">
        <w:rPr>
          <w:sz w:val="23"/>
        </w:rPr>
        <w:t>В течение учебного года предусмотрены три этапа каникул: осенние, зимние и весенние согласно</w:t>
      </w:r>
      <w:r w:rsidR="0086543B">
        <w:rPr>
          <w:sz w:val="23"/>
        </w:rPr>
        <w:t xml:space="preserve"> годовому календарному учебному</w:t>
      </w:r>
      <w:r w:rsidRPr="009F5CB7">
        <w:rPr>
          <w:sz w:val="23"/>
        </w:rPr>
        <w:t xml:space="preserve"> графику, составляющие в со</w:t>
      </w:r>
      <w:r w:rsidR="009F5CB7">
        <w:rPr>
          <w:sz w:val="23"/>
        </w:rPr>
        <w:t>вокупности 30 календарных дней.</w:t>
      </w:r>
    </w:p>
    <w:p w:rsidR="007B5790" w:rsidRPr="009F5CB7" w:rsidRDefault="007B5790" w:rsidP="007B5790">
      <w:pPr>
        <w:pStyle w:val="Default"/>
        <w:ind w:firstLine="709"/>
        <w:jc w:val="both"/>
        <w:rPr>
          <w:sz w:val="23"/>
        </w:rPr>
      </w:pPr>
      <w:r w:rsidRPr="009F5CB7">
        <w:rPr>
          <w:sz w:val="23"/>
        </w:rPr>
        <w:t>Во второй половине дня организуются занятия за пределами расписания.</w:t>
      </w:r>
    </w:p>
    <w:p w:rsidR="00CD30BE" w:rsidRPr="00CD30BE" w:rsidRDefault="00CD30BE" w:rsidP="009F5CB7">
      <w:pPr>
        <w:pStyle w:val="Default"/>
        <w:ind w:firstLine="709"/>
        <w:jc w:val="both"/>
        <w:rPr>
          <w:sz w:val="6"/>
          <w:szCs w:val="28"/>
        </w:rPr>
      </w:pPr>
    </w:p>
    <w:p w:rsidR="009F5CB7" w:rsidRDefault="009F5CB7" w:rsidP="009F5CB7">
      <w:pPr>
        <w:pStyle w:val="Default"/>
        <w:ind w:firstLine="709"/>
        <w:jc w:val="both"/>
        <w:rPr>
          <w:sz w:val="23"/>
          <w:szCs w:val="28"/>
        </w:rPr>
      </w:pPr>
      <w:r w:rsidRPr="009F5CB7">
        <w:rPr>
          <w:sz w:val="23"/>
          <w:szCs w:val="28"/>
        </w:rPr>
        <w:t>При проведении учебных занятий по «Иностранному языку» (</w:t>
      </w:r>
      <w:r>
        <w:rPr>
          <w:sz w:val="23"/>
          <w:szCs w:val="28"/>
        </w:rPr>
        <w:t>5</w:t>
      </w:r>
      <w:r w:rsidRPr="009F5CB7">
        <w:rPr>
          <w:sz w:val="23"/>
          <w:szCs w:val="28"/>
        </w:rPr>
        <w:t xml:space="preserve"> – </w:t>
      </w:r>
      <w:r>
        <w:rPr>
          <w:sz w:val="23"/>
          <w:szCs w:val="28"/>
        </w:rPr>
        <w:t>8</w:t>
      </w:r>
      <w:r w:rsidRPr="009F5CB7">
        <w:rPr>
          <w:sz w:val="23"/>
          <w:szCs w:val="28"/>
        </w:rPr>
        <w:t xml:space="preserve"> классы), «Технологии» (5 – 8 классы), «Информатике и ИКТ» (7 – </w:t>
      </w:r>
      <w:r>
        <w:rPr>
          <w:sz w:val="23"/>
          <w:szCs w:val="28"/>
        </w:rPr>
        <w:t>8</w:t>
      </w:r>
      <w:r w:rsidRPr="009F5CB7">
        <w:rPr>
          <w:sz w:val="23"/>
          <w:szCs w:val="28"/>
        </w:rPr>
        <w:t xml:space="preserve"> классы) осуществляется деление классов на две группы при наполняемости 25 и более человек. </w:t>
      </w:r>
    </w:p>
    <w:p w:rsidR="00CD30BE" w:rsidRPr="00CD30BE" w:rsidRDefault="00CD30BE" w:rsidP="009F5CB7">
      <w:pPr>
        <w:pStyle w:val="Default"/>
        <w:ind w:firstLine="709"/>
        <w:jc w:val="both"/>
        <w:rPr>
          <w:sz w:val="6"/>
          <w:szCs w:val="23"/>
        </w:rPr>
      </w:pPr>
    </w:p>
    <w:p w:rsidR="009F5CB7" w:rsidRPr="009F5CB7" w:rsidRDefault="009F5CB7" w:rsidP="009F5CB7">
      <w:pPr>
        <w:pStyle w:val="Default"/>
        <w:ind w:firstLine="709"/>
        <w:jc w:val="both"/>
        <w:rPr>
          <w:sz w:val="23"/>
          <w:szCs w:val="28"/>
        </w:rPr>
      </w:pPr>
      <w:r w:rsidRPr="009F5CB7">
        <w:rPr>
          <w:sz w:val="23"/>
          <w:szCs w:val="23"/>
        </w:rPr>
        <w:t xml:space="preserve">Домашние задания (по всем учебным предметам) даются обучающимся в таком объеме, чтобы затраты времени на его выполнение не превышали (в астрономических часах): </w:t>
      </w:r>
      <w:r>
        <w:rPr>
          <w:sz w:val="23"/>
          <w:szCs w:val="23"/>
        </w:rPr>
        <w:t>в</w:t>
      </w:r>
      <w:r w:rsidRPr="009F5CB7">
        <w:rPr>
          <w:sz w:val="23"/>
          <w:szCs w:val="23"/>
        </w:rPr>
        <w:t xml:space="preserve"> 5 классах – 2 ч., в 6 – </w:t>
      </w:r>
      <w:r>
        <w:rPr>
          <w:sz w:val="23"/>
          <w:szCs w:val="23"/>
        </w:rPr>
        <w:t>8 классах – 2,5 ч.</w:t>
      </w:r>
      <w:r w:rsidR="00CD30BE">
        <w:rPr>
          <w:sz w:val="23"/>
          <w:szCs w:val="23"/>
        </w:rPr>
        <w:t xml:space="preserve"> </w:t>
      </w:r>
      <w:r w:rsidRPr="009F5CB7">
        <w:rPr>
          <w:sz w:val="23"/>
          <w:szCs w:val="23"/>
        </w:rPr>
        <w:t>(СанПиН 2.4.2.2821-10, п.10.30).</w:t>
      </w:r>
    </w:p>
    <w:p w:rsidR="00CD30BE" w:rsidRPr="00CD30BE" w:rsidRDefault="00CD30BE" w:rsidP="002B1EDC">
      <w:pPr>
        <w:ind w:firstLine="709"/>
        <w:jc w:val="both"/>
        <w:rPr>
          <w:sz w:val="6"/>
          <w:szCs w:val="24"/>
        </w:rPr>
      </w:pPr>
    </w:p>
    <w:p w:rsidR="002B1EDC" w:rsidRPr="002B1EDC" w:rsidRDefault="002B1EDC" w:rsidP="002B1EDC">
      <w:pPr>
        <w:ind w:firstLine="709"/>
        <w:jc w:val="both"/>
        <w:rPr>
          <w:sz w:val="23"/>
          <w:szCs w:val="24"/>
        </w:rPr>
      </w:pPr>
      <w:r w:rsidRPr="002B1EDC">
        <w:rPr>
          <w:sz w:val="23"/>
          <w:szCs w:val="24"/>
        </w:rPr>
        <w:t>Для обучения детей-инвалидов, которые по состоянию здоровья не могут посещать общеобразовательное учреждение, и детей, нуждающихся в длительном лечении по медицинским показателям, организовывается обучение на дому. Основанием для организации индивидуального обучения на дому являются письменное заявление родителей (законных представителей) на имя директора гимназии, медицинская справка (заключение) лечебного учреждения. На их основе издается приказ по гимназии об организации индивидуального обучения на дому.</w:t>
      </w:r>
    </w:p>
    <w:p w:rsidR="00CD30BE" w:rsidRPr="00CD30BE" w:rsidRDefault="00CD30BE" w:rsidP="002B1EDC">
      <w:pPr>
        <w:ind w:firstLine="709"/>
        <w:jc w:val="both"/>
        <w:rPr>
          <w:sz w:val="6"/>
          <w:szCs w:val="24"/>
        </w:rPr>
      </w:pPr>
    </w:p>
    <w:p w:rsidR="002B1EDC" w:rsidRPr="002B1EDC" w:rsidRDefault="002B1EDC" w:rsidP="002B1EDC">
      <w:pPr>
        <w:ind w:firstLine="709"/>
        <w:jc w:val="both"/>
        <w:rPr>
          <w:sz w:val="23"/>
          <w:szCs w:val="24"/>
        </w:rPr>
      </w:pPr>
      <w:r w:rsidRPr="002B1EDC">
        <w:rPr>
          <w:sz w:val="23"/>
          <w:szCs w:val="24"/>
        </w:rPr>
        <w:t>При составлении учебного плана учтены возможности и условия гимназии. В 2018 – 2019 учебном году сформировано 1</w:t>
      </w:r>
      <w:r w:rsidR="00CD30BE">
        <w:rPr>
          <w:sz w:val="23"/>
          <w:szCs w:val="24"/>
        </w:rPr>
        <w:t>4</w:t>
      </w:r>
      <w:r w:rsidRPr="002B1EDC">
        <w:rPr>
          <w:sz w:val="23"/>
          <w:szCs w:val="24"/>
        </w:rPr>
        <w:t xml:space="preserve"> классов на уровене </w:t>
      </w:r>
      <w:r w:rsidR="00CD30BE">
        <w:rPr>
          <w:sz w:val="23"/>
          <w:szCs w:val="24"/>
        </w:rPr>
        <w:t>основного</w:t>
      </w:r>
      <w:r w:rsidRPr="002B1EDC">
        <w:rPr>
          <w:sz w:val="23"/>
          <w:szCs w:val="24"/>
        </w:rPr>
        <w:t xml:space="preserve"> общего образования Средняя наполняемость классов по гимназии – 26 человек. </w:t>
      </w:r>
    </w:p>
    <w:p w:rsidR="00CD30BE" w:rsidRPr="00CD30BE" w:rsidRDefault="00CD30BE" w:rsidP="002B1EDC">
      <w:pPr>
        <w:ind w:firstLine="709"/>
        <w:jc w:val="both"/>
        <w:rPr>
          <w:sz w:val="6"/>
          <w:szCs w:val="24"/>
        </w:rPr>
      </w:pPr>
    </w:p>
    <w:p w:rsidR="002B1EDC" w:rsidRPr="002B1EDC" w:rsidRDefault="002B1EDC" w:rsidP="002B1EDC">
      <w:pPr>
        <w:ind w:firstLine="709"/>
        <w:jc w:val="both"/>
        <w:rPr>
          <w:sz w:val="23"/>
          <w:szCs w:val="24"/>
        </w:rPr>
      </w:pPr>
      <w:r w:rsidRPr="002B1EDC">
        <w:rPr>
          <w:sz w:val="23"/>
          <w:szCs w:val="24"/>
        </w:rPr>
        <w:t>Содержание учебного плана направлено на формирование и развитие интеллектуального, физического, психического и нравственного здоровья обучающихся, а также на решение основных задач, определенных в образовательной программе гимназии:</w:t>
      </w:r>
    </w:p>
    <w:p w:rsidR="002B1EDC" w:rsidRPr="002B1EDC" w:rsidRDefault="002B1EDC" w:rsidP="00C13C22">
      <w:pPr>
        <w:pStyle w:val="af"/>
        <w:widowControl/>
        <w:numPr>
          <w:ilvl w:val="0"/>
          <w:numId w:val="199"/>
        </w:numPr>
        <w:suppressAutoHyphens/>
        <w:autoSpaceDE/>
        <w:autoSpaceDN/>
        <w:ind w:left="714" w:hanging="714"/>
        <w:rPr>
          <w:sz w:val="23"/>
          <w:szCs w:val="24"/>
          <w:lang w:val="ru-RU"/>
        </w:rPr>
      </w:pPr>
      <w:r w:rsidRPr="002B1EDC">
        <w:rPr>
          <w:sz w:val="23"/>
          <w:szCs w:val="24"/>
          <w:lang w:val="ru-RU"/>
        </w:rPr>
        <w:t>повышение качества образования обучающихся, формирование их  компетентности для решения жизненных задач;</w:t>
      </w:r>
    </w:p>
    <w:p w:rsidR="002B1EDC" w:rsidRPr="002B1EDC" w:rsidRDefault="002B1EDC" w:rsidP="00C13C22">
      <w:pPr>
        <w:pStyle w:val="af"/>
        <w:widowControl/>
        <w:numPr>
          <w:ilvl w:val="0"/>
          <w:numId w:val="199"/>
        </w:numPr>
        <w:suppressAutoHyphens/>
        <w:autoSpaceDE/>
        <w:autoSpaceDN/>
        <w:ind w:left="714" w:hanging="714"/>
        <w:rPr>
          <w:sz w:val="23"/>
          <w:szCs w:val="24"/>
          <w:lang w:val="ru-RU"/>
        </w:rPr>
      </w:pPr>
      <w:r w:rsidRPr="002B1EDC">
        <w:rPr>
          <w:sz w:val="23"/>
          <w:szCs w:val="24"/>
          <w:lang w:val="ru-RU"/>
        </w:rPr>
        <w:t>создание возможностей для максимальной реализации разнообразных способностей детей.</w:t>
      </w:r>
    </w:p>
    <w:p w:rsidR="002B1EDC" w:rsidRPr="002B1EDC" w:rsidRDefault="002B1EDC" w:rsidP="00C13C22">
      <w:pPr>
        <w:pStyle w:val="af"/>
        <w:widowControl/>
        <w:numPr>
          <w:ilvl w:val="0"/>
          <w:numId w:val="199"/>
        </w:numPr>
        <w:suppressAutoHyphens/>
        <w:autoSpaceDE/>
        <w:autoSpaceDN/>
        <w:ind w:left="714" w:hanging="714"/>
        <w:rPr>
          <w:sz w:val="23"/>
          <w:szCs w:val="24"/>
        </w:rPr>
      </w:pPr>
      <w:r w:rsidRPr="002B1EDC">
        <w:rPr>
          <w:sz w:val="23"/>
          <w:szCs w:val="24"/>
          <w:lang w:val="ru-RU"/>
        </w:rPr>
        <w:t xml:space="preserve">реализация комплексной целевой программы «Экология. </w:t>
      </w:r>
      <w:r w:rsidRPr="002B1EDC">
        <w:rPr>
          <w:sz w:val="23"/>
          <w:szCs w:val="24"/>
        </w:rPr>
        <w:t>Этнос. Культура».</w:t>
      </w:r>
    </w:p>
    <w:p w:rsidR="00493CAB" w:rsidRDefault="00493CAB" w:rsidP="002B1EDC">
      <w:pPr>
        <w:ind w:firstLine="709"/>
        <w:jc w:val="both"/>
        <w:rPr>
          <w:sz w:val="23"/>
          <w:szCs w:val="24"/>
        </w:rPr>
      </w:pPr>
    </w:p>
    <w:p w:rsidR="00493CAB" w:rsidRDefault="00493CAB" w:rsidP="002B1EDC">
      <w:pPr>
        <w:ind w:firstLine="709"/>
        <w:jc w:val="both"/>
        <w:rPr>
          <w:sz w:val="23"/>
          <w:szCs w:val="24"/>
        </w:rPr>
      </w:pPr>
    </w:p>
    <w:p w:rsidR="002B1EDC" w:rsidRPr="002B1EDC" w:rsidRDefault="002B1EDC" w:rsidP="002B1EDC">
      <w:pPr>
        <w:ind w:firstLine="709"/>
        <w:jc w:val="both"/>
        <w:rPr>
          <w:sz w:val="23"/>
          <w:szCs w:val="24"/>
        </w:rPr>
      </w:pPr>
      <w:r w:rsidRPr="002B1EDC">
        <w:rPr>
          <w:sz w:val="23"/>
          <w:szCs w:val="24"/>
        </w:rPr>
        <w:t>Пути успешной реализации учебного плана коллектив гимназии видит в следующем:</w:t>
      </w:r>
    </w:p>
    <w:p w:rsidR="002B1EDC" w:rsidRPr="002B1EDC" w:rsidRDefault="002B1EDC" w:rsidP="00C13C22">
      <w:pPr>
        <w:widowControl/>
        <w:numPr>
          <w:ilvl w:val="0"/>
          <w:numId w:val="198"/>
        </w:numPr>
        <w:suppressAutoHyphens/>
        <w:autoSpaceDE/>
        <w:autoSpaceDN/>
        <w:ind w:left="426" w:hanging="426"/>
        <w:jc w:val="both"/>
        <w:rPr>
          <w:sz w:val="23"/>
          <w:szCs w:val="24"/>
        </w:rPr>
      </w:pPr>
      <w:r w:rsidRPr="002B1EDC">
        <w:rPr>
          <w:sz w:val="23"/>
          <w:szCs w:val="24"/>
        </w:rPr>
        <w:t>анали</w:t>
      </w:r>
      <w:r w:rsidR="0086543B">
        <w:rPr>
          <w:sz w:val="23"/>
          <w:szCs w:val="24"/>
        </w:rPr>
        <w:t xml:space="preserve">з потребностей всех участников </w:t>
      </w:r>
      <w:r w:rsidRPr="002B1EDC">
        <w:rPr>
          <w:sz w:val="23"/>
          <w:szCs w:val="24"/>
        </w:rPr>
        <w:t>образовательного процесса в развитии гимназии;</w:t>
      </w:r>
    </w:p>
    <w:p w:rsidR="002B1EDC" w:rsidRPr="002B1EDC" w:rsidRDefault="002B1EDC" w:rsidP="00C13C22">
      <w:pPr>
        <w:widowControl/>
        <w:numPr>
          <w:ilvl w:val="0"/>
          <w:numId w:val="198"/>
        </w:numPr>
        <w:suppressAutoHyphens/>
        <w:autoSpaceDE/>
        <w:autoSpaceDN/>
        <w:ind w:left="426" w:hanging="426"/>
        <w:jc w:val="both"/>
        <w:rPr>
          <w:sz w:val="23"/>
          <w:szCs w:val="24"/>
        </w:rPr>
      </w:pPr>
      <w:r w:rsidRPr="002B1EDC">
        <w:rPr>
          <w:sz w:val="23"/>
          <w:szCs w:val="24"/>
        </w:rPr>
        <w:t>психолого-педагогическая диагностик</w:t>
      </w:r>
      <w:r w:rsidR="0086543B">
        <w:rPr>
          <w:sz w:val="23"/>
          <w:szCs w:val="24"/>
        </w:rPr>
        <w:t xml:space="preserve">а и коррекция образовательного </w:t>
      </w:r>
      <w:r w:rsidRPr="002B1EDC">
        <w:rPr>
          <w:sz w:val="23"/>
          <w:szCs w:val="24"/>
        </w:rPr>
        <w:t>процесса;</w:t>
      </w:r>
    </w:p>
    <w:p w:rsidR="002B1EDC" w:rsidRPr="002B1EDC" w:rsidRDefault="002B1EDC" w:rsidP="00C13C22">
      <w:pPr>
        <w:widowControl/>
        <w:numPr>
          <w:ilvl w:val="0"/>
          <w:numId w:val="198"/>
        </w:numPr>
        <w:suppressAutoHyphens/>
        <w:autoSpaceDE/>
        <w:autoSpaceDN/>
        <w:ind w:left="426" w:hanging="426"/>
        <w:jc w:val="both"/>
        <w:rPr>
          <w:sz w:val="23"/>
          <w:szCs w:val="24"/>
        </w:rPr>
      </w:pPr>
      <w:r w:rsidRPr="002B1EDC">
        <w:rPr>
          <w:sz w:val="23"/>
          <w:szCs w:val="24"/>
        </w:rPr>
        <w:t>создание условий для самовыражения и саморазвития каждого ребенка;</w:t>
      </w:r>
    </w:p>
    <w:p w:rsidR="002B1EDC" w:rsidRPr="002B1EDC" w:rsidRDefault="002B1EDC" w:rsidP="00C13C22">
      <w:pPr>
        <w:widowControl/>
        <w:numPr>
          <w:ilvl w:val="0"/>
          <w:numId w:val="198"/>
        </w:numPr>
        <w:suppressAutoHyphens/>
        <w:autoSpaceDE/>
        <w:autoSpaceDN/>
        <w:ind w:left="426" w:hanging="426"/>
        <w:jc w:val="both"/>
        <w:rPr>
          <w:sz w:val="23"/>
          <w:szCs w:val="24"/>
        </w:rPr>
      </w:pPr>
      <w:r w:rsidRPr="002B1EDC">
        <w:rPr>
          <w:sz w:val="23"/>
          <w:szCs w:val="24"/>
        </w:rPr>
        <w:t>апробация и внедрение новых современных педагогических технологий;</w:t>
      </w:r>
    </w:p>
    <w:p w:rsidR="002B1EDC" w:rsidRPr="002B1EDC" w:rsidRDefault="002B1EDC" w:rsidP="00C13C22">
      <w:pPr>
        <w:widowControl/>
        <w:numPr>
          <w:ilvl w:val="0"/>
          <w:numId w:val="198"/>
        </w:numPr>
        <w:suppressAutoHyphens/>
        <w:autoSpaceDE/>
        <w:autoSpaceDN/>
        <w:ind w:left="426" w:hanging="426"/>
        <w:jc w:val="both"/>
        <w:rPr>
          <w:sz w:val="23"/>
          <w:szCs w:val="24"/>
        </w:rPr>
      </w:pPr>
      <w:r w:rsidRPr="002B1EDC">
        <w:rPr>
          <w:sz w:val="23"/>
          <w:szCs w:val="24"/>
        </w:rPr>
        <w:t>повышение профессиональной квалификации педагогов, создание условий, способствующих их творческому росту;</w:t>
      </w:r>
    </w:p>
    <w:p w:rsidR="002B1EDC" w:rsidRPr="002B1EDC" w:rsidRDefault="002B1EDC" w:rsidP="00C13C22">
      <w:pPr>
        <w:widowControl/>
        <w:numPr>
          <w:ilvl w:val="0"/>
          <w:numId w:val="198"/>
        </w:numPr>
        <w:suppressAutoHyphens/>
        <w:autoSpaceDE/>
        <w:autoSpaceDN/>
        <w:ind w:left="426" w:hanging="426"/>
        <w:jc w:val="both"/>
        <w:rPr>
          <w:sz w:val="23"/>
          <w:szCs w:val="24"/>
        </w:rPr>
      </w:pPr>
      <w:r w:rsidRPr="002B1EDC">
        <w:rPr>
          <w:sz w:val="23"/>
          <w:szCs w:val="24"/>
        </w:rPr>
        <w:t>укрепление и развитие материально-технической базы гимназии;</w:t>
      </w:r>
    </w:p>
    <w:p w:rsidR="002B1EDC" w:rsidRPr="002B1EDC" w:rsidRDefault="002B1EDC" w:rsidP="00C13C22">
      <w:pPr>
        <w:widowControl/>
        <w:numPr>
          <w:ilvl w:val="0"/>
          <w:numId w:val="198"/>
        </w:numPr>
        <w:suppressAutoHyphens/>
        <w:autoSpaceDE/>
        <w:autoSpaceDN/>
        <w:ind w:left="426" w:hanging="426"/>
        <w:jc w:val="both"/>
        <w:rPr>
          <w:sz w:val="23"/>
          <w:szCs w:val="24"/>
        </w:rPr>
      </w:pPr>
      <w:r w:rsidRPr="002B1EDC">
        <w:rPr>
          <w:sz w:val="23"/>
          <w:szCs w:val="24"/>
        </w:rPr>
        <w:t>совершенствование системы педагогического мониторинга.</w:t>
      </w:r>
    </w:p>
    <w:p w:rsidR="00493CAB" w:rsidRPr="00493CAB" w:rsidRDefault="00493CAB" w:rsidP="002B1EDC">
      <w:pPr>
        <w:pStyle w:val="af"/>
        <w:ind w:firstLine="0"/>
        <w:rPr>
          <w:sz w:val="6"/>
          <w:szCs w:val="24"/>
          <w:lang w:val="ru-RU"/>
        </w:rPr>
      </w:pPr>
    </w:p>
    <w:p w:rsidR="002B1EDC" w:rsidRPr="002B1EDC" w:rsidRDefault="002B1EDC" w:rsidP="002B1EDC">
      <w:pPr>
        <w:pStyle w:val="af"/>
        <w:ind w:firstLine="0"/>
        <w:rPr>
          <w:sz w:val="23"/>
          <w:szCs w:val="24"/>
          <w:lang w:val="ru-RU"/>
        </w:rPr>
      </w:pPr>
      <w:r w:rsidRPr="002B1EDC">
        <w:rPr>
          <w:sz w:val="23"/>
          <w:szCs w:val="24"/>
          <w:lang w:val="ru-RU"/>
        </w:rPr>
        <w:t xml:space="preserve">Основные результаты, которые будут говорить об успешной реализации учебного плана:      </w:t>
      </w:r>
    </w:p>
    <w:p w:rsidR="002B1EDC" w:rsidRPr="002B1EDC" w:rsidRDefault="00493CAB" w:rsidP="00C13C22">
      <w:pPr>
        <w:widowControl/>
        <w:numPr>
          <w:ilvl w:val="0"/>
          <w:numId w:val="200"/>
        </w:numPr>
        <w:suppressAutoHyphens/>
        <w:autoSpaceDE/>
        <w:autoSpaceDN/>
        <w:jc w:val="both"/>
        <w:rPr>
          <w:sz w:val="23"/>
          <w:szCs w:val="24"/>
        </w:rPr>
      </w:pPr>
      <w:r>
        <w:rPr>
          <w:sz w:val="23"/>
          <w:szCs w:val="24"/>
        </w:rPr>
        <w:t>создание каждому</w:t>
      </w:r>
      <w:r w:rsidR="002B1EDC" w:rsidRPr="002B1EDC">
        <w:rPr>
          <w:sz w:val="23"/>
          <w:szCs w:val="24"/>
        </w:rPr>
        <w:t xml:space="preserve"> обучающемуся условий для самоопределения и развития;</w:t>
      </w:r>
    </w:p>
    <w:p w:rsidR="002B1EDC" w:rsidRPr="002B1EDC" w:rsidRDefault="002B1EDC" w:rsidP="00C13C22">
      <w:pPr>
        <w:widowControl/>
        <w:numPr>
          <w:ilvl w:val="0"/>
          <w:numId w:val="200"/>
        </w:numPr>
        <w:suppressAutoHyphens/>
        <w:autoSpaceDE/>
        <w:autoSpaceDN/>
        <w:jc w:val="both"/>
        <w:rPr>
          <w:sz w:val="23"/>
          <w:szCs w:val="24"/>
        </w:rPr>
      </w:pPr>
      <w:r w:rsidRPr="002B1EDC">
        <w:rPr>
          <w:sz w:val="23"/>
          <w:szCs w:val="24"/>
        </w:rPr>
        <w:t>удовлетворение спроса на образовательные услуги;</w:t>
      </w:r>
    </w:p>
    <w:p w:rsidR="002B1EDC" w:rsidRPr="002B1EDC" w:rsidRDefault="002B1EDC" w:rsidP="00C13C22">
      <w:pPr>
        <w:widowControl/>
        <w:numPr>
          <w:ilvl w:val="0"/>
          <w:numId w:val="200"/>
        </w:numPr>
        <w:suppressAutoHyphens/>
        <w:autoSpaceDE/>
        <w:autoSpaceDN/>
        <w:jc w:val="both"/>
        <w:rPr>
          <w:sz w:val="23"/>
          <w:szCs w:val="24"/>
        </w:rPr>
      </w:pPr>
      <w:r w:rsidRPr="002B1EDC">
        <w:rPr>
          <w:sz w:val="23"/>
          <w:szCs w:val="24"/>
        </w:rPr>
        <w:t>согласованность и преемственность программ обучения;</w:t>
      </w:r>
    </w:p>
    <w:p w:rsidR="002B1EDC" w:rsidRPr="002B1EDC" w:rsidRDefault="002B1EDC" w:rsidP="00C13C22">
      <w:pPr>
        <w:widowControl/>
        <w:numPr>
          <w:ilvl w:val="0"/>
          <w:numId w:val="200"/>
        </w:numPr>
        <w:suppressAutoHyphens/>
        <w:autoSpaceDE/>
        <w:autoSpaceDN/>
        <w:jc w:val="both"/>
        <w:rPr>
          <w:sz w:val="23"/>
          <w:szCs w:val="24"/>
        </w:rPr>
      </w:pPr>
      <w:r w:rsidRPr="002B1EDC">
        <w:rPr>
          <w:sz w:val="23"/>
          <w:szCs w:val="24"/>
        </w:rPr>
        <w:t>сохранение контингента обучающихся;</w:t>
      </w:r>
    </w:p>
    <w:p w:rsidR="002B1EDC" w:rsidRPr="002B1EDC" w:rsidRDefault="0086543B" w:rsidP="00C13C22">
      <w:pPr>
        <w:widowControl/>
        <w:numPr>
          <w:ilvl w:val="0"/>
          <w:numId w:val="200"/>
        </w:numPr>
        <w:suppressAutoHyphens/>
        <w:autoSpaceDE/>
        <w:autoSpaceDN/>
        <w:jc w:val="both"/>
        <w:rPr>
          <w:sz w:val="23"/>
          <w:szCs w:val="24"/>
        </w:rPr>
      </w:pPr>
      <w:r>
        <w:rPr>
          <w:sz w:val="23"/>
          <w:szCs w:val="24"/>
        </w:rPr>
        <w:t xml:space="preserve">отражение качества </w:t>
      </w:r>
      <w:r w:rsidR="002B1EDC" w:rsidRPr="002B1EDC">
        <w:rPr>
          <w:sz w:val="23"/>
          <w:szCs w:val="24"/>
        </w:rPr>
        <w:t>знаний обучающихся в результатах ВПР.</w:t>
      </w:r>
    </w:p>
    <w:p w:rsidR="00493CAB" w:rsidRPr="00493CAB" w:rsidRDefault="00493CAB" w:rsidP="002B1EDC">
      <w:pPr>
        <w:ind w:firstLine="709"/>
        <w:jc w:val="both"/>
        <w:rPr>
          <w:sz w:val="6"/>
          <w:szCs w:val="24"/>
        </w:rPr>
      </w:pPr>
    </w:p>
    <w:p w:rsidR="002B1EDC" w:rsidRPr="002B1EDC" w:rsidRDefault="002B1EDC" w:rsidP="002B1EDC">
      <w:pPr>
        <w:ind w:firstLine="709"/>
        <w:jc w:val="both"/>
        <w:rPr>
          <w:sz w:val="23"/>
          <w:szCs w:val="24"/>
        </w:rPr>
      </w:pPr>
      <w:r w:rsidRPr="002B1EDC">
        <w:rPr>
          <w:sz w:val="23"/>
          <w:szCs w:val="24"/>
        </w:rPr>
        <w:t xml:space="preserve">При реализации учебного плана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(приказ Минобрнауки России от 31.03.2014 № 253). </w:t>
      </w:r>
    </w:p>
    <w:p w:rsidR="002B1EDC" w:rsidRPr="002B1EDC" w:rsidRDefault="002B1EDC" w:rsidP="002B1EDC">
      <w:pPr>
        <w:ind w:firstLine="709"/>
        <w:jc w:val="both"/>
        <w:rPr>
          <w:sz w:val="23"/>
          <w:szCs w:val="24"/>
        </w:rPr>
      </w:pPr>
      <w:r w:rsidRPr="002B1EDC">
        <w:rPr>
          <w:sz w:val="23"/>
          <w:szCs w:val="24"/>
        </w:rPr>
        <w:t xml:space="preserve">Использование учебных пособий регламентируется 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 699). </w:t>
      </w:r>
    </w:p>
    <w:p w:rsidR="007B5790" w:rsidRPr="00EE4FFB" w:rsidRDefault="007B5790" w:rsidP="009F5CB7">
      <w:pPr>
        <w:pStyle w:val="Default"/>
        <w:ind w:firstLine="709"/>
        <w:jc w:val="both"/>
        <w:rPr>
          <w:b/>
          <w:sz w:val="18"/>
          <w:szCs w:val="22"/>
        </w:rPr>
      </w:pPr>
    </w:p>
    <w:p w:rsidR="001E79C6" w:rsidRPr="001E79C6" w:rsidRDefault="001E79C6" w:rsidP="001E79C6">
      <w:pPr>
        <w:pStyle w:val="Default"/>
        <w:ind w:firstLine="709"/>
        <w:jc w:val="both"/>
        <w:rPr>
          <w:sz w:val="23"/>
        </w:rPr>
      </w:pPr>
      <w:r w:rsidRPr="001E79C6">
        <w:rPr>
          <w:sz w:val="23"/>
        </w:rPr>
        <w:t xml:space="preserve">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 Содержание основного общего образования является относительно завершенным и базовым для продолжения обучения на уровне среднего общего образования или в учреждении среднего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 </w:t>
      </w:r>
    </w:p>
    <w:p w:rsidR="001E79C6" w:rsidRPr="00EE4FFB" w:rsidRDefault="001E79C6" w:rsidP="001E79C6">
      <w:pPr>
        <w:pStyle w:val="Default"/>
        <w:ind w:firstLine="709"/>
        <w:jc w:val="both"/>
        <w:rPr>
          <w:sz w:val="14"/>
        </w:rPr>
      </w:pPr>
    </w:p>
    <w:p w:rsidR="001E79C6" w:rsidRPr="001E79C6" w:rsidRDefault="001E79C6" w:rsidP="001E79C6">
      <w:pPr>
        <w:pStyle w:val="Default"/>
        <w:ind w:firstLine="709"/>
        <w:jc w:val="both"/>
        <w:rPr>
          <w:sz w:val="23"/>
        </w:rPr>
      </w:pPr>
      <w:r w:rsidRPr="001E79C6">
        <w:rPr>
          <w:sz w:val="23"/>
        </w:rPr>
        <w:t>Учебный план основного общего образования рассчитан на достижение высокого качества базового образования всех предметных областей в полном объеме, соблюдает преемственность, обеспечивает концентрический характер построения знаний и опыта, учитывает гуманитарную специфику гимназии.</w:t>
      </w:r>
    </w:p>
    <w:p w:rsidR="001E79C6" w:rsidRPr="00EE4FFB" w:rsidRDefault="001E79C6" w:rsidP="001E79C6">
      <w:pPr>
        <w:pStyle w:val="Default"/>
        <w:ind w:firstLine="709"/>
        <w:jc w:val="both"/>
        <w:rPr>
          <w:sz w:val="14"/>
        </w:rPr>
      </w:pPr>
    </w:p>
    <w:p w:rsidR="00EE4FFB" w:rsidRDefault="001E79C6" w:rsidP="00EE4FFB">
      <w:pPr>
        <w:pStyle w:val="Default"/>
        <w:ind w:firstLine="709"/>
        <w:jc w:val="both"/>
        <w:rPr>
          <w:sz w:val="23"/>
        </w:rPr>
      </w:pPr>
      <w:r w:rsidRPr="001E79C6">
        <w:rPr>
          <w:sz w:val="23"/>
        </w:rPr>
        <w:t>Обязательными для изучения в основной школе учебными предметами являются: русский язык, литература, иностранный язык, математика, история, обществознание (включая экономику и право), география, информатика и ИКТ, физика, химия, биология, технология, основы безопасности жизнедеятельности, физическая культура, изобразительное искусство, музыка. Все перечисленные дисциплины входят в учебный план гимназии и реализуются на практике в полном объеме.</w:t>
      </w:r>
    </w:p>
    <w:p w:rsidR="00EE4FFB" w:rsidRPr="00EE4FFB" w:rsidRDefault="00EE4FFB" w:rsidP="00EE4FFB">
      <w:pPr>
        <w:pStyle w:val="Default"/>
        <w:ind w:firstLine="709"/>
        <w:jc w:val="both"/>
        <w:rPr>
          <w:sz w:val="14"/>
        </w:rPr>
      </w:pPr>
    </w:p>
    <w:p w:rsidR="001E79C6" w:rsidRPr="001E79C6" w:rsidRDefault="001E79C6" w:rsidP="00EE4FFB">
      <w:pPr>
        <w:pStyle w:val="Default"/>
        <w:ind w:firstLine="709"/>
        <w:jc w:val="both"/>
        <w:rPr>
          <w:sz w:val="23"/>
        </w:rPr>
      </w:pPr>
      <w:r w:rsidRPr="001E79C6">
        <w:rPr>
          <w:sz w:val="23"/>
        </w:rPr>
        <w:t xml:space="preserve">Учебный план гимназии на 2018 – 2019 учебный год для </w:t>
      </w:r>
      <w:r w:rsidRPr="001E79C6">
        <w:rPr>
          <w:bCs/>
          <w:sz w:val="23"/>
        </w:rPr>
        <w:t>5</w:t>
      </w:r>
      <w:r w:rsidRPr="001E79C6">
        <w:rPr>
          <w:b/>
          <w:bCs/>
          <w:sz w:val="23"/>
        </w:rPr>
        <w:t xml:space="preserve"> – </w:t>
      </w:r>
      <w:r w:rsidRPr="001E79C6">
        <w:rPr>
          <w:bCs/>
          <w:sz w:val="23"/>
        </w:rPr>
        <w:t>8</w:t>
      </w:r>
      <w:r w:rsidRPr="001E79C6">
        <w:rPr>
          <w:b/>
          <w:bCs/>
          <w:sz w:val="23"/>
        </w:rPr>
        <w:t xml:space="preserve"> </w:t>
      </w:r>
      <w:r w:rsidRPr="001E79C6">
        <w:rPr>
          <w:sz w:val="23"/>
        </w:rPr>
        <w:t xml:space="preserve">классов разработан в рамках введения федерального государственного образовательного стандарта основного общего образования. </w:t>
      </w:r>
    </w:p>
    <w:p w:rsidR="001E79C6" w:rsidRPr="00EE4FFB" w:rsidRDefault="001E79C6" w:rsidP="001E79C6">
      <w:pPr>
        <w:pStyle w:val="Default"/>
        <w:ind w:firstLine="709"/>
        <w:jc w:val="both"/>
        <w:rPr>
          <w:sz w:val="6"/>
        </w:rPr>
      </w:pPr>
    </w:p>
    <w:p w:rsidR="00EE4FFB" w:rsidRDefault="00EE4FFB" w:rsidP="001E79C6">
      <w:pPr>
        <w:pStyle w:val="Default"/>
        <w:ind w:firstLine="709"/>
        <w:jc w:val="both"/>
        <w:rPr>
          <w:sz w:val="23"/>
        </w:rPr>
      </w:pPr>
    </w:p>
    <w:p w:rsidR="00EE4FFB" w:rsidRDefault="00EE4FFB" w:rsidP="001E79C6">
      <w:pPr>
        <w:pStyle w:val="Default"/>
        <w:ind w:firstLine="709"/>
        <w:jc w:val="both"/>
        <w:rPr>
          <w:sz w:val="23"/>
        </w:rPr>
      </w:pPr>
    </w:p>
    <w:p w:rsidR="001E79C6" w:rsidRPr="001E79C6" w:rsidRDefault="001E79C6" w:rsidP="001E79C6">
      <w:pPr>
        <w:pStyle w:val="Default"/>
        <w:ind w:firstLine="709"/>
        <w:jc w:val="both"/>
        <w:rPr>
          <w:sz w:val="23"/>
        </w:rPr>
      </w:pPr>
      <w:r w:rsidRPr="001E79C6">
        <w:rPr>
          <w:sz w:val="23"/>
        </w:rPr>
        <w:t xml:space="preserve">Предметная область </w:t>
      </w:r>
      <w:r w:rsidRPr="001E79C6">
        <w:rPr>
          <w:i/>
          <w:sz w:val="23"/>
        </w:rPr>
        <w:t>«Русский язык и литература»</w:t>
      </w:r>
      <w:r w:rsidRPr="001E79C6">
        <w:rPr>
          <w:sz w:val="23"/>
        </w:rPr>
        <w:t xml:space="preserve"> является составной частью гуманитарного образования.</w:t>
      </w:r>
    </w:p>
    <w:p w:rsidR="00280AC0" w:rsidRPr="00280AC0" w:rsidRDefault="00280AC0" w:rsidP="001E79C6">
      <w:pPr>
        <w:pStyle w:val="Default"/>
        <w:ind w:firstLine="709"/>
        <w:jc w:val="both"/>
        <w:rPr>
          <w:sz w:val="6"/>
          <w:szCs w:val="23"/>
        </w:rPr>
      </w:pPr>
    </w:p>
    <w:p w:rsidR="001E79C6" w:rsidRPr="001E79C6" w:rsidRDefault="001E79C6" w:rsidP="001E79C6">
      <w:pPr>
        <w:pStyle w:val="Default"/>
        <w:ind w:firstLine="709"/>
        <w:jc w:val="both"/>
        <w:rPr>
          <w:sz w:val="23"/>
        </w:rPr>
      </w:pPr>
      <w:r w:rsidRPr="001E79C6">
        <w:rPr>
          <w:sz w:val="23"/>
          <w:szCs w:val="23"/>
        </w:rPr>
        <w:t>Учебные предметы «</w:t>
      </w:r>
      <w:r w:rsidRPr="001E79C6">
        <w:rPr>
          <w:i/>
          <w:sz w:val="23"/>
          <w:szCs w:val="23"/>
        </w:rPr>
        <w:t>Родной язык</w:t>
      </w:r>
      <w:r w:rsidRPr="001E79C6">
        <w:rPr>
          <w:sz w:val="23"/>
          <w:szCs w:val="23"/>
        </w:rPr>
        <w:t>» и «</w:t>
      </w:r>
      <w:r w:rsidRPr="001E79C6">
        <w:rPr>
          <w:i/>
          <w:sz w:val="23"/>
          <w:szCs w:val="23"/>
        </w:rPr>
        <w:t>Родная литература</w:t>
      </w:r>
      <w:r w:rsidRPr="001E79C6">
        <w:rPr>
          <w:sz w:val="23"/>
          <w:szCs w:val="23"/>
        </w:rPr>
        <w:t>» предметной области «</w:t>
      </w:r>
      <w:r w:rsidRPr="001E79C6">
        <w:rPr>
          <w:i/>
          <w:sz w:val="23"/>
          <w:szCs w:val="23"/>
        </w:rPr>
        <w:t>Родной язык и родная литература</w:t>
      </w:r>
      <w:r w:rsidRPr="001E79C6">
        <w:rPr>
          <w:sz w:val="23"/>
          <w:szCs w:val="23"/>
        </w:rPr>
        <w:t xml:space="preserve">» </w:t>
      </w:r>
      <w:r w:rsidRPr="001E79C6">
        <w:rPr>
          <w:sz w:val="23"/>
        </w:rPr>
        <w:t>в 5 – 8 классах</w:t>
      </w:r>
      <w:r w:rsidRPr="001E79C6">
        <w:rPr>
          <w:sz w:val="23"/>
          <w:szCs w:val="23"/>
        </w:rPr>
        <w:t xml:space="preserve"> интегрируются в учебные предметы «</w:t>
      </w:r>
      <w:r w:rsidRPr="001E79C6">
        <w:rPr>
          <w:i/>
          <w:sz w:val="23"/>
          <w:szCs w:val="23"/>
        </w:rPr>
        <w:t>Русский язык</w:t>
      </w:r>
      <w:r w:rsidRPr="001E79C6">
        <w:rPr>
          <w:sz w:val="23"/>
          <w:szCs w:val="23"/>
        </w:rPr>
        <w:t>», «</w:t>
      </w:r>
      <w:r w:rsidRPr="001E79C6">
        <w:rPr>
          <w:i/>
          <w:sz w:val="23"/>
          <w:szCs w:val="23"/>
        </w:rPr>
        <w:t>Литература</w:t>
      </w:r>
      <w:r w:rsidRPr="001E79C6">
        <w:rPr>
          <w:sz w:val="23"/>
          <w:szCs w:val="23"/>
        </w:rPr>
        <w:t>» предметной области «</w:t>
      </w:r>
      <w:r w:rsidRPr="001E79C6">
        <w:rPr>
          <w:i/>
          <w:sz w:val="23"/>
          <w:szCs w:val="23"/>
        </w:rPr>
        <w:t>Русский язык и литература</w:t>
      </w:r>
      <w:r w:rsidRPr="001E79C6">
        <w:rPr>
          <w:sz w:val="23"/>
          <w:szCs w:val="23"/>
        </w:rPr>
        <w:t>» в целях обеспечения достижения обучающимися планируемых результатов освоения русского языка как родного и литературы в соответствии с ФГОС ООО.</w:t>
      </w:r>
    </w:p>
    <w:p w:rsidR="00EE4FFB" w:rsidRDefault="001E79C6" w:rsidP="001E79C6">
      <w:pPr>
        <w:jc w:val="both"/>
        <w:rPr>
          <w:sz w:val="23"/>
          <w:szCs w:val="24"/>
        </w:rPr>
      </w:pPr>
      <w:r w:rsidRPr="001E79C6">
        <w:rPr>
          <w:sz w:val="23"/>
          <w:szCs w:val="24"/>
        </w:rPr>
        <w:t>Обучение «</w:t>
      </w:r>
      <w:r w:rsidRPr="001E79C6">
        <w:rPr>
          <w:i/>
          <w:sz w:val="23"/>
          <w:szCs w:val="24"/>
        </w:rPr>
        <w:t>Русскому языку»</w:t>
      </w:r>
      <w:r w:rsidRPr="001E79C6">
        <w:rPr>
          <w:sz w:val="23"/>
          <w:szCs w:val="24"/>
        </w:rPr>
        <w:t xml:space="preserve"> – процесс речевого, речемыслительного, духовного развития обучающихся. «</w:t>
      </w:r>
      <w:r w:rsidRPr="001E79C6">
        <w:rPr>
          <w:i/>
          <w:sz w:val="23"/>
          <w:szCs w:val="24"/>
        </w:rPr>
        <w:t>Русский язык»</w:t>
      </w:r>
      <w:r w:rsidRPr="001E79C6">
        <w:rPr>
          <w:sz w:val="23"/>
          <w:szCs w:val="24"/>
        </w:rPr>
        <w:t xml:space="preserve"> не только неразрывно связан со всеми школьными предметами, но и влияет на качество их усвоения, а в перспективе – определяет успешность в овладении навыками самостоятельной  учебной деятельности, навыками самообразования, а также в овладении будущей профессией. </w:t>
      </w:r>
    </w:p>
    <w:p w:rsidR="00280AC0" w:rsidRPr="00280AC0" w:rsidRDefault="00280AC0" w:rsidP="00EA6912">
      <w:pPr>
        <w:ind w:firstLine="709"/>
        <w:jc w:val="both"/>
        <w:rPr>
          <w:sz w:val="6"/>
          <w:szCs w:val="24"/>
        </w:rPr>
      </w:pPr>
    </w:p>
    <w:p w:rsidR="00EA6912" w:rsidRDefault="001E79C6" w:rsidP="00EA6912">
      <w:pPr>
        <w:ind w:firstLine="709"/>
        <w:jc w:val="both"/>
        <w:rPr>
          <w:sz w:val="23"/>
          <w:szCs w:val="24"/>
        </w:rPr>
      </w:pPr>
      <w:r w:rsidRPr="001E79C6">
        <w:rPr>
          <w:sz w:val="23"/>
          <w:szCs w:val="24"/>
        </w:rPr>
        <w:t xml:space="preserve">На изучение </w:t>
      </w:r>
      <w:r w:rsidRPr="001E79C6">
        <w:rPr>
          <w:i/>
          <w:sz w:val="23"/>
          <w:szCs w:val="24"/>
        </w:rPr>
        <w:t>«Русского языка»</w:t>
      </w:r>
      <w:r w:rsidRPr="001E79C6">
        <w:rPr>
          <w:sz w:val="23"/>
          <w:szCs w:val="24"/>
        </w:rPr>
        <w:t xml:space="preserve"> отведено следующее недельное количество часов: 5 класс – 5 часов, 6 класс – 6 часов, 7 класс – 5 часов (4+1), 8 класс – 3 часа</w:t>
      </w:r>
      <w:r w:rsidR="0043679D">
        <w:rPr>
          <w:sz w:val="23"/>
          <w:szCs w:val="24"/>
        </w:rPr>
        <w:t>.</w:t>
      </w:r>
      <w:r w:rsidR="00EA6912">
        <w:rPr>
          <w:sz w:val="23"/>
          <w:szCs w:val="24"/>
        </w:rPr>
        <w:t xml:space="preserve"> </w:t>
      </w:r>
    </w:p>
    <w:p w:rsidR="00280AC0" w:rsidRPr="00280AC0" w:rsidRDefault="00280AC0" w:rsidP="00EA6912">
      <w:pPr>
        <w:ind w:firstLine="709"/>
        <w:jc w:val="both"/>
        <w:rPr>
          <w:bCs/>
          <w:i/>
          <w:sz w:val="6"/>
          <w:szCs w:val="24"/>
        </w:rPr>
      </w:pPr>
    </w:p>
    <w:p w:rsidR="001E79C6" w:rsidRPr="001E79C6" w:rsidRDefault="001E79C6" w:rsidP="00EA6912">
      <w:pPr>
        <w:ind w:firstLine="709"/>
        <w:jc w:val="both"/>
        <w:rPr>
          <w:sz w:val="23"/>
          <w:szCs w:val="24"/>
        </w:rPr>
      </w:pPr>
      <w:r w:rsidRPr="001E79C6">
        <w:rPr>
          <w:bCs/>
          <w:i/>
          <w:sz w:val="23"/>
          <w:szCs w:val="24"/>
        </w:rPr>
        <w:t>«Литература»</w:t>
      </w:r>
      <w:r w:rsidRPr="001E79C6">
        <w:rPr>
          <w:b/>
          <w:bCs/>
          <w:sz w:val="23"/>
          <w:szCs w:val="24"/>
        </w:rPr>
        <w:t xml:space="preserve"> </w:t>
      </w:r>
      <w:r w:rsidRPr="001E79C6">
        <w:rPr>
          <w:sz w:val="23"/>
          <w:szCs w:val="24"/>
        </w:rPr>
        <w:t xml:space="preserve">как учебная дисциплина является одной из ведущих в системе гуманитарного образования. Она помогает в осмыслении сути многих общечеловеческих ценностей, таких как жизнь, здоровье, достоинство человека, свобода личности. На изучение </w:t>
      </w:r>
      <w:r w:rsidRPr="001E79C6">
        <w:rPr>
          <w:i/>
          <w:sz w:val="23"/>
          <w:szCs w:val="24"/>
        </w:rPr>
        <w:t>«Литературы»</w:t>
      </w:r>
      <w:r w:rsidRPr="001E79C6">
        <w:rPr>
          <w:sz w:val="23"/>
          <w:szCs w:val="24"/>
        </w:rPr>
        <w:t xml:space="preserve"> отведено следующее недельное  количество часов: 5 – 6 класс</w:t>
      </w:r>
      <w:r w:rsidR="0086543B">
        <w:rPr>
          <w:sz w:val="23"/>
          <w:szCs w:val="24"/>
        </w:rPr>
        <w:t xml:space="preserve"> </w:t>
      </w:r>
      <w:r w:rsidRPr="001E79C6">
        <w:rPr>
          <w:sz w:val="23"/>
          <w:szCs w:val="24"/>
        </w:rPr>
        <w:t xml:space="preserve">– 3 часа, 7 – 8  класс – 2 часа в неделю. </w:t>
      </w:r>
    </w:p>
    <w:p w:rsidR="001E79C6" w:rsidRPr="00280AC0" w:rsidRDefault="001E79C6" w:rsidP="001E79C6">
      <w:pPr>
        <w:jc w:val="both"/>
        <w:rPr>
          <w:sz w:val="14"/>
          <w:szCs w:val="24"/>
        </w:rPr>
      </w:pPr>
    </w:p>
    <w:p w:rsidR="00EA6912" w:rsidRDefault="001E79C6" w:rsidP="00EA6912">
      <w:pPr>
        <w:ind w:firstLine="709"/>
        <w:jc w:val="both"/>
        <w:rPr>
          <w:i/>
          <w:sz w:val="23"/>
          <w:szCs w:val="24"/>
        </w:rPr>
      </w:pPr>
      <w:r w:rsidRPr="001E79C6">
        <w:rPr>
          <w:sz w:val="23"/>
          <w:szCs w:val="24"/>
        </w:rPr>
        <w:t xml:space="preserve">Предметная область </w:t>
      </w:r>
      <w:r w:rsidRPr="001E79C6">
        <w:rPr>
          <w:i/>
          <w:sz w:val="23"/>
          <w:szCs w:val="24"/>
        </w:rPr>
        <w:t xml:space="preserve">«Иностранные языки» </w:t>
      </w:r>
      <w:r w:rsidRPr="001E79C6">
        <w:rPr>
          <w:sz w:val="23"/>
          <w:szCs w:val="24"/>
        </w:rPr>
        <w:t>представлена в гимназии английским, французским и немецким языками.</w:t>
      </w:r>
    </w:p>
    <w:p w:rsidR="00280AC0" w:rsidRPr="00280AC0" w:rsidRDefault="00280AC0" w:rsidP="00EA6912">
      <w:pPr>
        <w:ind w:firstLine="709"/>
        <w:jc w:val="both"/>
        <w:rPr>
          <w:sz w:val="6"/>
          <w:szCs w:val="24"/>
        </w:rPr>
      </w:pPr>
    </w:p>
    <w:p w:rsidR="00EA6912" w:rsidRDefault="001E79C6" w:rsidP="00EA6912">
      <w:pPr>
        <w:ind w:firstLine="709"/>
        <w:jc w:val="both"/>
        <w:rPr>
          <w:i/>
          <w:sz w:val="23"/>
          <w:szCs w:val="24"/>
        </w:rPr>
      </w:pPr>
      <w:r w:rsidRPr="001E79C6">
        <w:rPr>
          <w:sz w:val="23"/>
          <w:szCs w:val="24"/>
        </w:rPr>
        <w:t>«</w:t>
      </w:r>
      <w:r w:rsidRPr="001E79C6">
        <w:rPr>
          <w:bCs/>
          <w:i/>
          <w:sz w:val="23"/>
          <w:szCs w:val="24"/>
        </w:rPr>
        <w:t>Английский язык</w:t>
      </w:r>
      <w:r w:rsidRPr="001E79C6">
        <w:rPr>
          <w:b/>
          <w:bCs/>
          <w:sz w:val="23"/>
          <w:szCs w:val="24"/>
        </w:rPr>
        <w:t xml:space="preserve">» </w:t>
      </w:r>
      <w:r w:rsidRPr="001E79C6">
        <w:rPr>
          <w:bCs/>
          <w:sz w:val="23"/>
          <w:szCs w:val="24"/>
        </w:rPr>
        <w:t xml:space="preserve">в 5 </w:t>
      </w:r>
      <w:r w:rsidRPr="001E79C6">
        <w:rPr>
          <w:sz w:val="23"/>
          <w:szCs w:val="24"/>
        </w:rPr>
        <w:t xml:space="preserve">– </w:t>
      </w:r>
      <w:r w:rsidR="00EA6912">
        <w:rPr>
          <w:bCs/>
          <w:sz w:val="23"/>
          <w:szCs w:val="24"/>
        </w:rPr>
        <w:t>8</w:t>
      </w:r>
      <w:r w:rsidRPr="001E79C6">
        <w:rPr>
          <w:bCs/>
          <w:sz w:val="23"/>
          <w:szCs w:val="24"/>
        </w:rPr>
        <w:t>–х классах</w:t>
      </w:r>
      <w:r w:rsidRPr="001E79C6">
        <w:rPr>
          <w:b/>
          <w:bCs/>
          <w:sz w:val="23"/>
          <w:szCs w:val="24"/>
        </w:rPr>
        <w:t xml:space="preserve"> </w:t>
      </w:r>
      <w:r w:rsidRPr="001E79C6">
        <w:rPr>
          <w:sz w:val="23"/>
          <w:szCs w:val="24"/>
        </w:rPr>
        <w:t xml:space="preserve">изучается на углубленном уровне в соответствии с Уставом МБОУ «Гимназия № 14» (п.3.5). Изучение английского языка рассматривается как одно из приоритетных направлений развития социально-творческой личности гражданина России, владеющего современной культурой общения. Учебный план обеспечивает возможности: формирования учителем целостного пространства иноязычного образования в единстве урочной и внеурочной деятельности; построения процесса овладения английским языком в контексте личностно-смысловой, компетентной парадигмы образования. На изучение английского языка отведено следующее недельное количество часов: 5 класс – 6 часов (3+3), </w:t>
      </w:r>
      <w:r w:rsidR="0017589C" w:rsidRPr="00CF7264">
        <w:rPr>
          <w:sz w:val="24"/>
          <w:szCs w:val="24"/>
        </w:rPr>
        <w:t xml:space="preserve">6 – </w:t>
      </w:r>
      <w:r w:rsidR="0017589C">
        <w:rPr>
          <w:sz w:val="24"/>
          <w:szCs w:val="24"/>
        </w:rPr>
        <w:t>7</w:t>
      </w:r>
      <w:r w:rsidR="0017589C" w:rsidRPr="00CF7264">
        <w:rPr>
          <w:sz w:val="24"/>
          <w:szCs w:val="24"/>
        </w:rPr>
        <w:t xml:space="preserve"> класс – 5 часов (3+2),</w:t>
      </w:r>
      <w:r w:rsidR="0017589C">
        <w:rPr>
          <w:sz w:val="23"/>
          <w:szCs w:val="24"/>
        </w:rPr>
        <w:t xml:space="preserve"> </w:t>
      </w:r>
      <w:r w:rsidRPr="001E79C6">
        <w:rPr>
          <w:sz w:val="23"/>
          <w:szCs w:val="24"/>
        </w:rPr>
        <w:t>8 класс – 4 часа (3+1).</w:t>
      </w:r>
    </w:p>
    <w:p w:rsidR="00280AC0" w:rsidRPr="00280AC0" w:rsidRDefault="00280AC0" w:rsidP="00EA6912">
      <w:pPr>
        <w:ind w:firstLine="709"/>
        <w:jc w:val="both"/>
        <w:rPr>
          <w:sz w:val="6"/>
          <w:szCs w:val="24"/>
        </w:rPr>
      </w:pPr>
    </w:p>
    <w:p w:rsidR="00EA6912" w:rsidRDefault="001E79C6" w:rsidP="00EA6912">
      <w:pPr>
        <w:ind w:firstLine="709"/>
        <w:jc w:val="both"/>
        <w:rPr>
          <w:i/>
          <w:sz w:val="23"/>
          <w:szCs w:val="24"/>
        </w:rPr>
      </w:pPr>
      <w:r w:rsidRPr="001E79C6">
        <w:rPr>
          <w:sz w:val="23"/>
          <w:szCs w:val="24"/>
        </w:rPr>
        <w:t xml:space="preserve">Неотъемлемой частью гимназического образования является изучение второго иностранного языка.  В 5 – </w:t>
      </w:r>
      <w:r w:rsidR="00EA6912">
        <w:rPr>
          <w:sz w:val="23"/>
          <w:szCs w:val="24"/>
        </w:rPr>
        <w:t>8</w:t>
      </w:r>
      <w:r w:rsidRPr="001E79C6">
        <w:rPr>
          <w:sz w:val="23"/>
          <w:szCs w:val="24"/>
        </w:rPr>
        <w:t>–х классах второй иностранный язык – французский или немецкий изучается по вы</w:t>
      </w:r>
      <w:r w:rsidR="00EA6912">
        <w:rPr>
          <w:sz w:val="23"/>
          <w:szCs w:val="24"/>
        </w:rPr>
        <w:t>бору обучающихся и их родителей.</w:t>
      </w:r>
      <w:r w:rsidRPr="001E79C6">
        <w:rPr>
          <w:sz w:val="23"/>
          <w:szCs w:val="24"/>
        </w:rPr>
        <w:t xml:space="preserve"> На изучение этого предмета в 5 – </w:t>
      </w:r>
      <w:r w:rsidR="00EA6912">
        <w:rPr>
          <w:sz w:val="23"/>
          <w:szCs w:val="24"/>
        </w:rPr>
        <w:t>8</w:t>
      </w:r>
      <w:r w:rsidRPr="001E79C6">
        <w:rPr>
          <w:sz w:val="23"/>
          <w:szCs w:val="24"/>
        </w:rPr>
        <w:t xml:space="preserve"> классах отводится по 2 часа в неделю.</w:t>
      </w:r>
    </w:p>
    <w:p w:rsidR="00EA6912" w:rsidRPr="00280AC0" w:rsidRDefault="00EA6912" w:rsidP="00EA6912">
      <w:pPr>
        <w:ind w:firstLine="709"/>
        <w:jc w:val="both"/>
        <w:rPr>
          <w:sz w:val="14"/>
          <w:szCs w:val="24"/>
        </w:rPr>
      </w:pPr>
    </w:p>
    <w:p w:rsidR="00E940EA" w:rsidRDefault="001E79C6" w:rsidP="00E940EA">
      <w:pPr>
        <w:ind w:firstLine="709"/>
        <w:jc w:val="both"/>
        <w:rPr>
          <w:i/>
          <w:sz w:val="23"/>
          <w:szCs w:val="24"/>
        </w:rPr>
      </w:pPr>
      <w:r w:rsidRPr="001E79C6">
        <w:rPr>
          <w:sz w:val="23"/>
          <w:szCs w:val="24"/>
        </w:rPr>
        <w:t xml:space="preserve">В предметную область </w:t>
      </w:r>
      <w:r w:rsidRPr="001E79C6">
        <w:rPr>
          <w:i/>
          <w:sz w:val="23"/>
          <w:szCs w:val="24"/>
        </w:rPr>
        <w:t xml:space="preserve">«Математика и информатика» </w:t>
      </w:r>
      <w:r w:rsidRPr="001E79C6">
        <w:rPr>
          <w:sz w:val="23"/>
          <w:szCs w:val="24"/>
        </w:rPr>
        <w:t xml:space="preserve">включены обязательные учебные предметы </w:t>
      </w:r>
      <w:r w:rsidRPr="001E79C6">
        <w:rPr>
          <w:i/>
          <w:sz w:val="23"/>
          <w:szCs w:val="24"/>
        </w:rPr>
        <w:t>«Математика», «Алгебра», «Геометрия», «Информатика».</w:t>
      </w:r>
    </w:p>
    <w:p w:rsidR="00E940EA" w:rsidRDefault="001E79C6" w:rsidP="00E940EA">
      <w:pPr>
        <w:ind w:firstLine="709"/>
        <w:jc w:val="both"/>
        <w:rPr>
          <w:i/>
          <w:sz w:val="23"/>
          <w:szCs w:val="24"/>
        </w:rPr>
      </w:pPr>
      <w:r w:rsidRPr="001E79C6">
        <w:rPr>
          <w:sz w:val="23"/>
          <w:szCs w:val="24"/>
        </w:rPr>
        <w:t>На учебный предмет «</w:t>
      </w:r>
      <w:r w:rsidRPr="001E79C6">
        <w:rPr>
          <w:i/>
          <w:sz w:val="23"/>
          <w:szCs w:val="24"/>
        </w:rPr>
        <w:t>Математика</w:t>
      </w:r>
      <w:r w:rsidRPr="001E79C6">
        <w:rPr>
          <w:sz w:val="23"/>
          <w:szCs w:val="24"/>
        </w:rPr>
        <w:t xml:space="preserve">» отводится в 5 – 6 классах – 5 часов. В 7 – </w:t>
      </w:r>
      <w:r w:rsidR="00E940EA">
        <w:rPr>
          <w:sz w:val="23"/>
          <w:szCs w:val="24"/>
        </w:rPr>
        <w:t>8</w:t>
      </w:r>
      <w:r w:rsidRPr="001E79C6">
        <w:rPr>
          <w:sz w:val="23"/>
          <w:szCs w:val="24"/>
        </w:rPr>
        <w:t xml:space="preserve"> классах изучаются курсы </w:t>
      </w:r>
      <w:r w:rsidRPr="001E79C6">
        <w:rPr>
          <w:i/>
          <w:sz w:val="23"/>
          <w:szCs w:val="24"/>
        </w:rPr>
        <w:t>«Алгебра»</w:t>
      </w:r>
      <w:r w:rsidRPr="001E79C6">
        <w:rPr>
          <w:sz w:val="23"/>
          <w:szCs w:val="24"/>
        </w:rPr>
        <w:t xml:space="preserve"> – по 3 часа в неделю и </w:t>
      </w:r>
      <w:r w:rsidRPr="001E79C6">
        <w:rPr>
          <w:i/>
          <w:sz w:val="23"/>
          <w:szCs w:val="24"/>
        </w:rPr>
        <w:t>«Геометрия»</w:t>
      </w:r>
      <w:r w:rsidRPr="001E79C6">
        <w:rPr>
          <w:sz w:val="23"/>
          <w:szCs w:val="24"/>
        </w:rPr>
        <w:t xml:space="preserve"> – по 2 часа. Социальная значимость математического образования состоит в расширении средствами математики возможностей интеллектуального развития человека для адаптации его в обществе. Главной задачей обучения математике становится не изучение основ математической науки как таковой, а обще интеллектуальное развитие – формирование у обучающихся в процессе изучения математики качеств мышления, необходимых для полноценной жизни человека в обществе. Грамотное владение математическим языком существенно расширяет коммуникативные возможности современного образованного человека. </w:t>
      </w:r>
    </w:p>
    <w:p w:rsidR="00E940EA" w:rsidRPr="00280AC0" w:rsidRDefault="00E940EA" w:rsidP="00E940EA">
      <w:pPr>
        <w:ind w:firstLine="709"/>
        <w:jc w:val="both"/>
        <w:rPr>
          <w:i/>
          <w:sz w:val="14"/>
          <w:szCs w:val="24"/>
        </w:rPr>
      </w:pPr>
    </w:p>
    <w:p w:rsidR="00E940EA" w:rsidRDefault="001E79C6" w:rsidP="00E940EA">
      <w:pPr>
        <w:ind w:firstLine="709"/>
        <w:jc w:val="both"/>
        <w:rPr>
          <w:i/>
          <w:sz w:val="23"/>
          <w:szCs w:val="24"/>
        </w:rPr>
      </w:pPr>
      <w:r w:rsidRPr="001E79C6">
        <w:rPr>
          <w:sz w:val="23"/>
          <w:szCs w:val="24"/>
        </w:rPr>
        <w:t>Роль и место предмета «</w:t>
      </w:r>
      <w:r w:rsidRPr="001E79C6">
        <w:rPr>
          <w:i/>
          <w:sz w:val="23"/>
          <w:szCs w:val="24"/>
        </w:rPr>
        <w:t>Информатика и ИКТ»</w:t>
      </w:r>
      <w:r w:rsidRPr="001E79C6">
        <w:rPr>
          <w:b/>
          <w:sz w:val="23"/>
          <w:szCs w:val="24"/>
        </w:rPr>
        <w:t xml:space="preserve"> </w:t>
      </w:r>
      <w:r w:rsidRPr="001E79C6">
        <w:rPr>
          <w:sz w:val="23"/>
          <w:szCs w:val="24"/>
        </w:rPr>
        <w:t xml:space="preserve">в учебном плане обусловлены ее значением для формирования ключевых компетенций, современного научного мировоззрения, нового типа мышления, социализации обучающихся. Как самостоятельный учебный предмет ФГОС ООО </w:t>
      </w:r>
      <w:r w:rsidRPr="001E79C6">
        <w:rPr>
          <w:i/>
          <w:sz w:val="23"/>
          <w:szCs w:val="24"/>
        </w:rPr>
        <w:t xml:space="preserve">«Информатика» </w:t>
      </w:r>
      <w:r w:rsidRPr="001E79C6">
        <w:rPr>
          <w:sz w:val="23"/>
          <w:szCs w:val="24"/>
        </w:rPr>
        <w:t>изучается в 7 – 8 классе – 1 час в неделю.</w:t>
      </w:r>
    </w:p>
    <w:p w:rsidR="00E940EA" w:rsidRPr="00E940EA" w:rsidRDefault="00E940EA" w:rsidP="00E940EA">
      <w:pPr>
        <w:ind w:firstLine="709"/>
        <w:jc w:val="both"/>
        <w:rPr>
          <w:sz w:val="6"/>
          <w:szCs w:val="24"/>
        </w:rPr>
      </w:pPr>
    </w:p>
    <w:p w:rsidR="00280AC0" w:rsidRDefault="00280AC0" w:rsidP="001E7C8E">
      <w:pPr>
        <w:ind w:firstLine="709"/>
        <w:jc w:val="both"/>
        <w:rPr>
          <w:sz w:val="23"/>
          <w:szCs w:val="24"/>
        </w:rPr>
      </w:pPr>
    </w:p>
    <w:p w:rsidR="00280AC0" w:rsidRDefault="00280AC0" w:rsidP="001E7C8E">
      <w:pPr>
        <w:ind w:firstLine="709"/>
        <w:jc w:val="both"/>
        <w:rPr>
          <w:sz w:val="23"/>
          <w:szCs w:val="24"/>
        </w:rPr>
      </w:pPr>
    </w:p>
    <w:p w:rsidR="001E7C8E" w:rsidRDefault="001E79C6" w:rsidP="001E7C8E">
      <w:pPr>
        <w:ind w:firstLine="709"/>
        <w:jc w:val="both"/>
        <w:rPr>
          <w:i/>
          <w:sz w:val="23"/>
          <w:szCs w:val="24"/>
        </w:rPr>
      </w:pPr>
      <w:r w:rsidRPr="001E79C6">
        <w:rPr>
          <w:sz w:val="23"/>
          <w:szCs w:val="24"/>
        </w:rPr>
        <w:t xml:space="preserve">Историческое образование направлено на формирование базовых нравственных качеств человека, толерантности, его способности жить в изменяющемся мире и воспринимать свою культуру и культуру «других». Это требует усиления роли истории как фактора, обеспечивающего социализацию и гражданскую позицию обучающихся. На изучение предмета </w:t>
      </w:r>
      <w:r w:rsidRPr="001E79C6">
        <w:rPr>
          <w:i/>
          <w:sz w:val="23"/>
          <w:szCs w:val="24"/>
        </w:rPr>
        <w:t>«История»</w:t>
      </w:r>
      <w:r w:rsidRPr="001E79C6">
        <w:rPr>
          <w:sz w:val="23"/>
          <w:szCs w:val="24"/>
        </w:rPr>
        <w:t xml:space="preserve"> отводится по 2 часа в 5 – </w:t>
      </w:r>
      <w:r w:rsidR="00796E15">
        <w:rPr>
          <w:sz w:val="23"/>
          <w:szCs w:val="24"/>
        </w:rPr>
        <w:t>8</w:t>
      </w:r>
      <w:r w:rsidRPr="001E79C6">
        <w:rPr>
          <w:sz w:val="23"/>
          <w:szCs w:val="24"/>
        </w:rPr>
        <w:t xml:space="preserve"> классах.  </w:t>
      </w:r>
      <w:r w:rsidRPr="001E79C6">
        <w:rPr>
          <w:sz w:val="23"/>
          <w:szCs w:val="23"/>
        </w:rPr>
        <w:t xml:space="preserve">В рамках реализации ФГОС ООО обязательный учебный предмет </w:t>
      </w:r>
      <w:r w:rsidRPr="001E79C6">
        <w:rPr>
          <w:i/>
          <w:sz w:val="23"/>
          <w:szCs w:val="23"/>
        </w:rPr>
        <w:t>«История»</w:t>
      </w:r>
      <w:r w:rsidRPr="001E79C6">
        <w:rPr>
          <w:sz w:val="23"/>
          <w:szCs w:val="23"/>
        </w:rPr>
        <w:t xml:space="preserve"> структурно включает учебные курсы по всеобщей истории и истории России. В 5-х классах изучение истории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w:t>
      </w:r>
      <w:r w:rsidRPr="001E79C6">
        <w:rPr>
          <w:sz w:val="23"/>
          <w:szCs w:val="24"/>
        </w:rPr>
        <w:t xml:space="preserve">В 6 – </w:t>
      </w:r>
      <w:r w:rsidR="00796E15">
        <w:rPr>
          <w:sz w:val="23"/>
          <w:szCs w:val="24"/>
        </w:rPr>
        <w:t>8</w:t>
      </w:r>
      <w:r w:rsidRPr="001E79C6">
        <w:rPr>
          <w:sz w:val="23"/>
          <w:szCs w:val="24"/>
        </w:rPr>
        <w:t xml:space="preserve"> -х классах предмет </w:t>
      </w:r>
      <w:r w:rsidRPr="001E79C6">
        <w:rPr>
          <w:i/>
          <w:sz w:val="23"/>
          <w:szCs w:val="24"/>
        </w:rPr>
        <w:t>«История»</w:t>
      </w:r>
      <w:r w:rsidRPr="001E79C6">
        <w:rPr>
          <w:sz w:val="23"/>
          <w:szCs w:val="24"/>
        </w:rPr>
        <w:t xml:space="preserve"> подразделяется на курс «</w:t>
      </w:r>
      <w:r w:rsidRPr="001E79C6">
        <w:rPr>
          <w:i/>
          <w:sz w:val="23"/>
          <w:szCs w:val="24"/>
        </w:rPr>
        <w:t>История России</w:t>
      </w:r>
      <w:r w:rsidRPr="001E79C6">
        <w:rPr>
          <w:sz w:val="23"/>
          <w:szCs w:val="24"/>
        </w:rPr>
        <w:t xml:space="preserve">» и курс </w:t>
      </w:r>
      <w:r w:rsidRPr="001E79C6">
        <w:rPr>
          <w:i/>
          <w:sz w:val="23"/>
          <w:szCs w:val="24"/>
        </w:rPr>
        <w:t>«Всеобщая история».</w:t>
      </w:r>
    </w:p>
    <w:p w:rsidR="001E7C8E" w:rsidRPr="00280AC0" w:rsidRDefault="001E7C8E" w:rsidP="001E7C8E">
      <w:pPr>
        <w:ind w:firstLine="709"/>
        <w:jc w:val="both"/>
        <w:rPr>
          <w:sz w:val="10"/>
          <w:szCs w:val="24"/>
        </w:rPr>
      </w:pPr>
    </w:p>
    <w:p w:rsidR="001E7C8E" w:rsidRDefault="001E79C6" w:rsidP="001E7C8E">
      <w:pPr>
        <w:ind w:firstLine="709"/>
        <w:jc w:val="both"/>
        <w:rPr>
          <w:i/>
          <w:sz w:val="23"/>
          <w:szCs w:val="24"/>
        </w:rPr>
      </w:pPr>
      <w:r w:rsidRPr="001E79C6">
        <w:rPr>
          <w:sz w:val="23"/>
          <w:szCs w:val="24"/>
        </w:rPr>
        <w:t xml:space="preserve">Современное содержание курса </w:t>
      </w:r>
      <w:r w:rsidRPr="001E79C6">
        <w:rPr>
          <w:i/>
          <w:sz w:val="23"/>
          <w:szCs w:val="24"/>
        </w:rPr>
        <w:t>«Обществознание (включая экономику и право)»</w:t>
      </w:r>
      <w:r w:rsidRPr="001E79C6">
        <w:rPr>
          <w:sz w:val="23"/>
          <w:szCs w:val="24"/>
        </w:rPr>
        <w:t xml:space="preserve"> включает актуальные для обучающихся компоненты содержания, способствующие становлению и росту их социокультурного и личностного самопознания. Изменение целей обществоведческого образования происходит в контексте задач модернизации образования и направлено на повышение роли курса «Обществознание» в духовном и гражданском становлении личности, усиление практической направленности обучения, формирование гуманистических и демократических ценностей. Интегрированный курс </w:t>
      </w:r>
      <w:r w:rsidRPr="001E79C6">
        <w:rPr>
          <w:i/>
          <w:sz w:val="23"/>
          <w:szCs w:val="24"/>
        </w:rPr>
        <w:t>«Обществознание (включая экономику и право)»</w:t>
      </w:r>
      <w:r w:rsidRPr="001E79C6">
        <w:rPr>
          <w:sz w:val="23"/>
          <w:szCs w:val="24"/>
        </w:rPr>
        <w:t xml:space="preserve"> изучается с 6 по </w:t>
      </w:r>
      <w:r w:rsidR="001E7C8E">
        <w:rPr>
          <w:sz w:val="23"/>
          <w:szCs w:val="24"/>
        </w:rPr>
        <w:t>8</w:t>
      </w:r>
      <w:r w:rsidRPr="001E79C6">
        <w:rPr>
          <w:sz w:val="23"/>
          <w:szCs w:val="24"/>
        </w:rPr>
        <w:t xml:space="preserve"> классы (1 час в неделю). </w:t>
      </w:r>
    </w:p>
    <w:p w:rsidR="001E7C8E" w:rsidRPr="00280AC0" w:rsidRDefault="001E7C8E" w:rsidP="001E7C8E">
      <w:pPr>
        <w:ind w:firstLine="709"/>
        <w:jc w:val="both"/>
        <w:rPr>
          <w:i/>
          <w:sz w:val="10"/>
          <w:szCs w:val="24"/>
        </w:rPr>
      </w:pPr>
    </w:p>
    <w:p w:rsidR="001E7C8E" w:rsidRDefault="001E79C6" w:rsidP="001E7C8E">
      <w:pPr>
        <w:ind w:firstLine="709"/>
        <w:jc w:val="both"/>
        <w:rPr>
          <w:i/>
          <w:sz w:val="23"/>
          <w:szCs w:val="24"/>
        </w:rPr>
      </w:pPr>
      <w:r w:rsidRPr="001E79C6">
        <w:rPr>
          <w:sz w:val="23"/>
          <w:szCs w:val="24"/>
        </w:rPr>
        <w:t>Систематический курс «</w:t>
      </w:r>
      <w:r w:rsidRPr="001E79C6">
        <w:rPr>
          <w:i/>
          <w:sz w:val="23"/>
          <w:szCs w:val="24"/>
        </w:rPr>
        <w:t>Биологии»</w:t>
      </w:r>
      <w:r w:rsidRPr="001E79C6">
        <w:rPr>
          <w:sz w:val="23"/>
          <w:szCs w:val="24"/>
        </w:rPr>
        <w:t xml:space="preserve"> призван обеспечить овладение всеми обучающимися необходимым минимумом биологических знаний. В 5 – 7 классах отводится 1 час в неделю; в 8 класс</w:t>
      </w:r>
      <w:r w:rsidR="001E7C8E">
        <w:rPr>
          <w:sz w:val="23"/>
          <w:szCs w:val="24"/>
        </w:rPr>
        <w:t>е</w:t>
      </w:r>
      <w:r w:rsidRPr="001E79C6">
        <w:rPr>
          <w:sz w:val="23"/>
          <w:szCs w:val="24"/>
        </w:rPr>
        <w:t xml:space="preserve"> –2 часа. </w:t>
      </w:r>
    </w:p>
    <w:p w:rsidR="001E7C8E" w:rsidRPr="00280AC0" w:rsidRDefault="001E7C8E" w:rsidP="001E7C8E">
      <w:pPr>
        <w:ind w:firstLine="709"/>
        <w:jc w:val="both"/>
        <w:rPr>
          <w:i/>
          <w:sz w:val="10"/>
          <w:szCs w:val="24"/>
        </w:rPr>
      </w:pPr>
    </w:p>
    <w:p w:rsidR="001E7C8E" w:rsidRDefault="001E79C6" w:rsidP="001E7C8E">
      <w:pPr>
        <w:ind w:firstLine="709"/>
        <w:jc w:val="both"/>
        <w:rPr>
          <w:i/>
          <w:sz w:val="23"/>
          <w:szCs w:val="24"/>
        </w:rPr>
      </w:pPr>
      <w:r w:rsidRPr="001E79C6">
        <w:rPr>
          <w:rFonts w:eastAsiaTheme="minorHAnsi"/>
          <w:i/>
          <w:sz w:val="23"/>
          <w:szCs w:val="24"/>
        </w:rPr>
        <w:t>«География</w:t>
      </w:r>
      <w:r w:rsidRPr="001E79C6">
        <w:rPr>
          <w:rFonts w:eastAsiaTheme="minorHAnsi"/>
          <w:sz w:val="23"/>
          <w:szCs w:val="24"/>
        </w:rPr>
        <w:t>» способствует формированию у обучающихся</w:t>
      </w:r>
      <w:r w:rsidRPr="001E79C6">
        <w:rPr>
          <w:sz w:val="23"/>
          <w:szCs w:val="24"/>
        </w:rPr>
        <w:t xml:space="preserve"> </w:t>
      </w:r>
      <w:r w:rsidRPr="001E79C6">
        <w:rPr>
          <w:rFonts w:eastAsiaTheme="minorHAnsi"/>
          <w:sz w:val="23"/>
          <w:szCs w:val="24"/>
        </w:rPr>
        <w:t>системы комплексных социально ориентированных знаний о Земле как о планете</w:t>
      </w:r>
      <w:r w:rsidRPr="001E79C6">
        <w:rPr>
          <w:sz w:val="23"/>
          <w:szCs w:val="24"/>
        </w:rPr>
        <w:t xml:space="preserve"> </w:t>
      </w:r>
      <w:r w:rsidRPr="001E79C6">
        <w:rPr>
          <w:rFonts w:eastAsiaTheme="minorHAnsi"/>
          <w:sz w:val="23"/>
          <w:szCs w:val="24"/>
        </w:rPr>
        <w:t>людей, о закономерностях развития природы, размещении населения и хозяйства, об</w:t>
      </w:r>
      <w:r w:rsidRPr="001E79C6">
        <w:rPr>
          <w:sz w:val="23"/>
          <w:szCs w:val="24"/>
        </w:rPr>
        <w:t xml:space="preserve"> </w:t>
      </w:r>
      <w:r w:rsidRPr="001E79C6">
        <w:rPr>
          <w:rFonts w:eastAsiaTheme="minorHAnsi"/>
          <w:sz w:val="23"/>
          <w:szCs w:val="24"/>
        </w:rPr>
        <w:t>особенностях, о динамике и территориальных следствиях главных природных,</w:t>
      </w:r>
      <w:r w:rsidRPr="001E79C6">
        <w:rPr>
          <w:sz w:val="23"/>
          <w:szCs w:val="24"/>
        </w:rPr>
        <w:t xml:space="preserve"> </w:t>
      </w:r>
      <w:r w:rsidRPr="001E79C6">
        <w:rPr>
          <w:rFonts w:eastAsiaTheme="minorHAnsi"/>
          <w:sz w:val="23"/>
          <w:szCs w:val="24"/>
        </w:rPr>
        <w:t>экологических, социально-экономических и иных процессов, протекающих в</w:t>
      </w:r>
      <w:r w:rsidRPr="001E79C6">
        <w:rPr>
          <w:sz w:val="23"/>
          <w:szCs w:val="24"/>
        </w:rPr>
        <w:t xml:space="preserve"> </w:t>
      </w:r>
      <w:r w:rsidRPr="001E79C6">
        <w:rPr>
          <w:rFonts w:eastAsiaTheme="minorHAnsi"/>
          <w:sz w:val="23"/>
          <w:szCs w:val="24"/>
        </w:rPr>
        <w:t>географическом пространстве, проблемах взаимодействия общества и природы, об</w:t>
      </w:r>
      <w:r w:rsidRPr="001E79C6">
        <w:rPr>
          <w:sz w:val="23"/>
          <w:szCs w:val="24"/>
        </w:rPr>
        <w:t xml:space="preserve"> </w:t>
      </w:r>
      <w:r w:rsidRPr="001E79C6">
        <w:rPr>
          <w:rFonts w:eastAsiaTheme="minorHAnsi"/>
          <w:sz w:val="23"/>
          <w:szCs w:val="24"/>
        </w:rPr>
        <w:t>адаптации человека к географическим условиям проживания, о географических</w:t>
      </w:r>
      <w:r w:rsidRPr="001E79C6">
        <w:rPr>
          <w:sz w:val="23"/>
          <w:szCs w:val="24"/>
        </w:rPr>
        <w:t xml:space="preserve"> </w:t>
      </w:r>
      <w:r w:rsidRPr="001E79C6">
        <w:rPr>
          <w:rFonts w:eastAsiaTheme="minorHAnsi"/>
          <w:sz w:val="23"/>
          <w:szCs w:val="24"/>
        </w:rPr>
        <w:t xml:space="preserve">подходах к устойчивому развитию территорий. </w:t>
      </w:r>
      <w:r w:rsidRPr="001E79C6">
        <w:rPr>
          <w:sz w:val="23"/>
          <w:szCs w:val="24"/>
        </w:rPr>
        <w:t xml:space="preserve">На изучение учебного предмета </w:t>
      </w:r>
      <w:r w:rsidRPr="001E79C6">
        <w:rPr>
          <w:b/>
          <w:i/>
          <w:sz w:val="23"/>
          <w:szCs w:val="24"/>
        </w:rPr>
        <w:t>«</w:t>
      </w:r>
      <w:r w:rsidRPr="001E79C6">
        <w:rPr>
          <w:i/>
          <w:sz w:val="23"/>
          <w:szCs w:val="24"/>
        </w:rPr>
        <w:t>География»</w:t>
      </w:r>
      <w:r w:rsidRPr="001E79C6">
        <w:rPr>
          <w:sz w:val="23"/>
          <w:szCs w:val="24"/>
        </w:rPr>
        <w:t xml:space="preserve"> отведено: 5 – 6 класс – 1 час, 7 – </w:t>
      </w:r>
      <w:r w:rsidR="001E7C8E">
        <w:rPr>
          <w:sz w:val="23"/>
          <w:szCs w:val="24"/>
        </w:rPr>
        <w:t>8</w:t>
      </w:r>
      <w:r w:rsidRPr="001E79C6">
        <w:rPr>
          <w:sz w:val="23"/>
          <w:szCs w:val="24"/>
        </w:rPr>
        <w:t xml:space="preserve"> класс – по 2 часа в неделю. </w:t>
      </w:r>
    </w:p>
    <w:p w:rsidR="001E7C8E" w:rsidRPr="00280AC0" w:rsidRDefault="001E7C8E" w:rsidP="001E7C8E">
      <w:pPr>
        <w:ind w:firstLine="709"/>
        <w:jc w:val="both"/>
        <w:rPr>
          <w:i/>
          <w:sz w:val="10"/>
          <w:szCs w:val="24"/>
        </w:rPr>
      </w:pPr>
    </w:p>
    <w:p w:rsidR="001E7C8E" w:rsidRDefault="001E79C6" w:rsidP="001E7C8E">
      <w:pPr>
        <w:ind w:firstLine="709"/>
        <w:jc w:val="both"/>
        <w:rPr>
          <w:i/>
          <w:sz w:val="23"/>
          <w:szCs w:val="24"/>
        </w:rPr>
      </w:pPr>
      <w:r w:rsidRPr="001E79C6">
        <w:rPr>
          <w:sz w:val="23"/>
          <w:szCs w:val="24"/>
        </w:rPr>
        <w:t>Приоритетным для курса «</w:t>
      </w:r>
      <w:r w:rsidRPr="001E79C6">
        <w:rPr>
          <w:i/>
          <w:sz w:val="23"/>
          <w:szCs w:val="24"/>
        </w:rPr>
        <w:t>Физики»</w:t>
      </w:r>
      <w:r w:rsidRPr="001E79C6">
        <w:rPr>
          <w:sz w:val="23"/>
          <w:szCs w:val="24"/>
        </w:rPr>
        <w:t xml:space="preserve"> в основной школе является формирование и развитие в процессе обучения познавательной, информационно-коммуникативной и рефлексивной компетенций. На изучение физики в 7 – </w:t>
      </w:r>
      <w:r w:rsidR="001E7C8E">
        <w:rPr>
          <w:sz w:val="23"/>
          <w:szCs w:val="24"/>
        </w:rPr>
        <w:t>8</w:t>
      </w:r>
      <w:r w:rsidRPr="001E79C6">
        <w:rPr>
          <w:sz w:val="23"/>
          <w:szCs w:val="24"/>
        </w:rPr>
        <w:t xml:space="preserve"> классах отведено по 2 часа в неделю. </w:t>
      </w:r>
    </w:p>
    <w:p w:rsidR="001E7C8E" w:rsidRPr="001E7C8E" w:rsidRDefault="001E7C8E" w:rsidP="001E7C8E">
      <w:pPr>
        <w:ind w:firstLine="709"/>
        <w:jc w:val="both"/>
        <w:rPr>
          <w:i/>
          <w:sz w:val="6"/>
          <w:szCs w:val="24"/>
        </w:rPr>
      </w:pPr>
    </w:p>
    <w:p w:rsidR="001E7C8E" w:rsidRDefault="001E79C6" w:rsidP="001E7C8E">
      <w:pPr>
        <w:ind w:firstLine="709"/>
        <w:jc w:val="both"/>
        <w:rPr>
          <w:i/>
          <w:sz w:val="23"/>
          <w:szCs w:val="24"/>
        </w:rPr>
      </w:pPr>
      <w:r w:rsidRPr="001E79C6">
        <w:rPr>
          <w:iCs/>
          <w:sz w:val="23"/>
          <w:szCs w:val="24"/>
        </w:rPr>
        <w:t>Изучение «</w:t>
      </w:r>
      <w:r w:rsidRPr="001E79C6">
        <w:rPr>
          <w:i/>
          <w:iCs/>
          <w:sz w:val="23"/>
          <w:szCs w:val="24"/>
        </w:rPr>
        <w:t>Химии»</w:t>
      </w:r>
      <w:r w:rsidRPr="001E79C6">
        <w:rPr>
          <w:iCs/>
          <w:sz w:val="23"/>
          <w:szCs w:val="24"/>
        </w:rPr>
        <w:t xml:space="preserve"> способствует решению общей цели естественнонаучного образования – дать единое представление о природе, сформировать естественнонаучную картину мира, мировоззрение и экологическую культуру, а также вносит вклад в формирование нравственности, духовности, общих ключевых компетенций</w:t>
      </w:r>
      <w:r w:rsidRPr="001E79C6">
        <w:rPr>
          <w:sz w:val="23"/>
          <w:szCs w:val="24"/>
        </w:rPr>
        <w:t>, в воспитание трудолюбия, экологической культуры обучающихся. На изучение «</w:t>
      </w:r>
      <w:r w:rsidRPr="001E79C6">
        <w:rPr>
          <w:i/>
          <w:sz w:val="23"/>
          <w:szCs w:val="24"/>
        </w:rPr>
        <w:t>Химии»</w:t>
      </w:r>
      <w:r w:rsidR="001E7C8E">
        <w:rPr>
          <w:sz w:val="23"/>
          <w:szCs w:val="24"/>
        </w:rPr>
        <w:t xml:space="preserve"> отведено </w:t>
      </w:r>
      <w:r w:rsidRPr="001E79C6">
        <w:rPr>
          <w:sz w:val="23"/>
          <w:szCs w:val="24"/>
        </w:rPr>
        <w:t>2 часа в неделю в 8</w:t>
      </w:r>
      <w:r w:rsidR="001E7C8E">
        <w:rPr>
          <w:sz w:val="23"/>
          <w:szCs w:val="24"/>
        </w:rPr>
        <w:t xml:space="preserve">  </w:t>
      </w:r>
      <w:r w:rsidRPr="001E79C6">
        <w:rPr>
          <w:sz w:val="23"/>
          <w:szCs w:val="24"/>
        </w:rPr>
        <w:t>класс</w:t>
      </w:r>
      <w:r w:rsidR="001E7C8E">
        <w:rPr>
          <w:sz w:val="23"/>
          <w:szCs w:val="24"/>
        </w:rPr>
        <w:t>е</w:t>
      </w:r>
      <w:r w:rsidRPr="001E79C6">
        <w:rPr>
          <w:sz w:val="23"/>
          <w:szCs w:val="24"/>
        </w:rPr>
        <w:t xml:space="preserve">. </w:t>
      </w:r>
    </w:p>
    <w:p w:rsidR="001E7C8E" w:rsidRPr="00280AC0" w:rsidRDefault="001E7C8E" w:rsidP="001E7C8E">
      <w:pPr>
        <w:ind w:firstLine="709"/>
        <w:jc w:val="both"/>
        <w:rPr>
          <w:i/>
          <w:sz w:val="10"/>
          <w:szCs w:val="24"/>
        </w:rPr>
      </w:pPr>
    </w:p>
    <w:p w:rsidR="0002703A" w:rsidRDefault="001E79C6" w:rsidP="0002703A">
      <w:pPr>
        <w:ind w:firstLine="709"/>
        <w:jc w:val="both"/>
        <w:rPr>
          <w:i/>
          <w:sz w:val="23"/>
          <w:szCs w:val="24"/>
        </w:rPr>
      </w:pPr>
      <w:r w:rsidRPr="001E79C6">
        <w:rPr>
          <w:sz w:val="23"/>
          <w:szCs w:val="24"/>
        </w:rPr>
        <w:t xml:space="preserve">Приоритетными направлениями совершенствования школьного музыкального и художественного образования является формирование основ музыкальной и художественной культуры через эмоциональное, активное восприятие произведений искусства. Предмет </w:t>
      </w:r>
      <w:r w:rsidRPr="001E79C6">
        <w:rPr>
          <w:i/>
          <w:sz w:val="23"/>
          <w:szCs w:val="24"/>
        </w:rPr>
        <w:t xml:space="preserve">«Изобразительное искусство» </w:t>
      </w:r>
      <w:r w:rsidRPr="001E79C6">
        <w:rPr>
          <w:sz w:val="23"/>
          <w:szCs w:val="24"/>
        </w:rPr>
        <w:t xml:space="preserve">в соответствии с учебным планом  преподается с 5 по 8 класс по 1 часу в неделю. Предмет  </w:t>
      </w:r>
      <w:r w:rsidRPr="001E79C6">
        <w:rPr>
          <w:sz w:val="23"/>
          <w:szCs w:val="24"/>
          <w:lang w:eastAsia="x-none"/>
        </w:rPr>
        <w:t>«</w:t>
      </w:r>
      <w:r w:rsidRPr="001E79C6">
        <w:rPr>
          <w:i/>
          <w:sz w:val="23"/>
          <w:szCs w:val="24"/>
          <w:lang w:eastAsia="x-none"/>
        </w:rPr>
        <w:t>Музыка</w:t>
      </w:r>
      <w:r w:rsidRPr="001E79C6">
        <w:rPr>
          <w:sz w:val="23"/>
          <w:szCs w:val="24"/>
          <w:lang w:eastAsia="x-none"/>
        </w:rPr>
        <w:t xml:space="preserve">»  преподаётся </w:t>
      </w:r>
      <w:r w:rsidRPr="001E79C6">
        <w:rPr>
          <w:sz w:val="23"/>
          <w:szCs w:val="24"/>
        </w:rPr>
        <w:t xml:space="preserve">в 5 – 8 классах по 1 часу в неделю. </w:t>
      </w:r>
    </w:p>
    <w:p w:rsidR="0002703A" w:rsidRPr="00280AC0" w:rsidRDefault="0002703A" w:rsidP="0002703A">
      <w:pPr>
        <w:ind w:firstLine="709"/>
        <w:jc w:val="both"/>
        <w:rPr>
          <w:i/>
          <w:sz w:val="10"/>
          <w:szCs w:val="24"/>
        </w:rPr>
      </w:pPr>
    </w:p>
    <w:p w:rsidR="0002703A" w:rsidRDefault="001E79C6" w:rsidP="0002703A">
      <w:pPr>
        <w:ind w:firstLine="709"/>
        <w:jc w:val="both"/>
        <w:rPr>
          <w:sz w:val="23"/>
          <w:szCs w:val="24"/>
        </w:rPr>
      </w:pPr>
      <w:r w:rsidRPr="001E79C6">
        <w:rPr>
          <w:sz w:val="23"/>
          <w:szCs w:val="24"/>
        </w:rPr>
        <w:t xml:space="preserve">Учебный предмет </w:t>
      </w:r>
      <w:r w:rsidRPr="001E79C6">
        <w:rPr>
          <w:b/>
          <w:i/>
          <w:sz w:val="23"/>
          <w:szCs w:val="24"/>
        </w:rPr>
        <w:t>«</w:t>
      </w:r>
      <w:r w:rsidRPr="001E79C6">
        <w:rPr>
          <w:i/>
          <w:sz w:val="23"/>
          <w:szCs w:val="24"/>
        </w:rPr>
        <w:t>Технология»</w:t>
      </w:r>
      <w:r w:rsidRPr="001E79C6">
        <w:rPr>
          <w:sz w:val="23"/>
          <w:szCs w:val="24"/>
        </w:rPr>
        <w:t xml:space="preserve"> ориентирует обучающихся на подготовку к самостоятельной трудовой жизни и овладению профессиями на основе знаний о преобразующей деятельности человека. Предмет </w:t>
      </w:r>
      <w:r w:rsidRPr="001E79C6">
        <w:rPr>
          <w:i/>
          <w:sz w:val="23"/>
          <w:szCs w:val="24"/>
        </w:rPr>
        <w:t>«Технология»</w:t>
      </w:r>
      <w:r w:rsidRPr="001E79C6">
        <w:rPr>
          <w:sz w:val="23"/>
          <w:szCs w:val="24"/>
        </w:rPr>
        <w:t xml:space="preserve"> изучается в 5 – 7 классах в объеме 2 часа в неделю, в 8 классах предусмотрен 1 час в неделю.</w:t>
      </w:r>
      <w:r w:rsidRPr="001E79C6">
        <w:rPr>
          <w:b/>
          <w:i/>
          <w:sz w:val="23"/>
          <w:szCs w:val="24"/>
        </w:rPr>
        <w:t xml:space="preserve"> </w:t>
      </w:r>
      <w:r w:rsidRPr="001E79C6">
        <w:rPr>
          <w:sz w:val="23"/>
          <w:szCs w:val="24"/>
        </w:rPr>
        <w:t xml:space="preserve">Учебный предмет </w:t>
      </w:r>
      <w:r w:rsidRPr="001E79C6">
        <w:rPr>
          <w:i/>
          <w:sz w:val="23"/>
          <w:szCs w:val="24"/>
        </w:rPr>
        <w:t>«Технология»</w:t>
      </w:r>
      <w:r w:rsidRPr="001E79C6">
        <w:rPr>
          <w:sz w:val="23"/>
          <w:szCs w:val="24"/>
        </w:rPr>
        <w:t xml:space="preserve"> построен по модульному принципу, с учетом возможностей и потребностей гимназии. </w:t>
      </w:r>
    </w:p>
    <w:p w:rsidR="0002703A" w:rsidRPr="0002703A" w:rsidRDefault="0002703A" w:rsidP="0002703A">
      <w:pPr>
        <w:ind w:firstLine="709"/>
        <w:jc w:val="both"/>
        <w:rPr>
          <w:sz w:val="6"/>
          <w:szCs w:val="24"/>
        </w:rPr>
      </w:pPr>
    </w:p>
    <w:p w:rsidR="00280AC0" w:rsidRDefault="00280AC0" w:rsidP="0002703A">
      <w:pPr>
        <w:ind w:firstLine="709"/>
        <w:jc w:val="both"/>
        <w:rPr>
          <w:sz w:val="23"/>
          <w:szCs w:val="24"/>
        </w:rPr>
      </w:pPr>
    </w:p>
    <w:p w:rsidR="001E79C6" w:rsidRPr="00280AC0" w:rsidRDefault="001E79C6" w:rsidP="00280AC0">
      <w:pPr>
        <w:ind w:firstLine="709"/>
        <w:jc w:val="both"/>
        <w:rPr>
          <w:i/>
          <w:sz w:val="23"/>
          <w:szCs w:val="24"/>
        </w:rPr>
      </w:pPr>
      <w:r w:rsidRPr="001E79C6">
        <w:rPr>
          <w:sz w:val="23"/>
          <w:szCs w:val="24"/>
        </w:rPr>
        <w:t xml:space="preserve">Учебный предмет </w:t>
      </w:r>
      <w:r w:rsidRPr="001E79C6">
        <w:rPr>
          <w:i/>
          <w:sz w:val="23"/>
          <w:szCs w:val="24"/>
        </w:rPr>
        <w:t>«Основы безопасности жизнедеятельности»</w:t>
      </w:r>
      <w:r w:rsidRPr="001E79C6">
        <w:rPr>
          <w:sz w:val="23"/>
          <w:szCs w:val="24"/>
        </w:rPr>
        <w:t xml:space="preserve"> представляет междисциплинарную область научных знаний, охватывающих теорию и практику защиты человека от опасных и вредных факторов среды обитания во всех сферах человеческой деятельности. В процессе изучения курса ОБЖ формируются установки и потребности соблюдать нормы здорового образа жизни, осознанно выполнять правила безопасности жизнедеятельности, умения действовать в опасных ситуациях природного, техногенного и социального характера. Преподавание курса ОБЖ в 5 – 7-х классах осуществляется за счёт интегрирования вопросов ОБЖ в учебную дисциплину «Физическая культура». В 8 классе предмет </w:t>
      </w:r>
      <w:r w:rsidRPr="001E79C6">
        <w:rPr>
          <w:i/>
          <w:sz w:val="23"/>
          <w:szCs w:val="24"/>
        </w:rPr>
        <w:t>«Основы безопасности жизнедеятельности»</w:t>
      </w:r>
      <w:r w:rsidRPr="001E79C6">
        <w:rPr>
          <w:sz w:val="23"/>
          <w:szCs w:val="24"/>
        </w:rPr>
        <w:t xml:space="preserve"> изучается как самостоятельный с нагрузкой 1 час в неделю.</w:t>
      </w:r>
    </w:p>
    <w:p w:rsidR="00280AC0" w:rsidRPr="00280AC0" w:rsidRDefault="00280AC0" w:rsidP="001E79C6">
      <w:pPr>
        <w:pStyle w:val="af1"/>
        <w:tabs>
          <w:tab w:val="left" w:pos="0"/>
        </w:tabs>
        <w:spacing w:after="0"/>
        <w:ind w:left="0"/>
        <w:rPr>
          <w:sz w:val="10"/>
          <w:szCs w:val="24"/>
        </w:rPr>
      </w:pPr>
    </w:p>
    <w:p w:rsidR="001E79C6" w:rsidRPr="001E79C6" w:rsidRDefault="001E79C6" w:rsidP="001E79C6">
      <w:pPr>
        <w:pStyle w:val="af1"/>
        <w:tabs>
          <w:tab w:val="left" w:pos="0"/>
        </w:tabs>
        <w:spacing w:after="0"/>
        <w:ind w:left="0"/>
        <w:rPr>
          <w:sz w:val="23"/>
          <w:szCs w:val="24"/>
        </w:rPr>
      </w:pPr>
      <w:r w:rsidRPr="001E79C6">
        <w:rPr>
          <w:sz w:val="23"/>
          <w:szCs w:val="24"/>
        </w:rPr>
        <w:t xml:space="preserve">На учебный предмет </w:t>
      </w:r>
      <w:r w:rsidRPr="001E79C6">
        <w:rPr>
          <w:i/>
          <w:sz w:val="23"/>
          <w:szCs w:val="24"/>
        </w:rPr>
        <w:t>«Физическая культура»</w:t>
      </w:r>
      <w:r w:rsidRPr="001E79C6">
        <w:rPr>
          <w:sz w:val="23"/>
          <w:szCs w:val="24"/>
        </w:rPr>
        <w:t xml:space="preserve"> отведено 3 часа в неделю в 5 – </w:t>
      </w:r>
      <w:r w:rsidR="0002703A">
        <w:rPr>
          <w:sz w:val="23"/>
          <w:szCs w:val="24"/>
        </w:rPr>
        <w:t>8</w:t>
      </w:r>
      <w:r w:rsidRPr="001E79C6">
        <w:rPr>
          <w:sz w:val="23"/>
          <w:szCs w:val="24"/>
        </w:rPr>
        <w:t xml:space="preserve"> классах. Данное количество часов позволяет активно использовать инновационные методики и технологии физического воспитания, повышающие интерес к занятиям физической культурой, формирующую творческую активность и самостоятельность. </w:t>
      </w:r>
    </w:p>
    <w:p w:rsidR="001E79C6" w:rsidRPr="00280AC0" w:rsidRDefault="001E79C6" w:rsidP="001E79C6">
      <w:pPr>
        <w:jc w:val="both"/>
        <w:rPr>
          <w:sz w:val="10"/>
          <w:szCs w:val="24"/>
        </w:rPr>
      </w:pPr>
    </w:p>
    <w:p w:rsidR="001E79C6" w:rsidRPr="001E79C6" w:rsidRDefault="001E79C6" w:rsidP="001E79C6">
      <w:pPr>
        <w:ind w:firstLine="720"/>
        <w:jc w:val="both"/>
        <w:rPr>
          <w:sz w:val="23"/>
          <w:szCs w:val="24"/>
        </w:rPr>
      </w:pPr>
      <w:r w:rsidRPr="001E79C6">
        <w:rPr>
          <w:sz w:val="23"/>
          <w:szCs w:val="24"/>
        </w:rPr>
        <w:t xml:space="preserve">Предметная область </w:t>
      </w:r>
      <w:r w:rsidRPr="001E79C6">
        <w:rPr>
          <w:i/>
          <w:sz w:val="23"/>
          <w:szCs w:val="24"/>
        </w:rPr>
        <w:t>«Основы духовно-нравственной культуры народов России»</w:t>
      </w:r>
      <w:r w:rsidRPr="001E79C6">
        <w:rPr>
          <w:sz w:val="23"/>
          <w:szCs w:val="24"/>
        </w:rPr>
        <w:t xml:space="preserve"> (далее предметная область ОДНКНР) на уровне основного общего образования является продолжением предметной области </w:t>
      </w:r>
      <w:r w:rsidRPr="001E79C6">
        <w:rPr>
          <w:i/>
          <w:sz w:val="23"/>
          <w:szCs w:val="24"/>
        </w:rPr>
        <w:t>«Основы религиозной культуры и светской этики»</w:t>
      </w:r>
      <w:r w:rsidRPr="001E79C6">
        <w:rPr>
          <w:sz w:val="23"/>
          <w:szCs w:val="24"/>
        </w:rPr>
        <w:t xml:space="preserve"> на уровне начального общего образования. Предметная область ОДНКНР в гимназии реализуется в 5 – 7 классах в рамках внеурочной деятельности и обеспечивает знания основных норм морали, культурных традиций народов России, формирует представления об исторической роли традиционных религий и гражданского общества в становлении российской государственности. Занятия по предметной области ОДНКНР включены в Программу воспитания и социализации обучающихся. В 8 классе данная предметная область реализуется в рамках учебного плана за счет части, формируемой участниками образовательных отношений – 1 час в неделю.</w:t>
      </w:r>
    </w:p>
    <w:p w:rsidR="001E79C6" w:rsidRPr="00280AC0" w:rsidRDefault="001E79C6" w:rsidP="001E79C6">
      <w:pPr>
        <w:ind w:firstLine="720"/>
        <w:jc w:val="both"/>
        <w:rPr>
          <w:sz w:val="14"/>
          <w:szCs w:val="24"/>
        </w:rPr>
      </w:pPr>
    </w:p>
    <w:p w:rsidR="001E79C6" w:rsidRPr="001E79C6" w:rsidRDefault="001E79C6" w:rsidP="001E79C6">
      <w:pPr>
        <w:ind w:firstLine="720"/>
        <w:jc w:val="both"/>
        <w:rPr>
          <w:sz w:val="23"/>
          <w:szCs w:val="23"/>
        </w:rPr>
      </w:pPr>
      <w:r w:rsidRPr="001E79C6">
        <w:rPr>
          <w:sz w:val="23"/>
          <w:szCs w:val="23"/>
        </w:rPr>
        <w:t>Для обучающихся 5</w:t>
      </w:r>
      <w:r w:rsidR="009B7830">
        <w:rPr>
          <w:sz w:val="23"/>
          <w:szCs w:val="23"/>
        </w:rPr>
        <w:t xml:space="preserve"> – </w:t>
      </w:r>
      <w:r w:rsidRPr="001E79C6">
        <w:rPr>
          <w:sz w:val="23"/>
          <w:szCs w:val="23"/>
        </w:rPr>
        <w:t>8-х классов предусматривается внеурочная деятельность (10 часов), которая позволяет в полной мере реализовать требования федеральных государственных образовательных стандартов основного общего образования, запросы учащихся, родителей (законных представителей) и социума. В соответствии с ФГОС ООО внеурочная деятельность выводится за рамки учебного плана: «13. … Основная образовательная программа основного общего образования реализуется образовательным учреждением через урочную и внеурочную деятельность…».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рамках основной образовательной программы гимназии.</w:t>
      </w:r>
    </w:p>
    <w:p w:rsidR="001E79C6" w:rsidRPr="001E79C6" w:rsidRDefault="001E79C6" w:rsidP="001E79C6">
      <w:pPr>
        <w:ind w:firstLine="720"/>
        <w:jc w:val="both"/>
        <w:rPr>
          <w:sz w:val="23"/>
          <w:szCs w:val="24"/>
        </w:rPr>
      </w:pPr>
    </w:p>
    <w:p w:rsidR="001E79C6" w:rsidRDefault="001E79C6"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124648" w:rsidRPr="00055034" w:rsidRDefault="00124648" w:rsidP="00124648">
      <w:pPr>
        <w:spacing w:line="360" w:lineRule="auto"/>
        <w:jc w:val="center"/>
        <w:rPr>
          <w:b/>
          <w:bCs/>
          <w:szCs w:val="24"/>
        </w:rPr>
      </w:pPr>
      <w:r w:rsidRPr="00055034">
        <w:rPr>
          <w:b/>
          <w:bCs/>
          <w:sz w:val="24"/>
          <w:szCs w:val="24"/>
        </w:rPr>
        <w:t>УЧЕБНЫЙ ПЛАН</w:t>
      </w:r>
    </w:p>
    <w:p w:rsidR="00124648" w:rsidRPr="00055034" w:rsidRDefault="00124648" w:rsidP="00124648">
      <w:pPr>
        <w:spacing w:line="360" w:lineRule="auto"/>
        <w:jc w:val="center"/>
        <w:rPr>
          <w:b/>
          <w:bCs/>
          <w:sz w:val="24"/>
          <w:szCs w:val="24"/>
        </w:rPr>
      </w:pPr>
      <w:r w:rsidRPr="00055034">
        <w:rPr>
          <w:b/>
          <w:bCs/>
          <w:sz w:val="24"/>
          <w:szCs w:val="24"/>
        </w:rPr>
        <w:t xml:space="preserve">для 5-х классов на 2018 – 2019 учебный год в рамках федерального государственного образовательного стандарта основного общего образования </w:t>
      </w:r>
    </w:p>
    <w:p w:rsidR="00124648" w:rsidRPr="00055034" w:rsidRDefault="00124648" w:rsidP="00124648">
      <w:pPr>
        <w:spacing w:line="360" w:lineRule="auto"/>
        <w:jc w:val="center"/>
        <w:rPr>
          <w:b/>
          <w:bCs/>
          <w:szCs w:val="24"/>
        </w:rPr>
      </w:pPr>
      <w:r w:rsidRPr="00055034">
        <w:rPr>
          <w:b/>
          <w:bCs/>
          <w:szCs w:val="24"/>
        </w:rPr>
        <w:t xml:space="preserve"> (6-ти дневная учебная неделя)</w:t>
      </w:r>
    </w:p>
    <w:p w:rsidR="00124648" w:rsidRPr="001B3282" w:rsidRDefault="00124648" w:rsidP="00124648">
      <w:pPr>
        <w:rPr>
          <w:bCs/>
          <w:sz w:val="10"/>
          <w:szCs w:val="24"/>
        </w:rPr>
      </w:pP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2"/>
        <w:gridCol w:w="3544"/>
        <w:gridCol w:w="1113"/>
        <w:gridCol w:w="1113"/>
        <w:gridCol w:w="1114"/>
      </w:tblGrid>
      <w:tr w:rsidR="00124648" w:rsidRPr="00A812B9" w:rsidTr="000079C1">
        <w:trPr>
          <w:trHeight w:val="373"/>
          <w:jc w:val="center"/>
        </w:trPr>
        <w:tc>
          <w:tcPr>
            <w:tcW w:w="2962" w:type="dxa"/>
            <w:vMerge w:val="restart"/>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
                <w:bCs/>
              </w:rPr>
            </w:pPr>
            <w:r w:rsidRPr="00A812B9">
              <w:rPr>
                <w:b/>
                <w:bCs/>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
                <w:bCs/>
              </w:rPr>
            </w:pPr>
            <w:r w:rsidRPr="00A812B9">
              <w:rPr>
                <w:b/>
                <w:noProof/>
                <w:lang w:bidi="ar-SA"/>
              </w:rPr>
              <mc:AlternateContent>
                <mc:Choice Requires="wps">
                  <w:drawing>
                    <wp:anchor distT="0" distB="0" distL="114300" distR="114300" simplePos="0" relativeHeight="251664384" behindDoc="0" locked="0" layoutInCell="1" allowOverlap="1" wp14:anchorId="709EFED0" wp14:editId="1EA27643">
                      <wp:simplePos x="0" y="0"/>
                      <wp:positionH relativeFrom="column">
                        <wp:posOffset>-69215</wp:posOffset>
                      </wp:positionH>
                      <wp:positionV relativeFrom="paragraph">
                        <wp:posOffset>27305</wp:posOffset>
                      </wp:positionV>
                      <wp:extent cx="2238375" cy="657225"/>
                      <wp:effectExtent l="0" t="0" r="28575" b="2857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8375" cy="657225"/>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3251ED" id="Прямая соединительная линия 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2.15pt" to="170.8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" strokecolor="#5b9bd5 [3204]"/>
                  </w:pict>
                </mc:Fallback>
              </mc:AlternateContent>
            </w:r>
            <w:r w:rsidRPr="00A812B9">
              <w:rPr>
                <w:b/>
                <w:bCs/>
              </w:rPr>
              <w:t xml:space="preserve">Учебные предметы </w:t>
            </w:r>
          </w:p>
          <w:p w:rsidR="00124648" w:rsidRPr="00A812B9" w:rsidRDefault="00124648" w:rsidP="000079C1">
            <w:pPr>
              <w:spacing w:line="360" w:lineRule="auto"/>
              <w:jc w:val="right"/>
              <w:rPr>
                <w:b/>
              </w:rPr>
            </w:pPr>
            <w:r w:rsidRPr="00A812B9">
              <w:rPr>
                <w:b/>
              </w:rPr>
              <w:t xml:space="preserve">                                  </w:t>
            </w:r>
          </w:p>
          <w:p w:rsidR="00124648" w:rsidRPr="00A812B9" w:rsidRDefault="00124648" w:rsidP="000079C1">
            <w:pPr>
              <w:spacing w:line="360" w:lineRule="auto"/>
              <w:jc w:val="right"/>
            </w:pPr>
            <w:r w:rsidRPr="00A812B9">
              <w:rPr>
                <w:b/>
              </w:rPr>
              <w:t>Классы</w:t>
            </w:r>
          </w:p>
        </w:tc>
        <w:tc>
          <w:tcPr>
            <w:tcW w:w="3340" w:type="dxa"/>
            <w:gridSpan w:val="3"/>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
                <w:bCs/>
              </w:rPr>
            </w:pPr>
            <w:r w:rsidRPr="00A812B9">
              <w:rPr>
                <w:b/>
                <w:bCs/>
              </w:rPr>
              <w:t>Количество часов в неделю</w:t>
            </w:r>
          </w:p>
        </w:tc>
      </w:tr>
      <w:tr w:rsidR="00124648" w:rsidRPr="00A812B9" w:rsidTr="000079C1">
        <w:trPr>
          <w:trHeight w:val="373"/>
          <w:jc w:val="center"/>
        </w:trPr>
        <w:tc>
          <w:tcPr>
            <w:tcW w:w="2962" w:type="dxa"/>
            <w:vMerge/>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spacing w:line="360" w:lineRule="auto"/>
            </w:pPr>
          </w:p>
        </w:tc>
        <w:tc>
          <w:tcPr>
            <w:tcW w:w="3544" w:type="dxa"/>
            <w:vMerge/>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spacing w:line="360" w:lineRule="auto"/>
            </w:pPr>
          </w:p>
        </w:tc>
        <w:tc>
          <w:tcPr>
            <w:tcW w:w="1113"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
                <w:bCs/>
              </w:rPr>
            </w:pPr>
            <w:r w:rsidRPr="00A812B9">
              <w:rPr>
                <w:b/>
                <w:bCs/>
              </w:rPr>
              <w:t>5а</w:t>
            </w:r>
          </w:p>
        </w:tc>
        <w:tc>
          <w:tcPr>
            <w:tcW w:w="1113"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spacing w:line="360" w:lineRule="auto"/>
              <w:jc w:val="center"/>
              <w:rPr>
                <w:b/>
                <w:bCs/>
              </w:rPr>
            </w:pPr>
            <w:r w:rsidRPr="00A812B9">
              <w:rPr>
                <w:b/>
                <w:bCs/>
              </w:rPr>
              <w:t>5б</w:t>
            </w:r>
          </w:p>
        </w:tc>
        <w:tc>
          <w:tcPr>
            <w:tcW w:w="111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spacing w:line="360" w:lineRule="auto"/>
              <w:jc w:val="center"/>
              <w:rPr>
                <w:b/>
                <w:bCs/>
              </w:rPr>
            </w:pPr>
            <w:r w:rsidRPr="00A812B9">
              <w:rPr>
                <w:b/>
                <w:bCs/>
              </w:rPr>
              <w:t>5в</w:t>
            </w:r>
          </w:p>
        </w:tc>
      </w:tr>
      <w:tr w:rsidR="00124648" w:rsidRPr="00A812B9" w:rsidTr="000079C1">
        <w:trPr>
          <w:trHeight w:val="256"/>
          <w:jc w:val="center"/>
        </w:trPr>
        <w:tc>
          <w:tcPr>
            <w:tcW w:w="9846" w:type="dxa"/>
            <w:gridSpan w:val="5"/>
            <w:tcBorders>
              <w:top w:val="single" w:sz="4" w:space="0" w:color="auto"/>
              <w:left w:val="single" w:sz="4" w:space="0" w:color="auto"/>
              <w:bottom w:val="single" w:sz="4" w:space="0" w:color="auto"/>
            </w:tcBorders>
            <w:vAlign w:val="center"/>
          </w:tcPr>
          <w:p w:rsidR="00124648" w:rsidRPr="00A812B9" w:rsidRDefault="00124648" w:rsidP="000079C1">
            <w:pPr>
              <w:tabs>
                <w:tab w:val="left" w:pos="4500"/>
                <w:tab w:val="left" w:pos="9180"/>
                <w:tab w:val="left" w:pos="9360"/>
              </w:tabs>
              <w:spacing w:line="360" w:lineRule="auto"/>
              <w:rPr>
                <w:bCs/>
                <w:i/>
              </w:rPr>
            </w:pPr>
            <w:r w:rsidRPr="00A812B9">
              <w:rPr>
                <w:bCs/>
                <w:i/>
              </w:rPr>
              <w:t>Обязательная часть</w:t>
            </w:r>
          </w:p>
        </w:tc>
      </w:tr>
      <w:tr w:rsidR="00124648" w:rsidRPr="00A812B9" w:rsidTr="000079C1">
        <w:trPr>
          <w:trHeight w:val="237"/>
          <w:jc w:val="center"/>
        </w:trPr>
        <w:tc>
          <w:tcPr>
            <w:tcW w:w="2962" w:type="dxa"/>
            <w:vMerge w:val="restart"/>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Русский язык</w:t>
            </w:r>
          </w:p>
        </w:tc>
        <w:tc>
          <w:tcPr>
            <w:tcW w:w="1113" w:type="dxa"/>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5</w:t>
            </w:r>
          </w:p>
        </w:tc>
        <w:tc>
          <w:tcPr>
            <w:tcW w:w="1113" w:type="dxa"/>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5</w:t>
            </w:r>
          </w:p>
        </w:tc>
        <w:tc>
          <w:tcPr>
            <w:tcW w:w="1114" w:type="dxa"/>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5</w:t>
            </w:r>
          </w:p>
        </w:tc>
      </w:tr>
      <w:tr w:rsidR="00124648" w:rsidRPr="00A812B9" w:rsidTr="000079C1">
        <w:trPr>
          <w:trHeight w:val="256"/>
          <w:jc w:val="center"/>
        </w:trPr>
        <w:tc>
          <w:tcPr>
            <w:tcW w:w="2962" w:type="dxa"/>
            <w:vMerge/>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Литература</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r>
      <w:tr w:rsidR="00124648" w:rsidRPr="00A812B9" w:rsidTr="000079C1">
        <w:trPr>
          <w:trHeight w:val="256"/>
          <w:jc w:val="center"/>
        </w:trPr>
        <w:tc>
          <w:tcPr>
            <w:tcW w:w="2962" w:type="dxa"/>
            <w:vMerge w:val="restart"/>
            <w:tcBorders>
              <w:left w:val="single" w:sz="4" w:space="0" w:color="auto"/>
              <w:right w:val="single" w:sz="4" w:space="0" w:color="auto"/>
            </w:tcBorders>
            <w:vAlign w:val="center"/>
          </w:tcPr>
          <w:p w:rsidR="00124648" w:rsidRPr="00A812B9" w:rsidRDefault="00124648" w:rsidP="000079C1">
            <w:pPr>
              <w:pStyle w:val="Default"/>
              <w:jc w:val="both"/>
              <w:rPr>
                <w:sz w:val="22"/>
                <w:szCs w:val="22"/>
              </w:rPr>
            </w:pPr>
            <w:r w:rsidRPr="00A812B9">
              <w:rPr>
                <w:sz w:val="22"/>
                <w:szCs w:val="22"/>
              </w:rPr>
              <w:t xml:space="preserve">Родной язык и родная литература </w:t>
            </w:r>
          </w:p>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pStyle w:val="Default"/>
              <w:rPr>
                <w:sz w:val="22"/>
                <w:szCs w:val="22"/>
              </w:rPr>
            </w:pPr>
            <w:r w:rsidRPr="00A812B9">
              <w:rPr>
                <w:sz w:val="22"/>
                <w:szCs w:val="22"/>
              </w:rPr>
              <w:t xml:space="preserve">Родной язык </w:t>
            </w:r>
          </w:p>
          <w:p w:rsidR="00124648" w:rsidRPr="00A812B9" w:rsidRDefault="00124648" w:rsidP="000079C1">
            <w:pPr>
              <w:tabs>
                <w:tab w:val="left" w:pos="4500"/>
                <w:tab w:val="left" w:pos="9180"/>
                <w:tab w:val="left" w:pos="9360"/>
              </w:tabs>
              <w:spacing w:line="360" w:lineRule="auto"/>
              <w:rPr>
                <w:bCs/>
              </w:rPr>
            </w:pPr>
          </w:p>
        </w:tc>
        <w:tc>
          <w:tcPr>
            <w:tcW w:w="1113" w:type="dxa"/>
            <w:tcBorders>
              <w:left w:val="single" w:sz="4" w:space="0" w:color="auto"/>
              <w:right w:val="single" w:sz="4" w:space="0" w:color="auto"/>
            </w:tcBorders>
          </w:tcPr>
          <w:p w:rsidR="00124648" w:rsidRPr="00A812B9" w:rsidRDefault="00124648" w:rsidP="000079C1">
            <w:pPr>
              <w:spacing w:line="360" w:lineRule="auto"/>
              <w:jc w:val="center"/>
            </w:pPr>
            <w:r w:rsidRPr="00A812B9">
              <w:t>*</w:t>
            </w:r>
          </w:p>
        </w:tc>
        <w:tc>
          <w:tcPr>
            <w:tcW w:w="1113" w:type="dxa"/>
            <w:tcBorders>
              <w:left w:val="single" w:sz="4" w:space="0" w:color="auto"/>
              <w:right w:val="single" w:sz="4" w:space="0" w:color="auto"/>
            </w:tcBorders>
          </w:tcPr>
          <w:p w:rsidR="00124648" w:rsidRPr="00A812B9" w:rsidRDefault="00124648" w:rsidP="000079C1">
            <w:pPr>
              <w:spacing w:line="360" w:lineRule="auto"/>
              <w:jc w:val="center"/>
            </w:pPr>
            <w:r w:rsidRPr="00A812B9">
              <w:t>*</w:t>
            </w:r>
          </w:p>
        </w:tc>
        <w:tc>
          <w:tcPr>
            <w:tcW w:w="1114" w:type="dxa"/>
            <w:tcBorders>
              <w:left w:val="single" w:sz="4" w:space="0" w:color="auto"/>
              <w:right w:val="single" w:sz="4" w:space="0" w:color="auto"/>
            </w:tcBorders>
          </w:tcPr>
          <w:p w:rsidR="00124648" w:rsidRPr="00A812B9" w:rsidRDefault="00124648" w:rsidP="000079C1">
            <w:pPr>
              <w:spacing w:line="360" w:lineRule="auto"/>
              <w:jc w:val="center"/>
            </w:pPr>
            <w:r w:rsidRPr="00A812B9">
              <w:t>*</w:t>
            </w:r>
          </w:p>
        </w:tc>
      </w:tr>
      <w:tr w:rsidR="00124648" w:rsidRPr="00A812B9" w:rsidTr="000079C1">
        <w:trPr>
          <w:trHeight w:val="256"/>
          <w:jc w:val="center"/>
        </w:trPr>
        <w:tc>
          <w:tcPr>
            <w:tcW w:w="2962" w:type="dxa"/>
            <w:vMerge/>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pStyle w:val="Default"/>
              <w:rPr>
                <w:sz w:val="22"/>
                <w:szCs w:val="22"/>
              </w:rPr>
            </w:pPr>
            <w:r w:rsidRPr="00A812B9">
              <w:rPr>
                <w:sz w:val="22"/>
                <w:szCs w:val="22"/>
              </w:rPr>
              <w:t xml:space="preserve">Родная литература </w:t>
            </w:r>
          </w:p>
          <w:p w:rsidR="00124648" w:rsidRPr="00A812B9" w:rsidRDefault="00124648" w:rsidP="000079C1">
            <w:pPr>
              <w:tabs>
                <w:tab w:val="left" w:pos="4500"/>
                <w:tab w:val="left" w:pos="9180"/>
                <w:tab w:val="left" w:pos="9360"/>
              </w:tabs>
              <w:spacing w:line="360" w:lineRule="auto"/>
              <w:rPr>
                <w:bCs/>
              </w:rPr>
            </w:pPr>
          </w:p>
        </w:tc>
        <w:tc>
          <w:tcPr>
            <w:tcW w:w="1113" w:type="dxa"/>
            <w:tcBorders>
              <w:left w:val="single" w:sz="4" w:space="0" w:color="auto"/>
              <w:right w:val="single" w:sz="4" w:space="0" w:color="auto"/>
            </w:tcBorders>
          </w:tcPr>
          <w:p w:rsidR="00124648" w:rsidRPr="00A812B9" w:rsidRDefault="00124648" w:rsidP="000079C1">
            <w:pPr>
              <w:spacing w:line="360" w:lineRule="auto"/>
              <w:jc w:val="center"/>
            </w:pPr>
            <w:r w:rsidRPr="00A812B9">
              <w:t>*</w:t>
            </w:r>
          </w:p>
        </w:tc>
        <w:tc>
          <w:tcPr>
            <w:tcW w:w="1113" w:type="dxa"/>
            <w:tcBorders>
              <w:left w:val="single" w:sz="4" w:space="0" w:color="auto"/>
              <w:right w:val="single" w:sz="4" w:space="0" w:color="auto"/>
            </w:tcBorders>
          </w:tcPr>
          <w:p w:rsidR="00124648" w:rsidRPr="00A812B9" w:rsidRDefault="00124648" w:rsidP="000079C1">
            <w:pPr>
              <w:spacing w:line="360" w:lineRule="auto"/>
              <w:jc w:val="center"/>
            </w:pPr>
            <w:r w:rsidRPr="00A812B9">
              <w:t>*</w:t>
            </w:r>
          </w:p>
        </w:tc>
        <w:tc>
          <w:tcPr>
            <w:tcW w:w="1114" w:type="dxa"/>
            <w:tcBorders>
              <w:left w:val="single" w:sz="4" w:space="0" w:color="auto"/>
              <w:right w:val="single" w:sz="4" w:space="0" w:color="auto"/>
            </w:tcBorders>
          </w:tcPr>
          <w:p w:rsidR="00124648" w:rsidRPr="00A812B9" w:rsidRDefault="00124648" w:rsidP="000079C1">
            <w:pPr>
              <w:spacing w:line="360" w:lineRule="auto"/>
              <w:jc w:val="center"/>
            </w:pPr>
            <w:r w:rsidRPr="00A812B9">
              <w:t>*</w:t>
            </w:r>
          </w:p>
        </w:tc>
      </w:tr>
      <w:tr w:rsidR="00124648" w:rsidRPr="00A812B9" w:rsidTr="000079C1">
        <w:trPr>
          <w:trHeight w:val="256"/>
          <w:jc w:val="center"/>
        </w:trPr>
        <w:tc>
          <w:tcPr>
            <w:tcW w:w="2962" w:type="dxa"/>
            <w:vMerge w:val="restart"/>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t>Английский язык</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r>
      <w:tr w:rsidR="00124648" w:rsidRPr="00A812B9" w:rsidTr="000079C1">
        <w:trPr>
          <w:trHeight w:val="256"/>
          <w:jc w:val="center"/>
        </w:trPr>
        <w:tc>
          <w:tcPr>
            <w:tcW w:w="2962" w:type="dxa"/>
            <w:vMerge/>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pPr>
            <w:r w:rsidRPr="00A812B9">
              <w:rPr>
                <w:iCs/>
              </w:rPr>
              <w:t>Немецкий / французский</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r>
      <w:tr w:rsidR="00124648" w:rsidRPr="00A812B9" w:rsidTr="000079C1">
        <w:trPr>
          <w:trHeight w:val="268"/>
          <w:jc w:val="center"/>
        </w:trPr>
        <w:tc>
          <w:tcPr>
            <w:tcW w:w="2962" w:type="dxa"/>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 xml:space="preserve">Математика </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5</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5</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5</w:t>
            </w:r>
          </w:p>
        </w:tc>
      </w:tr>
      <w:tr w:rsidR="00124648" w:rsidRPr="00A812B9" w:rsidTr="000079C1">
        <w:trPr>
          <w:trHeight w:val="280"/>
          <w:jc w:val="center"/>
        </w:trPr>
        <w:tc>
          <w:tcPr>
            <w:tcW w:w="2962" w:type="dxa"/>
            <w:vMerge w:val="restart"/>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 xml:space="preserve">Общественно - 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Default="00124648" w:rsidP="000079C1">
            <w:pPr>
              <w:tabs>
                <w:tab w:val="left" w:pos="4500"/>
                <w:tab w:val="left" w:pos="9180"/>
                <w:tab w:val="left" w:pos="9360"/>
              </w:tabs>
              <w:spacing w:line="360" w:lineRule="auto"/>
              <w:rPr>
                <w:bCs/>
              </w:rPr>
            </w:pPr>
            <w:r w:rsidRPr="00A812B9">
              <w:rPr>
                <w:bCs/>
              </w:rPr>
              <w:t>История</w:t>
            </w:r>
            <w:r>
              <w:rPr>
                <w:bCs/>
              </w:rPr>
              <w:t xml:space="preserve"> России</w:t>
            </w:r>
          </w:p>
          <w:p w:rsidR="00124648" w:rsidRPr="00A812B9" w:rsidRDefault="00124648" w:rsidP="000079C1">
            <w:pPr>
              <w:tabs>
                <w:tab w:val="left" w:pos="4500"/>
                <w:tab w:val="left" w:pos="9180"/>
                <w:tab w:val="left" w:pos="9360"/>
              </w:tabs>
              <w:spacing w:line="360" w:lineRule="auto"/>
              <w:rPr>
                <w:bCs/>
              </w:rPr>
            </w:pPr>
            <w:r>
              <w:rPr>
                <w:bCs/>
              </w:rPr>
              <w:t>Всеобщая история</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r>
      <w:tr w:rsidR="00124648" w:rsidRPr="00A812B9" w:rsidTr="000079C1">
        <w:trPr>
          <w:trHeight w:val="269"/>
          <w:jc w:val="center"/>
        </w:trPr>
        <w:tc>
          <w:tcPr>
            <w:tcW w:w="2962" w:type="dxa"/>
            <w:vMerge/>
            <w:tcBorders>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География</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r>
      <w:tr w:rsidR="00124648" w:rsidRPr="00A812B9" w:rsidTr="000079C1">
        <w:trPr>
          <w:trHeight w:val="283"/>
          <w:jc w:val="center"/>
        </w:trPr>
        <w:tc>
          <w:tcPr>
            <w:tcW w:w="2962" w:type="dxa"/>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Естественно - 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Биология</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r>
      <w:tr w:rsidR="00124648" w:rsidRPr="00A812B9" w:rsidTr="000079C1">
        <w:trPr>
          <w:trHeight w:val="279"/>
          <w:jc w:val="center"/>
        </w:trPr>
        <w:tc>
          <w:tcPr>
            <w:tcW w:w="2962" w:type="dxa"/>
            <w:vMerge w:val="restart"/>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Искусство</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Музыка</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r>
      <w:tr w:rsidR="00124648" w:rsidRPr="00A812B9" w:rsidTr="000079C1">
        <w:trPr>
          <w:trHeight w:val="279"/>
          <w:jc w:val="center"/>
        </w:trPr>
        <w:tc>
          <w:tcPr>
            <w:tcW w:w="2962" w:type="dxa"/>
            <w:vMerge/>
            <w:tcBorders>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Изобразительное искусство</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r>
      <w:tr w:rsidR="00124648" w:rsidRPr="00A812B9" w:rsidTr="000079C1">
        <w:trPr>
          <w:trHeight w:val="256"/>
          <w:jc w:val="center"/>
        </w:trPr>
        <w:tc>
          <w:tcPr>
            <w:tcW w:w="2962"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 xml:space="preserve">Технология </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r>
      <w:tr w:rsidR="00124648" w:rsidRPr="00A812B9" w:rsidTr="000079C1">
        <w:trPr>
          <w:trHeight w:val="325"/>
          <w:jc w:val="center"/>
        </w:trPr>
        <w:tc>
          <w:tcPr>
            <w:tcW w:w="2962" w:type="dxa"/>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Физическая культура</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 xml:space="preserve">        3</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r>
      <w:tr w:rsidR="00124648" w:rsidRPr="00A812B9" w:rsidTr="000079C1">
        <w:trPr>
          <w:trHeight w:val="222"/>
          <w:jc w:val="center"/>
        </w:trPr>
        <w:tc>
          <w:tcPr>
            <w:tcW w:w="6506" w:type="dxa"/>
            <w:gridSpan w:val="2"/>
            <w:tcBorders>
              <w:top w:val="single" w:sz="4" w:space="0" w:color="auto"/>
              <w:left w:val="single" w:sz="4" w:space="0" w:color="auto"/>
              <w:bottom w:val="single" w:sz="4" w:space="0" w:color="auto"/>
              <w:right w:val="single" w:sz="4" w:space="0" w:color="auto"/>
            </w:tcBorders>
            <w:vAlign w:val="bottom"/>
          </w:tcPr>
          <w:p w:rsidR="00124648" w:rsidRPr="00A812B9" w:rsidRDefault="00124648" w:rsidP="000079C1">
            <w:pPr>
              <w:tabs>
                <w:tab w:val="left" w:pos="4500"/>
                <w:tab w:val="left" w:pos="9180"/>
                <w:tab w:val="left" w:pos="9360"/>
              </w:tabs>
              <w:spacing w:line="360" w:lineRule="auto"/>
              <w:rPr>
                <w:b/>
                <w:bCs/>
                <w:color w:val="FF0000"/>
              </w:rPr>
            </w:pPr>
            <w:r w:rsidRPr="00A812B9">
              <w:rPr>
                <w:b/>
                <w:bCs/>
                <w:color w:val="FF0000"/>
              </w:rPr>
              <w:t>Итого</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
                <w:bCs/>
                <w:color w:val="FF0000"/>
              </w:rPr>
            </w:pPr>
            <w:r w:rsidRPr="00A812B9">
              <w:rPr>
                <w:b/>
                <w:bCs/>
                <w:color w:val="FF0000"/>
              </w:rPr>
              <w:t>29</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
                <w:bCs/>
                <w:color w:val="FF0000"/>
              </w:rPr>
            </w:pPr>
            <w:r w:rsidRPr="00A812B9">
              <w:rPr>
                <w:b/>
                <w:bCs/>
                <w:color w:val="FF0000"/>
              </w:rPr>
              <w:t>29</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
                <w:bCs/>
                <w:color w:val="FF0000"/>
              </w:rPr>
            </w:pPr>
            <w:r w:rsidRPr="00A812B9">
              <w:rPr>
                <w:b/>
                <w:bCs/>
                <w:color w:val="FF0000"/>
              </w:rPr>
              <w:t>29</w:t>
            </w:r>
          </w:p>
        </w:tc>
      </w:tr>
      <w:tr w:rsidR="00124648" w:rsidRPr="00A812B9" w:rsidTr="000079C1">
        <w:trPr>
          <w:trHeight w:val="253"/>
          <w:jc w:val="center"/>
        </w:trPr>
        <w:tc>
          <w:tcPr>
            <w:tcW w:w="9846" w:type="dxa"/>
            <w:gridSpan w:val="5"/>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i/>
                <w:iCs/>
              </w:rPr>
            </w:pPr>
            <w:r w:rsidRPr="00A812B9">
              <w:rPr>
                <w:i/>
                <w:iCs/>
              </w:rPr>
              <w:t>Компонент образовательного учреждения</w:t>
            </w:r>
          </w:p>
        </w:tc>
      </w:tr>
      <w:tr w:rsidR="00124648" w:rsidRPr="00A812B9" w:rsidTr="000079C1">
        <w:trPr>
          <w:trHeight w:val="272"/>
          <w:jc w:val="center"/>
        </w:trPr>
        <w:tc>
          <w:tcPr>
            <w:tcW w:w="6506" w:type="dxa"/>
            <w:gridSpan w:val="2"/>
            <w:tcBorders>
              <w:top w:val="single" w:sz="4" w:space="0" w:color="auto"/>
              <w:left w:val="single" w:sz="4" w:space="0" w:color="auto"/>
              <w:bottom w:val="single" w:sz="4" w:space="0" w:color="auto"/>
              <w:right w:val="single" w:sz="4" w:space="0" w:color="auto"/>
            </w:tcBorders>
          </w:tcPr>
          <w:p w:rsidR="00124648" w:rsidRPr="00A812B9" w:rsidRDefault="00124648" w:rsidP="000079C1">
            <w:pPr>
              <w:tabs>
                <w:tab w:val="left" w:pos="4500"/>
                <w:tab w:val="left" w:pos="9180"/>
                <w:tab w:val="left" w:pos="9360"/>
              </w:tabs>
              <w:spacing w:line="360" w:lineRule="auto"/>
              <w:rPr>
                <w:iCs/>
              </w:rPr>
            </w:pPr>
            <w:r w:rsidRPr="00A812B9">
              <w:rPr>
                <w:iCs/>
              </w:rPr>
              <w:t>Английский язык</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c>
          <w:tcPr>
            <w:tcW w:w="1113"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c>
          <w:tcPr>
            <w:tcW w:w="1114"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r>
      <w:tr w:rsidR="00124648" w:rsidRPr="00A812B9" w:rsidTr="000079C1">
        <w:trPr>
          <w:trHeight w:val="497"/>
          <w:jc w:val="center"/>
        </w:trPr>
        <w:tc>
          <w:tcPr>
            <w:tcW w:w="6506" w:type="dxa"/>
            <w:gridSpan w:val="2"/>
            <w:tcBorders>
              <w:top w:val="single" w:sz="4" w:space="0" w:color="auto"/>
              <w:left w:val="single" w:sz="4" w:space="0" w:color="auto"/>
              <w:bottom w:val="single" w:sz="4" w:space="0" w:color="auto"/>
              <w:right w:val="single" w:sz="4" w:space="0" w:color="auto"/>
            </w:tcBorders>
          </w:tcPr>
          <w:p w:rsidR="00124648" w:rsidRPr="00A812B9" w:rsidRDefault="00124648" w:rsidP="000079C1">
            <w:pPr>
              <w:tabs>
                <w:tab w:val="left" w:pos="4500"/>
                <w:tab w:val="left" w:pos="9180"/>
                <w:tab w:val="left" w:pos="9360"/>
              </w:tabs>
              <w:spacing w:line="360" w:lineRule="auto"/>
              <w:rPr>
                <w:b/>
                <w:bCs/>
                <w:color w:val="002060"/>
              </w:rPr>
            </w:pPr>
            <w:r w:rsidRPr="00A812B9">
              <w:rPr>
                <w:b/>
                <w:color w:val="002060"/>
              </w:rPr>
              <w:t>Предельно допустимая аудиторная учебная нагрузка при 6-дневной учебной неделе</w:t>
            </w:r>
          </w:p>
        </w:tc>
        <w:tc>
          <w:tcPr>
            <w:tcW w:w="1113" w:type="dxa"/>
            <w:tcBorders>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
                <w:bCs/>
                <w:color w:val="002060"/>
              </w:rPr>
            </w:pPr>
            <w:r w:rsidRPr="00A812B9">
              <w:rPr>
                <w:b/>
                <w:bCs/>
                <w:color w:val="002060"/>
              </w:rPr>
              <w:t>32</w:t>
            </w:r>
          </w:p>
        </w:tc>
        <w:tc>
          <w:tcPr>
            <w:tcW w:w="1113" w:type="dxa"/>
            <w:tcBorders>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
                <w:bCs/>
                <w:color w:val="002060"/>
              </w:rPr>
            </w:pPr>
            <w:r w:rsidRPr="00A812B9">
              <w:rPr>
                <w:b/>
                <w:bCs/>
                <w:color w:val="002060"/>
              </w:rPr>
              <w:t>32</w:t>
            </w:r>
          </w:p>
        </w:tc>
        <w:tc>
          <w:tcPr>
            <w:tcW w:w="1114" w:type="dxa"/>
            <w:tcBorders>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
                <w:bCs/>
                <w:color w:val="002060"/>
              </w:rPr>
            </w:pPr>
            <w:r w:rsidRPr="00A812B9">
              <w:rPr>
                <w:b/>
                <w:bCs/>
                <w:color w:val="002060"/>
              </w:rPr>
              <w:t>32</w:t>
            </w:r>
          </w:p>
        </w:tc>
      </w:tr>
    </w:tbl>
    <w:p w:rsidR="00124648" w:rsidRDefault="00124648" w:rsidP="00124648">
      <w:pPr>
        <w:rPr>
          <w:sz w:val="24"/>
          <w:szCs w:val="24"/>
        </w:rPr>
      </w:pPr>
    </w:p>
    <w:p w:rsidR="00124648" w:rsidRDefault="00124648" w:rsidP="00124648">
      <w:pPr>
        <w:rPr>
          <w:sz w:val="24"/>
          <w:szCs w:val="24"/>
        </w:rPr>
      </w:pPr>
    </w:p>
    <w:p w:rsidR="00124648" w:rsidRPr="0016461D" w:rsidRDefault="00124648" w:rsidP="00124648">
      <w:pPr>
        <w:rPr>
          <w:b/>
          <w:bCs/>
          <w:sz w:val="18"/>
          <w:szCs w:val="24"/>
        </w:rPr>
      </w:pPr>
      <w:r w:rsidRPr="0016461D">
        <w:rPr>
          <w:szCs w:val="28"/>
        </w:rPr>
        <w:t xml:space="preserve">* - </w:t>
      </w:r>
      <w:r w:rsidRPr="0016461D">
        <w:rPr>
          <w:szCs w:val="25"/>
        </w:rPr>
        <w:t>Учебные предметы «Родной язык» и «Родная литература» образовательной области «Родной язык и родная литература» интегрируются в учебные предметы «Русский язык», «Литература» предметной области «Русский язык и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ООО.</w:t>
      </w:r>
    </w:p>
    <w:p w:rsidR="00124648" w:rsidRDefault="00124648" w:rsidP="00124648">
      <w:pPr>
        <w:jc w:val="center"/>
        <w:rPr>
          <w:b/>
          <w:bCs/>
          <w:szCs w:val="24"/>
        </w:rPr>
      </w:pPr>
    </w:p>
    <w:p w:rsidR="00124648" w:rsidRDefault="00124648" w:rsidP="00124648">
      <w:pPr>
        <w:rPr>
          <w:b/>
          <w:bCs/>
          <w:szCs w:val="24"/>
        </w:rPr>
      </w:pPr>
    </w:p>
    <w:p w:rsidR="00124648" w:rsidRPr="00055034" w:rsidRDefault="00124648" w:rsidP="00124648">
      <w:pPr>
        <w:spacing w:line="360" w:lineRule="auto"/>
        <w:jc w:val="center"/>
        <w:rPr>
          <w:b/>
          <w:bCs/>
          <w:sz w:val="24"/>
          <w:szCs w:val="24"/>
        </w:rPr>
      </w:pPr>
      <w:r w:rsidRPr="00055034">
        <w:rPr>
          <w:b/>
          <w:bCs/>
          <w:sz w:val="24"/>
          <w:szCs w:val="24"/>
        </w:rPr>
        <w:t xml:space="preserve">УЧЕБНЫЙ ПЛАН </w:t>
      </w:r>
    </w:p>
    <w:p w:rsidR="00124648" w:rsidRPr="00055034" w:rsidRDefault="00124648" w:rsidP="00124648">
      <w:pPr>
        <w:spacing w:line="360" w:lineRule="auto"/>
        <w:jc w:val="center"/>
        <w:rPr>
          <w:b/>
          <w:bCs/>
          <w:sz w:val="24"/>
          <w:szCs w:val="24"/>
        </w:rPr>
      </w:pPr>
      <w:r w:rsidRPr="00055034">
        <w:rPr>
          <w:b/>
          <w:bCs/>
          <w:sz w:val="24"/>
          <w:szCs w:val="24"/>
        </w:rPr>
        <w:t xml:space="preserve">для 6-х классов на 2018 – 2019 учебный год в рамках федерального государственного образовательного стандарта основного общего образования </w:t>
      </w:r>
    </w:p>
    <w:p w:rsidR="00124648" w:rsidRPr="00055034" w:rsidRDefault="00124648" w:rsidP="00124648">
      <w:pPr>
        <w:spacing w:line="360" w:lineRule="auto"/>
        <w:jc w:val="center"/>
        <w:rPr>
          <w:b/>
          <w:bCs/>
          <w:szCs w:val="24"/>
        </w:rPr>
      </w:pPr>
      <w:r w:rsidRPr="00055034">
        <w:rPr>
          <w:b/>
          <w:bCs/>
          <w:szCs w:val="24"/>
        </w:rPr>
        <w:t xml:space="preserve"> (6-ти дневная учебная неделя)</w:t>
      </w:r>
    </w:p>
    <w:p w:rsidR="00124648" w:rsidRPr="00451332" w:rsidRDefault="00124648" w:rsidP="00124648">
      <w:pPr>
        <w:spacing w:line="360" w:lineRule="auto"/>
        <w:jc w:val="center"/>
        <w:rPr>
          <w:b/>
          <w:bCs/>
          <w:sz w:val="10"/>
          <w:szCs w:val="24"/>
        </w:rPr>
      </w:pP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2"/>
        <w:gridCol w:w="3544"/>
        <w:gridCol w:w="1678"/>
        <w:gridCol w:w="1662"/>
      </w:tblGrid>
      <w:tr w:rsidR="00124648" w:rsidRPr="00A812B9" w:rsidTr="000079C1">
        <w:trPr>
          <w:trHeight w:val="373"/>
          <w:jc w:val="center"/>
        </w:trPr>
        <w:tc>
          <w:tcPr>
            <w:tcW w:w="2962" w:type="dxa"/>
            <w:vMerge w:val="restart"/>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
                <w:bCs/>
              </w:rPr>
            </w:pPr>
            <w:r w:rsidRPr="00A812B9">
              <w:rPr>
                <w:b/>
                <w:bCs/>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
                <w:bCs/>
              </w:rPr>
            </w:pPr>
            <w:r w:rsidRPr="00A812B9">
              <w:rPr>
                <w:b/>
                <w:noProof/>
                <w:lang w:bidi="ar-SA"/>
              </w:rPr>
              <mc:AlternateContent>
                <mc:Choice Requires="wps">
                  <w:drawing>
                    <wp:anchor distT="0" distB="0" distL="114300" distR="114300" simplePos="0" relativeHeight="251666432" behindDoc="0" locked="0" layoutInCell="1" allowOverlap="1" wp14:anchorId="599FB630" wp14:editId="5F1D4513">
                      <wp:simplePos x="0" y="0"/>
                      <wp:positionH relativeFrom="column">
                        <wp:posOffset>-69215</wp:posOffset>
                      </wp:positionH>
                      <wp:positionV relativeFrom="paragraph">
                        <wp:posOffset>27940</wp:posOffset>
                      </wp:positionV>
                      <wp:extent cx="2238375" cy="647700"/>
                      <wp:effectExtent l="0" t="0" r="28575"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8375" cy="647700"/>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FCB589" id="Прямая соединительная линия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2.2pt" to="170.8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" strokecolor="#5b9bd5 [3204]"/>
                  </w:pict>
                </mc:Fallback>
              </mc:AlternateContent>
            </w:r>
            <w:r w:rsidRPr="00A812B9">
              <w:rPr>
                <w:b/>
                <w:bCs/>
              </w:rPr>
              <w:t xml:space="preserve">Учебные предметы </w:t>
            </w:r>
          </w:p>
          <w:p w:rsidR="00124648" w:rsidRPr="00A812B9" w:rsidRDefault="00124648" w:rsidP="000079C1">
            <w:pPr>
              <w:spacing w:line="360" w:lineRule="auto"/>
              <w:jc w:val="right"/>
              <w:rPr>
                <w:b/>
              </w:rPr>
            </w:pPr>
            <w:r w:rsidRPr="00A812B9">
              <w:rPr>
                <w:b/>
              </w:rPr>
              <w:t xml:space="preserve">                                  </w:t>
            </w:r>
          </w:p>
          <w:p w:rsidR="00124648" w:rsidRPr="00A812B9" w:rsidRDefault="00124648" w:rsidP="000079C1">
            <w:pPr>
              <w:spacing w:line="360" w:lineRule="auto"/>
              <w:jc w:val="right"/>
            </w:pPr>
            <w:r w:rsidRPr="00A812B9">
              <w:rPr>
                <w:b/>
              </w:rPr>
              <w:t>Классы</w:t>
            </w:r>
          </w:p>
        </w:tc>
        <w:tc>
          <w:tcPr>
            <w:tcW w:w="3340" w:type="dxa"/>
            <w:gridSpan w:val="2"/>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
                <w:bCs/>
              </w:rPr>
            </w:pPr>
            <w:r w:rsidRPr="00A812B9">
              <w:rPr>
                <w:b/>
                <w:bCs/>
              </w:rPr>
              <w:t>Количество часов в неделю</w:t>
            </w:r>
          </w:p>
        </w:tc>
      </w:tr>
      <w:tr w:rsidR="00124648" w:rsidRPr="00A812B9" w:rsidTr="000079C1">
        <w:trPr>
          <w:trHeight w:val="373"/>
          <w:jc w:val="center"/>
        </w:trPr>
        <w:tc>
          <w:tcPr>
            <w:tcW w:w="2962" w:type="dxa"/>
            <w:vMerge/>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spacing w:line="360" w:lineRule="auto"/>
            </w:pPr>
          </w:p>
        </w:tc>
        <w:tc>
          <w:tcPr>
            <w:tcW w:w="3544" w:type="dxa"/>
            <w:vMerge/>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spacing w:line="360" w:lineRule="auto"/>
            </w:pPr>
          </w:p>
        </w:tc>
        <w:tc>
          <w:tcPr>
            <w:tcW w:w="1678"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
                <w:bCs/>
              </w:rPr>
            </w:pPr>
            <w:r w:rsidRPr="00A812B9">
              <w:rPr>
                <w:b/>
                <w:bCs/>
              </w:rPr>
              <w:t>6а</w:t>
            </w:r>
          </w:p>
        </w:tc>
        <w:tc>
          <w:tcPr>
            <w:tcW w:w="1662"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spacing w:line="360" w:lineRule="auto"/>
              <w:jc w:val="center"/>
              <w:rPr>
                <w:b/>
                <w:bCs/>
              </w:rPr>
            </w:pPr>
            <w:r w:rsidRPr="00A812B9">
              <w:rPr>
                <w:b/>
                <w:bCs/>
              </w:rPr>
              <w:t>6б</w:t>
            </w:r>
          </w:p>
        </w:tc>
      </w:tr>
      <w:tr w:rsidR="00124648" w:rsidRPr="00A812B9" w:rsidTr="000079C1">
        <w:trPr>
          <w:trHeight w:val="256"/>
          <w:jc w:val="center"/>
        </w:trPr>
        <w:tc>
          <w:tcPr>
            <w:tcW w:w="9846" w:type="dxa"/>
            <w:gridSpan w:val="4"/>
            <w:tcBorders>
              <w:top w:val="single" w:sz="4" w:space="0" w:color="auto"/>
              <w:left w:val="single" w:sz="4" w:space="0" w:color="auto"/>
              <w:bottom w:val="single" w:sz="4" w:space="0" w:color="auto"/>
            </w:tcBorders>
            <w:vAlign w:val="center"/>
          </w:tcPr>
          <w:p w:rsidR="00124648" w:rsidRPr="00A812B9" w:rsidRDefault="00124648" w:rsidP="000079C1">
            <w:pPr>
              <w:tabs>
                <w:tab w:val="left" w:pos="4500"/>
                <w:tab w:val="left" w:pos="9180"/>
                <w:tab w:val="left" w:pos="9360"/>
              </w:tabs>
              <w:spacing w:line="360" w:lineRule="auto"/>
              <w:rPr>
                <w:bCs/>
                <w:i/>
              </w:rPr>
            </w:pPr>
            <w:r w:rsidRPr="00A812B9">
              <w:rPr>
                <w:bCs/>
                <w:i/>
              </w:rPr>
              <w:t>Обязательная часть</w:t>
            </w:r>
          </w:p>
        </w:tc>
      </w:tr>
      <w:tr w:rsidR="00124648" w:rsidRPr="00A812B9" w:rsidTr="000079C1">
        <w:trPr>
          <w:trHeight w:val="237"/>
          <w:jc w:val="center"/>
        </w:trPr>
        <w:tc>
          <w:tcPr>
            <w:tcW w:w="2962" w:type="dxa"/>
            <w:vMerge w:val="restart"/>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Русский язык</w:t>
            </w:r>
          </w:p>
        </w:tc>
        <w:tc>
          <w:tcPr>
            <w:tcW w:w="1678" w:type="dxa"/>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6</w:t>
            </w:r>
          </w:p>
        </w:tc>
        <w:tc>
          <w:tcPr>
            <w:tcW w:w="1662" w:type="dxa"/>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6</w:t>
            </w:r>
          </w:p>
        </w:tc>
      </w:tr>
      <w:tr w:rsidR="00124648" w:rsidRPr="00A812B9" w:rsidTr="000079C1">
        <w:trPr>
          <w:trHeight w:val="256"/>
          <w:jc w:val="center"/>
        </w:trPr>
        <w:tc>
          <w:tcPr>
            <w:tcW w:w="2962" w:type="dxa"/>
            <w:vMerge/>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Литература</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r>
      <w:tr w:rsidR="00124648" w:rsidRPr="00A812B9" w:rsidTr="000079C1">
        <w:trPr>
          <w:trHeight w:val="256"/>
          <w:jc w:val="center"/>
        </w:trPr>
        <w:tc>
          <w:tcPr>
            <w:tcW w:w="2962" w:type="dxa"/>
            <w:vMerge w:val="restart"/>
            <w:tcBorders>
              <w:left w:val="single" w:sz="4" w:space="0" w:color="auto"/>
              <w:right w:val="single" w:sz="4" w:space="0" w:color="auto"/>
            </w:tcBorders>
            <w:vAlign w:val="center"/>
          </w:tcPr>
          <w:p w:rsidR="00124648" w:rsidRPr="00A812B9" w:rsidRDefault="00124648" w:rsidP="000079C1">
            <w:pPr>
              <w:pStyle w:val="Default"/>
              <w:jc w:val="both"/>
              <w:rPr>
                <w:sz w:val="22"/>
                <w:szCs w:val="22"/>
              </w:rPr>
            </w:pPr>
            <w:r w:rsidRPr="00A812B9">
              <w:rPr>
                <w:sz w:val="22"/>
                <w:szCs w:val="22"/>
              </w:rPr>
              <w:t xml:space="preserve">Родной язык и родная литература </w:t>
            </w:r>
          </w:p>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pStyle w:val="Default"/>
              <w:rPr>
                <w:sz w:val="22"/>
                <w:szCs w:val="22"/>
              </w:rPr>
            </w:pPr>
            <w:r w:rsidRPr="00A812B9">
              <w:rPr>
                <w:sz w:val="22"/>
                <w:szCs w:val="22"/>
              </w:rPr>
              <w:t xml:space="preserve">Родной язык </w:t>
            </w:r>
          </w:p>
          <w:p w:rsidR="00124648" w:rsidRPr="00A812B9" w:rsidRDefault="00124648" w:rsidP="000079C1">
            <w:pPr>
              <w:tabs>
                <w:tab w:val="left" w:pos="4500"/>
                <w:tab w:val="left" w:pos="9180"/>
                <w:tab w:val="left" w:pos="9360"/>
              </w:tabs>
              <w:spacing w:line="360" w:lineRule="auto"/>
              <w:rPr>
                <w:bCs/>
              </w:rPr>
            </w:pPr>
          </w:p>
        </w:tc>
        <w:tc>
          <w:tcPr>
            <w:tcW w:w="1678" w:type="dxa"/>
            <w:tcBorders>
              <w:left w:val="single" w:sz="4" w:space="0" w:color="auto"/>
              <w:right w:val="single" w:sz="4" w:space="0" w:color="auto"/>
            </w:tcBorders>
          </w:tcPr>
          <w:p w:rsidR="00124648" w:rsidRPr="00A812B9" w:rsidRDefault="00124648" w:rsidP="000079C1">
            <w:pPr>
              <w:spacing w:line="360" w:lineRule="auto"/>
              <w:jc w:val="center"/>
            </w:pPr>
            <w:r w:rsidRPr="00A812B9">
              <w:t>*</w:t>
            </w:r>
          </w:p>
        </w:tc>
        <w:tc>
          <w:tcPr>
            <w:tcW w:w="1662" w:type="dxa"/>
            <w:tcBorders>
              <w:left w:val="single" w:sz="4" w:space="0" w:color="auto"/>
              <w:right w:val="single" w:sz="4" w:space="0" w:color="auto"/>
            </w:tcBorders>
          </w:tcPr>
          <w:p w:rsidR="00124648" w:rsidRPr="00A812B9" w:rsidRDefault="00124648" w:rsidP="000079C1">
            <w:pPr>
              <w:spacing w:line="360" w:lineRule="auto"/>
              <w:jc w:val="center"/>
            </w:pPr>
            <w:r w:rsidRPr="00A812B9">
              <w:t>*</w:t>
            </w:r>
          </w:p>
        </w:tc>
      </w:tr>
      <w:tr w:rsidR="00124648" w:rsidRPr="00A812B9" w:rsidTr="000079C1">
        <w:trPr>
          <w:trHeight w:val="256"/>
          <w:jc w:val="center"/>
        </w:trPr>
        <w:tc>
          <w:tcPr>
            <w:tcW w:w="2962" w:type="dxa"/>
            <w:vMerge/>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pStyle w:val="Default"/>
              <w:rPr>
                <w:sz w:val="22"/>
                <w:szCs w:val="22"/>
              </w:rPr>
            </w:pPr>
            <w:r w:rsidRPr="00A812B9">
              <w:rPr>
                <w:sz w:val="22"/>
                <w:szCs w:val="22"/>
              </w:rPr>
              <w:t xml:space="preserve">Родная литература </w:t>
            </w:r>
          </w:p>
          <w:p w:rsidR="00124648" w:rsidRPr="00A812B9" w:rsidRDefault="00124648" w:rsidP="000079C1">
            <w:pPr>
              <w:tabs>
                <w:tab w:val="left" w:pos="4500"/>
                <w:tab w:val="left" w:pos="9180"/>
                <w:tab w:val="left" w:pos="9360"/>
              </w:tabs>
              <w:spacing w:line="360" w:lineRule="auto"/>
              <w:rPr>
                <w:bCs/>
              </w:rPr>
            </w:pPr>
          </w:p>
        </w:tc>
        <w:tc>
          <w:tcPr>
            <w:tcW w:w="1678" w:type="dxa"/>
            <w:tcBorders>
              <w:left w:val="single" w:sz="4" w:space="0" w:color="auto"/>
              <w:right w:val="single" w:sz="4" w:space="0" w:color="auto"/>
            </w:tcBorders>
          </w:tcPr>
          <w:p w:rsidR="00124648" w:rsidRPr="00A812B9" w:rsidRDefault="00124648" w:rsidP="000079C1">
            <w:pPr>
              <w:tabs>
                <w:tab w:val="left" w:pos="4500"/>
                <w:tab w:val="left" w:pos="9180"/>
                <w:tab w:val="left" w:pos="9360"/>
              </w:tabs>
              <w:spacing w:line="360" w:lineRule="auto"/>
              <w:jc w:val="center"/>
              <w:rPr>
                <w:bCs/>
              </w:rPr>
            </w:pPr>
            <w:r w:rsidRPr="00A812B9">
              <w:t>*</w:t>
            </w:r>
          </w:p>
        </w:tc>
        <w:tc>
          <w:tcPr>
            <w:tcW w:w="1662" w:type="dxa"/>
            <w:tcBorders>
              <w:left w:val="single" w:sz="4" w:space="0" w:color="auto"/>
              <w:right w:val="single" w:sz="4" w:space="0" w:color="auto"/>
            </w:tcBorders>
          </w:tcPr>
          <w:p w:rsidR="00124648" w:rsidRPr="00A812B9" w:rsidRDefault="00124648" w:rsidP="000079C1">
            <w:pPr>
              <w:tabs>
                <w:tab w:val="left" w:pos="4500"/>
                <w:tab w:val="left" w:pos="9180"/>
                <w:tab w:val="left" w:pos="9360"/>
              </w:tabs>
              <w:spacing w:line="360" w:lineRule="auto"/>
              <w:jc w:val="center"/>
              <w:rPr>
                <w:bCs/>
              </w:rPr>
            </w:pPr>
            <w:r w:rsidRPr="00A812B9">
              <w:t>*</w:t>
            </w:r>
          </w:p>
        </w:tc>
      </w:tr>
      <w:tr w:rsidR="00124648" w:rsidRPr="00A812B9" w:rsidTr="000079C1">
        <w:trPr>
          <w:trHeight w:val="256"/>
          <w:jc w:val="center"/>
        </w:trPr>
        <w:tc>
          <w:tcPr>
            <w:tcW w:w="2962" w:type="dxa"/>
            <w:vMerge w:val="restart"/>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t>Английский язык</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r>
      <w:tr w:rsidR="00124648" w:rsidRPr="00A812B9" w:rsidTr="000079C1">
        <w:trPr>
          <w:trHeight w:val="256"/>
          <w:jc w:val="center"/>
        </w:trPr>
        <w:tc>
          <w:tcPr>
            <w:tcW w:w="2962" w:type="dxa"/>
            <w:vMerge/>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pPr>
            <w:r w:rsidRPr="00A812B9">
              <w:rPr>
                <w:iCs/>
              </w:rPr>
              <w:t>Немецкий / французский</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r>
      <w:tr w:rsidR="00124648" w:rsidRPr="00A812B9" w:rsidTr="000079C1">
        <w:trPr>
          <w:trHeight w:val="268"/>
          <w:jc w:val="center"/>
        </w:trPr>
        <w:tc>
          <w:tcPr>
            <w:tcW w:w="2962" w:type="dxa"/>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 xml:space="preserve">Математика </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5</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5</w:t>
            </w:r>
          </w:p>
        </w:tc>
      </w:tr>
      <w:tr w:rsidR="00124648" w:rsidRPr="00A812B9" w:rsidTr="000079C1">
        <w:trPr>
          <w:trHeight w:val="280"/>
          <w:jc w:val="center"/>
        </w:trPr>
        <w:tc>
          <w:tcPr>
            <w:tcW w:w="2962" w:type="dxa"/>
            <w:vMerge w:val="restart"/>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Общественно</w:t>
            </w:r>
            <w:r>
              <w:rPr>
                <w:bCs/>
              </w:rPr>
              <w:t xml:space="preserve"> </w:t>
            </w:r>
            <w:r w:rsidRPr="00A812B9">
              <w:rPr>
                <w:bCs/>
              </w:rPr>
              <w:t>-</w:t>
            </w:r>
            <w:r>
              <w:rPr>
                <w:bCs/>
              </w:rPr>
              <w:t xml:space="preserve"> </w:t>
            </w:r>
            <w:r w:rsidRPr="00A812B9">
              <w:rPr>
                <w:bCs/>
              </w:rPr>
              <w:t xml:space="preserve">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История России</w:t>
            </w:r>
          </w:p>
          <w:p w:rsidR="00124648" w:rsidRPr="00A812B9" w:rsidRDefault="00124648" w:rsidP="000079C1">
            <w:pPr>
              <w:tabs>
                <w:tab w:val="left" w:pos="4500"/>
                <w:tab w:val="left" w:pos="9180"/>
                <w:tab w:val="left" w:pos="9360"/>
              </w:tabs>
              <w:spacing w:line="360" w:lineRule="auto"/>
              <w:rPr>
                <w:bCs/>
              </w:rPr>
            </w:pPr>
            <w:r w:rsidRPr="00A812B9">
              <w:rPr>
                <w:bCs/>
              </w:rPr>
              <w:t>Всеобщая история</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r>
      <w:tr w:rsidR="00124648" w:rsidRPr="00A812B9" w:rsidTr="000079C1">
        <w:trPr>
          <w:trHeight w:val="280"/>
          <w:jc w:val="center"/>
        </w:trPr>
        <w:tc>
          <w:tcPr>
            <w:tcW w:w="2962" w:type="dxa"/>
            <w:vMerge/>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Обществознание</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r>
      <w:tr w:rsidR="00124648" w:rsidRPr="00A812B9" w:rsidTr="000079C1">
        <w:trPr>
          <w:trHeight w:val="269"/>
          <w:jc w:val="center"/>
        </w:trPr>
        <w:tc>
          <w:tcPr>
            <w:tcW w:w="2962" w:type="dxa"/>
            <w:vMerge/>
            <w:tcBorders>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География</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r>
      <w:tr w:rsidR="00124648" w:rsidRPr="00A812B9" w:rsidTr="000079C1">
        <w:trPr>
          <w:trHeight w:val="283"/>
          <w:jc w:val="center"/>
        </w:trPr>
        <w:tc>
          <w:tcPr>
            <w:tcW w:w="2962" w:type="dxa"/>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Естественно</w:t>
            </w:r>
            <w:r>
              <w:rPr>
                <w:bCs/>
              </w:rPr>
              <w:t xml:space="preserve"> </w:t>
            </w:r>
            <w:r w:rsidRPr="00A812B9">
              <w:rPr>
                <w:bCs/>
              </w:rPr>
              <w:t>-</w:t>
            </w:r>
            <w:r>
              <w:rPr>
                <w:bCs/>
              </w:rPr>
              <w:t xml:space="preserve"> </w:t>
            </w:r>
            <w:r w:rsidRPr="00A812B9">
              <w:rPr>
                <w:bCs/>
              </w:rPr>
              <w:t>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Биология</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r>
      <w:tr w:rsidR="00124648" w:rsidRPr="00A812B9" w:rsidTr="000079C1">
        <w:trPr>
          <w:trHeight w:val="279"/>
          <w:jc w:val="center"/>
        </w:trPr>
        <w:tc>
          <w:tcPr>
            <w:tcW w:w="2962" w:type="dxa"/>
            <w:vMerge w:val="restart"/>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Искусство</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Музыка</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r>
      <w:tr w:rsidR="00124648" w:rsidRPr="00A812B9" w:rsidTr="000079C1">
        <w:trPr>
          <w:trHeight w:val="279"/>
          <w:jc w:val="center"/>
        </w:trPr>
        <w:tc>
          <w:tcPr>
            <w:tcW w:w="2962" w:type="dxa"/>
            <w:vMerge/>
            <w:tcBorders>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Изобразительное искусство</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1</w:t>
            </w:r>
          </w:p>
        </w:tc>
      </w:tr>
      <w:tr w:rsidR="00124648" w:rsidRPr="00A812B9" w:rsidTr="000079C1">
        <w:trPr>
          <w:trHeight w:val="256"/>
          <w:jc w:val="center"/>
        </w:trPr>
        <w:tc>
          <w:tcPr>
            <w:tcW w:w="2962"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 xml:space="preserve">Технология </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r>
      <w:tr w:rsidR="00124648" w:rsidRPr="00A812B9" w:rsidTr="000079C1">
        <w:trPr>
          <w:trHeight w:val="325"/>
          <w:jc w:val="center"/>
        </w:trPr>
        <w:tc>
          <w:tcPr>
            <w:tcW w:w="2962" w:type="dxa"/>
            <w:tcBorders>
              <w:top w:val="single" w:sz="4" w:space="0" w:color="auto"/>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bCs/>
              </w:rPr>
            </w:pPr>
            <w:r w:rsidRPr="00A812B9">
              <w:rPr>
                <w:bCs/>
              </w:rPr>
              <w:t>Физическая культура</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3</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 xml:space="preserve"> 3</w:t>
            </w:r>
          </w:p>
        </w:tc>
      </w:tr>
      <w:tr w:rsidR="00124648" w:rsidRPr="00A812B9" w:rsidTr="000079C1">
        <w:trPr>
          <w:trHeight w:val="222"/>
          <w:jc w:val="center"/>
        </w:trPr>
        <w:tc>
          <w:tcPr>
            <w:tcW w:w="6506" w:type="dxa"/>
            <w:gridSpan w:val="2"/>
            <w:tcBorders>
              <w:top w:val="single" w:sz="4" w:space="0" w:color="auto"/>
              <w:left w:val="single" w:sz="4" w:space="0" w:color="auto"/>
              <w:bottom w:val="single" w:sz="4" w:space="0" w:color="auto"/>
              <w:right w:val="single" w:sz="4" w:space="0" w:color="auto"/>
            </w:tcBorders>
            <w:vAlign w:val="bottom"/>
          </w:tcPr>
          <w:p w:rsidR="00124648" w:rsidRPr="00A812B9" w:rsidRDefault="00124648" w:rsidP="000079C1">
            <w:pPr>
              <w:tabs>
                <w:tab w:val="left" w:pos="4500"/>
                <w:tab w:val="left" w:pos="9180"/>
                <w:tab w:val="left" w:pos="9360"/>
              </w:tabs>
              <w:spacing w:line="360" w:lineRule="auto"/>
              <w:rPr>
                <w:b/>
                <w:bCs/>
                <w:color w:val="FF0000"/>
              </w:rPr>
            </w:pPr>
            <w:r w:rsidRPr="00A812B9">
              <w:rPr>
                <w:b/>
                <w:bCs/>
                <w:color w:val="FF0000"/>
              </w:rPr>
              <w:t>Итого</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
                <w:bCs/>
                <w:color w:val="FF0000"/>
              </w:rPr>
            </w:pPr>
            <w:r w:rsidRPr="00A812B9">
              <w:rPr>
                <w:b/>
                <w:bCs/>
                <w:color w:val="FF0000"/>
              </w:rPr>
              <w:t>31</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
                <w:bCs/>
                <w:color w:val="FF0000"/>
              </w:rPr>
            </w:pPr>
            <w:r w:rsidRPr="00A812B9">
              <w:rPr>
                <w:b/>
                <w:bCs/>
                <w:color w:val="FF0000"/>
              </w:rPr>
              <w:t>31</w:t>
            </w:r>
          </w:p>
        </w:tc>
      </w:tr>
      <w:tr w:rsidR="00124648" w:rsidRPr="00A812B9" w:rsidTr="000079C1">
        <w:trPr>
          <w:trHeight w:val="253"/>
          <w:jc w:val="center"/>
        </w:trPr>
        <w:tc>
          <w:tcPr>
            <w:tcW w:w="9846" w:type="dxa"/>
            <w:gridSpan w:val="4"/>
            <w:tcBorders>
              <w:top w:val="single" w:sz="4" w:space="0" w:color="auto"/>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rPr>
                <w:i/>
                <w:iCs/>
              </w:rPr>
            </w:pPr>
            <w:r w:rsidRPr="00A812B9">
              <w:rPr>
                <w:i/>
                <w:iCs/>
              </w:rPr>
              <w:t>Компонент образовательного учреждения</w:t>
            </w:r>
          </w:p>
        </w:tc>
      </w:tr>
      <w:tr w:rsidR="00124648" w:rsidRPr="00A812B9" w:rsidTr="000079C1">
        <w:trPr>
          <w:trHeight w:val="272"/>
          <w:jc w:val="center"/>
        </w:trPr>
        <w:tc>
          <w:tcPr>
            <w:tcW w:w="6506" w:type="dxa"/>
            <w:gridSpan w:val="2"/>
            <w:tcBorders>
              <w:top w:val="single" w:sz="4" w:space="0" w:color="auto"/>
              <w:left w:val="single" w:sz="4" w:space="0" w:color="auto"/>
              <w:bottom w:val="single" w:sz="4" w:space="0" w:color="auto"/>
              <w:right w:val="single" w:sz="4" w:space="0" w:color="auto"/>
            </w:tcBorders>
          </w:tcPr>
          <w:p w:rsidR="00124648" w:rsidRPr="00A812B9" w:rsidRDefault="00124648" w:rsidP="000079C1">
            <w:pPr>
              <w:tabs>
                <w:tab w:val="left" w:pos="4500"/>
                <w:tab w:val="left" w:pos="9180"/>
                <w:tab w:val="left" w:pos="9360"/>
              </w:tabs>
              <w:spacing w:line="360" w:lineRule="auto"/>
              <w:rPr>
                <w:iCs/>
              </w:rPr>
            </w:pPr>
            <w:r w:rsidRPr="00A812B9">
              <w:rPr>
                <w:iCs/>
              </w:rPr>
              <w:t>Английский язык</w:t>
            </w:r>
          </w:p>
        </w:tc>
        <w:tc>
          <w:tcPr>
            <w:tcW w:w="1678"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c>
          <w:tcPr>
            <w:tcW w:w="1662" w:type="dxa"/>
            <w:tcBorders>
              <w:left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Cs/>
              </w:rPr>
            </w:pPr>
            <w:r w:rsidRPr="00A812B9">
              <w:rPr>
                <w:bCs/>
              </w:rPr>
              <w:t>2</w:t>
            </w:r>
          </w:p>
        </w:tc>
      </w:tr>
      <w:tr w:rsidR="00124648" w:rsidRPr="00A812B9" w:rsidTr="000079C1">
        <w:trPr>
          <w:trHeight w:val="497"/>
          <w:jc w:val="center"/>
        </w:trPr>
        <w:tc>
          <w:tcPr>
            <w:tcW w:w="6506" w:type="dxa"/>
            <w:gridSpan w:val="2"/>
            <w:tcBorders>
              <w:top w:val="single" w:sz="4" w:space="0" w:color="auto"/>
              <w:left w:val="single" w:sz="4" w:space="0" w:color="auto"/>
              <w:bottom w:val="single" w:sz="4" w:space="0" w:color="auto"/>
              <w:right w:val="single" w:sz="4" w:space="0" w:color="auto"/>
            </w:tcBorders>
          </w:tcPr>
          <w:p w:rsidR="00124648" w:rsidRPr="00A812B9" w:rsidRDefault="00124648" w:rsidP="000079C1">
            <w:pPr>
              <w:tabs>
                <w:tab w:val="left" w:pos="4500"/>
                <w:tab w:val="left" w:pos="9180"/>
                <w:tab w:val="left" w:pos="9360"/>
              </w:tabs>
              <w:spacing w:line="360" w:lineRule="auto"/>
              <w:rPr>
                <w:b/>
                <w:bCs/>
                <w:color w:val="002060"/>
              </w:rPr>
            </w:pPr>
            <w:r w:rsidRPr="00A812B9">
              <w:rPr>
                <w:b/>
                <w:color w:val="002060"/>
              </w:rPr>
              <w:t>Предельно допустимая аудиторная учебная нагрузка при 6-дневной учебной неделе</w:t>
            </w:r>
          </w:p>
        </w:tc>
        <w:tc>
          <w:tcPr>
            <w:tcW w:w="1678" w:type="dxa"/>
            <w:tcBorders>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
                <w:bCs/>
                <w:color w:val="002060"/>
              </w:rPr>
            </w:pPr>
            <w:r w:rsidRPr="00A812B9">
              <w:rPr>
                <w:b/>
                <w:bCs/>
                <w:color w:val="002060"/>
              </w:rPr>
              <w:t>33</w:t>
            </w:r>
          </w:p>
        </w:tc>
        <w:tc>
          <w:tcPr>
            <w:tcW w:w="1662" w:type="dxa"/>
            <w:tcBorders>
              <w:left w:val="single" w:sz="4" w:space="0" w:color="auto"/>
              <w:bottom w:val="single" w:sz="4" w:space="0" w:color="auto"/>
              <w:right w:val="single" w:sz="4" w:space="0" w:color="auto"/>
            </w:tcBorders>
            <w:vAlign w:val="center"/>
          </w:tcPr>
          <w:p w:rsidR="00124648" w:rsidRPr="00A812B9" w:rsidRDefault="00124648" w:rsidP="000079C1">
            <w:pPr>
              <w:tabs>
                <w:tab w:val="left" w:pos="4500"/>
                <w:tab w:val="left" w:pos="9180"/>
                <w:tab w:val="left" w:pos="9360"/>
              </w:tabs>
              <w:spacing w:line="360" w:lineRule="auto"/>
              <w:jc w:val="center"/>
              <w:rPr>
                <w:b/>
                <w:bCs/>
                <w:color w:val="002060"/>
              </w:rPr>
            </w:pPr>
            <w:r w:rsidRPr="00A812B9">
              <w:rPr>
                <w:b/>
                <w:bCs/>
                <w:color w:val="002060"/>
              </w:rPr>
              <w:t>33</w:t>
            </w:r>
          </w:p>
        </w:tc>
      </w:tr>
    </w:tbl>
    <w:p w:rsidR="00124648" w:rsidRDefault="00124648" w:rsidP="00124648">
      <w:pPr>
        <w:spacing w:line="360" w:lineRule="auto"/>
        <w:rPr>
          <w:b/>
          <w:bCs/>
          <w:szCs w:val="24"/>
        </w:rPr>
      </w:pPr>
    </w:p>
    <w:p w:rsidR="00124648" w:rsidRPr="00DD66D7" w:rsidRDefault="00124648" w:rsidP="00124648">
      <w:pPr>
        <w:rPr>
          <w:b/>
          <w:bCs/>
          <w:sz w:val="18"/>
          <w:szCs w:val="24"/>
        </w:rPr>
      </w:pPr>
      <w:r w:rsidRPr="0016461D">
        <w:rPr>
          <w:szCs w:val="28"/>
        </w:rPr>
        <w:t xml:space="preserve">* - </w:t>
      </w:r>
      <w:r w:rsidRPr="0016461D">
        <w:rPr>
          <w:szCs w:val="25"/>
        </w:rPr>
        <w:t>Учебные предметы «Родной язык» и «Родная литература» образовательной области «Родной язык и родная литература» интегрируются в учебные предметы «Русский язык», «Литература» предметной области «Русский язык и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ООО.</w:t>
      </w:r>
    </w:p>
    <w:p w:rsidR="00124648" w:rsidRDefault="00124648" w:rsidP="00124648">
      <w:pPr>
        <w:spacing w:line="360" w:lineRule="auto"/>
        <w:jc w:val="center"/>
        <w:rPr>
          <w:b/>
          <w:bCs/>
          <w:sz w:val="24"/>
          <w:szCs w:val="24"/>
        </w:rPr>
      </w:pPr>
    </w:p>
    <w:p w:rsidR="00124648" w:rsidRPr="00DD66D7" w:rsidRDefault="00124648" w:rsidP="00124648">
      <w:pPr>
        <w:spacing w:line="360" w:lineRule="auto"/>
        <w:jc w:val="center"/>
        <w:rPr>
          <w:b/>
          <w:bCs/>
          <w:sz w:val="24"/>
          <w:szCs w:val="24"/>
        </w:rPr>
      </w:pPr>
      <w:r w:rsidRPr="00DD66D7">
        <w:rPr>
          <w:b/>
          <w:bCs/>
          <w:sz w:val="24"/>
          <w:szCs w:val="24"/>
        </w:rPr>
        <w:t>УЧЕБНЫЙ ПЛАН</w:t>
      </w:r>
    </w:p>
    <w:p w:rsidR="00124648" w:rsidRPr="00DD66D7" w:rsidRDefault="00124648" w:rsidP="00124648">
      <w:pPr>
        <w:spacing w:line="360" w:lineRule="auto"/>
        <w:jc w:val="center"/>
        <w:rPr>
          <w:b/>
          <w:bCs/>
          <w:sz w:val="24"/>
          <w:szCs w:val="24"/>
        </w:rPr>
      </w:pPr>
      <w:r w:rsidRPr="00DD66D7">
        <w:rPr>
          <w:b/>
          <w:bCs/>
          <w:sz w:val="24"/>
          <w:szCs w:val="24"/>
        </w:rPr>
        <w:t xml:space="preserve">для 7-х классов на 2018 – 2019 учебный год в рамках федерального государственного образовательного стандарта основного общего образования </w:t>
      </w:r>
    </w:p>
    <w:p w:rsidR="00124648" w:rsidRPr="00DD66D7" w:rsidRDefault="00124648" w:rsidP="00124648">
      <w:pPr>
        <w:spacing w:line="360" w:lineRule="auto"/>
        <w:jc w:val="center"/>
        <w:rPr>
          <w:b/>
          <w:bCs/>
          <w:sz w:val="24"/>
          <w:szCs w:val="24"/>
        </w:rPr>
      </w:pPr>
      <w:r w:rsidRPr="00DD66D7">
        <w:rPr>
          <w:b/>
          <w:bCs/>
          <w:sz w:val="24"/>
          <w:szCs w:val="24"/>
        </w:rPr>
        <w:t xml:space="preserve"> (6-ти дневная учебная неделя)</w:t>
      </w:r>
    </w:p>
    <w:p w:rsidR="00124648" w:rsidRPr="00006C80" w:rsidRDefault="00124648" w:rsidP="00124648">
      <w:pPr>
        <w:jc w:val="center"/>
        <w:rPr>
          <w:b/>
          <w:bCs/>
          <w:sz w:val="20"/>
          <w:szCs w:val="24"/>
        </w:rPr>
      </w:pPr>
    </w:p>
    <w:p w:rsidR="00124648" w:rsidRPr="006C362D" w:rsidRDefault="00124648" w:rsidP="00124648">
      <w:pPr>
        <w:jc w:val="center"/>
        <w:rPr>
          <w:b/>
          <w:bCs/>
          <w:sz w:val="4"/>
          <w:szCs w:val="24"/>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7"/>
        <w:gridCol w:w="3544"/>
        <w:gridCol w:w="1077"/>
        <w:gridCol w:w="1077"/>
        <w:gridCol w:w="1077"/>
      </w:tblGrid>
      <w:tr w:rsidR="00124648" w:rsidRPr="00DD66D7" w:rsidTr="000079C1">
        <w:trPr>
          <w:trHeight w:val="373"/>
          <w:jc w:val="center"/>
        </w:trPr>
        <w:tc>
          <w:tcPr>
            <w:tcW w:w="3057" w:type="dxa"/>
            <w:vMerge w:val="restart"/>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
                <w:bCs/>
              </w:rPr>
            </w:pPr>
            <w:r w:rsidRPr="00DD66D7">
              <w:rPr>
                <w:b/>
                <w:noProof/>
                <w:lang w:bidi="ar-SA"/>
              </w:rPr>
              <mc:AlternateContent>
                <mc:Choice Requires="wps">
                  <w:drawing>
                    <wp:anchor distT="0" distB="0" distL="114300" distR="114300" simplePos="0" relativeHeight="251665408" behindDoc="0" locked="0" layoutInCell="1" allowOverlap="1" wp14:anchorId="00EFCA7D" wp14:editId="0A37D60F">
                      <wp:simplePos x="0" y="0"/>
                      <wp:positionH relativeFrom="column">
                        <wp:posOffset>1885950</wp:posOffset>
                      </wp:positionH>
                      <wp:positionV relativeFrom="paragraph">
                        <wp:posOffset>-13335</wp:posOffset>
                      </wp:positionV>
                      <wp:extent cx="2181225" cy="371475"/>
                      <wp:effectExtent l="0" t="0" r="28575" b="2857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1225" cy="371475"/>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CFCCBD" id="Прямая соединительная линия 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05pt" to="320.2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" strokecolor="#5b9bd5 [3204]"/>
                  </w:pict>
                </mc:Fallback>
              </mc:AlternateContent>
            </w:r>
          </w:p>
          <w:p w:rsidR="00124648" w:rsidRPr="00DD66D7" w:rsidRDefault="00124648" w:rsidP="000079C1">
            <w:pPr>
              <w:tabs>
                <w:tab w:val="left" w:pos="4500"/>
                <w:tab w:val="left" w:pos="9180"/>
                <w:tab w:val="left" w:pos="9360"/>
              </w:tabs>
              <w:spacing w:line="300" w:lineRule="exact"/>
              <w:rPr>
                <w:b/>
                <w:bCs/>
              </w:rPr>
            </w:pPr>
            <w:r w:rsidRPr="00DD66D7">
              <w:rPr>
                <w:b/>
                <w:bCs/>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
                <w:bCs/>
              </w:rPr>
            </w:pPr>
            <w:r w:rsidRPr="00DD66D7">
              <w:rPr>
                <w:b/>
                <w:bCs/>
              </w:rPr>
              <w:t xml:space="preserve">Учебные предметы </w:t>
            </w:r>
          </w:p>
          <w:p w:rsidR="00124648" w:rsidRPr="00DD66D7" w:rsidRDefault="00124648" w:rsidP="000079C1">
            <w:pPr>
              <w:spacing w:line="300" w:lineRule="exact"/>
              <w:jc w:val="right"/>
            </w:pPr>
            <w:r w:rsidRPr="00DD66D7">
              <w:rPr>
                <w:b/>
              </w:rPr>
              <w:t xml:space="preserve">                                  Классы</w:t>
            </w:r>
          </w:p>
        </w:tc>
        <w:tc>
          <w:tcPr>
            <w:tcW w:w="3231" w:type="dxa"/>
            <w:gridSpan w:val="3"/>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
                <w:bCs/>
              </w:rPr>
            </w:pPr>
            <w:r w:rsidRPr="00DD66D7">
              <w:rPr>
                <w:b/>
                <w:bCs/>
              </w:rPr>
              <w:t>Количество часов в неделю</w:t>
            </w:r>
          </w:p>
        </w:tc>
      </w:tr>
      <w:tr w:rsidR="00124648" w:rsidRPr="00DD66D7" w:rsidTr="000079C1">
        <w:trPr>
          <w:trHeight w:val="243"/>
          <w:jc w:val="center"/>
        </w:trPr>
        <w:tc>
          <w:tcPr>
            <w:tcW w:w="3057" w:type="dxa"/>
            <w:vMerge/>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spacing w:line="300" w:lineRule="exact"/>
            </w:pPr>
          </w:p>
        </w:tc>
        <w:tc>
          <w:tcPr>
            <w:tcW w:w="3544" w:type="dxa"/>
            <w:vMerge/>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spacing w:line="300" w:lineRule="exact"/>
            </w:pPr>
          </w:p>
        </w:tc>
        <w:tc>
          <w:tcPr>
            <w:tcW w:w="1077"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spacing w:line="300" w:lineRule="exact"/>
              <w:jc w:val="center"/>
              <w:rPr>
                <w:b/>
                <w:bCs/>
              </w:rPr>
            </w:pPr>
            <w:r w:rsidRPr="00DD66D7">
              <w:rPr>
                <w:b/>
                <w:bCs/>
              </w:rPr>
              <w:t>7а</w:t>
            </w:r>
          </w:p>
        </w:tc>
        <w:tc>
          <w:tcPr>
            <w:tcW w:w="1077"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spacing w:line="300" w:lineRule="exact"/>
              <w:jc w:val="center"/>
              <w:rPr>
                <w:b/>
                <w:bCs/>
              </w:rPr>
            </w:pPr>
            <w:r w:rsidRPr="00DD66D7">
              <w:rPr>
                <w:b/>
                <w:bCs/>
              </w:rPr>
              <w:t>7б</w:t>
            </w:r>
          </w:p>
        </w:tc>
        <w:tc>
          <w:tcPr>
            <w:tcW w:w="1077"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spacing w:line="300" w:lineRule="exact"/>
              <w:jc w:val="center"/>
              <w:rPr>
                <w:b/>
                <w:bCs/>
              </w:rPr>
            </w:pPr>
            <w:r w:rsidRPr="00DD66D7">
              <w:rPr>
                <w:b/>
                <w:bCs/>
              </w:rPr>
              <w:t>7в</w:t>
            </w:r>
          </w:p>
        </w:tc>
      </w:tr>
      <w:tr w:rsidR="00124648" w:rsidRPr="00DD66D7" w:rsidTr="000079C1">
        <w:trPr>
          <w:trHeight w:val="151"/>
          <w:jc w:val="center"/>
        </w:trPr>
        <w:tc>
          <w:tcPr>
            <w:tcW w:w="9832" w:type="dxa"/>
            <w:gridSpan w:val="5"/>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spacing w:line="300" w:lineRule="exact"/>
              <w:rPr>
                <w:bCs/>
                <w:i/>
              </w:rPr>
            </w:pPr>
            <w:r w:rsidRPr="00DD66D7">
              <w:rPr>
                <w:bCs/>
                <w:i/>
              </w:rPr>
              <w:t>Обязательная часть</w:t>
            </w:r>
          </w:p>
        </w:tc>
      </w:tr>
      <w:tr w:rsidR="00124648" w:rsidRPr="00DD66D7" w:rsidTr="000079C1">
        <w:trPr>
          <w:trHeight w:val="237"/>
          <w:jc w:val="center"/>
        </w:trPr>
        <w:tc>
          <w:tcPr>
            <w:tcW w:w="3057" w:type="dxa"/>
            <w:vMerge w:val="restart"/>
            <w:tcBorders>
              <w:top w:val="single" w:sz="4" w:space="0" w:color="auto"/>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Русский язык</w:t>
            </w:r>
          </w:p>
        </w:tc>
        <w:tc>
          <w:tcPr>
            <w:tcW w:w="1077" w:type="dxa"/>
            <w:tcBorders>
              <w:top w:val="single" w:sz="4" w:space="0" w:color="auto"/>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4</w:t>
            </w:r>
          </w:p>
        </w:tc>
        <w:tc>
          <w:tcPr>
            <w:tcW w:w="1077" w:type="dxa"/>
            <w:tcBorders>
              <w:top w:val="single" w:sz="4" w:space="0" w:color="auto"/>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4</w:t>
            </w:r>
          </w:p>
        </w:tc>
        <w:tc>
          <w:tcPr>
            <w:tcW w:w="1077" w:type="dxa"/>
            <w:tcBorders>
              <w:top w:val="single" w:sz="4" w:space="0" w:color="auto"/>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4</w:t>
            </w:r>
          </w:p>
        </w:tc>
      </w:tr>
      <w:tr w:rsidR="00124648" w:rsidRPr="00DD66D7" w:rsidTr="000079C1">
        <w:trPr>
          <w:trHeight w:val="256"/>
          <w:jc w:val="center"/>
        </w:trPr>
        <w:tc>
          <w:tcPr>
            <w:tcW w:w="3057" w:type="dxa"/>
            <w:vMerge/>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Литература</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r>
      <w:tr w:rsidR="00124648" w:rsidRPr="00DD66D7" w:rsidTr="000079C1">
        <w:trPr>
          <w:trHeight w:val="256"/>
          <w:jc w:val="center"/>
        </w:trPr>
        <w:tc>
          <w:tcPr>
            <w:tcW w:w="3057" w:type="dxa"/>
            <w:vMerge w:val="restart"/>
            <w:tcBorders>
              <w:left w:val="single" w:sz="4" w:space="0" w:color="auto"/>
              <w:right w:val="single" w:sz="4" w:space="0" w:color="auto"/>
            </w:tcBorders>
            <w:vAlign w:val="center"/>
          </w:tcPr>
          <w:p w:rsidR="00124648" w:rsidRPr="00A812B9" w:rsidRDefault="00124648" w:rsidP="000079C1">
            <w:pPr>
              <w:pStyle w:val="Default"/>
              <w:spacing w:line="300" w:lineRule="exact"/>
              <w:jc w:val="both"/>
              <w:rPr>
                <w:sz w:val="22"/>
                <w:szCs w:val="22"/>
              </w:rPr>
            </w:pPr>
            <w:r w:rsidRPr="00A812B9">
              <w:rPr>
                <w:sz w:val="22"/>
                <w:szCs w:val="22"/>
              </w:rPr>
              <w:t xml:space="preserve">Родной язык и родная литература </w:t>
            </w:r>
          </w:p>
          <w:p w:rsidR="00124648" w:rsidRPr="00A812B9"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B02A2D" w:rsidRDefault="00124648" w:rsidP="000079C1">
            <w:pPr>
              <w:pStyle w:val="Default"/>
              <w:spacing w:line="300" w:lineRule="exact"/>
              <w:rPr>
                <w:sz w:val="22"/>
                <w:szCs w:val="22"/>
              </w:rPr>
            </w:pPr>
            <w:r w:rsidRPr="00A812B9">
              <w:rPr>
                <w:sz w:val="22"/>
                <w:szCs w:val="22"/>
              </w:rPr>
              <w:t xml:space="preserve">Родной язык </w:t>
            </w:r>
          </w:p>
        </w:tc>
        <w:tc>
          <w:tcPr>
            <w:tcW w:w="1077" w:type="dxa"/>
            <w:tcBorders>
              <w:left w:val="single" w:sz="4" w:space="0" w:color="auto"/>
              <w:right w:val="single" w:sz="4" w:space="0" w:color="auto"/>
            </w:tcBorders>
          </w:tcPr>
          <w:p w:rsidR="00124648" w:rsidRPr="00A812B9" w:rsidRDefault="00124648" w:rsidP="000079C1">
            <w:pPr>
              <w:spacing w:line="300" w:lineRule="exact"/>
              <w:jc w:val="center"/>
            </w:pPr>
            <w:r w:rsidRPr="00A812B9">
              <w:t>*</w:t>
            </w:r>
          </w:p>
        </w:tc>
        <w:tc>
          <w:tcPr>
            <w:tcW w:w="1077" w:type="dxa"/>
            <w:tcBorders>
              <w:left w:val="single" w:sz="4" w:space="0" w:color="auto"/>
              <w:right w:val="single" w:sz="4" w:space="0" w:color="auto"/>
            </w:tcBorders>
          </w:tcPr>
          <w:p w:rsidR="00124648" w:rsidRPr="00A812B9" w:rsidRDefault="00124648" w:rsidP="000079C1">
            <w:pPr>
              <w:spacing w:line="300" w:lineRule="exact"/>
              <w:jc w:val="center"/>
            </w:pPr>
            <w:r w:rsidRPr="00A812B9">
              <w:t>*</w:t>
            </w:r>
          </w:p>
        </w:tc>
        <w:tc>
          <w:tcPr>
            <w:tcW w:w="1077" w:type="dxa"/>
            <w:tcBorders>
              <w:left w:val="single" w:sz="4" w:space="0" w:color="auto"/>
              <w:right w:val="single" w:sz="4" w:space="0" w:color="auto"/>
            </w:tcBorders>
          </w:tcPr>
          <w:p w:rsidR="00124648" w:rsidRPr="00A812B9" w:rsidRDefault="00124648" w:rsidP="000079C1">
            <w:pPr>
              <w:spacing w:line="300" w:lineRule="exact"/>
              <w:jc w:val="center"/>
            </w:pPr>
            <w:r w:rsidRPr="00A812B9">
              <w:t>*</w:t>
            </w:r>
          </w:p>
        </w:tc>
      </w:tr>
      <w:tr w:rsidR="00124648" w:rsidRPr="00DD66D7" w:rsidTr="000079C1">
        <w:trPr>
          <w:trHeight w:val="256"/>
          <w:jc w:val="center"/>
        </w:trPr>
        <w:tc>
          <w:tcPr>
            <w:tcW w:w="3057" w:type="dxa"/>
            <w:vMerge/>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B02A2D" w:rsidRDefault="00124648" w:rsidP="000079C1">
            <w:pPr>
              <w:pStyle w:val="Default"/>
              <w:spacing w:line="300" w:lineRule="exact"/>
              <w:rPr>
                <w:sz w:val="22"/>
                <w:szCs w:val="22"/>
              </w:rPr>
            </w:pPr>
            <w:r w:rsidRPr="00A812B9">
              <w:rPr>
                <w:sz w:val="22"/>
                <w:szCs w:val="22"/>
              </w:rPr>
              <w:t xml:space="preserve">Родная литература </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A812B9">
              <w:t>*</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A812B9">
              <w:t>*</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A812B9">
              <w:t>*</w:t>
            </w:r>
          </w:p>
        </w:tc>
      </w:tr>
      <w:tr w:rsidR="00124648" w:rsidRPr="00DD66D7" w:rsidTr="000079C1">
        <w:trPr>
          <w:trHeight w:val="256"/>
          <w:jc w:val="center"/>
        </w:trPr>
        <w:tc>
          <w:tcPr>
            <w:tcW w:w="3057" w:type="dxa"/>
            <w:vMerge w:val="restart"/>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t>Английский язык</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3</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3</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3</w:t>
            </w:r>
          </w:p>
        </w:tc>
      </w:tr>
      <w:tr w:rsidR="00124648" w:rsidRPr="00DD66D7" w:rsidTr="000079C1">
        <w:trPr>
          <w:trHeight w:val="256"/>
          <w:jc w:val="center"/>
        </w:trPr>
        <w:tc>
          <w:tcPr>
            <w:tcW w:w="3057" w:type="dxa"/>
            <w:vMerge/>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pPr>
            <w:r w:rsidRPr="00DD66D7">
              <w:rPr>
                <w:iCs/>
              </w:rPr>
              <w:t>Немецкий / французский</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r>
      <w:tr w:rsidR="00124648" w:rsidRPr="00DD66D7" w:rsidTr="000079C1">
        <w:trPr>
          <w:trHeight w:val="268"/>
          <w:jc w:val="center"/>
        </w:trPr>
        <w:tc>
          <w:tcPr>
            <w:tcW w:w="3057" w:type="dxa"/>
            <w:vMerge w:val="restart"/>
            <w:tcBorders>
              <w:top w:val="single" w:sz="4" w:space="0" w:color="auto"/>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 xml:space="preserve">Алгебра </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3</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3</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3</w:t>
            </w:r>
          </w:p>
        </w:tc>
      </w:tr>
      <w:tr w:rsidR="00124648" w:rsidRPr="00DD66D7" w:rsidTr="000079C1">
        <w:trPr>
          <w:trHeight w:val="268"/>
          <w:jc w:val="center"/>
        </w:trPr>
        <w:tc>
          <w:tcPr>
            <w:tcW w:w="3057" w:type="dxa"/>
            <w:vMerge/>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Геометрия</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r>
      <w:tr w:rsidR="00124648" w:rsidRPr="00DD66D7" w:rsidTr="000079C1">
        <w:trPr>
          <w:trHeight w:val="268"/>
          <w:jc w:val="center"/>
        </w:trPr>
        <w:tc>
          <w:tcPr>
            <w:tcW w:w="3057" w:type="dxa"/>
            <w:vMerge/>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Информатика</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r>
      <w:tr w:rsidR="00124648" w:rsidRPr="00DD66D7" w:rsidTr="000079C1">
        <w:trPr>
          <w:trHeight w:val="280"/>
          <w:jc w:val="center"/>
        </w:trPr>
        <w:tc>
          <w:tcPr>
            <w:tcW w:w="3057" w:type="dxa"/>
            <w:vMerge w:val="restart"/>
            <w:tcBorders>
              <w:top w:val="single" w:sz="4" w:space="0" w:color="auto"/>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Общественно</w:t>
            </w:r>
            <w:r>
              <w:rPr>
                <w:bCs/>
              </w:rPr>
              <w:t xml:space="preserve"> </w:t>
            </w:r>
            <w:r w:rsidRPr="00DD66D7">
              <w:rPr>
                <w:bCs/>
              </w:rPr>
              <w:t>-</w:t>
            </w:r>
            <w:r>
              <w:rPr>
                <w:bCs/>
              </w:rPr>
              <w:t xml:space="preserve"> </w:t>
            </w:r>
            <w:r w:rsidRPr="00DD66D7">
              <w:rPr>
                <w:bCs/>
              </w:rPr>
              <w:t xml:space="preserve">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История России</w:t>
            </w:r>
          </w:p>
          <w:p w:rsidR="00124648" w:rsidRPr="00DD66D7" w:rsidRDefault="00124648" w:rsidP="000079C1">
            <w:pPr>
              <w:tabs>
                <w:tab w:val="left" w:pos="4500"/>
                <w:tab w:val="left" w:pos="9180"/>
                <w:tab w:val="left" w:pos="9360"/>
              </w:tabs>
              <w:spacing w:line="300" w:lineRule="exact"/>
              <w:rPr>
                <w:bCs/>
              </w:rPr>
            </w:pPr>
            <w:r w:rsidRPr="00DD66D7">
              <w:rPr>
                <w:bCs/>
              </w:rPr>
              <w:t>Всеобщая история</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r>
      <w:tr w:rsidR="00124648" w:rsidRPr="00DD66D7" w:rsidTr="000079C1">
        <w:trPr>
          <w:trHeight w:val="280"/>
          <w:jc w:val="center"/>
        </w:trPr>
        <w:tc>
          <w:tcPr>
            <w:tcW w:w="3057" w:type="dxa"/>
            <w:vMerge/>
            <w:tcBorders>
              <w:top w:val="single" w:sz="4" w:space="0" w:color="auto"/>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Обществознание</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r>
      <w:tr w:rsidR="00124648" w:rsidRPr="00DD66D7" w:rsidTr="000079C1">
        <w:trPr>
          <w:trHeight w:val="269"/>
          <w:jc w:val="center"/>
        </w:trPr>
        <w:tc>
          <w:tcPr>
            <w:tcW w:w="3057" w:type="dxa"/>
            <w:vMerge/>
            <w:tcBorders>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География</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r>
      <w:tr w:rsidR="00124648" w:rsidRPr="00DD66D7" w:rsidTr="000079C1">
        <w:trPr>
          <w:trHeight w:val="283"/>
          <w:jc w:val="center"/>
        </w:trPr>
        <w:tc>
          <w:tcPr>
            <w:tcW w:w="3057" w:type="dxa"/>
            <w:vMerge w:val="restart"/>
            <w:tcBorders>
              <w:top w:val="single" w:sz="4" w:space="0" w:color="auto"/>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Естественно</w:t>
            </w:r>
            <w:r>
              <w:rPr>
                <w:bCs/>
              </w:rPr>
              <w:t xml:space="preserve"> </w:t>
            </w:r>
            <w:r w:rsidRPr="00DD66D7">
              <w:rPr>
                <w:bCs/>
              </w:rPr>
              <w:t>-</w:t>
            </w:r>
            <w:r>
              <w:rPr>
                <w:bCs/>
              </w:rPr>
              <w:t xml:space="preserve"> </w:t>
            </w:r>
            <w:r w:rsidRPr="00DD66D7">
              <w:rPr>
                <w:bCs/>
              </w:rPr>
              <w:t>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Физика</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r>
      <w:tr w:rsidR="00124648" w:rsidRPr="00DD66D7" w:rsidTr="000079C1">
        <w:trPr>
          <w:trHeight w:val="283"/>
          <w:jc w:val="center"/>
        </w:trPr>
        <w:tc>
          <w:tcPr>
            <w:tcW w:w="3057" w:type="dxa"/>
            <w:vMerge/>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Биология</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r>
      <w:tr w:rsidR="00124648" w:rsidRPr="00DD66D7" w:rsidTr="000079C1">
        <w:trPr>
          <w:trHeight w:val="248"/>
          <w:jc w:val="center"/>
        </w:trPr>
        <w:tc>
          <w:tcPr>
            <w:tcW w:w="3057" w:type="dxa"/>
            <w:vMerge w:val="restart"/>
            <w:tcBorders>
              <w:top w:val="single" w:sz="4" w:space="0" w:color="auto"/>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Искусство</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Музыка</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r>
      <w:tr w:rsidR="00124648" w:rsidRPr="00DD66D7" w:rsidTr="000079C1">
        <w:trPr>
          <w:trHeight w:val="248"/>
          <w:jc w:val="center"/>
        </w:trPr>
        <w:tc>
          <w:tcPr>
            <w:tcW w:w="3057" w:type="dxa"/>
            <w:vMerge/>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Изобразительное искусство</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r>
      <w:tr w:rsidR="00124648" w:rsidRPr="00DD66D7" w:rsidTr="000079C1">
        <w:trPr>
          <w:trHeight w:val="256"/>
          <w:jc w:val="center"/>
        </w:trPr>
        <w:tc>
          <w:tcPr>
            <w:tcW w:w="3057"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 xml:space="preserve">Технология </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r>
      <w:tr w:rsidR="00124648" w:rsidRPr="00DD66D7" w:rsidTr="000079C1">
        <w:trPr>
          <w:trHeight w:val="325"/>
          <w:jc w:val="center"/>
        </w:trPr>
        <w:tc>
          <w:tcPr>
            <w:tcW w:w="3057" w:type="dxa"/>
            <w:tcBorders>
              <w:top w:val="single" w:sz="4" w:space="0" w:color="auto"/>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bCs/>
              </w:rPr>
            </w:pPr>
            <w:r w:rsidRPr="00DD66D7">
              <w:rPr>
                <w:bCs/>
              </w:rPr>
              <w:t>Физическая культура</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ind w:left="-698"/>
              <w:rPr>
                <w:bCs/>
              </w:rPr>
            </w:pPr>
            <w:r w:rsidRPr="00DD66D7">
              <w:rPr>
                <w:bCs/>
              </w:rPr>
              <w:t xml:space="preserve">        3</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3</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3</w:t>
            </w:r>
          </w:p>
        </w:tc>
      </w:tr>
      <w:tr w:rsidR="00124648" w:rsidRPr="00DD66D7" w:rsidTr="000079C1">
        <w:trPr>
          <w:trHeight w:val="222"/>
          <w:jc w:val="center"/>
        </w:trPr>
        <w:tc>
          <w:tcPr>
            <w:tcW w:w="6601" w:type="dxa"/>
            <w:gridSpan w:val="2"/>
            <w:tcBorders>
              <w:top w:val="single" w:sz="4" w:space="0" w:color="auto"/>
              <w:left w:val="single" w:sz="4" w:space="0" w:color="auto"/>
              <w:bottom w:val="single" w:sz="4" w:space="0" w:color="auto"/>
              <w:right w:val="single" w:sz="4" w:space="0" w:color="auto"/>
            </w:tcBorders>
            <w:vAlign w:val="bottom"/>
          </w:tcPr>
          <w:p w:rsidR="00124648" w:rsidRPr="00DD66D7" w:rsidRDefault="00124648" w:rsidP="000079C1">
            <w:pPr>
              <w:tabs>
                <w:tab w:val="left" w:pos="4500"/>
                <w:tab w:val="left" w:pos="9180"/>
                <w:tab w:val="left" w:pos="9360"/>
              </w:tabs>
              <w:spacing w:line="300" w:lineRule="exact"/>
              <w:rPr>
                <w:b/>
                <w:bCs/>
                <w:color w:val="FF0000"/>
              </w:rPr>
            </w:pPr>
            <w:r w:rsidRPr="00DD66D7">
              <w:rPr>
                <w:b/>
                <w:bCs/>
                <w:color w:val="FF0000"/>
              </w:rPr>
              <w:t>Итого</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
                <w:bCs/>
                <w:color w:val="FF0000"/>
              </w:rPr>
            </w:pPr>
            <w:r w:rsidRPr="00DD66D7">
              <w:rPr>
                <w:b/>
                <w:bCs/>
                <w:color w:val="FF0000"/>
              </w:rPr>
              <w:t>32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
                <w:bCs/>
                <w:color w:val="FF0000"/>
              </w:rPr>
            </w:pPr>
            <w:r w:rsidRPr="00DD66D7">
              <w:rPr>
                <w:b/>
                <w:bCs/>
                <w:color w:val="FF0000"/>
              </w:rPr>
              <w:t>32</w:t>
            </w:r>
          </w:p>
        </w:tc>
        <w:tc>
          <w:tcPr>
            <w:tcW w:w="1077" w:type="dxa"/>
            <w:tcBorders>
              <w:left w:val="single" w:sz="4" w:space="0" w:color="auto"/>
              <w:right w:val="single" w:sz="4" w:space="0" w:color="auto"/>
            </w:tcBorders>
          </w:tcPr>
          <w:p w:rsidR="00124648" w:rsidRPr="00DD66D7" w:rsidRDefault="00124648" w:rsidP="000079C1">
            <w:pPr>
              <w:tabs>
                <w:tab w:val="left" w:pos="4500"/>
                <w:tab w:val="left" w:pos="9180"/>
                <w:tab w:val="left" w:pos="9360"/>
              </w:tabs>
              <w:spacing w:line="300" w:lineRule="exact"/>
              <w:jc w:val="center"/>
              <w:rPr>
                <w:b/>
                <w:bCs/>
                <w:color w:val="FF0000"/>
              </w:rPr>
            </w:pPr>
            <w:r w:rsidRPr="00DD66D7">
              <w:rPr>
                <w:b/>
                <w:bCs/>
                <w:color w:val="FF0000"/>
              </w:rPr>
              <w:t>32</w:t>
            </w:r>
          </w:p>
        </w:tc>
      </w:tr>
      <w:tr w:rsidR="00124648" w:rsidRPr="00DD66D7" w:rsidTr="000079C1">
        <w:trPr>
          <w:trHeight w:val="253"/>
          <w:jc w:val="center"/>
        </w:trPr>
        <w:tc>
          <w:tcPr>
            <w:tcW w:w="9832" w:type="dxa"/>
            <w:gridSpan w:val="5"/>
            <w:tcBorders>
              <w:top w:val="single" w:sz="4" w:space="0" w:color="auto"/>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rPr>
                <w:i/>
                <w:iCs/>
              </w:rPr>
            </w:pPr>
            <w:r w:rsidRPr="00DD66D7">
              <w:rPr>
                <w:i/>
                <w:iCs/>
              </w:rPr>
              <w:t>Компонент образовательного учреждения</w:t>
            </w:r>
          </w:p>
        </w:tc>
      </w:tr>
      <w:tr w:rsidR="00124648" w:rsidRPr="00DD66D7" w:rsidTr="000079C1">
        <w:trPr>
          <w:trHeight w:val="272"/>
          <w:jc w:val="center"/>
        </w:trPr>
        <w:tc>
          <w:tcPr>
            <w:tcW w:w="6601" w:type="dxa"/>
            <w:gridSpan w:val="2"/>
            <w:tcBorders>
              <w:top w:val="single" w:sz="4" w:space="0" w:color="auto"/>
              <w:left w:val="single" w:sz="4" w:space="0" w:color="auto"/>
              <w:bottom w:val="single" w:sz="4" w:space="0" w:color="auto"/>
              <w:right w:val="single" w:sz="4" w:space="0" w:color="auto"/>
            </w:tcBorders>
          </w:tcPr>
          <w:p w:rsidR="00124648" w:rsidRPr="00DD66D7" w:rsidRDefault="00124648" w:rsidP="000079C1">
            <w:pPr>
              <w:tabs>
                <w:tab w:val="left" w:pos="4500"/>
                <w:tab w:val="left" w:pos="9180"/>
                <w:tab w:val="left" w:pos="9360"/>
              </w:tabs>
              <w:spacing w:line="300" w:lineRule="exact"/>
              <w:rPr>
                <w:iCs/>
              </w:rPr>
            </w:pPr>
            <w:r w:rsidRPr="00DD66D7">
              <w:rPr>
                <w:iCs/>
              </w:rPr>
              <w:t>Английский язык</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2</w:t>
            </w:r>
          </w:p>
        </w:tc>
      </w:tr>
      <w:tr w:rsidR="00124648" w:rsidRPr="00DD66D7" w:rsidTr="000079C1">
        <w:trPr>
          <w:trHeight w:val="272"/>
          <w:jc w:val="center"/>
        </w:trPr>
        <w:tc>
          <w:tcPr>
            <w:tcW w:w="6601" w:type="dxa"/>
            <w:gridSpan w:val="2"/>
            <w:tcBorders>
              <w:top w:val="single" w:sz="4" w:space="0" w:color="auto"/>
              <w:left w:val="single" w:sz="4" w:space="0" w:color="auto"/>
              <w:bottom w:val="single" w:sz="4" w:space="0" w:color="auto"/>
              <w:right w:val="single" w:sz="4" w:space="0" w:color="auto"/>
            </w:tcBorders>
          </w:tcPr>
          <w:p w:rsidR="00124648" w:rsidRPr="00DD66D7" w:rsidRDefault="00124648" w:rsidP="000079C1">
            <w:pPr>
              <w:tabs>
                <w:tab w:val="left" w:pos="4500"/>
                <w:tab w:val="left" w:pos="9180"/>
                <w:tab w:val="left" w:pos="9360"/>
              </w:tabs>
              <w:spacing w:line="300" w:lineRule="exact"/>
              <w:rPr>
                <w:iCs/>
              </w:rPr>
            </w:pPr>
            <w:r w:rsidRPr="00DD66D7">
              <w:rPr>
                <w:iCs/>
              </w:rPr>
              <w:t>Русский язык</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c>
          <w:tcPr>
            <w:tcW w:w="1077" w:type="dxa"/>
            <w:tcBorders>
              <w:left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Cs/>
              </w:rPr>
            </w:pPr>
            <w:r w:rsidRPr="00DD66D7">
              <w:rPr>
                <w:bCs/>
              </w:rPr>
              <w:t>1</w:t>
            </w:r>
          </w:p>
        </w:tc>
      </w:tr>
      <w:tr w:rsidR="00124648" w:rsidRPr="00DD66D7" w:rsidTr="000079C1">
        <w:trPr>
          <w:trHeight w:val="497"/>
          <w:jc w:val="center"/>
        </w:trPr>
        <w:tc>
          <w:tcPr>
            <w:tcW w:w="6601" w:type="dxa"/>
            <w:gridSpan w:val="2"/>
            <w:tcBorders>
              <w:top w:val="single" w:sz="4" w:space="0" w:color="auto"/>
              <w:left w:val="single" w:sz="4" w:space="0" w:color="auto"/>
              <w:bottom w:val="single" w:sz="4" w:space="0" w:color="auto"/>
              <w:right w:val="single" w:sz="4" w:space="0" w:color="auto"/>
            </w:tcBorders>
          </w:tcPr>
          <w:p w:rsidR="00124648" w:rsidRPr="00DD66D7" w:rsidRDefault="00124648" w:rsidP="000079C1">
            <w:pPr>
              <w:tabs>
                <w:tab w:val="left" w:pos="4500"/>
                <w:tab w:val="left" w:pos="9180"/>
                <w:tab w:val="left" w:pos="9360"/>
              </w:tabs>
              <w:spacing w:line="300" w:lineRule="exact"/>
              <w:rPr>
                <w:b/>
                <w:bCs/>
                <w:color w:val="002060"/>
              </w:rPr>
            </w:pPr>
            <w:r w:rsidRPr="00DD66D7">
              <w:rPr>
                <w:b/>
                <w:color w:val="002060"/>
              </w:rPr>
              <w:t>Предельно допустимая аудиторная учебная нагрузка при 6-дневной учебной неделе</w:t>
            </w:r>
          </w:p>
        </w:tc>
        <w:tc>
          <w:tcPr>
            <w:tcW w:w="1077" w:type="dxa"/>
            <w:tcBorders>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
                <w:bCs/>
                <w:color w:val="002060"/>
              </w:rPr>
            </w:pPr>
            <w:r w:rsidRPr="00DD66D7">
              <w:rPr>
                <w:b/>
                <w:bCs/>
                <w:color w:val="002060"/>
              </w:rPr>
              <w:t>35</w:t>
            </w:r>
          </w:p>
        </w:tc>
        <w:tc>
          <w:tcPr>
            <w:tcW w:w="1077" w:type="dxa"/>
            <w:tcBorders>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
                <w:bCs/>
                <w:color w:val="002060"/>
              </w:rPr>
            </w:pPr>
            <w:r w:rsidRPr="00DD66D7">
              <w:rPr>
                <w:b/>
                <w:bCs/>
                <w:color w:val="002060"/>
              </w:rPr>
              <w:t>35</w:t>
            </w:r>
          </w:p>
        </w:tc>
        <w:tc>
          <w:tcPr>
            <w:tcW w:w="1077" w:type="dxa"/>
            <w:tcBorders>
              <w:left w:val="single" w:sz="4" w:space="0" w:color="auto"/>
              <w:bottom w:val="single" w:sz="4" w:space="0" w:color="auto"/>
              <w:right w:val="single" w:sz="4" w:space="0" w:color="auto"/>
            </w:tcBorders>
            <w:vAlign w:val="center"/>
          </w:tcPr>
          <w:p w:rsidR="00124648" w:rsidRPr="00DD66D7" w:rsidRDefault="00124648" w:rsidP="000079C1">
            <w:pPr>
              <w:tabs>
                <w:tab w:val="left" w:pos="4500"/>
                <w:tab w:val="left" w:pos="9180"/>
                <w:tab w:val="left" w:pos="9360"/>
              </w:tabs>
              <w:spacing w:line="300" w:lineRule="exact"/>
              <w:jc w:val="center"/>
              <w:rPr>
                <w:b/>
                <w:bCs/>
                <w:color w:val="002060"/>
              </w:rPr>
            </w:pPr>
            <w:r w:rsidRPr="00DD66D7">
              <w:rPr>
                <w:b/>
                <w:bCs/>
                <w:color w:val="002060"/>
              </w:rPr>
              <w:t>35</w:t>
            </w:r>
          </w:p>
        </w:tc>
      </w:tr>
    </w:tbl>
    <w:p w:rsidR="00124648" w:rsidRPr="006C362D" w:rsidRDefault="00124648" w:rsidP="00124648">
      <w:pPr>
        <w:rPr>
          <w:b/>
          <w:bCs/>
          <w:sz w:val="8"/>
          <w:szCs w:val="24"/>
        </w:rPr>
      </w:pPr>
    </w:p>
    <w:p w:rsidR="00124648" w:rsidRDefault="00124648" w:rsidP="00124648">
      <w:pPr>
        <w:jc w:val="center"/>
        <w:rPr>
          <w:b/>
          <w:bCs/>
          <w:sz w:val="20"/>
          <w:szCs w:val="24"/>
        </w:rPr>
      </w:pPr>
    </w:p>
    <w:p w:rsidR="00124648" w:rsidRDefault="00124648" w:rsidP="00124648">
      <w:pPr>
        <w:rPr>
          <w:b/>
          <w:bCs/>
          <w:sz w:val="20"/>
          <w:szCs w:val="24"/>
        </w:rPr>
      </w:pPr>
    </w:p>
    <w:p w:rsidR="00124648" w:rsidRPr="00DD66D7" w:rsidRDefault="00124648" w:rsidP="00124648">
      <w:pPr>
        <w:rPr>
          <w:b/>
          <w:bCs/>
          <w:sz w:val="18"/>
          <w:szCs w:val="24"/>
        </w:rPr>
      </w:pPr>
      <w:r w:rsidRPr="0016461D">
        <w:rPr>
          <w:szCs w:val="28"/>
        </w:rPr>
        <w:t xml:space="preserve">* - </w:t>
      </w:r>
      <w:r w:rsidRPr="0016461D">
        <w:rPr>
          <w:szCs w:val="25"/>
        </w:rPr>
        <w:t>Учебные предметы «Родной язык» и «Родная литература» образовательной области «Родной язык и родная литература» интегрируются в учебные предметы «Русский язык», «Литература» предметной области «Русский язык и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ООО.</w:t>
      </w:r>
    </w:p>
    <w:p w:rsidR="00124648" w:rsidRDefault="00124648" w:rsidP="00124648">
      <w:pPr>
        <w:rPr>
          <w:b/>
          <w:bCs/>
          <w:sz w:val="20"/>
          <w:szCs w:val="24"/>
        </w:rPr>
      </w:pPr>
    </w:p>
    <w:p w:rsidR="00124648" w:rsidRDefault="00124648" w:rsidP="00124648">
      <w:pPr>
        <w:rPr>
          <w:b/>
          <w:bCs/>
          <w:sz w:val="20"/>
          <w:szCs w:val="24"/>
        </w:rPr>
      </w:pPr>
    </w:p>
    <w:p w:rsidR="00124648" w:rsidRDefault="00124648" w:rsidP="00124648">
      <w:pPr>
        <w:jc w:val="center"/>
        <w:rPr>
          <w:b/>
          <w:bCs/>
          <w:sz w:val="20"/>
          <w:szCs w:val="24"/>
        </w:rPr>
      </w:pPr>
    </w:p>
    <w:p w:rsidR="00124648" w:rsidRDefault="00124648" w:rsidP="00124648">
      <w:pPr>
        <w:jc w:val="center"/>
        <w:rPr>
          <w:b/>
          <w:bCs/>
          <w:sz w:val="20"/>
          <w:szCs w:val="24"/>
        </w:rPr>
      </w:pPr>
    </w:p>
    <w:p w:rsidR="00124648" w:rsidRDefault="00124648" w:rsidP="00124648">
      <w:pPr>
        <w:jc w:val="center"/>
        <w:rPr>
          <w:b/>
          <w:bCs/>
          <w:sz w:val="20"/>
          <w:szCs w:val="24"/>
        </w:rPr>
      </w:pPr>
    </w:p>
    <w:p w:rsidR="00124648" w:rsidRDefault="00124648" w:rsidP="00124648">
      <w:pPr>
        <w:jc w:val="center"/>
        <w:rPr>
          <w:b/>
          <w:bCs/>
          <w:sz w:val="20"/>
          <w:szCs w:val="24"/>
        </w:rPr>
      </w:pPr>
    </w:p>
    <w:p w:rsidR="00124648" w:rsidRDefault="00124648" w:rsidP="00124648">
      <w:pPr>
        <w:rPr>
          <w:b/>
          <w:bCs/>
          <w:sz w:val="20"/>
          <w:szCs w:val="24"/>
        </w:rPr>
      </w:pPr>
    </w:p>
    <w:p w:rsidR="00124648" w:rsidRPr="00E10666" w:rsidRDefault="00124648" w:rsidP="00124648">
      <w:pPr>
        <w:spacing w:line="360" w:lineRule="auto"/>
        <w:jc w:val="center"/>
        <w:rPr>
          <w:b/>
          <w:bCs/>
          <w:sz w:val="24"/>
          <w:szCs w:val="24"/>
        </w:rPr>
      </w:pPr>
      <w:r w:rsidRPr="00E10666">
        <w:rPr>
          <w:b/>
          <w:bCs/>
          <w:sz w:val="24"/>
          <w:szCs w:val="24"/>
        </w:rPr>
        <w:t xml:space="preserve">УЧЕБНЫЙ ПЛАН </w:t>
      </w:r>
    </w:p>
    <w:p w:rsidR="00124648" w:rsidRPr="00E10666" w:rsidRDefault="00124648" w:rsidP="00124648">
      <w:pPr>
        <w:spacing w:line="360" w:lineRule="auto"/>
        <w:jc w:val="center"/>
        <w:rPr>
          <w:b/>
          <w:bCs/>
          <w:sz w:val="24"/>
          <w:szCs w:val="24"/>
        </w:rPr>
      </w:pPr>
      <w:r w:rsidRPr="00E10666">
        <w:rPr>
          <w:b/>
          <w:bCs/>
          <w:sz w:val="24"/>
          <w:szCs w:val="24"/>
        </w:rPr>
        <w:t xml:space="preserve">для 8-х классов на 2018 – 2019 учебный год в рамках федерального государственного образовательного стандарта основного общего образования </w:t>
      </w:r>
    </w:p>
    <w:p w:rsidR="00124648" w:rsidRPr="00E10666" w:rsidRDefault="00124648" w:rsidP="00124648">
      <w:pPr>
        <w:spacing w:line="360" w:lineRule="auto"/>
        <w:jc w:val="center"/>
        <w:rPr>
          <w:b/>
          <w:bCs/>
          <w:sz w:val="24"/>
          <w:szCs w:val="24"/>
        </w:rPr>
      </w:pPr>
      <w:r w:rsidRPr="00E10666">
        <w:rPr>
          <w:b/>
          <w:bCs/>
          <w:sz w:val="24"/>
          <w:szCs w:val="24"/>
        </w:rPr>
        <w:t xml:space="preserve"> (6-ти дневная учебная неделя)</w:t>
      </w:r>
    </w:p>
    <w:p w:rsidR="00124648" w:rsidRPr="006C362D" w:rsidRDefault="00124648" w:rsidP="00124648">
      <w:pPr>
        <w:spacing w:line="360" w:lineRule="auto"/>
        <w:jc w:val="center"/>
        <w:rPr>
          <w:b/>
          <w:bCs/>
          <w:sz w:val="18"/>
          <w:szCs w:val="24"/>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7"/>
        <w:gridCol w:w="3544"/>
        <w:gridCol w:w="1077"/>
        <w:gridCol w:w="1077"/>
        <w:gridCol w:w="1077"/>
      </w:tblGrid>
      <w:tr w:rsidR="00124648" w:rsidRPr="00E10666" w:rsidTr="000079C1">
        <w:trPr>
          <w:trHeight w:val="373"/>
          <w:jc w:val="center"/>
        </w:trPr>
        <w:tc>
          <w:tcPr>
            <w:tcW w:w="3057" w:type="dxa"/>
            <w:vMerge w:val="restart"/>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
                <w:bCs/>
              </w:rPr>
            </w:pPr>
            <w:r w:rsidRPr="00E10666">
              <w:rPr>
                <w:b/>
                <w:noProof/>
                <w:lang w:bidi="ar-SA"/>
              </w:rPr>
              <mc:AlternateContent>
                <mc:Choice Requires="wps">
                  <w:drawing>
                    <wp:anchor distT="0" distB="0" distL="114300" distR="114300" simplePos="0" relativeHeight="251667456" behindDoc="0" locked="0" layoutInCell="1" allowOverlap="1" wp14:anchorId="1B1BBD38" wp14:editId="1236BC11">
                      <wp:simplePos x="0" y="0"/>
                      <wp:positionH relativeFrom="column">
                        <wp:posOffset>1885950</wp:posOffset>
                      </wp:positionH>
                      <wp:positionV relativeFrom="paragraph">
                        <wp:posOffset>36830</wp:posOffset>
                      </wp:positionV>
                      <wp:extent cx="2228850" cy="3810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381000"/>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C7304B" id="Прямая соединительная линия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2.9pt" to="324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" strokecolor="#5b9bd5 [3204]"/>
                  </w:pict>
                </mc:Fallback>
              </mc:AlternateContent>
            </w:r>
          </w:p>
          <w:p w:rsidR="00124648" w:rsidRPr="00E10666" w:rsidRDefault="00124648" w:rsidP="000079C1">
            <w:pPr>
              <w:tabs>
                <w:tab w:val="left" w:pos="4500"/>
                <w:tab w:val="left" w:pos="9180"/>
                <w:tab w:val="left" w:pos="9360"/>
              </w:tabs>
              <w:spacing w:line="300" w:lineRule="exact"/>
              <w:rPr>
                <w:b/>
                <w:bCs/>
              </w:rPr>
            </w:pPr>
            <w:r w:rsidRPr="00E10666">
              <w:rPr>
                <w:b/>
                <w:bCs/>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
                <w:bCs/>
              </w:rPr>
            </w:pPr>
            <w:r w:rsidRPr="00E10666">
              <w:rPr>
                <w:b/>
                <w:bCs/>
              </w:rPr>
              <w:t xml:space="preserve">Учебные предметы </w:t>
            </w:r>
          </w:p>
          <w:p w:rsidR="00124648" w:rsidRPr="00E10666" w:rsidRDefault="00124648" w:rsidP="000079C1">
            <w:pPr>
              <w:spacing w:line="300" w:lineRule="exact"/>
              <w:jc w:val="right"/>
            </w:pPr>
            <w:r w:rsidRPr="00E10666">
              <w:rPr>
                <w:b/>
              </w:rPr>
              <w:t xml:space="preserve">                                  Классы</w:t>
            </w:r>
          </w:p>
        </w:tc>
        <w:tc>
          <w:tcPr>
            <w:tcW w:w="3231" w:type="dxa"/>
            <w:gridSpan w:val="3"/>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
                <w:bCs/>
              </w:rPr>
            </w:pPr>
            <w:r w:rsidRPr="00E10666">
              <w:rPr>
                <w:b/>
                <w:bCs/>
              </w:rPr>
              <w:t>Количество часов в неделю</w:t>
            </w:r>
          </w:p>
        </w:tc>
      </w:tr>
      <w:tr w:rsidR="00124648" w:rsidRPr="00E10666" w:rsidTr="000079C1">
        <w:trPr>
          <w:trHeight w:val="243"/>
          <w:jc w:val="center"/>
        </w:trPr>
        <w:tc>
          <w:tcPr>
            <w:tcW w:w="3057" w:type="dxa"/>
            <w:vMerge/>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spacing w:line="300" w:lineRule="exact"/>
            </w:pPr>
          </w:p>
        </w:tc>
        <w:tc>
          <w:tcPr>
            <w:tcW w:w="3544" w:type="dxa"/>
            <w:vMerge/>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spacing w:line="300" w:lineRule="exact"/>
            </w:pPr>
          </w:p>
        </w:tc>
        <w:tc>
          <w:tcPr>
            <w:tcW w:w="1077"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spacing w:line="300" w:lineRule="exact"/>
              <w:jc w:val="center"/>
              <w:rPr>
                <w:b/>
                <w:bCs/>
              </w:rPr>
            </w:pPr>
            <w:r w:rsidRPr="00E10666">
              <w:rPr>
                <w:b/>
                <w:bCs/>
              </w:rPr>
              <w:t>8а</w:t>
            </w:r>
          </w:p>
        </w:tc>
        <w:tc>
          <w:tcPr>
            <w:tcW w:w="1077"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spacing w:line="300" w:lineRule="exact"/>
              <w:jc w:val="center"/>
              <w:rPr>
                <w:b/>
                <w:bCs/>
              </w:rPr>
            </w:pPr>
            <w:r w:rsidRPr="00E10666">
              <w:rPr>
                <w:b/>
                <w:bCs/>
              </w:rPr>
              <w:t>8б</w:t>
            </w:r>
          </w:p>
        </w:tc>
        <w:tc>
          <w:tcPr>
            <w:tcW w:w="1077"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spacing w:line="300" w:lineRule="exact"/>
              <w:jc w:val="center"/>
              <w:rPr>
                <w:b/>
                <w:bCs/>
              </w:rPr>
            </w:pPr>
            <w:r w:rsidRPr="00E10666">
              <w:rPr>
                <w:b/>
                <w:bCs/>
              </w:rPr>
              <w:t>8в</w:t>
            </w:r>
          </w:p>
        </w:tc>
      </w:tr>
      <w:tr w:rsidR="00124648" w:rsidRPr="00E10666" w:rsidTr="000079C1">
        <w:trPr>
          <w:trHeight w:val="151"/>
          <w:jc w:val="center"/>
        </w:trPr>
        <w:tc>
          <w:tcPr>
            <w:tcW w:w="9832" w:type="dxa"/>
            <w:gridSpan w:val="5"/>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spacing w:line="300" w:lineRule="exact"/>
              <w:rPr>
                <w:bCs/>
                <w:i/>
              </w:rPr>
            </w:pPr>
            <w:r w:rsidRPr="00E10666">
              <w:rPr>
                <w:bCs/>
                <w:i/>
              </w:rPr>
              <w:t>Обязательная часть</w:t>
            </w:r>
          </w:p>
        </w:tc>
      </w:tr>
      <w:tr w:rsidR="00124648" w:rsidRPr="00E10666" w:rsidTr="000079C1">
        <w:trPr>
          <w:trHeight w:val="237"/>
          <w:jc w:val="center"/>
        </w:trPr>
        <w:tc>
          <w:tcPr>
            <w:tcW w:w="3057" w:type="dxa"/>
            <w:vMerge w:val="restart"/>
            <w:tcBorders>
              <w:top w:val="single" w:sz="4" w:space="0" w:color="auto"/>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Русский язык</w:t>
            </w:r>
          </w:p>
        </w:tc>
        <w:tc>
          <w:tcPr>
            <w:tcW w:w="1077" w:type="dxa"/>
            <w:tcBorders>
              <w:top w:val="single" w:sz="4" w:space="0" w:color="auto"/>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3</w:t>
            </w:r>
          </w:p>
        </w:tc>
        <w:tc>
          <w:tcPr>
            <w:tcW w:w="1077" w:type="dxa"/>
            <w:tcBorders>
              <w:top w:val="single" w:sz="4" w:space="0" w:color="auto"/>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3</w:t>
            </w:r>
          </w:p>
        </w:tc>
        <w:tc>
          <w:tcPr>
            <w:tcW w:w="1077" w:type="dxa"/>
            <w:tcBorders>
              <w:top w:val="single" w:sz="4" w:space="0" w:color="auto"/>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3</w:t>
            </w:r>
          </w:p>
        </w:tc>
      </w:tr>
      <w:tr w:rsidR="00124648" w:rsidRPr="00E10666" w:rsidTr="000079C1">
        <w:trPr>
          <w:trHeight w:val="256"/>
          <w:jc w:val="center"/>
        </w:trPr>
        <w:tc>
          <w:tcPr>
            <w:tcW w:w="3057" w:type="dxa"/>
            <w:vMerge/>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Литература</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r>
      <w:tr w:rsidR="00124648" w:rsidRPr="00E10666" w:rsidTr="000079C1">
        <w:trPr>
          <w:trHeight w:val="256"/>
          <w:jc w:val="center"/>
        </w:trPr>
        <w:tc>
          <w:tcPr>
            <w:tcW w:w="3057" w:type="dxa"/>
            <w:vMerge w:val="restart"/>
            <w:tcBorders>
              <w:left w:val="single" w:sz="4" w:space="0" w:color="auto"/>
              <w:right w:val="single" w:sz="4" w:space="0" w:color="auto"/>
            </w:tcBorders>
            <w:vAlign w:val="center"/>
          </w:tcPr>
          <w:p w:rsidR="00124648" w:rsidRPr="00A812B9" w:rsidRDefault="00124648" w:rsidP="000079C1">
            <w:pPr>
              <w:pStyle w:val="Default"/>
              <w:spacing w:line="300" w:lineRule="exact"/>
              <w:jc w:val="both"/>
              <w:rPr>
                <w:sz w:val="22"/>
                <w:szCs w:val="22"/>
              </w:rPr>
            </w:pPr>
            <w:r w:rsidRPr="00A812B9">
              <w:rPr>
                <w:sz w:val="22"/>
                <w:szCs w:val="22"/>
              </w:rPr>
              <w:t xml:space="preserve">Родной язык и родная литература </w:t>
            </w:r>
          </w:p>
          <w:p w:rsidR="00124648" w:rsidRPr="00A812B9"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B02A2D" w:rsidRDefault="00124648" w:rsidP="000079C1">
            <w:pPr>
              <w:pStyle w:val="Default"/>
              <w:spacing w:line="300" w:lineRule="exact"/>
              <w:rPr>
                <w:sz w:val="22"/>
                <w:szCs w:val="22"/>
              </w:rPr>
            </w:pPr>
            <w:r w:rsidRPr="00A812B9">
              <w:rPr>
                <w:sz w:val="22"/>
                <w:szCs w:val="22"/>
              </w:rPr>
              <w:t xml:space="preserve">Родной язык </w:t>
            </w:r>
          </w:p>
        </w:tc>
        <w:tc>
          <w:tcPr>
            <w:tcW w:w="1077" w:type="dxa"/>
            <w:tcBorders>
              <w:left w:val="single" w:sz="4" w:space="0" w:color="auto"/>
              <w:right w:val="single" w:sz="4" w:space="0" w:color="auto"/>
            </w:tcBorders>
          </w:tcPr>
          <w:p w:rsidR="00124648" w:rsidRPr="00A812B9" w:rsidRDefault="00124648" w:rsidP="000079C1">
            <w:pPr>
              <w:spacing w:line="300" w:lineRule="exact"/>
              <w:jc w:val="center"/>
            </w:pPr>
            <w:r w:rsidRPr="00A812B9">
              <w:t>*</w:t>
            </w:r>
          </w:p>
        </w:tc>
        <w:tc>
          <w:tcPr>
            <w:tcW w:w="1077" w:type="dxa"/>
            <w:tcBorders>
              <w:left w:val="single" w:sz="4" w:space="0" w:color="auto"/>
              <w:right w:val="single" w:sz="4" w:space="0" w:color="auto"/>
            </w:tcBorders>
          </w:tcPr>
          <w:p w:rsidR="00124648" w:rsidRPr="00A812B9" w:rsidRDefault="00124648" w:rsidP="000079C1">
            <w:pPr>
              <w:spacing w:line="300" w:lineRule="exact"/>
              <w:jc w:val="center"/>
            </w:pPr>
            <w:r w:rsidRPr="00A812B9">
              <w:t>*</w:t>
            </w:r>
          </w:p>
        </w:tc>
        <w:tc>
          <w:tcPr>
            <w:tcW w:w="1077" w:type="dxa"/>
            <w:tcBorders>
              <w:left w:val="single" w:sz="4" w:space="0" w:color="auto"/>
              <w:right w:val="single" w:sz="4" w:space="0" w:color="auto"/>
            </w:tcBorders>
          </w:tcPr>
          <w:p w:rsidR="00124648" w:rsidRPr="00A812B9" w:rsidRDefault="00124648" w:rsidP="000079C1">
            <w:pPr>
              <w:spacing w:line="300" w:lineRule="exact"/>
              <w:jc w:val="center"/>
            </w:pPr>
            <w:r w:rsidRPr="00A812B9">
              <w:t>*</w:t>
            </w:r>
          </w:p>
        </w:tc>
      </w:tr>
      <w:tr w:rsidR="00124648" w:rsidRPr="00E10666" w:rsidTr="000079C1">
        <w:trPr>
          <w:trHeight w:val="256"/>
          <w:jc w:val="center"/>
        </w:trPr>
        <w:tc>
          <w:tcPr>
            <w:tcW w:w="3057" w:type="dxa"/>
            <w:vMerge/>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A812B9">
              <w:t xml:space="preserve">Родная литература </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A812B9">
              <w:t>*</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A812B9">
              <w:t>*</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A812B9">
              <w:t>*</w:t>
            </w:r>
          </w:p>
        </w:tc>
      </w:tr>
      <w:tr w:rsidR="00124648" w:rsidRPr="00E10666" w:rsidTr="000079C1">
        <w:trPr>
          <w:trHeight w:val="256"/>
          <w:jc w:val="center"/>
        </w:trPr>
        <w:tc>
          <w:tcPr>
            <w:tcW w:w="3057" w:type="dxa"/>
            <w:vMerge w:val="restart"/>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t>Английский язык</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3</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3</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3</w:t>
            </w:r>
          </w:p>
        </w:tc>
      </w:tr>
      <w:tr w:rsidR="00124648" w:rsidRPr="00E10666" w:rsidTr="000079C1">
        <w:trPr>
          <w:trHeight w:val="256"/>
          <w:jc w:val="center"/>
        </w:trPr>
        <w:tc>
          <w:tcPr>
            <w:tcW w:w="3057" w:type="dxa"/>
            <w:vMerge/>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pPr>
            <w:r w:rsidRPr="00E10666">
              <w:rPr>
                <w:iCs/>
              </w:rPr>
              <w:t>Немецкий / французский</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r>
      <w:tr w:rsidR="00124648" w:rsidRPr="00E10666" w:rsidTr="000079C1">
        <w:trPr>
          <w:trHeight w:val="268"/>
          <w:jc w:val="center"/>
        </w:trPr>
        <w:tc>
          <w:tcPr>
            <w:tcW w:w="3057" w:type="dxa"/>
            <w:vMerge w:val="restart"/>
            <w:tcBorders>
              <w:top w:val="single" w:sz="4" w:space="0" w:color="auto"/>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 xml:space="preserve">Алгебра </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3</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3</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3</w:t>
            </w:r>
          </w:p>
        </w:tc>
      </w:tr>
      <w:tr w:rsidR="00124648" w:rsidRPr="00E10666" w:rsidTr="000079C1">
        <w:trPr>
          <w:trHeight w:val="268"/>
          <w:jc w:val="center"/>
        </w:trPr>
        <w:tc>
          <w:tcPr>
            <w:tcW w:w="3057" w:type="dxa"/>
            <w:vMerge/>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Геометрия</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r>
      <w:tr w:rsidR="00124648" w:rsidRPr="00E10666" w:rsidTr="000079C1">
        <w:trPr>
          <w:trHeight w:val="268"/>
          <w:jc w:val="center"/>
        </w:trPr>
        <w:tc>
          <w:tcPr>
            <w:tcW w:w="3057" w:type="dxa"/>
            <w:vMerge/>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Информатика</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r>
      <w:tr w:rsidR="00124648" w:rsidRPr="00E10666" w:rsidTr="000079C1">
        <w:trPr>
          <w:trHeight w:val="280"/>
          <w:jc w:val="center"/>
        </w:trPr>
        <w:tc>
          <w:tcPr>
            <w:tcW w:w="3057" w:type="dxa"/>
            <w:vMerge w:val="restart"/>
            <w:tcBorders>
              <w:top w:val="single" w:sz="4" w:space="0" w:color="auto"/>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Общественно</w:t>
            </w:r>
            <w:r>
              <w:rPr>
                <w:bCs/>
              </w:rPr>
              <w:t xml:space="preserve"> </w:t>
            </w:r>
            <w:r w:rsidRPr="00E10666">
              <w:rPr>
                <w:bCs/>
              </w:rPr>
              <w:t>-</w:t>
            </w:r>
            <w:r>
              <w:rPr>
                <w:bCs/>
              </w:rPr>
              <w:t xml:space="preserve"> </w:t>
            </w:r>
            <w:r w:rsidRPr="00E10666">
              <w:rPr>
                <w:bCs/>
              </w:rPr>
              <w:t xml:space="preserve">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История России</w:t>
            </w:r>
          </w:p>
          <w:p w:rsidR="00124648" w:rsidRPr="00E10666" w:rsidRDefault="00124648" w:rsidP="000079C1">
            <w:pPr>
              <w:tabs>
                <w:tab w:val="left" w:pos="4500"/>
                <w:tab w:val="left" w:pos="9180"/>
                <w:tab w:val="left" w:pos="9360"/>
              </w:tabs>
              <w:spacing w:line="300" w:lineRule="exact"/>
              <w:rPr>
                <w:bCs/>
              </w:rPr>
            </w:pPr>
            <w:r w:rsidRPr="00E10666">
              <w:rPr>
                <w:bCs/>
              </w:rPr>
              <w:t>Всеобщая история</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r>
      <w:tr w:rsidR="00124648" w:rsidRPr="00E10666" w:rsidTr="000079C1">
        <w:trPr>
          <w:trHeight w:val="280"/>
          <w:jc w:val="center"/>
        </w:trPr>
        <w:tc>
          <w:tcPr>
            <w:tcW w:w="3057" w:type="dxa"/>
            <w:vMerge/>
            <w:tcBorders>
              <w:top w:val="single" w:sz="4" w:space="0" w:color="auto"/>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Обществознание</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r>
      <w:tr w:rsidR="00124648" w:rsidRPr="00E10666" w:rsidTr="000079C1">
        <w:trPr>
          <w:trHeight w:val="269"/>
          <w:jc w:val="center"/>
        </w:trPr>
        <w:tc>
          <w:tcPr>
            <w:tcW w:w="3057" w:type="dxa"/>
            <w:vMerge/>
            <w:tcBorders>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География</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r>
      <w:tr w:rsidR="00124648" w:rsidRPr="00E10666" w:rsidTr="000079C1">
        <w:trPr>
          <w:trHeight w:val="283"/>
          <w:jc w:val="center"/>
        </w:trPr>
        <w:tc>
          <w:tcPr>
            <w:tcW w:w="3057" w:type="dxa"/>
            <w:vMerge w:val="restart"/>
            <w:tcBorders>
              <w:top w:val="single" w:sz="4" w:space="0" w:color="auto"/>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Естественно</w:t>
            </w:r>
            <w:r>
              <w:rPr>
                <w:bCs/>
              </w:rPr>
              <w:t xml:space="preserve"> </w:t>
            </w:r>
            <w:r w:rsidRPr="00E10666">
              <w:rPr>
                <w:bCs/>
              </w:rPr>
              <w:t>-</w:t>
            </w:r>
            <w:r>
              <w:rPr>
                <w:bCs/>
              </w:rPr>
              <w:t xml:space="preserve"> </w:t>
            </w:r>
            <w:r w:rsidRPr="00E10666">
              <w:rPr>
                <w:bCs/>
              </w:rPr>
              <w:t>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Физика</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r>
      <w:tr w:rsidR="00124648" w:rsidRPr="00E10666" w:rsidTr="000079C1">
        <w:trPr>
          <w:trHeight w:val="283"/>
          <w:jc w:val="center"/>
        </w:trPr>
        <w:tc>
          <w:tcPr>
            <w:tcW w:w="3057" w:type="dxa"/>
            <w:vMerge/>
            <w:tcBorders>
              <w:top w:val="single" w:sz="4" w:space="0" w:color="auto"/>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Химия</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r>
      <w:tr w:rsidR="00124648" w:rsidRPr="00E10666" w:rsidTr="000079C1">
        <w:trPr>
          <w:trHeight w:val="283"/>
          <w:jc w:val="center"/>
        </w:trPr>
        <w:tc>
          <w:tcPr>
            <w:tcW w:w="3057" w:type="dxa"/>
            <w:vMerge/>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Биология</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2</w:t>
            </w:r>
          </w:p>
        </w:tc>
      </w:tr>
      <w:tr w:rsidR="00124648" w:rsidRPr="00E10666" w:rsidTr="000079C1">
        <w:trPr>
          <w:trHeight w:val="248"/>
          <w:jc w:val="center"/>
        </w:trPr>
        <w:tc>
          <w:tcPr>
            <w:tcW w:w="3057" w:type="dxa"/>
            <w:vMerge w:val="restart"/>
            <w:tcBorders>
              <w:top w:val="single" w:sz="4" w:space="0" w:color="auto"/>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Искусство</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Музыка</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r>
      <w:tr w:rsidR="00124648" w:rsidRPr="00E10666" w:rsidTr="000079C1">
        <w:trPr>
          <w:trHeight w:val="248"/>
          <w:jc w:val="center"/>
        </w:trPr>
        <w:tc>
          <w:tcPr>
            <w:tcW w:w="3057" w:type="dxa"/>
            <w:vMerge/>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Изобразительное искусство</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r>
      <w:tr w:rsidR="00124648" w:rsidRPr="00E10666" w:rsidTr="000079C1">
        <w:trPr>
          <w:trHeight w:val="256"/>
          <w:jc w:val="center"/>
        </w:trPr>
        <w:tc>
          <w:tcPr>
            <w:tcW w:w="3057"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 xml:space="preserve">Технология </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r>
      <w:tr w:rsidR="00124648" w:rsidRPr="00E10666" w:rsidTr="000079C1">
        <w:trPr>
          <w:trHeight w:val="325"/>
          <w:jc w:val="center"/>
        </w:trPr>
        <w:tc>
          <w:tcPr>
            <w:tcW w:w="3057" w:type="dxa"/>
            <w:vMerge w:val="restart"/>
            <w:tcBorders>
              <w:top w:val="single" w:sz="4" w:space="0" w:color="auto"/>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Физическая культура</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ind w:left="-698"/>
              <w:rPr>
                <w:bCs/>
              </w:rPr>
            </w:pPr>
            <w:r w:rsidRPr="00E10666">
              <w:rPr>
                <w:bCs/>
              </w:rPr>
              <w:t xml:space="preserve">        3</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3</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3</w:t>
            </w:r>
          </w:p>
        </w:tc>
      </w:tr>
      <w:tr w:rsidR="00124648" w:rsidRPr="00E10666" w:rsidTr="000079C1">
        <w:trPr>
          <w:trHeight w:val="325"/>
          <w:jc w:val="center"/>
        </w:trPr>
        <w:tc>
          <w:tcPr>
            <w:tcW w:w="3057" w:type="dxa"/>
            <w:vMerge/>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p>
        </w:tc>
        <w:tc>
          <w:tcPr>
            <w:tcW w:w="3544" w:type="dxa"/>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bCs/>
              </w:rPr>
            </w:pPr>
            <w:r w:rsidRPr="00E10666">
              <w:rPr>
                <w:bCs/>
              </w:rPr>
              <w:t>Основы безопасности жизнедеятельности</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ind w:left="-698"/>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r>
      <w:tr w:rsidR="00124648" w:rsidRPr="00E10666" w:rsidTr="000079C1">
        <w:trPr>
          <w:trHeight w:val="222"/>
          <w:jc w:val="center"/>
        </w:trPr>
        <w:tc>
          <w:tcPr>
            <w:tcW w:w="6601" w:type="dxa"/>
            <w:gridSpan w:val="2"/>
            <w:tcBorders>
              <w:top w:val="single" w:sz="4" w:space="0" w:color="auto"/>
              <w:left w:val="single" w:sz="4" w:space="0" w:color="auto"/>
              <w:bottom w:val="single" w:sz="4" w:space="0" w:color="auto"/>
              <w:right w:val="single" w:sz="4" w:space="0" w:color="auto"/>
            </w:tcBorders>
            <w:vAlign w:val="bottom"/>
          </w:tcPr>
          <w:p w:rsidR="00124648" w:rsidRPr="00E10666" w:rsidRDefault="00124648" w:rsidP="000079C1">
            <w:pPr>
              <w:tabs>
                <w:tab w:val="left" w:pos="4500"/>
                <w:tab w:val="left" w:pos="9180"/>
                <w:tab w:val="left" w:pos="9360"/>
              </w:tabs>
              <w:spacing w:line="300" w:lineRule="exact"/>
              <w:rPr>
                <w:b/>
                <w:bCs/>
                <w:color w:val="FF0000"/>
              </w:rPr>
            </w:pPr>
            <w:r w:rsidRPr="00E10666">
              <w:rPr>
                <w:b/>
                <w:bCs/>
                <w:color w:val="FF0000"/>
              </w:rPr>
              <w:t>Итого</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
                <w:bCs/>
                <w:color w:val="FF0000"/>
              </w:rPr>
            </w:pPr>
            <w:r w:rsidRPr="00E10666">
              <w:rPr>
                <w:b/>
                <w:bCs/>
                <w:color w:val="FF0000"/>
              </w:rPr>
              <w:t>34</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
                <w:bCs/>
                <w:color w:val="FF0000"/>
              </w:rPr>
            </w:pPr>
            <w:r w:rsidRPr="00E10666">
              <w:rPr>
                <w:b/>
                <w:bCs/>
                <w:color w:val="FF0000"/>
              </w:rPr>
              <w:t>34</w:t>
            </w:r>
          </w:p>
        </w:tc>
        <w:tc>
          <w:tcPr>
            <w:tcW w:w="1077" w:type="dxa"/>
            <w:tcBorders>
              <w:left w:val="single" w:sz="4" w:space="0" w:color="auto"/>
              <w:right w:val="single" w:sz="4" w:space="0" w:color="auto"/>
            </w:tcBorders>
          </w:tcPr>
          <w:p w:rsidR="00124648" w:rsidRPr="00E10666" w:rsidRDefault="00124648" w:rsidP="000079C1">
            <w:pPr>
              <w:tabs>
                <w:tab w:val="left" w:pos="4500"/>
                <w:tab w:val="left" w:pos="9180"/>
                <w:tab w:val="left" w:pos="9360"/>
              </w:tabs>
              <w:spacing w:line="300" w:lineRule="exact"/>
              <w:jc w:val="center"/>
              <w:rPr>
                <w:b/>
                <w:bCs/>
                <w:color w:val="FF0000"/>
              </w:rPr>
            </w:pPr>
            <w:r w:rsidRPr="00E10666">
              <w:rPr>
                <w:b/>
                <w:bCs/>
                <w:color w:val="FF0000"/>
              </w:rPr>
              <w:t>34</w:t>
            </w:r>
          </w:p>
        </w:tc>
      </w:tr>
      <w:tr w:rsidR="00124648" w:rsidRPr="00E10666" w:rsidTr="000079C1">
        <w:trPr>
          <w:trHeight w:val="253"/>
          <w:jc w:val="center"/>
        </w:trPr>
        <w:tc>
          <w:tcPr>
            <w:tcW w:w="9832" w:type="dxa"/>
            <w:gridSpan w:val="5"/>
            <w:tcBorders>
              <w:top w:val="single" w:sz="4" w:space="0" w:color="auto"/>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rPr>
                <w:i/>
                <w:iCs/>
              </w:rPr>
            </w:pPr>
            <w:r w:rsidRPr="00E10666">
              <w:rPr>
                <w:i/>
                <w:iCs/>
              </w:rPr>
              <w:t>Компонент образовательного учреждения</w:t>
            </w:r>
          </w:p>
        </w:tc>
      </w:tr>
      <w:tr w:rsidR="00124648" w:rsidRPr="00E10666" w:rsidTr="000079C1">
        <w:trPr>
          <w:trHeight w:val="272"/>
          <w:jc w:val="center"/>
        </w:trPr>
        <w:tc>
          <w:tcPr>
            <w:tcW w:w="6601" w:type="dxa"/>
            <w:gridSpan w:val="2"/>
            <w:tcBorders>
              <w:top w:val="single" w:sz="4" w:space="0" w:color="auto"/>
              <w:left w:val="single" w:sz="4" w:space="0" w:color="auto"/>
              <w:bottom w:val="single" w:sz="4" w:space="0" w:color="auto"/>
              <w:right w:val="single" w:sz="4" w:space="0" w:color="auto"/>
            </w:tcBorders>
          </w:tcPr>
          <w:p w:rsidR="00124648" w:rsidRPr="00E10666" w:rsidRDefault="00124648" w:rsidP="000079C1">
            <w:pPr>
              <w:tabs>
                <w:tab w:val="left" w:pos="4500"/>
                <w:tab w:val="left" w:pos="9180"/>
                <w:tab w:val="left" w:pos="9360"/>
              </w:tabs>
              <w:spacing w:line="300" w:lineRule="exact"/>
              <w:rPr>
                <w:iCs/>
              </w:rPr>
            </w:pPr>
            <w:r w:rsidRPr="00E10666">
              <w:rPr>
                <w:iCs/>
              </w:rPr>
              <w:t>Английский язык</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r>
      <w:tr w:rsidR="00124648" w:rsidRPr="00E10666" w:rsidTr="000079C1">
        <w:trPr>
          <w:trHeight w:val="272"/>
          <w:jc w:val="center"/>
        </w:trPr>
        <w:tc>
          <w:tcPr>
            <w:tcW w:w="6601" w:type="dxa"/>
            <w:gridSpan w:val="2"/>
            <w:tcBorders>
              <w:top w:val="single" w:sz="4" w:space="0" w:color="auto"/>
              <w:left w:val="single" w:sz="4" w:space="0" w:color="auto"/>
              <w:bottom w:val="single" w:sz="4" w:space="0" w:color="auto"/>
              <w:right w:val="single" w:sz="4" w:space="0" w:color="auto"/>
            </w:tcBorders>
          </w:tcPr>
          <w:p w:rsidR="00124648" w:rsidRPr="00E10666" w:rsidRDefault="00124648" w:rsidP="000079C1">
            <w:pPr>
              <w:tabs>
                <w:tab w:val="left" w:pos="4500"/>
                <w:tab w:val="left" w:pos="9180"/>
                <w:tab w:val="left" w:pos="9360"/>
              </w:tabs>
              <w:spacing w:line="300" w:lineRule="exact"/>
              <w:rPr>
                <w:iCs/>
              </w:rPr>
            </w:pPr>
            <w:r>
              <w:rPr>
                <w:iCs/>
              </w:rPr>
              <w:t>Основы духовно-нравственной культуры народов России</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c>
          <w:tcPr>
            <w:tcW w:w="1077" w:type="dxa"/>
            <w:tcBorders>
              <w:left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Cs/>
              </w:rPr>
            </w:pPr>
            <w:r w:rsidRPr="00E10666">
              <w:rPr>
                <w:bCs/>
              </w:rPr>
              <w:t>1</w:t>
            </w:r>
          </w:p>
        </w:tc>
      </w:tr>
      <w:tr w:rsidR="00124648" w:rsidRPr="00E10666" w:rsidTr="000079C1">
        <w:trPr>
          <w:trHeight w:val="497"/>
          <w:jc w:val="center"/>
        </w:trPr>
        <w:tc>
          <w:tcPr>
            <w:tcW w:w="6601" w:type="dxa"/>
            <w:gridSpan w:val="2"/>
            <w:tcBorders>
              <w:top w:val="single" w:sz="4" w:space="0" w:color="auto"/>
              <w:left w:val="single" w:sz="4" w:space="0" w:color="auto"/>
              <w:bottom w:val="single" w:sz="4" w:space="0" w:color="auto"/>
              <w:right w:val="single" w:sz="4" w:space="0" w:color="auto"/>
            </w:tcBorders>
          </w:tcPr>
          <w:p w:rsidR="00124648" w:rsidRPr="00E10666" w:rsidRDefault="00124648" w:rsidP="000079C1">
            <w:pPr>
              <w:tabs>
                <w:tab w:val="left" w:pos="4500"/>
                <w:tab w:val="left" w:pos="9180"/>
                <w:tab w:val="left" w:pos="9360"/>
              </w:tabs>
              <w:spacing w:line="300" w:lineRule="exact"/>
              <w:rPr>
                <w:b/>
                <w:bCs/>
                <w:color w:val="002060"/>
              </w:rPr>
            </w:pPr>
            <w:r w:rsidRPr="00E10666">
              <w:rPr>
                <w:b/>
                <w:color w:val="002060"/>
              </w:rPr>
              <w:t>Предельно допустимая аудиторная учебная нагрузка при 6-дневной учебной неделе</w:t>
            </w:r>
          </w:p>
        </w:tc>
        <w:tc>
          <w:tcPr>
            <w:tcW w:w="1077" w:type="dxa"/>
            <w:tcBorders>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
                <w:bCs/>
                <w:color w:val="002060"/>
              </w:rPr>
            </w:pPr>
            <w:r w:rsidRPr="00E10666">
              <w:rPr>
                <w:b/>
                <w:bCs/>
                <w:color w:val="002060"/>
              </w:rPr>
              <w:t>36</w:t>
            </w:r>
          </w:p>
        </w:tc>
        <w:tc>
          <w:tcPr>
            <w:tcW w:w="1077" w:type="dxa"/>
            <w:tcBorders>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
                <w:bCs/>
                <w:color w:val="002060"/>
              </w:rPr>
            </w:pPr>
            <w:r w:rsidRPr="00E10666">
              <w:rPr>
                <w:b/>
                <w:bCs/>
                <w:color w:val="002060"/>
              </w:rPr>
              <w:t>36</w:t>
            </w:r>
          </w:p>
        </w:tc>
        <w:tc>
          <w:tcPr>
            <w:tcW w:w="1077" w:type="dxa"/>
            <w:tcBorders>
              <w:left w:val="single" w:sz="4" w:space="0" w:color="auto"/>
              <w:bottom w:val="single" w:sz="4" w:space="0" w:color="auto"/>
              <w:right w:val="single" w:sz="4" w:space="0" w:color="auto"/>
            </w:tcBorders>
            <w:vAlign w:val="center"/>
          </w:tcPr>
          <w:p w:rsidR="00124648" w:rsidRPr="00E10666" w:rsidRDefault="00124648" w:rsidP="000079C1">
            <w:pPr>
              <w:tabs>
                <w:tab w:val="left" w:pos="4500"/>
                <w:tab w:val="left" w:pos="9180"/>
                <w:tab w:val="left" w:pos="9360"/>
              </w:tabs>
              <w:spacing w:line="300" w:lineRule="exact"/>
              <w:jc w:val="center"/>
              <w:rPr>
                <w:b/>
                <w:bCs/>
                <w:color w:val="002060"/>
              </w:rPr>
            </w:pPr>
            <w:r w:rsidRPr="00E10666">
              <w:rPr>
                <w:b/>
                <w:bCs/>
                <w:color w:val="002060"/>
              </w:rPr>
              <w:t>36</w:t>
            </w:r>
          </w:p>
        </w:tc>
      </w:tr>
    </w:tbl>
    <w:p w:rsidR="00124648" w:rsidRPr="006C362D" w:rsidRDefault="00124648" w:rsidP="00124648">
      <w:pPr>
        <w:jc w:val="center"/>
        <w:rPr>
          <w:b/>
          <w:bCs/>
          <w:sz w:val="4"/>
          <w:szCs w:val="24"/>
        </w:rPr>
      </w:pPr>
    </w:p>
    <w:p w:rsidR="00124648" w:rsidRDefault="00124648" w:rsidP="00124648">
      <w:pPr>
        <w:jc w:val="center"/>
        <w:rPr>
          <w:b/>
          <w:bCs/>
          <w:sz w:val="20"/>
          <w:szCs w:val="24"/>
        </w:rPr>
      </w:pPr>
    </w:p>
    <w:p w:rsidR="00124648" w:rsidRDefault="00124648" w:rsidP="00124648">
      <w:pPr>
        <w:jc w:val="center"/>
        <w:rPr>
          <w:b/>
          <w:bCs/>
          <w:sz w:val="20"/>
          <w:szCs w:val="24"/>
        </w:rPr>
      </w:pPr>
    </w:p>
    <w:p w:rsidR="00124648" w:rsidRPr="00DD66D7" w:rsidRDefault="00124648" w:rsidP="00124648">
      <w:pPr>
        <w:rPr>
          <w:b/>
          <w:bCs/>
          <w:sz w:val="18"/>
          <w:szCs w:val="24"/>
        </w:rPr>
      </w:pPr>
      <w:r w:rsidRPr="0016461D">
        <w:rPr>
          <w:szCs w:val="28"/>
        </w:rPr>
        <w:t xml:space="preserve">* - </w:t>
      </w:r>
      <w:r w:rsidRPr="0016461D">
        <w:rPr>
          <w:szCs w:val="25"/>
        </w:rPr>
        <w:t>Учебные предметы «Родной язык» и «Родная литература» образовательной области «Родной язык и родная литература» интегрируются в учебные предметы «Русский язык», «Литература» предметной области «Русский язык и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ООО.</w:t>
      </w:r>
    </w:p>
    <w:p w:rsidR="00280AC0" w:rsidRDefault="00280AC0" w:rsidP="00544082">
      <w:pPr>
        <w:pStyle w:val="Default"/>
        <w:jc w:val="both"/>
        <w:rPr>
          <w:b/>
          <w:sz w:val="23"/>
          <w:szCs w:val="22"/>
        </w:rPr>
      </w:pPr>
    </w:p>
    <w:p w:rsidR="008A14F5" w:rsidRPr="00BD73A9" w:rsidRDefault="008A14F5" w:rsidP="008A14F5">
      <w:pPr>
        <w:pStyle w:val="Default"/>
        <w:ind w:firstLine="709"/>
        <w:jc w:val="both"/>
      </w:pPr>
      <w:r w:rsidRPr="00BD73A9">
        <w:t xml:space="preserve">В целях обеспечения права на получение образования обучающимися, находящимися на длительном лечении, в соответствии со ст. 41 Федерального закона от 29.12.2012 № 273-ФЗ «Об образовании в Российской Федерации» МБОУ «Гимназия № 14» создает условия для обеспечения получения такими </w:t>
      </w:r>
      <w:r>
        <w:t xml:space="preserve">обучающимися основного общего </w:t>
      </w:r>
      <w:r w:rsidRPr="00BD73A9">
        <w:t xml:space="preserve">образования на дому или в медицинской организации. </w:t>
      </w:r>
    </w:p>
    <w:p w:rsidR="008A14F5" w:rsidRPr="00BD73A9" w:rsidRDefault="008A14F5" w:rsidP="008A14F5">
      <w:pPr>
        <w:adjustRightInd w:val="0"/>
        <w:ind w:firstLine="709"/>
        <w:jc w:val="both"/>
        <w:rPr>
          <w:rFonts w:eastAsia="Calibri"/>
          <w:sz w:val="24"/>
          <w:szCs w:val="24"/>
        </w:rPr>
      </w:pPr>
      <w:r w:rsidRPr="00BD73A9">
        <w:rPr>
          <w:sz w:val="24"/>
          <w:szCs w:val="24"/>
        </w:rPr>
        <w:t>Гимназия организует обучение учащихся, нуждающихся в длительном лечении, в том числе детей-инвалидов на дому или в медицинской организации на основании заключения медицинской организации (заключения медицинской организации о необходимости обучения на дому) и письменного заявления родителей (законных представителей).</w:t>
      </w:r>
    </w:p>
    <w:p w:rsidR="008A14F5" w:rsidRPr="00BD73A9" w:rsidRDefault="008A14F5" w:rsidP="008A14F5">
      <w:pPr>
        <w:adjustRightInd w:val="0"/>
        <w:ind w:firstLine="709"/>
        <w:jc w:val="both"/>
        <w:rPr>
          <w:rFonts w:eastAsia="Calibri"/>
          <w:sz w:val="24"/>
          <w:szCs w:val="24"/>
        </w:rPr>
      </w:pPr>
      <w:r w:rsidRPr="00BD73A9">
        <w:rPr>
          <w:rFonts w:eastAsia="Calibri"/>
          <w:sz w:val="24"/>
          <w:szCs w:val="24"/>
        </w:rPr>
        <w:t>Сроки перевода обучающихся на индивидуальное обучение регламентируются сроками действия медицинского заключения. По окончании срока действия медицинского заключения администрация гимназии совместно с родителями (законными представителями) решает вопрос о дальнейшей форме обучения.</w:t>
      </w:r>
    </w:p>
    <w:p w:rsidR="008A14F5" w:rsidRPr="00BD73A9" w:rsidRDefault="008A14F5" w:rsidP="008A14F5">
      <w:pPr>
        <w:adjustRightInd w:val="0"/>
        <w:ind w:firstLine="709"/>
        <w:jc w:val="both"/>
        <w:rPr>
          <w:rFonts w:eastAsia="Calibri"/>
          <w:sz w:val="24"/>
          <w:szCs w:val="24"/>
        </w:rPr>
      </w:pPr>
      <w:r w:rsidRPr="00BD73A9">
        <w:rPr>
          <w:rFonts w:eastAsia="Calibri"/>
          <w:sz w:val="24"/>
          <w:szCs w:val="24"/>
        </w:rPr>
        <w:t xml:space="preserve">При индивидуальном обучении для получения </w:t>
      </w:r>
      <w:r>
        <w:rPr>
          <w:rFonts w:eastAsia="Calibri"/>
          <w:sz w:val="24"/>
          <w:szCs w:val="24"/>
        </w:rPr>
        <w:t xml:space="preserve">основного </w:t>
      </w:r>
      <w:r w:rsidRPr="00BD73A9">
        <w:rPr>
          <w:rFonts w:eastAsia="Calibri"/>
          <w:sz w:val="24"/>
          <w:szCs w:val="24"/>
        </w:rPr>
        <w:t>общего образования реализуются общеобразовательные программы базового уровня, обеспечивающие выполнение минимума содержания образования с учетом психофизического развития и возможностей обучающихся. Основным принципом организации образовательного процесса для обучающихся на индивидуальном обучении является обеспечение щадящего режима проведения занятий.</w:t>
      </w:r>
    </w:p>
    <w:p w:rsidR="008A14F5" w:rsidRPr="00BD73A9" w:rsidRDefault="008A14F5" w:rsidP="008A14F5">
      <w:pPr>
        <w:adjustRightInd w:val="0"/>
        <w:ind w:firstLine="709"/>
        <w:jc w:val="both"/>
        <w:rPr>
          <w:rFonts w:eastAsia="Calibri"/>
          <w:sz w:val="24"/>
          <w:szCs w:val="24"/>
        </w:rPr>
      </w:pPr>
      <w:r w:rsidRPr="00BD73A9">
        <w:rPr>
          <w:rFonts w:eastAsia="Calibri"/>
          <w:sz w:val="24"/>
          <w:szCs w:val="24"/>
        </w:rPr>
        <w:t>Организация образовательного процесса может иметь свои особенности в зависимости от психофизического развития и возможностей обучающихся. Этими особенностями могут быть, во-первых, разные сроки освоения образовательных программ (возможно, их увеличение по сравнению с общеобразовательной школой); во-вторых, вариативность организации занятий с обучающимися (занятия могут проводиться в учреждении на основании отдельного заявления родителей, на дому и комбинированно, то есть, часть занятий проводится в учреждении, часть – дома); в-третьих, гибкость моделирования учебного плана.</w:t>
      </w:r>
    </w:p>
    <w:p w:rsidR="008A14F5" w:rsidRPr="00BD73A9" w:rsidRDefault="008A14F5" w:rsidP="008A14F5">
      <w:pPr>
        <w:pStyle w:val="Default"/>
        <w:ind w:firstLine="709"/>
        <w:jc w:val="both"/>
      </w:pPr>
      <w:r w:rsidRPr="00BD73A9">
        <w:t xml:space="preserve">При организации обучения детей, нуждающихся в длительном лечении, в том числе детей-инвалидов на дому или в медицинских организациях МБОУ «Гимназия № 14» по договору: </w:t>
      </w:r>
    </w:p>
    <w:p w:rsidR="008A14F5" w:rsidRPr="00BD73A9" w:rsidRDefault="008A14F5" w:rsidP="00C13C22">
      <w:pPr>
        <w:pStyle w:val="Default"/>
        <w:numPr>
          <w:ilvl w:val="0"/>
          <w:numId w:val="201"/>
        </w:numPr>
        <w:jc w:val="both"/>
      </w:pPr>
      <w:r w:rsidRPr="00BD73A9">
        <w:t xml:space="preserve">предоставляет обучающемуся на время обучения бесплатно учебники и учебные пособия, допущенные к использованию при реализации основных общеобразовательных программ, а также учебно-методическую и справочную литературу; </w:t>
      </w:r>
    </w:p>
    <w:p w:rsidR="008A14F5" w:rsidRPr="00BD73A9" w:rsidRDefault="008A14F5" w:rsidP="00C13C22">
      <w:pPr>
        <w:pStyle w:val="Default"/>
        <w:numPr>
          <w:ilvl w:val="0"/>
          <w:numId w:val="201"/>
        </w:numPr>
        <w:jc w:val="both"/>
      </w:pPr>
      <w:r w:rsidRPr="00BD73A9">
        <w:t xml:space="preserve">оказывает методическую и консультативную помощь, необходимую для освоения основных образовательных программ; </w:t>
      </w:r>
    </w:p>
    <w:p w:rsidR="008A14F5" w:rsidRPr="00AF1695" w:rsidRDefault="008A14F5" w:rsidP="00C13C22">
      <w:pPr>
        <w:pStyle w:val="a5"/>
        <w:widowControl/>
        <w:numPr>
          <w:ilvl w:val="0"/>
          <w:numId w:val="201"/>
        </w:numPr>
        <w:adjustRightInd w:val="0"/>
        <w:jc w:val="both"/>
        <w:rPr>
          <w:rFonts w:eastAsia="Calibri"/>
          <w:sz w:val="24"/>
          <w:szCs w:val="24"/>
        </w:rPr>
      </w:pPr>
      <w:r w:rsidRPr="00AF1695">
        <w:rPr>
          <w:sz w:val="24"/>
          <w:szCs w:val="24"/>
        </w:rPr>
        <w:t>оказывает психолого-педагогическую помощь обучающемуся</w:t>
      </w:r>
    </w:p>
    <w:p w:rsidR="008A14F5" w:rsidRPr="00BD73A9" w:rsidRDefault="008A14F5" w:rsidP="008A14F5">
      <w:pPr>
        <w:adjustRightInd w:val="0"/>
        <w:ind w:firstLine="709"/>
        <w:jc w:val="both"/>
        <w:rPr>
          <w:rFonts w:eastAsia="Calibri"/>
          <w:sz w:val="24"/>
          <w:szCs w:val="24"/>
        </w:rPr>
      </w:pPr>
      <w:r w:rsidRPr="00BD73A9">
        <w:rPr>
          <w:rFonts w:eastAsia="Calibri"/>
          <w:sz w:val="24"/>
          <w:szCs w:val="24"/>
        </w:rPr>
        <w:t xml:space="preserve">Организация учебного процесса регламентируется учебным планом общеобразовательного учреждения за исключением предметов, к изучению которых имеются медицинские противопоказания (физическая культура, информатика, технология и т.д.), годовым календарным учебным графиком и расписанием занятий, которые разрабатываются и утверждаются образовательным учреждением самостоятельно. </w:t>
      </w:r>
    </w:p>
    <w:p w:rsidR="008A14F5" w:rsidRPr="00BD73A9" w:rsidRDefault="008A14F5" w:rsidP="008A14F5">
      <w:pPr>
        <w:adjustRightInd w:val="0"/>
        <w:ind w:firstLine="709"/>
        <w:jc w:val="both"/>
        <w:rPr>
          <w:rFonts w:eastAsia="Calibri"/>
          <w:sz w:val="24"/>
          <w:szCs w:val="24"/>
        </w:rPr>
      </w:pPr>
      <w:r w:rsidRPr="00BD73A9">
        <w:rPr>
          <w:rFonts w:eastAsia="Calibri"/>
          <w:sz w:val="24"/>
          <w:szCs w:val="24"/>
        </w:rPr>
        <w:t>Индивидуальный учебный план обучающегося на дому составляется на основе учебного плана гимназии для организации обучения на дому, в соответствии с санитарно-гигиеническими требованиями и медицинскими рекомендациями, с учетом индивидуальных особенностей ребенка, рекомендаций ПМПК, согласовывается с родителями (законными представителями) обучающегося на дому.</w:t>
      </w:r>
    </w:p>
    <w:p w:rsidR="008A14F5" w:rsidRPr="00BD73A9" w:rsidRDefault="008A14F5" w:rsidP="008A14F5">
      <w:pPr>
        <w:adjustRightInd w:val="0"/>
        <w:ind w:firstLine="709"/>
        <w:jc w:val="both"/>
        <w:rPr>
          <w:rFonts w:eastAsia="Calibri"/>
          <w:sz w:val="24"/>
          <w:szCs w:val="24"/>
        </w:rPr>
      </w:pPr>
      <w:r w:rsidRPr="00BD73A9">
        <w:rPr>
          <w:rFonts w:eastAsia="Calibri"/>
          <w:sz w:val="24"/>
          <w:szCs w:val="24"/>
        </w:rPr>
        <w:t>Расписание занятий составляется на основании недельной учебной нагрузки, согласовывается с родителями (законными представителями) и утверждается директором гимназии.</w:t>
      </w:r>
    </w:p>
    <w:p w:rsidR="008A14F5" w:rsidRDefault="008A14F5" w:rsidP="008A14F5">
      <w:pPr>
        <w:adjustRightInd w:val="0"/>
        <w:ind w:firstLine="709"/>
        <w:jc w:val="both"/>
        <w:rPr>
          <w:rFonts w:eastAsia="Calibri"/>
          <w:sz w:val="24"/>
          <w:szCs w:val="24"/>
        </w:rPr>
      </w:pPr>
    </w:p>
    <w:p w:rsidR="008A14F5" w:rsidRPr="00BD73A9" w:rsidRDefault="008A14F5" w:rsidP="008A14F5">
      <w:pPr>
        <w:adjustRightInd w:val="0"/>
        <w:ind w:firstLine="709"/>
        <w:jc w:val="both"/>
        <w:rPr>
          <w:rFonts w:eastAsia="Calibri"/>
          <w:sz w:val="24"/>
          <w:szCs w:val="24"/>
        </w:rPr>
      </w:pPr>
      <w:r w:rsidRPr="00BD73A9">
        <w:rPr>
          <w:rFonts w:eastAsia="Calibri"/>
          <w:sz w:val="24"/>
          <w:szCs w:val="24"/>
        </w:rPr>
        <w:t>Проведение учебных занятий возможно индивидуально на дому, индивидуально в условиях образовательной организации, с частичным посещением образовательной организации. Занятия, включенные в часть, формируемую участниками образовательного процесса, и в компонент образовательной организации, могут проводиться в малых группах.</w:t>
      </w:r>
    </w:p>
    <w:p w:rsidR="008A14F5" w:rsidRPr="00BD73A9" w:rsidRDefault="008A14F5" w:rsidP="008A14F5">
      <w:pPr>
        <w:adjustRightInd w:val="0"/>
        <w:ind w:firstLine="709"/>
        <w:jc w:val="both"/>
        <w:rPr>
          <w:sz w:val="24"/>
          <w:szCs w:val="24"/>
        </w:rPr>
      </w:pPr>
      <w:r w:rsidRPr="00BD73A9">
        <w:rPr>
          <w:rFonts w:eastAsia="Calibri"/>
          <w:sz w:val="24"/>
          <w:szCs w:val="24"/>
        </w:rPr>
        <w:t>Выбор формы занятий зависит от возможностей обучающихся, сложности и характера течения заболевания, особенностей эмоционально-волевой сферы, рекомендаций лечебно-профилактических учреждений, возможности кратковременного пребывания обучающихся в общеобразовательном учреждении.</w:t>
      </w:r>
    </w:p>
    <w:p w:rsidR="008A14F5" w:rsidRPr="00BD73A9" w:rsidRDefault="008A14F5" w:rsidP="008A14F5">
      <w:pPr>
        <w:adjustRightInd w:val="0"/>
        <w:ind w:firstLine="709"/>
        <w:jc w:val="both"/>
        <w:rPr>
          <w:sz w:val="24"/>
          <w:szCs w:val="24"/>
        </w:rPr>
      </w:pPr>
      <w:r w:rsidRPr="00BD73A9">
        <w:rPr>
          <w:sz w:val="24"/>
          <w:szCs w:val="24"/>
        </w:rPr>
        <w:t>При организации обучения детей, нуждающихся в длительном лечении, в том числе детей-инвалидов, в медицинских организациях допускается использование электронных образовательных ресурсов и дистанционных образовательных технологий.</w:t>
      </w:r>
    </w:p>
    <w:p w:rsidR="00B92014" w:rsidRDefault="008A14F5" w:rsidP="008A14F5">
      <w:pPr>
        <w:adjustRightInd w:val="0"/>
        <w:ind w:firstLine="709"/>
        <w:jc w:val="both"/>
        <w:rPr>
          <w:rFonts w:eastAsiaTheme="minorHAnsi"/>
          <w:sz w:val="24"/>
          <w:szCs w:val="24"/>
        </w:rPr>
      </w:pPr>
      <w:r w:rsidRPr="00BD73A9">
        <w:rPr>
          <w:sz w:val="24"/>
          <w:szCs w:val="24"/>
        </w:rPr>
        <w:t xml:space="preserve">Максимальный общий объем недельной нагрузки, в том числе урочной и внеурочной деятельности,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 в общеобразовательных организациях (далее - СанПиН). </w:t>
      </w:r>
      <w:r w:rsidRPr="00B92014">
        <w:rPr>
          <w:rFonts w:eastAsia="Calibri"/>
          <w:sz w:val="24"/>
          <w:szCs w:val="24"/>
        </w:rPr>
        <w:t xml:space="preserve">Таким образом, максимально допустимая нагрузка </w:t>
      </w:r>
      <w:r w:rsidR="00B92014" w:rsidRPr="00127E9B">
        <w:rPr>
          <w:rFonts w:eastAsiaTheme="minorHAnsi"/>
          <w:sz w:val="24"/>
          <w:szCs w:val="24"/>
        </w:rPr>
        <w:t>для 5 класса – 29 часов, для 6 класса – 30 часов, для 7 класса – 32 часа, для 8 класс</w:t>
      </w:r>
      <w:r w:rsidR="00B92014">
        <w:rPr>
          <w:rFonts w:eastAsiaTheme="minorHAnsi"/>
          <w:sz w:val="24"/>
          <w:szCs w:val="24"/>
        </w:rPr>
        <w:t>а – 33 часа в неделю.</w:t>
      </w:r>
      <w:r w:rsidR="00B92014" w:rsidRPr="00127E9B">
        <w:rPr>
          <w:rFonts w:eastAsiaTheme="minorHAnsi"/>
          <w:sz w:val="24"/>
          <w:szCs w:val="24"/>
        </w:rPr>
        <w:t xml:space="preserve"> </w:t>
      </w:r>
    </w:p>
    <w:p w:rsidR="008A14F5" w:rsidRPr="00BD73A9" w:rsidRDefault="008A14F5" w:rsidP="008A14F5">
      <w:pPr>
        <w:adjustRightInd w:val="0"/>
        <w:ind w:firstLine="709"/>
        <w:jc w:val="both"/>
        <w:rPr>
          <w:rFonts w:eastAsia="Calibri"/>
          <w:sz w:val="24"/>
          <w:szCs w:val="24"/>
        </w:rPr>
      </w:pPr>
      <w:r w:rsidRPr="00B92014">
        <w:rPr>
          <w:rFonts w:eastAsia="Calibri"/>
          <w:sz w:val="24"/>
          <w:szCs w:val="24"/>
        </w:rPr>
        <w:t>Образовательный процесс обеспечивается учебниками и учебными пособиями в соответствии с федеральным перечнем учебников на 2018 – 2019 учебный год, рекомендованных или допущенных к использованию в образовательном процессе на основании ст. 35 Закона РФ «Об образовании».</w:t>
      </w:r>
    </w:p>
    <w:p w:rsidR="008A14F5" w:rsidRPr="00BD73A9" w:rsidRDefault="008A14F5" w:rsidP="008A14F5">
      <w:pPr>
        <w:adjustRightInd w:val="0"/>
        <w:ind w:firstLine="709"/>
        <w:jc w:val="both"/>
        <w:rPr>
          <w:sz w:val="24"/>
          <w:szCs w:val="24"/>
        </w:rPr>
      </w:pPr>
      <w:r w:rsidRPr="00BD73A9">
        <w:rPr>
          <w:sz w:val="24"/>
          <w:szCs w:val="24"/>
        </w:rPr>
        <w:t>Общие сведения об обучающемся на дому, четвертные и годовые отметки вносятся в классный журнал соответствующего класса.</w:t>
      </w:r>
    </w:p>
    <w:p w:rsidR="008A14F5" w:rsidRPr="00BD73A9" w:rsidRDefault="008A14F5" w:rsidP="008A14F5">
      <w:pPr>
        <w:adjustRightInd w:val="0"/>
        <w:ind w:firstLine="709"/>
        <w:jc w:val="both"/>
        <w:rPr>
          <w:rFonts w:eastAsia="Calibri"/>
          <w:sz w:val="24"/>
          <w:szCs w:val="24"/>
        </w:rPr>
      </w:pPr>
      <w:r w:rsidRPr="00BD73A9">
        <w:rPr>
          <w:rFonts w:eastAsia="Calibri"/>
          <w:sz w:val="24"/>
          <w:szCs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порядке и формах, определенных учебным планом и установленных локальными актами МБОУ «Гимназия № 14».</w:t>
      </w: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8A14F5" w:rsidRDefault="008A14F5" w:rsidP="008A14F5">
      <w:pPr>
        <w:pStyle w:val="Default"/>
        <w:spacing w:line="360" w:lineRule="auto"/>
        <w:jc w:val="center"/>
        <w:rPr>
          <w:b/>
          <w:bCs/>
        </w:rPr>
      </w:pPr>
    </w:p>
    <w:p w:rsidR="004754B3" w:rsidRPr="009E2A1A" w:rsidRDefault="004754B3" w:rsidP="004754B3">
      <w:pPr>
        <w:adjustRightInd w:val="0"/>
        <w:spacing w:line="360" w:lineRule="auto"/>
        <w:jc w:val="center"/>
        <w:rPr>
          <w:rFonts w:eastAsiaTheme="minorHAnsi"/>
          <w:b/>
          <w:bCs/>
          <w:sz w:val="24"/>
          <w:szCs w:val="24"/>
        </w:rPr>
      </w:pPr>
      <w:r w:rsidRPr="009E2A1A">
        <w:rPr>
          <w:rFonts w:eastAsiaTheme="minorHAnsi"/>
          <w:b/>
          <w:bCs/>
          <w:sz w:val="24"/>
          <w:szCs w:val="24"/>
        </w:rPr>
        <w:t>ПРИМЕРНЫЙ УЧЕБНЫЙ ПЛАН</w:t>
      </w:r>
    </w:p>
    <w:p w:rsidR="004754B3" w:rsidRPr="009E2A1A" w:rsidRDefault="004754B3" w:rsidP="004754B3">
      <w:pPr>
        <w:adjustRightInd w:val="0"/>
        <w:spacing w:line="360" w:lineRule="auto"/>
        <w:rPr>
          <w:rFonts w:eastAsiaTheme="minorHAnsi"/>
          <w:b/>
          <w:bCs/>
          <w:sz w:val="24"/>
          <w:szCs w:val="24"/>
        </w:rPr>
      </w:pPr>
      <w:r w:rsidRPr="009E2A1A">
        <w:rPr>
          <w:rFonts w:eastAsiaTheme="minorHAnsi"/>
          <w:b/>
          <w:bCs/>
          <w:sz w:val="24"/>
          <w:szCs w:val="24"/>
        </w:rPr>
        <w:t>для организации обучения по основным образовательным программам основного общего образования для обучающихся, нуждающихся в длительном лечении, в том числе детей-инвалидов, на дому или в медицинских организациях на 2018</w:t>
      </w:r>
      <w:r>
        <w:rPr>
          <w:rFonts w:eastAsiaTheme="minorHAnsi"/>
          <w:b/>
          <w:bCs/>
          <w:sz w:val="24"/>
          <w:szCs w:val="24"/>
        </w:rPr>
        <w:t xml:space="preserve"> – </w:t>
      </w:r>
      <w:r w:rsidRPr="009E2A1A">
        <w:rPr>
          <w:rFonts w:eastAsiaTheme="minorHAnsi"/>
          <w:b/>
          <w:bCs/>
          <w:sz w:val="24"/>
          <w:szCs w:val="24"/>
        </w:rPr>
        <w:t>2019</w:t>
      </w:r>
      <w:r>
        <w:rPr>
          <w:rFonts w:eastAsiaTheme="minorHAnsi"/>
          <w:b/>
          <w:bCs/>
          <w:sz w:val="24"/>
          <w:szCs w:val="24"/>
        </w:rPr>
        <w:t xml:space="preserve"> </w:t>
      </w:r>
      <w:r w:rsidRPr="009E2A1A">
        <w:rPr>
          <w:rFonts w:eastAsiaTheme="minorHAnsi"/>
          <w:b/>
          <w:bCs/>
          <w:sz w:val="24"/>
          <w:szCs w:val="24"/>
        </w:rPr>
        <w:t xml:space="preserve"> учебный год</w:t>
      </w:r>
    </w:p>
    <w:p w:rsidR="004754B3" w:rsidRDefault="004754B3" w:rsidP="004754B3">
      <w:pPr>
        <w:spacing w:line="360" w:lineRule="auto"/>
        <w:jc w:val="center"/>
        <w:rPr>
          <w:rFonts w:eastAsiaTheme="minorHAnsi"/>
          <w:b/>
          <w:bCs/>
          <w:sz w:val="24"/>
          <w:szCs w:val="24"/>
        </w:rPr>
      </w:pPr>
      <w:r w:rsidRPr="009E2A1A">
        <w:rPr>
          <w:rFonts w:eastAsiaTheme="minorHAnsi"/>
          <w:b/>
          <w:bCs/>
          <w:sz w:val="24"/>
          <w:szCs w:val="24"/>
        </w:rPr>
        <w:t xml:space="preserve">ФГОС </w:t>
      </w:r>
      <w:r>
        <w:rPr>
          <w:rFonts w:eastAsiaTheme="minorHAnsi"/>
          <w:b/>
          <w:bCs/>
          <w:sz w:val="24"/>
          <w:szCs w:val="24"/>
        </w:rPr>
        <w:t>ООО (5 – 8 классы)</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2"/>
        <w:gridCol w:w="2835"/>
        <w:gridCol w:w="1012"/>
        <w:gridCol w:w="993"/>
        <w:gridCol w:w="992"/>
        <w:gridCol w:w="1091"/>
      </w:tblGrid>
      <w:tr w:rsidR="004754B3" w:rsidRPr="00E10666" w:rsidTr="000079C1">
        <w:trPr>
          <w:trHeight w:val="373"/>
          <w:jc w:val="center"/>
        </w:trPr>
        <w:tc>
          <w:tcPr>
            <w:tcW w:w="2762" w:type="dxa"/>
            <w:vMerge w:val="restart"/>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
                <w:bCs/>
              </w:rPr>
            </w:pPr>
            <w:r w:rsidRPr="00E10666">
              <w:rPr>
                <w:b/>
                <w:bCs/>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4754B3" w:rsidRDefault="004754B3" w:rsidP="000079C1">
            <w:pPr>
              <w:tabs>
                <w:tab w:val="left" w:pos="4500"/>
                <w:tab w:val="left" w:pos="9180"/>
                <w:tab w:val="left" w:pos="9360"/>
              </w:tabs>
              <w:spacing w:line="300" w:lineRule="exact"/>
              <w:jc w:val="center"/>
              <w:rPr>
                <w:b/>
                <w:bCs/>
              </w:rPr>
            </w:pPr>
          </w:p>
          <w:p w:rsidR="004754B3" w:rsidRPr="00E10666" w:rsidRDefault="004754B3" w:rsidP="000079C1">
            <w:pPr>
              <w:tabs>
                <w:tab w:val="left" w:pos="4500"/>
                <w:tab w:val="left" w:pos="9180"/>
                <w:tab w:val="left" w:pos="9360"/>
              </w:tabs>
              <w:spacing w:line="300" w:lineRule="exact"/>
              <w:jc w:val="center"/>
              <w:rPr>
                <w:b/>
                <w:bCs/>
              </w:rPr>
            </w:pPr>
            <w:r w:rsidRPr="00E10666">
              <w:rPr>
                <w:b/>
                <w:bCs/>
              </w:rPr>
              <w:t>Учебные предметы</w:t>
            </w:r>
          </w:p>
          <w:p w:rsidR="004754B3" w:rsidRPr="00E10666" w:rsidRDefault="004754B3" w:rsidP="000079C1">
            <w:pPr>
              <w:spacing w:line="300" w:lineRule="exact"/>
              <w:jc w:val="center"/>
            </w:pPr>
          </w:p>
        </w:tc>
        <w:tc>
          <w:tcPr>
            <w:tcW w:w="4088" w:type="dxa"/>
            <w:gridSpan w:val="4"/>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
                <w:bCs/>
              </w:rPr>
            </w:pPr>
            <w:r w:rsidRPr="00E10666">
              <w:rPr>
                <w:b/>
                <w:bCs/>
              </w:rPr>
              <w:t>Количество часов в неделю</w:t>
            </w:r>
            <w:r>
              <w:rPr>
                <w:b/>
                <w:bCs/>
              </w:rPr>
              <w:t xml:space="preserve"> по классам</w:t>
            </w:r>
          </w:p>
        </w:tc>
      </w:tr>
      <w:tr w:rsidR="004754B3" w:rsidRPr="00E10666" w:rsidTr="000079C1">
        <w:trPr>
          <w:trHeight w:val="243"/>
          <w:jc w:val="center"/>
        </w:trPr>
        <w:tc>
          <w:tcPr>
            <w:tcW w:w="2762" w:type="dxa"/>
            <w:vMerge/>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spacing w:line="300" w:lineRule="exact"/>
            </w:pPr>
          </w:p>
        </w:tc>
        <w:tc>
          <w:tcPr>
            <w:tcW w:w="2835" w:type="dxa"/>
            <w:vMerge/>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spacing w:line="300" w:lineRule="exact"/>
            </w:pPr>
          </w:p>
        </w:tc>
        <w:tc>
          <w:tcPr>
            <w:tcW w:w="1012"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spacing w:line="300" w:lineRule="exact"/>
              <w:jc w:val="center"/>
              <w:rPr>
                <w:b/>
                <w:bCs/>
              </w:rPr>
            </w:pPr>
            <w:r>
              <w:rPr>
                <w:b/>
                <w:bCs/>
              </w:rPr>
              <w:t>5 класс</w:t>
            </w:r>
          </w:p>
        </w:tc>
        <w:tc>
          <w:tcPr>
            <w:tcW w:w="993"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spacing w:line="300" w:lineRule="exact"/>
              <w:jc w:val="center"/>
              <w:rPr>
                <w:b/>
                <w:bCs/>
              </w:rPr>
            </w:pPr>
            <w:r>
              <w:rPr>
                <w:b/>
                <w:bCs/>
              </w:rPr>
              <w:t>6 класс</w:t>
            </w:r>
          </w:p>
        </w:tc>
        <w:tc>
          <w:tcPr>
            <w:tcW w:w="992"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spacing w:line="300" w:lineRule="exact"/>
              <w:jc w:val="center"/>
              <w:rPr>
                <w:b/>
                <w:bCs/>
              </w:rPr>
            </w:pPr>
            <w:r>
              <w:rPr>
                <w:b/>
                <w:bCs/>
              </w:rPr>
              <w:t>7 класс</w:t>
            </w:r>
          </w:p>
        </w:tc>
        <w:tc>
          <w:tcPr>
            <w:tcW w:w="1091" w:type="dxa"/>
            <w:tcBorders>
              <w:top w:val="single" w:sz="4" w:space="0" w:color="auto"/>
              <w:left w:val="single" w:sz="4" w:space="0" w:color="auto"/>
              <w:bottom w:val="single" w:sz="4" w:space="0" w:color="auto"/>
              <w:right w:val="single" w:sz="4" w:space="0" w:color="auto"/>
            </w:tcBorders>
            <w:vAlign w:val="center"/>
          </w:tcPr>
          <w:p w:rsidR="004754B3" w:rsidRDefault="004754B3" w:rsidP="000079C1">
            <w:pPr>
              <w:spacing w:line="300" w:lineRule="exact"/>
              <w:jc w:val="center"/>
              <w:rPr>
                <w:b/>
                <w:bCs/>
              </w:rPr>
            </w:pPr>
            <w:r>
              <w:rPr>
                <w:b/>
                <w:bCs/>
              </w:rPr>
              <w:t>8 класс</w:t>
            </w:r>
          </w:p>
        </w:tc>
      </w:tr>
      <w:tr w:rsidR="004754B3" w:rsidRPr="00E10666" w:rsidTr="000079C1">
        <w:trPr>
          <w:trHeight w:val="237"/>
          <w:jc w:val="center"/>
        </w:trPr>
        <w:tc>
          <w:tcPr>
            <w:tcW w:w="2762" w:type="dxa"/>
            <w:vMerge w:val="restart"/>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Русский язык и литература</w:t>
            </w: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Русский язык</w:t>
            </w:r>
          </w:p>
        </w:tc>
        <w:tc>
          <w:tcPr>
            <w:tcW w:w="1012" w:type="dxa"/>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5</w:t>
            </w:r>
          </w:p>
        </w:tc>
        <w:tc>
          <w:tcPr>
            <w:tcW w:w="993" w:type="dxa"/>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6</w:t>
            </w:r>
          </w:p>
        </w:tc>
        <w:tc>
          <w:tcPr>
            <w:tcW w:w="992" w:type="dxa"/>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4</w:t>
            </w:r>
          </w:p>
        </w:tc>
        <w:tc>
          <w:tcPr>
            <w:tcW w:w="1091" w:type="dxa"/>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3</w:t>
            </w:r>
          </w:p>
        </w:tc>
      </w:tr>
      <w:tr w:rsidR="004754B3" w:rsidRPr="00E10666" w:rsidTr="000079C1">
        <w:trPr>
          <w:trHeight w:val="256"/>
          <w:jc w:val="center"/>
        </w:trPr>
        <w:tc>
          <w:tcPr>
            <w:tcW w:w="2762" w:type="dxa"/>
            <w:vMerge/>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Литература</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3</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3</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2</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r>
      <w:tr w:rsidR="004754B3" w:rsidRPr="00E10666" w:rsidTr="000079C1">
        <w:trPr>
          <w:trHeight w:val="256"/>
          <w:jc w:val="center"/>
        </w:trPr>
        <w:tc>
          <w:tcPr>
            <w:tcW w:w="2762" w:type="dxa"/>
            <w:vMerge w:val="restart"/>
            <w:tcBorders>
              <w:left w:val="single" w:sz="4" w:space="0" w:color="auto"/>
              <w:right w:val="single" w:sz="4" w:space="0" w:color="auto"/>
            </w:tcBorders>
            <w:vAlign w:val="center"/>
          </w:tcPr>
          <w:p w:rsidR="004754B3" w:rsidRPr="00A812B9" w:rsidRDefault="004754B3" w:rsidP="000079C1">
            <w:pPr>
              <w:pStyle w:val="Default"/>
              <w:spacing w:line="300" w:lineRule="exact"/>
              <w:jc w:val="both"/>
              <w:rPr>
                <w:sz w:val="22"/>
                <w:szCs w:val="22"/>
              </w:rPr>
            </w:pPr>
            <w:r w:rsidRPr="00A812B9">
              <w:rPr>
                <w:sz w:val="22"/>
                <w:szCs w:val="22"/>
              </w:rPr>
              <w:t xml:space="preserve">Родной язык и родная литература </w:t>
            </w:r>
          </w:p>
          <w:p w:rsidR="004754B3" w:rsidRPr="00A812B9" w:rsidRDefault="004754B3" w:rsidP="000079C1">
            <w:pPr>
              <w:tabs>
                <w:tab w:val="left" w:pos="4500"/>
                <w:tab w:val="left" w:pos="9180"/>
                <w:tab w:val="left" w:pos="9360"/>
              </w:tabs>
              <w:spacing w:line="300" w:lineRule="exact"/>
              <w:rPr>
                <w:bCs/>
              </w:rPr>
            </w:pP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B02A2D" w:rsidRDefault="004754B3" w:rsidP="000079C1">
            <w:pPr>
              <w:pStyle w:val="Default"/>
              <w:spacing w:line="300" w:lineRule="exact"/>
              <w:rPr>
                <w:sz w:val="22"/>
                <w:szCs w:val="22"/>
              </w:rPr>
            </w:pPr>
            <w:r w:rsidRPr="00A812B9">
              <w:rPr>
                <w:sz w:val="22"/>
                <w:szCs w:val="22"/>
              </w:rPr>
              <w:t xml:space="preserve">Родной язык </w:t>
            </w:r>
          </w:p>
        </w:tc>
        <w:tc>
          <w:tcPr>
            <w:tcW w:w="1012" w:type="dxa"/>
            <w:tcBorders>
              <w:left w:val="single" w:sz="4" w:space="0" w:color="auto"/>
              <w:right w:val="single" w:sz="4" w:space="0" w:color="auto"/>
            </w:tcBorders>
          </w:tcPr>
          <w:p w:rsidR="004754B3" w:rsidRPr="00A812B9" w:rsidRDefault="004754B3" w:rsidP="000079C1">
            <w:pPr>
              <w:spacing w:line="300" w:lineRule="exact"/>
              <w:jc w:val="center"/>
            </w:pPr>
            <w:r w:rsidRPr="00A812B9">
              <w:t>*</w:t>
            </w:r>
          </w:p>
        </w:tc>
        <w:tc>
          <w:tcPr>
            <w:tcW w:w="993" w:type="dxa"/>
            <w:tcBorders>
              <w:left w:val="single" w:sz="4" w:space="0" w:color="auto"/>
              <w:right w:val="single" w:sz="4" w:space="0" w:color="auto"/>
            </w:tcBorders>
          </w:tcPr>
          <w:p w:rsidR="004754B3" w:rsidRPr="00A812B9" w:rsidRDefault="004754B3" w:rsidP="000079C1">
            <w:pPr>
              <w:spacing w:line="300" w:lineRule="exact"/>
              <w:jc w:val="center"/>
            </w:pPr>
            <w:r w:rsidRPr="00A812B9">
              <w:t>*</w:t>
            </w:r>
          </w:p>
        </w:tc>
        <w:tc>
          <w:tcPr>
            <w:tcW w:w="992" w:type="dxa"/>
            <w:tcBorders>
              <w:left w:val="single" w:sz="4" w:space="0" w:color="auto"/>
              <w:right w:val="single" w:sz="4" w:space="0" w:color="auto"/>
            </w:tcBorders>
          </w:tcPr>
          <w:p w:rsidR="004754B3" w:rsidRPr="00A812B9" w:rsidRDefault="004754B3" w:rsidP="000079C1">
            <w:pPr>
              <w:spacing w:line="300" w:lineRule="exact"/>
              <w:jc w:val="center"/>
            </w:pPr>
            <w:r w:rsidRPr="00A812B9">
              <w:t>*</w:t>
            </w:r>
          </w:p>
        </w:tc>
        <w:tc>
          <w:tcPr>
            <w:tcW w:w="1091" w:type="dxa"/>
            <w:tcBorders>
              <w:left w:val="single" w:sz="4" w:space="0" w:color="auto"/>
              <w:right w:val="single" w:sz="4" w:space="0" w:color="auto"/>
            </w:tcBorders>
          </w:tcPr>
          <w:p w:rsidR="004754B3" w:rsidRPr="00A812B9" w:rsidRDefault="004754B3" w:rsidP="000079C1">
            <w:pPr>
              <w:spacing w:line="300" w:lineRule="exact"/>
              <w:jc w:val="center"/>
            </w:pPr>
            <w:r w:rsidRPr="00A812B9">
              <w:t>*</w:t>
            </w:r>
          </w:p>
        </w:tc>
      </w:tr>
      <w:tr w:rsidR="004754B3" w:rsidRPr="00E10666" w:rsidTr="000079C1">
        <w:trPr>
          <w:trHeight w:val="256"/>
          <w:jc w:val="center"/>
        </w:trPr>
        <w:tc>
          <w:tcPr>
            <w:tcW w:w="2762" w:type="dxa"/>
            <w:vMerge/>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A812B9">
              <w:t xml:space="preserve">Родная литература </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A812B9">
              <w:t>*</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A812B9">
              <w:t>*</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A812B9">
              <w:t>*</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A812B9">
              <w:t>*</w:t>
            </w:r>
          </w:p>
        </w:tc>
      </w:tr>
      <w:tr w:rsidR="004754B3" w:rsidRPr="00E10666" w:rsidTr="000079C1">
        <w:trPr>
          <w:trHeight w:val="256"/>
          <w:jc w:val="center"/>
        </w:trPr>
        <w:tc>
          <w:tcPr>
            <w:tcW w:w="276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Иностранные языки</w:t>
            </w: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t>Английский язык</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3</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3</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3</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3</w:t>
            </w:r>
          </w:p>
        </w:tc>
      </w:tr>
      <w:tr w:rsidR="004754B3" w:rsidRPr="00E10666" w:rsidTr="000079C1">
        <w:trPr>
          <w:trHeight w:val="268"/>
          <w:jc w:val="center"/>
        </w:trPr>
        <w:tc>
          <w:tcPr>
            <w:tcW w:w="2762" w:type="dxa"/>
            <w:vMerge w:val="restart"/>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Pr>
                <w:bCs/>
              </w:rPr>
              <w:t>Математика</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5</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5</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r>
      <w:tr w:rsidR="004754B3" w:rsidRPr="00E10666" w:rsidTr="000079C1">
        <w:trPr>
          <w:trHeight w:val="268"/>
          <w:jc w:val="center"/>
        </w:trPr>
        <w:tc>
          <w:tcPr>
            <w:tcW w:w="2762" w:type="dxa"/>
            <w:vMerge/>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Алгебра</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3</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3</w:t>
            </w:r>
          </w:p>
        </w:tc>
      </w:tr>
      <w:tr w:rsidR="004754B3" w:rsidRPr="00E10666" w:rsidTr="000079C1">
        <w:trPr>
          <w:trHeight w:val="268"/>
          <w:jc w:val="center"/>
        </w:trPr>
        <w:tc>
          <w:tcPr>
            <w:tcW w:w="2762" w:type="dxa"/>
            <w:vMerge/>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Геометрия</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2</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r>
      <w:tr w:rsidR="004754B3" w:rsidRPr="00E10666" w:rsidTr="000079C1">
        <w:trPr>
          <w:trHeight w:val="268"/>
          <w:jc w:val="center"/>
        </w:trPr>
        <w:tc>
          <w:tcPr>
            <w:tcW w:w="2762" w:type="dxa"/>
            <w:vMerge/>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Информатика</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1</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1</w:t>
            </w:r>
          </w:p>
        </w:tc>
      </w:tr>
      <w:tr w:rsidR="004754B3" w:rsidRPr="00E10666" w:rsidTr="000079C1">
        <w:trPr>
          <w:trHeight w:val="280"/>
          <w:jc w:val="center"/>
        </w:trPr>
        <w:tc>
          <w:tcPr>
            <w:tcW w:w="2762" w:type="dxa"/>
            <w:vMerge w:val="restart"/>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Общественно</w:t>
            </w:r>
            <w:r>
              <w:rPr>
                <w:bCs/>
              </w:rPr>
              <w:t xml:space="preserve"> </w:t>
            </w:r>
            <w:r w:rsidRPr="00E10666">
              <w:rPr>
                <w:bCs/>
              </w:rPr>
              <w:t>-</w:t>
            </w:r>
            <w:r>
              <w:rPr>
                <w:bCs/>
              </w:rPr>
              <w:t xml:space="preserve"> </w:t>
            </w:r>
            <w:r w:rsidRPr="00E10666">
              <w:rPr>
                <w:bCs/>
              </w:rPr>
              <w:t xml:space="preserve">научные предметы </w:t>
            </w: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История России</w:t>
            </w:r>
          </w:p>
          <w:p w:rsidR="004754B3" w:rsidRPr="00E10666" w:rsidRDefault="004754B3" w:rsidP="000079C1">
            <w:pPr>
              <w:tabs>
                <w:tab w:val="left" w:pos="4500"/>
                <w:tab w:val="left" w:pos="9180"/>
                <w:tab w:val="left" w:pos="9360"/>
              </w:tabs>
              <w:spacing w:line="300" w:lineRule="exact"/>
              <w:rPr>
                <w:bCs/>
              </w:rPr>
            </w:pPr>
            <w:r w:rsidRPr="00E10666">
              <w:rPr>
                <w:bCs/>
              </w:rPr>
              <w:t>Всеобщая история</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2</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2</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2</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r>
      <w:tr w:rsidR="004754B3" w:rsidRPr="00E10666" w:rsidTr="000079C1">
        <w:trPr>
          <w:trHeight w:val="280"/>
          <w:jc w:val="center"/>
        </w:trPr>
        <w:tc>
          <w:tcPr>
            <w:tcW w:w="2762" w:type="dxa"/>
            <w:vMerge/>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Обществознание</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1</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1</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1</w:t>
            </w:r>
          </w:p>
        </w:tc>
      </w:tr>
      <w:tr w:rsidR="004754B3" w:rsidRPr="00E10666" w:rsidTr="000079C1">
        <w:trPr>
          <w:trHeight w:val="269"/>
          <w:jc w:val="center"/>
        </w:trPr>
        <w:tc>
          <w:tcPr>
            <w:tcW w:w="2762" w:type="dxa"/>
            <w:vMerge/>
            <w:tcBorders>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География</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1</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1</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2</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r>
      <w:tr w:rsidR="004754B3" w:rsidRPr="00E10666" w:rsidTr="000079C1">
        <w:trPr>
          <w:trHeight w:val="283"/>
          <w:jc w:val="center"/>
        </w:trPr>
        <w:tc>
          <w:tcPr>
            <w:tcW w:w="2762" w:type="dxa"/>
            <w:vMerge w:val="restart"/>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Естественно</w:t>
            </w:r>
            <w:r>
              <w:rPr>
                <w:bCs/>
              </w:rPr>
              <w:t xml:space="preserve"> </w:t>
            </w:r>
            <w:r w:rsidRPr="00E10666">
              <w:rPr>
                <w:bCs/>
              </w:rPr>
              <w:t>-</w:t>
            </w:r>
            <w:r>
              <w:rPr>
                <w:bCs/>
              </w:rPr>
              <w:t xml:space="preserve"> </w:t>
            </w:r>
            <w:r w:rsidRPr="00E10666">
              <w:rPr>
                <w:bCs/>
              </w:rPr>
              <w:t>научные предметы</w:t>
            </w: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Физика</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2</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r>
      <w:tr w:rsidR="004754B3" w:rsidRPr="00E10666" w:rsidTr="000079C1">
        <w:trPr>
          <w:trHeight w:val="283"/>
          <w:jc w:val="center"/>
        </w:trPr>
        <w:tc>
          <w:tcPr>
            <w:tcW w:w="2762" w:type="dxa"/>
            <w:vMerge/>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Химия</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r>
      <w:tr w:rsidR="004754B3" w:rsidRPr="00E10666" w:rsidTr="000079C1">
        <w:trPr>
          <w:trHeight w:val="283"/>
          <w:jc w:val="center"/>
        </w:trPr>
        <w:tc>
          <w:tcPr>
            <w:tcW w:w="2762" w:type="dxa"/>
            <w:vMerge/>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Биология</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1</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1</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1</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r>
      <w:tr w:rsidR="004754B3" w:rsidRPr="00E10666" w:rsidTr="000079C1">
        <w:trPr>
          <w:trHeight w:val="248"/>
          <w:jc w:val="center"/>
        </w:trPr>
        <w:tc>
          <w:tcPr>
            <w:tcW w:w="2762" w:type="dxa"/>
            <w:vMerge w:val="restart"/>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Искусство</w:t>
            </w: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Музыка</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1</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1</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1</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1</w:t>
            </w:r>
          </w:p>
        </w:tc>
      </w:tr>
      <w:tr w:rsidR="004754B3" w:rsidRPr="00E10666" w:rsidTr="000079C1">
        <w:trPr>
          <w:trHeight w:val="248"/>
          <w:jc w:val="center"/>
        </w:trPr>
        <w:tc>
          <w:tcPr>
            <w:tcW w:w="2762" w:type="dxa"/>
            <w:vMerge/>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Изобразительное искусство</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1</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1</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sidRPr="00E10666">
              <w:rPr>
                <w:bCs/>
              </w:rPr>
              <w:t>1</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r>
      <w:tr w:rsidR="004754B3" w:rsidRPr="00E10666" w:rsidTr="000079C1">
        <w:trPr>
          <w:trHeight w:val="256"/>
          <w:jc w:val="center"/>
        </w:trPr>
        <w:tc>
          <w:tcPr>
            <w:tcW w:w="2762"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 xml:space="preserve">Технология </w:t>
            </w: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 xml:space="preserve">Технология </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1</w:t>
            </w:r>
          </w:p>
        </w:tc>
      </w:tr>
      <w:tr w:rsidR="004754B3" w:rsidRPr="00E10666" w:rsidTr="000079C1">
        <w:trPr>
          <w:trHeight w:val="325"/>
          <w:jc w:val="center"/>
        </w:trPr>
        <w:tc>
          <w:tcPr>
            <w:tcW w:w="2762" w:type="dxa"/>
            <w:vMerge w:val="restart"/>
            <w:tcBorders>
              <w:top w:val="single" w:sz="4" w:space="0" w:color="auto"/>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Физическая культура и ОБЖ</w:t>
            </w: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Физическая культура</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2</w:t>
            </w:r>
          </w:p>
        </w:tc>
      </w:tr>
      <w:tr w:rsidR="004754B3" w:rsidRPr="00E10666" w:rsidTr="000079C1">
        <w:trPr>
          <w:trHeight w:val="325"/>
          <w:jc w:val="center"/>
        </w:trPr>
        <w:tc>
          <w:tcPr>
            <w:tcW w:w="2762" w:type="dxa"/>
            <w:vMerge/>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p>
        </w:tc>
        <w:tc>
          <w:tcPr>
            <w:tcW w:w="2835" w:type="dxa"/>
            <w:tcBorders>
              <w:top w:val="single" w:sz="4" w:space="0" w:color="auto"/>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rPr>
                <w:bCs/>
              </w:rPr>
            </w:pPr>
            <w:r w:rsidRPr="00E10666">
              <w:rPr>
                <w:bCs/>
              </w:rPr>
              <w:t>Основы безопасности жизнедеятельности</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ind w:left="-698"/>
              <w:jc w:val="center"/>
              <w:rPr>
                <w:bCs/>
              </w:rPr>
            </w:pPr>
            <w:r>
              <w:rPr>
                <w:bCs/>
              </w:rPr>
              <w:t>-</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99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Cs/>
              </w:rPr>
            </w:pPr>
            <w:r>
              <w:rPr>
                <w:bCs/>
              </w:rPr>
              <w:t>1</w:t>
            </w:r>
          </w:p>
        </w:tc>
      </w:tr>
      <w:tr w:rsidR="004754B3" w:rsidRPr="00E10666" w:rsidTr="000079C1">
        <w:trPr>
          <w:trHeight w:val="222"/>
          <w:jc w:val="center"/>
        </w:trPr>
        <w:tc>
          <w:tcPr>
            <w:tcW w:w="5597" w:type="dxa"/>
            <w:gridSpan w:val="2"/>
            <w:tcBorders>
              <w:top w:val="single" w:sz="4" w:space="0" w:color="auto"/>
              <w:left w:val="single" w:sz="4" w:space="0" w:color="auto"/>
              <w:bottom w:val="single" w:sz="4" w:space="0" w:color="auto"/>
              <w:right w:val="single" w:sz="4" w:space="0" w:color="auto"/>
            </w:tcBorders>
            <w:vAlign w:val="bottom"/>
          </w:tcPr>
          <w:p w:rsidR="004754B3" w:rsidRPr="00E10666" w:rsidRDefault="004754B3" w:rsidP="000079C1">
            <w:pPr>
              <w:tabs>
                <w:tab w:val="left" w:pos="4500"/>
                <w:tab w:val="left" w:pos="9180"/>
                <w:tab w:val="left" w:pos="9360"/>
              </w:tabs>
              <w:spacing w:line="300" w:lineRule="exact"/>
              <w:rPr>
                <w:b/>
                <w:bCs/>
                <w:color w:val="FF0000"/>
              </w:rPr>
            </w:pPr>
            <w:r w:rsidRPr="00E10666">
              <w:rPr>
                <w:b/>
                <w:bCs/>
                <w:color w:val="FF0000"/>
              </w:rPr>
              <w:t>Итого</w:t>
            </w:r>
          </w:p>
        </w:tc>
        <w:tc>
          <w:tcPr>
            <w:tcW w:w="1012"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
                <w:bCs/>
                <w:color w:val="FF0000"/>
              </w:rPr>
            </w:pPr>
            <w:r>
              <w:rPr>
                <w:b/>
                <w:bCs/>
                <w:color w:val="FF0000"/>
              </w:rPr>
              <w:t>26</w:t>
            </w:r>
          </w:p>
        </w:tc>
        <w:tc>
          <w:tcPr>
            <w:tcW w:w="993"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
                <w:bCs/>
                <w:color w:val="FF0000"/>
              </w:rPr>
            </w:pPr>
            <w:r>
              <w:rPr>
                <w:b/>
                <w:bCs/>
                <w:color w:val="FF0000"/>
              </w:rPr>
              <w:t>28</w:t>
            </w:r>
          </w:p>
        </w:tc>
        <w:tc>
          <w:tcPr>
            <w:tcW w:w="992" w:type="dxa"/>
            <w:tcBorders>
              <w:left w:val="single" w:sz="4" w:space="0" w:color="auto"/>
              <w:right w:val="single" w:sz="4" w:space="0" w:color="auto"/>
            </w:tcBorders>
          </w:tcPr>
          <w:p w:rsidR="004754B3" w:rsidRPr="00E10666" w:rsidRDefault="004754B3" w:rsidP="000079C1">
            <w:pPr>
              <w:tabs>
                <w:tab w:val="left" w:pos="4500"/>
                <w:tab w:val="left" w:pos="9180"/>
                <w:tab w:val="left" w:pos="9360"/>
              </w:tabs>
              <w:spacing w:line="300" w:lineRule="exact"/>
              <w:jc w:val="center"/>
              <w:rPr>
                <w:b/>
                <w:bCs/>
                <w:color w:val="FF0000"/>
              </w:rPr>
            </w:pPr>
            <w:r>
              <w:rPr>
                <w:b/>
                <w:bCs/>
                <w:color w:val="FF0000"/>
              </w:rPr>
              <w:t>29</w:t>
            </w:r>
          </w:p>
        </w:tc>
        <w:tc>
          <w:tcPr>
            <w:tcW w:w="1091" w:type="dxa"/>
            <w:tcBorders>
              <w:left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
                <w:bCs/>
                <w:color w:val="FF0000"/>
              </w:rPr>
            </w:pPr>
            <w:r>
              <w:rPr>
                <w:b/>
                <w:bCs/>
                <w:color w:val="FF0000"/>
              </w:rPr>
              <w:t>30</w:t>
            </w:r>
          </w:p>
        </w:tc>
      </w:tr>
      <w:tr w:rsidR="004754B3" w:rsidRPr="00E10666" w:rsidTr="000079C1">
        <w:trPr>
          <w:trHeight w:val="222"/>
          <w:jc w:val="center"/>
        </w:trPr>
        <w:tc>
          <w:tcPr>
            <w:tcW w:w="5597" w:type="dxa"/>
            <w:gridSpan w:val="2"/>
            <w:tcBorders>
              <w:top w:val="single" w:sz="4" w:space="0" w:color="auto"/>
              <w:left w:val="single" w:sz="4" w:space="0" w:color="auto"/>
              <w:bottom w:val="single" w:sz="4" w:space="0" w:color="auto"/>
              <w:right w:val="single" w:sz="4" w:space="0" w:color="auto"/>
            </w:tcBorders>
            <w:vAlign w:val="bottom"/>
          </w:tcPr>
          <w:p w:rsidR="004754B3" w:rsidRPr="00E10666" w:rsidRDefault="004754B3" w:rsidP="000079C1">
            <w:pPr>
              <w:tabs>
                <w:tab w:val="left" w:pos="4500"/>
                <w:tab w:val="left" w:pos="9180"/>
                <w:tab w:val="left" w:pos="9360"/>
              </w:tabs>
              <w:spacing w:line="300" w:lineRule="exact"/>
              <w:rPr>
                <w:b/>
                <w:bCs/>
                <w:color w:val="FF0000"/>
              </w:rPr>
            </w:pPr>
            <w:r w:rsidRPr="009E2A1A">
              <w:rPr>
                <w:b/>
              </w:rPr>
              <w:t xml:space="preserve">Часть, формируемая участниками образовательных отношений  </w:t>
            </w:r>
            <w:r w:rsidRPr="009E2A1A">
              <w:rPr>
                <w:rFonts w:ascii="Wingdings" w:hAnsi="Wingdings" w:cs="Wingdings"/>
                <w:szCs w:val="23"/>
              </w:rPr>
              <w:t></w:t>
            </w:r>
          </w:p>
        </w:tc>
        <w:tc>
          <w:tcPr>
            <w:tcW w:w="1012" w:type="dxa"/>
            <w:tcBorders>
              <w:left w:val="single" w:sz="4" w:space="0" w:color="auto"/>
              <w:right w:val="single" w:sz="4" w:space="0" w:color="auto"/>
            </w:tcBorders>
            <w:vAlign w:val="center"/>
          </w:tcPr>
          <w:p w:rsidR="004754B3" w:rsidRPr="00DB4C50" w:rsidRDefault="004754B3" w:rsidP="000079C1">
            <w:pPr>
              <w:tabs>
                <w:tab w:val="left" w:pos="4500"/>
                <w:tab w:val="left" w:pos="9180"/>
                <w:tab w:val="left" w:pos="9360"/>
              </w:tabs>
              <w:spacing w:line="300" w:lineRule="exact"/>
              <w:jc w:val="center"/>
              <w:rPr>
                <w:b/>
                <w:bCs/>
              </w:rPr>
            </w:pPr>
            <w:r w:rsidRPr="00DB4C50">
              <w:rPr>
                <w:b/>
                <w:bCs/>
              </w:rPr>
              <w:t>2</w:t>
            </w:r>
          </w:p>
        </w:tc>
        <w:tc>
          <w:tcPr>
            <w:tcW w:w="993" w:type="dxa"/>
            <w:tcBorders>
              <w:left w:val="single" w:sz="4" w:space="0" w:color="auto"/>
              <w:right w:val="single" w:sz="4" w:space="0" w:color="auto"/>
            </w:tcBorders>
            <w:vAlign w:val="center"/>
          </w:tcPr>
          <w:p w:rsidR="004754B3" w:rsidRPr="00DB4C50" w:rsidRDefault="004754B3" w:rsidP="000079C1">
            <w:pPr>
              <w:tabs>
                <w:tab w:val="left" w:pos="4500"/>
                <w:tab w:val="left" w:pos="9180"/>
                <w:tab w:val="left" w:pos="9360"/>
              </w:tabs>
              <w:spacing w:line="300" w:lineRule="exact"/>
              <w:jc w:val="center"/>
              <w:rPr>
                <w:b/>
                <w:bCs/>
              </w:rPr>
            </w:pPr>
            <w:r w:rsidRPr="00DB4C50">
              <w:rPr>
                <w:b/>
                <w:bCs/>
              </w:rPr>
              <w:t>1</w:t>
            </w:r>
          </w:p>
        </w:tc>
        <w:tc>
          <w:tcPr>
            <w:tcW w:w="992" w:type="dxa"/>
            <w:tcBorders>
              <w:left w:val="single" w:sz="4" w:space="0" w:color="auto"/>
              <w:right w:val="single" w:sz="4" w:space="0" w:color="auto"/>
            </w:tcBorders>
            <w:vAlign w:val="center"/>
          </w:tcPr>
          <w:p w:rsidR="004754B3" w:rsidRPr="00DB4C50" w:rsidRDefault="004754B3" w:rsidP="000079C1">
            <w:pPr>
              <w:tabs>
                <w:tab w:val="left" w:pos="4500"/>
                <w:tab w:val="left" w:pos="9180"/>
                <w:tab w:val="left" w:pos="9360"/>
              </w:tabs>
              <w:spacing w:line="300" w:lineRule="exact"/>
              <w:jc w:val="center"/>
              <w:rPr>
                <w:b/>
                <w:bCs/>
              </w:rPr>
            </w:pPr>
            <w:r w:rsidRPr="00DB4C50">
              <w:rPr>
                <w:b/>
                <w:bCs/>
              </w:rPr>
              <w:t>2</w:t>
            </w:r>
          </w:p>
        </w:tc>
        <w:tc>
          <w:tcPr>
            <w:tcW w:w="1091" w:type="dxa"/>
            <w:tcBorders>
              <w:left w:val="single" w:sz="4" w:space="0" w:color="auto"/>
              <w:right w:val="single" w:sz="4" w:space="0" w:color="auto"/>
            </w:tcBorders>
            <w:vAlign w:val="center"/>
          </w:tcPr>
          <w:p w:rsidR="004754B3" w:rsidRPr="00DB4C50" w:rsidRDefault="004754B3" w:rsidP="000079C1">
            <w:pPr>
              <w:tabs>
                <w:tab w:val="left" w:pos="4500"/>
                <w:tab w:val="left" w:pos="9180"/>
                <w:tab w:val="left" w:pos="9360"/>
              </w:tabs>
              <w:spacing w:line="300" w:lineRule="exact"/>
              <w:jc w:val="center"/>
              <w:rPr>
                <w:b/>
                <w:bCs/>
              </w:rPr>
            </w:pPr>
            <w:r w:rsidRPr="00DB4C50">
              <w:rPr>
                <w:b/>
                <w:bCs/>
              </w:rPr>
              <w:t>2</w:t>
            </w:r>
          </w:p>
        </w:tc>
      </w:tr>
      <w:tr w:rsidR="004754B3" w:rsidRPr="00E10666" w:rsidTr="000079C1">
        <w:trPr>
          <w:trHeight w:val="497"/>
          <w:jc w:val="center"/>
        </w:trPr>
        <w:tc>
          <w:tcPr>
            <w:tcW w:w="5597" w:type="dxa"/>
            <w:gridSpan w:val="2"/>
            <w:tcBorders>
              <w:top w:val="single" w:sz="4" w:space="0" w:color="auto"/>
              <w:left w:val="single" w:sz="4" w:space="0" w:color="auto"/>
              <w:bottom w:val="single" w:sz="4" w:space="0" w:color="auto"/>
              <w:right w:val="single" w:sz="4" w:space="0" w:color="auto"/>
            </w:tcBorders>
          </w:tcPr>
          <w:p w:rsidR="004754B3" w:rsidRPr="00E10666" w:rsidRDefault="004754B3" w:rsidP="000079C1">
            <w:pPr>
              <w:tabs>
                <w:tab w:val="left" w:pos="4500"/>
                <w:tab w:val="left" w:pos="9180"/>
                <w:tab w:val="left" w:pos="9360"/>
              </w:tabs>
              <w:spacing w:line="300" w:lineRule="exact"/>
              <w:rPr>
                <w:b/>
                <w:bCs/>
                <w:color w:val="002060"/>
              </w:rPr>
            </w:pPr>
            <w:r w:rsidRPr="00DB4C50">
              <w:rPr>
                <w:b/>
                <w:color w:val="002060"/>
              </w:rPr>
              <w:t>Максимально допустимая недельная нагрузка обучающегося</w:t>
            </w:r>
          </w:p>
        </w:tc>
        <w:tc>
          <w:tcPr>
            <w:tcW w:w="1012" w:type="dxa"/>
            <w:tcBorders>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
                <w:bCs/>
                <w:color w:val="002060"/>
              </w:rPr>
            </w:pPr>
            <w:r>
              <w:rPr>
                <w:b/>
                <w:bCs/>
                <w:color w:val="002060"/>
              </w:rPr>
              <w:t>28</w:t>
            </w:r>
          </w:p>
        </w:tc>
        <w:tc>
          <w:tcPr>
            <w:tcW w:w="993" w:type="dxa"/>
            <w:tcBorders>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
                <w:bCs/>
                <w:color w:val="002060"/>
              </w:rPr>
            </w:pPr>
            <w:r>
              <w:rPr>
                <w:b/>
                <w:bCs/>
                <w:color w:val="002060"/>
              </w:rPr>
              <w:t>29</w:t>
            </w:r>
          </w:p>
        </w:tc>
        <w:tc>
          <w:tcPr>
            <w:tcW w:w="992" w:type="dxa"/>
            <w:tcBorders>
              <w:left w:val="single" w:sz="4" w:space="0" w:color="auto"/>
              <w:bottom w:val="single" w:sz="4" w:space="0" w:color="auto"/>
              <w:right w:val="single" w:sz="4" w:space="0" w:color="auto"/>
            </w:tcBorders>
            <w:vAlign w:val="center"/>
          </w:tcPr>
          <w:p w:rsidR="004754B3" w:rsidRPr="00E10666" w:rsidRDefault="004754B3" w:rsidP="000079C1">
            <w:pPr>
              <w:tabs>
                <w:tab w:val="left" w:pos="4500"/>
                <w:tab w:val="left" w:pos="9180"/>
                <w:tab w:val="left" w:pos="9360"/>
              </w:tabs>
              <w:spacing w:line="300" w:lineRule="exact"/>
              <w:jc w:val="center"/>
              <w:rPr>
                <w:b/>
                <w:bCs/>
                <w:color w:val="002060"/>
              </w:rPr>
            </w:pPr>
            <w:r>
              <w:rPr>
                <w:b/>
                <w:bCs/>
                <w:color w:val="002060"/>
              </w:rPr>
              <w:t>31</w:t>
            </w:r>
          </w:p>
        </w:tc>
        <w:tc>
          <w:tcPr>
            <w:tcW w:w="1091" w:type="dxa"/>
            <w:tcBorders>
              <w:left w:val="single" w:sz="4" w:space="0" w:color="auto"/>
              <w:bottom w:val="single" w:sz="4" w:space="0" w:color="auto"/>
              <w:right w:val="single" w:sz="4" w:space="0" w:color="auto"/>
            </w:tcBorders>
          </w:tcPr>
          <w:p w:rsidR="004754B3" w:rsidRPr="00E10666" w:rsidRDefault="004754B3" w:rsidP="000079C1">
            <w:pPr>
              <w:tabs>
                <w:tab w:val="left" w:pos="4500"/>
                <w:tab w:val="left" w:pos="9180"/>
                <w:tab w:val="left" w:pos="9360"/>
              </w:tabs>
              <w:spacing w:line="300" w:lineRule="exact"/>
              <w:jc w:val="center"/>
              <w:rPr>
                <w:b/>
                <w:bCs/>
                <w:color w:val="002060"/>
              </w:rPr>
            </w:pPr>
            <w:r>
              <w:rPr>
                <w:b/>
                <w:bCs/>
                <w:color w:val="002060"/>
              </w:rPr>
              <w:t>32</w:t>
            </w:r>
          </w:p>
        </w:tc>
      </w:tr>
    </w:tbl>
    <w:p w:rsidR="004754B3" w:rsidRDefault="004754B3" w:rsidP="004754B3">
      <w:pPr>
        <w:spacing w:line="360" w:lineRule="auto"/>
        <w:rPr>
          <w:rFonts w:eastAsiaTheme="minorHAnsi"/>
          <w:sz w:val="14"/>
          <w:szCs w:val="24"/>
        </w:rPr>
      </w:pPr>
    </w:p>
    <w:p w:rsidR="004754B3" w:rsidRPr="000634A5" w:rsidRDefault="004754B3" w:rsidP="004754B3">
      <w:pPr>
        <w:adjustRightInd w:val="0"/>
        <w:ind w:left="-426"/>
        <w:rPr>
          <w:rFonts w:eastAsiaTheme="minorHAnsi"/>
          <w:color w:val="000000"/>
          <w:szCs w:val="23"/>
        </w:rPr>
      </w:pPr>
      <w:r w:rsidRPr="000634A5">
        <w:rPr>
          <w:rFonts w:ascii="Wingdings" w:eastAsiaTheme="minorHAnsi" w:hAnsi="Wingdings" w:cs="Wingdings"/>
          <w:color w:val="000000"/>
          <w:szCs w:val="23"/>
        </w:rPr>
        <w:t></w:t>
      </w:r>
      <w:r w:rsidRPr="000634A5">
        <w:rPr>
          <w:rFonts w:ascii="Wingdings" w:eastAsiaTheme="minorHAnsi" w:hAnsi="Wingdings" w:cs="Wingdings"/>
          <w:color w:val="000000"/>
          <w:szCs w:val="23"/>
        </w:rPr>
        <w:t></w:t>
      </w:r>
      <w:r>
        <w:rPr>
          <w:rFonts w:eastAsiaTheme="minorHAnsi"/>
          <w:color w:val="000000"/>
          <w:szCs w:val="23"/>
        </w:rPr>
        <w:t xml:space="preserve">- Часть </w:t>
      </w:r>
      <w:r w:rsidRPr="000634A5">
        <w:rPr>
          <w:rFonts w:eastAsiaTheme="minorHAnsi"/>
          <w:color w:val="000000"/>
          <w:szCs w:val="23"/>
        </w:rPr>
        <w:t xml:space="preserve">формируемая участниками образовательных отношений конкретизируется в индивидуальном учебном плане, в соответствии с образовательными возможностями и потребностями обучающегося. </w:t>
      </w:r>
    </w:p>
    <w:p w:rsidR="004754B3" w:rsidRPr="000634A5" w:rsidRDefault="004754B3" w:rsidP="004754B3">
      <w:pPr>
        <w:ind w:left="-426"/>
        <w:rPr>
          <w:rFonts w:eastAsiaTheme="minorHAnsi"/>
          <w:szCs w:val="24"/>
        </w:rPr>
      </w:pPr>
      <w:r w:rsidRPr="000634A5">
        <w:rPr>
          <w:rFonts w:eastAsiaTheme="minorHAnsi"/>
          <w:color w:val="000000"/>
          <w:szCs w:val="28"/>
        </w:rPr>
        <w:t xml:space="preserve">* - </w:t>
      </w:r>
      <w:r w:rsidRPr="000634A5">
        <w:rPr>
          <w:rFonts w:eastAsiaTheme="minorHAnsi"/>
          <w:color w:val="000000"/>
          <w:szCs w:val="25"/>
        </w:rPr>
        <w:t>Учебные предметы «Родной язык» и «Родная литература» образовательной области «Родной язык и родная литература» интегрируются в учебные предметы «Русский язык», «Литература» предметной области «Русский язык и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ООО.</w:t>
      </w:r>
    </w:p>
    <w:p w:rsidR="00124648" w:rsidRDefault="00124648" w:rsidP="001E79C6">
      <w:pPr>
        <w:pStyle w:val="Default"/>
        <w:ind w:firstLine="709"/>
        <w:jc w:val="both"/>
        <w:rPr>
          <w:b/>
          <w:sz w:val="23"/>
          <w:szCs w:val="22"/>
        </w:rPr>
      </w:pPr>
    </w:p>
    <w:p w:rsidR="000B6ED1" w:rsidRDefault="000B6ED1" w:rsidP="00953EF3">
      <w:pPr>
        <w:adjustRightInd w:val="0"/>
        <w:ind w:firstLine="709"/>
        <w:jc w:val="both"/>
        <w:rPr>
          <w:b/>
          <w:sz w:val="24"/>
          <w:szCs w:val="23"/>
        </w:rPr>
      </w:pPr>
      <w:r w:rsidRPr="000B6ED1">
        <w:rPr>
          <w:b/>
          <w:sz w:val="24"/>
          <w:szCs w:val="23"/>
        </w:rPr>
        <w:t>Промежуточная аттестация</w:t>
      </w:r>
    </w:p>
    <w:p w:rsidR="000B6ED1" w:rsidRPr="000B6ED1" w:rsidRDefault="000B6ED1" w:rsidP="00953EF3">
      <w:pPr>
        <w:adjustRightInd w:val="0"/>
        <w:ind w:firstLine="709"/>
        <w:jc w:val="both"/>
        <w:rPr>
          <w:b/>
          <w:sz w:val="10"/>
          <w:szCs w:val="23"/>
        </w:rPr>
      </w:pPr>
    </w:p>
    <w:p w:rsidR="00953EF3" w:rsidRPr="00D95A5A" w:rsidRDefault="00953EF3" w:rsidP="00953EF3">
      <w:pPr>
        <w:adjustRightInd w:val="0"/>
        <w:ind w:firstLine="709"/>
        <w:jc w:val="both"/>
        <w:rPr>
          <w:rFonts w:eastAsia="Calibri"/>
          <w:sz w:val="24"/>
        </w:rPr>
      </w:pPr>
      <w:r w:rsidRPr="000D4E76">
        <w:rPr>
          <w:sz w:val="24"/>
          <w:szCs w:val="23"/>
        </w:rPr>
        <w:t>Освоение образовательной программы, в том числе отдельной части или всего объема учебного предмета, курса дисциплины сопровождается промежуточной аттестацией учащихся.</w:t>
      </w:r>
    </w:p>
    <w:p w:rsidR="00953EF3" w:rsidRPr="00D95A5A" w:rsidRDefault="00953EF3" w:rsidP="00953EF3">
      <w:pPr>
        <w:adjustRightInd w:val="0"/>
        <w:ind w:firstLine="709"/>
        <w:jc w:val="both"/>
        <w:rPr>
          <w:rFonts w:eastAsia="Calibri"/>
          <w:sz w:val="24"/>
        </w:rPr>
      </w:pPr>
      <w:r w:rsidRPr="00D95A5A">
        <w:rPr>
          <w:rFonts w:eastAsia="Calibri"/>
          <w:sz w:val="24"/>
        </w:rPr>
        <w:t>Проведение промежуточной аттестации регламентировано положением «О формах, периодичности, порядке текущего контроля успеваемости и промежуточной аттестации обучающихся муниципального бюджетного общеобразовательного учреждения города Ростова-на-Дону «Гимназия № 14».</w:t>
      </w:r>
    </w:p>
    <w:p w:rsidR="00953EF3" w:rsidRPr="00B12727" w:rsidRDefault="00953EF3" w:rsidP="00953EF3">
      <w:pPr>
        <w:adjustRightInd w:val="0"/>
        <w:ind w:firstLine="709"/>
        <w:jc w:val="both"/>
        <w:rPr>
          <w:sz w:val="24"/>
          <w:szCs w:val="24"/>
        </w:rPr>
      </w:pPr>
      <w:r w:rsidRPr="00B12727">
        <w:rPr>
          <w:sz w:val="24"/>
          <w:szCs w:val="24"/>
        </w:rPr>
        <w:t>Промежуточная аттестация – это установление уровня достижения результатов освоения учебных предметов, курсов, дисциплин</w:t>
      </w:r>
      <w:r>
        <w:rPr>
          <w:sz w:val="24"/>
          <w:szCs w:val="24"/>
        </w:rPr>
        <w:t xml:space="preserve"> (модулей), </w:t>
      </w:r>
      <w:r w:rsidRPr="00B12727">
        <w:rPr>
          <w:sz w:val="24"/>
          <w:szCs w:val="24"/>
        </w:rPr>
        <w:t>предусмотренных  образовательной программой.</w:t>
      </w:r>
    </w:p>
    <w:p w:rsidR="00953EF3" w:rsidRPr="00B12727" w:rsidRDefault="00953EF3" w:rsidP="00953EF3">
      <w:pPr>
        <w:adjustRightInd w:val="0"/>
        <w:ind w:firstLine="709"/>
        <w:jc w:val="both"/>
        <w:rPr>
          <w:sz w:val="24"/>
          <w:szCs w:val="24"/>
        </w:rPr>
      </w:pPr>
      <w:r w:rsidRPr="00B12727">
        <w:rPr>
          <w:sz w:val="24"/>
          <w:szCs w:val="24"/>
        </w:rPr>
        <w:t>Промежуточная аттестация подразделяется на четвертную промежуточную аттестацию, которая проводится по каждому учебному предмету, курсу, дисцип</w:t>
      </w:r>
      <w:r>
        <w:rPr>
          <w:sz w:val="24"/>
          <w:szCs w:val="24"/>
        </w:rPr>
        <w:t>лине, модулю по итогам четверти</w:t>
      </w:r>
      <w:r w:rsidRPr="00B12727">
        <w:rPr>
          <w:sz w:val="24"/>
          <w:szCs w:val="24"/>
        </w:rPr>
        <w:t>, а также годовую промежуточную аттестацию, которая проводится по каждому учебному предмету, курсу, дисциплине, модулю по итогам учебного года.</w:t>
      </w:r>
    </w:p>
    <w:p w:rsidR="00953EF3" w:rsidRPr="00B12727" w:rsidRDefault="00953EF3" w:rsidP="00953EF3">
      <w:pPr>
        <w:adjustRightInd w:val="0"/>
        <w:ind w:firstLine="709"/>
        <w:jc w:val="both"/>
        <w:rPr>
          <w:rStyle w:val="c0"/>
          <w:sz w:val="24"/>
          <w:szCs w:val="18"/>
        </w:rPr>
      </w:pPr>
      <w:r w:rsidRPr="00B12727">
        <w:rPr>
          <w:rStyle w:val="c0"/>
          <w:sz w:val="24"/>
          <w:szCs w:val="18"/>
        </w:rPr>
        <w:t>Четвертная  промежуточная ат</w:t>
      </w:r>
      <w:r>
        <w:rPr>
          <w:rStyle w:val="c0"/>
          <w:sz w:val="24"/>
          <w:szCs w:val="18"/>
        </w:rPr>
        <w:t>тестация проводится  в</w:t>
      </w:r>
      <w:r w:rsidRPr="00B12727">
        <w:rPr>
          <w:rStyle w:val="c0"/>
          <w:sz w:val="24"/>
          <w:szCs w:val="18"/>
        </w:rPr>
        <w:t xml:space="preserve"> </w:t>
      </w:r>
      <w:r>
        <w:rPr>
          <w:rStyle w:val="c0"/>
          <w:sz w:val="24"/>
          <w:szCs w:val="18"/>
        </w:rPr>
        <w:t>5</w:t>
      </w:r>
      <w:r w:rsidRPr="00B12727">
        <w:rPr>
          <w:rStyle w:val="c0"/>
          <w:sz w:val="24"/>
          <w:szCs w:val="18"/>
        </w:rPr>
        <w:t xml:space="preserve"> – </w:t>
      </w:r>
      <w:r>
        <w:rPr>
          <w:rStyle w:val="c0"/>
          <w:sz w:val="24"/>
          <w:szCs w:val="18"/>
        </w:rPr>
        <w:t>8 классах</w:t>
      </w:r>
      <w:r w:rsidRPr="00B12727">
        <w:rPr>
          <w:rStyle w:val="c0"/>
          <w:sz w:val="24"/>
          <w:szCs w:val="18"/>
        </w:rPr>
        <w:t xml:space="preserve">   в форме выставления четвертной отметки  по результатам текущего контроля успеваемости.</w:t>
      </w:r>
    </w:p>
    <w:p w:rsidR="00953EF3" w:rsidRDefault="00953EF3" w:rsidP="00953EF3">
      <w:pPr>
        <w:adjustRightInd w:val="0"/>
        <w:ind w:firstLine="709"/>
        <w:jc w:val="both"/>
        <w:rPr>
          <w:rStyle w:val="c0"/>
          <w:szCs w:val="18"/>
        </w:rPr>
      </w:pPr>
      <w:r w:rsidRPr="00C220E6">
        <w:rPr>
          <w:sz w:val="24"/>
          <w:szCs w:val="24"/>
        </w:rPr>
        <w:t xml:space="preserve">Промежуточная аттестация обучающихся </w:t>
      </w:r>
      <w:r>
        <w:rPr>
          <w:sz w:val="24"/>
          <w:szCs w:val="24"/>
        </w:rPr>
        <w:t>5 – 8</w:t>
      </w:r>
      <w:r w:rsidRPr="00C220E6">
        <w:rPr>
          <w:sz w:val="24"/>
          <w:szCs w:val="24"/>
        </w:rPr>
        <w:t xml:space="preserve"> классов </w:t>
      </w:r>
      <w:r w:rsidRPr="00C220E6">
        <w:rPr>
          <w:sz w:val="24"/>
          <w:szCs w:val="24"/>
          <w:lang w:eastAsia="ar-SA"/>
        </w:rPr>
        <w:t xml:space="preserve">проводится по всем предметам учебного плана </w:t>
      </w:r>
      <w:r w:rsidRPr="00C220E6">
        <w:rPr>
          <w:sz w:val="24"/>
          <w:szCs w:val="24"/>
        </w:rPr>
        <w:t>и осуществляется путем выведения годовых отметок успеваемости на основе четвертных отметок, выставленных учащимся в течение соответствующего учебного года</w:t>
      </w:r>
      <w:r>
        <w:rPr>
          <w:szCs w:val="24"/>
        </w:rPr>
        <w:t xml:space="preserve">, </w:t>
      </w:r>
      <w:r w:rsidRPr="00C220E6">
        <w:rPr>
          <w:sz w:val="24"/>
          <w:szCs w:val="24"/>
        </w:rPr>
        <w:t>т.е.</w:t>
      </w:r>
      <w:r>
        <w:rPr>
          <w:sz w:val="24"/>
          <w:szCs w:val="24"/>
        </w:rPr>
        <w:t xml:space="preserve"> </w:t>
      </w:r>
      <w:r w:rsidRPr="00351913">
        <w:rPr>
          <w:rStyle w:val="c0"/>
          <w:szCs w:val="18"/>
        </w:rPr>
        <w:t>годовая промежуточная аттестация представляет собой среднее арифметическое результатов четвертных аттестаций.</w:t>
      </w:r>
    </w:p>
    <w:p w:rsidR="00953EF3" w:rsidRPr="00D95A5A" w:rsidRDefault="00953EF3" w:rsidP="00953EF3">
      <w:pPr>
        <w:adjustRightInd w:val="0"/>
        <w:ind w:firstLine="709"/>
        <w:jc w:val="both"/>
        <w:rPr>
          <w:rFonts w:eastAsia="Calibri"/>
          <w:sz w:val="24"/>
          <w:szCs w:val="24"/>
        </w:rPr>
      </w:pPr>
      <w:r w:rsidRPr="00D95A5A">
        <w:rPr>
          <w:rFonts w:eastAsia="Calibri"/>
          <w:sz w:val="24"/>
          <w:szCs w:val="24"/>
        </w:rPr>
        <w:t>Промежуточную аттестацию имеют право пройти обучающиеся в форме семейного образования, в том числе экстерны. (часть 3, статья 63 № 273-ФЗ «Об образовании в Российской Федерации»). Порядок организации и прохождения промежуточной аттестации для обучающихся в форме семейного образования определяется Положением о семейном образовании в МБОУ «Гимназия №14».</w:t>
      </w:r>
    </w:p>
    <w:p w:rsidR="00953EF3" w:rsidRPr="004F7EB1" w:rsidRDefault="00953EF3" w:rsidP="00953EF3">
      <w:pPr>
        <w:rPr>
          <w:bCs/>
          <w:sz w:val="10"/>
          <w:szCs w:val="24"/>
        </w:rPr>
      </w:pPr>
    </w:p>
    <w:p w:rsidR="00953EF3" w:rsidRPr="00B12727" w:rsidRDefault="00953EF3" w:rsidP="00953EF3">
      <w:pPr>
        <w:ind w:firstLine="709"/>
        <w:jc w:val="both"/>
        <w:rPr>
          <w:sz w:val="24"/>
          <w:szCs w:val="24"/>
        </w:rPr>
      </w:pPr>
      <w:r w:rsidRPr="00B12727">
        <w:rPr>
          <w:sz w:val="24"/>
          <w:szCs w:val="24"/>
        </w:rPr>
        <w:t>Учебный план гимназии реализуется в полном объёме, обеспечен всеми необходимыми программно-методическими компонентами. Все образовательные предметные программы учебного плана допущены (рекомендованы) Министерством образования и науки Российской Федерации и обеспечивают общее образование на уровне государственного образовательного стандарта, а по предметам гимназического компонента – углублённую и профильную подготовку.</w:t>
      </w:r>
    </w:p>
    <w:p w:rsidR="00953EF3" w:rsidRPr="00B12727" w:rsidRDefault="00953EF3" w:rsidP="00953EF3">
      <w:pPr>
        <w:pStyle w:val="Default"/>
        <w:ind w:firstLine="709"/>
        <w:jc w:val="both"/>
      </w:pPr>
      <w:r w:rsidRPr="00B12727">
        <w:t>Содержание образования в МБОУ «Гимназия № 14» выстраивается на основе преемственности, целостности, сбалансированности, перспективности, что отражено в учебном плане.</w:t>
      </w:r>
    </w:p>
    <w:p w:rsidR="00953EF3" w:rsidRPr="00B12727" w:rsidRDefault="00953EF3" w:rsidP="00953EF3">
      <w:pPr>
        <w:ind w:firstLine="709"/>
        <w:jc w:val="both"/>
        <w:rPr>
          <w:sz w:val="24"/>
          <w:szCs w:val="24"/>
        </w:rPr>
      </w:pPr>
      <w:r w:rsidRPr="00B12727">
        <w:rPr>
          <w:sz w:val="24"/>
          <w:szCs w:val="24"/>
        </w:rPr>
        <w:t xml:space="preserve">Принцип преемственности учебного плана гимназии отражен в следующих позициях:  </w:t>
      </w:r>
    </w:p>
    <w:p w:rsidR="00953EF3" w:rsidRPr="00B12727" w:rsidRDefault="00953EF3" w:rsidP="00C13C22">
      <w:pPr>
        <w:widowControl/>
        <w:numPr>
          <w:ilvl w:val="0"/>
          <w:numId w:val="202"/>
        </w:numPr>
        <w:suppressAutoHyphens/>
        <w:autoSpaceDE/>
        <w:autoSpaceDN/>
        <w:ind w:left="0" w:firstLine="709"/>
        <w:jc w:val="both"/>
        <w:rPr>
          <w:sz w:val="24"/>
          <w:szCs w:val="24"/>
        </w:rPr>
      </w:pPr>
      <w:r w:rsidRPr="00B12727">
        <w:rPr>
          <w:sz w:val="24"/>
          <w:szCs w:val="24"/>
        </w:rPr>
        <w:t>распределение часов вариативной части на каждом уровне обучения следует единой логике организации образовательного процесса (либо усиление учебных предметов федерального компонента; либо  усиление предметов, пропедевтических курсов в условиях профильного обучения; либо  расширение проектной деятельности);</w:t>
      </w:r>
    </w:p>
    <w:p w:rsidR="00953EF3" w:rsidRPr="00B12727" w:rsidRDefault="00953EF3" w:rsidP="00C13C22">
      <w:pPr>
        <w:widowControl/>
        <w:numPr>
          <w:ilvl w:val="0"/>
          <w:numId w:val="202"/>
        </w:numPr>
        <w:suppressAutoHyphens/>
        <w:autoSpaceDE/>
        <w:autoSpaceDN/>
        <w:ind w:left="0" w:firstLine="709"/>
        <w:jc w:val="both"/>
        <w:rPr>
          <w:sz w:val="24"/>
          <w:szCs w:val="24"/>
        </w:rPr>
      </w:pPr>
      <w:r w:rsidRPr="00B12727">
        <w:rPr>
          <w:sz w:val="24"/>
          <w:szCs w:val="24"/>
        </w:rPr>
        <w:t>профильное обучение представляет единую систему, обеспечивающую самореализацию обучающихся на основе индивидуальных потребностей в образовании с учетом программы развития гимназии;</w:t>
      </w:r>
    </w:p>
    <w:p w:rsidR="00953EF3" w:rsidRDefault="00953EF3" w:rsidP="00953EF3">
      <w:pPr>
        <w:pStyle w:val="Default"/>
        <w:ind w:firstLine="709"/>
        <w:jc w:val="both"/>
      </w:pPr>
      <w:r w:rsidRPr="00B12727">
        <w:t>Реализация профильного и углубленного изучения предметов имеет ресурсное обеспечение и кадровое обеспечение.</w:t>
      </w:r>
    </w:p>
    <w:p w:rsidR="000079C1" w:rsidRDefault="000079C1" w:rsidP="000079C1">
      <w:pPr>
        <w:pStyle w:val="Default"/>
        <w:jc w:val="both"/>
      </w:pPr>
    </w:p>
    <w:p w:rsidR="000079C1" w:rsidRDefault="000079C1" w:rsidP="000079C1">
      <w:pPr>
        <w:pStyle w:val="Default"/>
        <w:jc w:val="both"/>
      </w:pPr>
    </w:p>
    <w:p w:rsidR="000079C1" w:rsidRDefault="000079C1" w:rsidP="000079C1">
      <w:pPr>
        <w:pStyle w:val="Default"/>
        <w:jc w:val="both"/>
      </w:pPr>
    </w:p>
    <w:p w:rsidR="000079C1" w:rsidRPr="000079C1" w:rsidRDefault="000079C1" w:rsidP="000079C1">
      <w:pPr>
        <w:pStyle w:val="a5"/>
        <w:numPr>
          <w:ilvl w:val="1"/>
          <w:numId w:val="12"/>
        </w:numPr>
        <w:ind w:right="344"/>
        <w:jc w:val="both"/>
        <w:rPr>
          <w:b/>
          <w:sz w:val="24"/>
          <w:szCs w:val="24"/>
        </w:rPr>
      </w:pPr>
      <w:r w:rsidRPr="000079C1">
        <w:rPr>
          <w:b/>
          <w:sz w:val="24"/>
          <w:szCs w:val="24"/>
        </w:rPr>
        <w:t xml:space="preserve">Календарный учебный график работы МБОУ «Гимназия № 14» на 2018 – 2019 учебный год (по </w:t>
      </w:r>
      <w:r w:rsidR="00CD3D4F">
        <w:rPr>
          <w:b/>
          <w:sz w:val="24"/>
          <w:szCs w:val="24"/>
        </w:rPr>
        <w:t>6</w:t>
      </w:r>
      <w:r w:rsidRPr="000079C1">
        <w:rPr>
          <w:b/>
          <w:sz w:val="24"/>
          <w:szCs w:val="24"/>
        </w:rPr>
        <w:t>-ти дневной учебной неделе)</w:t>
      </w:r>
    </w:p>
    <w:p w:rsidR="00B7755A" w:rsidRPr="00CD3D4F" w:rsidRDefault="00B7755A" w:rsidP="00B7755A">
      <w:pPr>
        <w:jc w:val="center"/>
        <w:rPr>
          <w:b/>
          <w:color w:val="0070C0"/>
          <w:sz w:val="14"/>
          <w:szCs w:val="28"/>
        </w:rPr>
      </w:pPr>
    </w:p>
    <w:tbl>
      <w:tblPr>
        <w:tblW w:w="9050" w:type="dxa"/>
        <w:shd w:val="clear" w:color="auto" w:fill="FFFFFF"/>
        <w:tblCellMar>
          <w:left w:w="0" w:type="dxa"/>
          <w:right w:w="0" w:type="dxa"/>
        </w:tblCellMar>
        <w:tblLook w:val="04A0" w:firstRow="1" w:lastRow="0" w:firstColumn="1" w:lastColumn="0" w:noHBand="0" w:noVBand="1"/>
      </w:tblPr>
      <w:tblGrid>
        <w:gridCol w:w="3010"/>
        <w:gridCol w:w="2891"/>
        <w:gridCol w:w="3149"/>
      </w:tblGrid>
      <w:tr w:rsidR="00CD3D4F" w:rsidRPr="00CD3D4F" w:rsidTr="00A76D35">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44"/>
            </w:tblGrid>
            <w:tr w:rsidR="00CD3D4F" w:rsidRPr="00CD3D4F" w:rsidTr="00A76D35">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rsidR="00CD3D4F" w:rsidRPr="00CD3D4F" w:rsidRDefault="00CD3D4F" w:rsidP="00A76D35">
                  <w:pPr>
                    <w:jc w:val="center"/>
                    <w:outlineLvl w:val="2"/>
                    <w:rPr>
                      <w:b/>
                      <w:bCs/>
                      <w:szCs w:val="24"/>
                    </w:rPr>
                  </w:pPr>
                  <w:r w:rsidRPr="00CD3D4F">
                    <w:rPr>
                      <w:b/>
                      <w:bCs/>
                      <w:szCs w:val="24"/>
                    </w:rPr>
                    <w:t>Сентябрь 2018 года</w:t>
                  </w:r>
                </w:p>
                <w:tbl>
                  <w:tblPr>
                    <w:tblW w:w="0" w:type="auto"/>
                    <w:jc w:val="center"/>
                    <w:tblCellMar>
                      <w:left w:w="0" w:type="dxa"/>
                      <w:right w:w="0" w:type="dxa"/>
                    </w:tblCellMar>
                    <w:tblLook w:val="04A0" w:firstRow="1" w:lastRow="0" w:firstColumn="1" w:lastColumn="0" w:noHBand="0" w:noVBand="1"/>
                  </w:tblPr>
                  <w:tblGrid>
                    <w:gridCol w:w="139"/>
                    <w:gridCol w:w="402"/>
                    <w:gridCol w:w="366"/>
                    <w:gridCol w:w="354"/>
                    <w:gridCol w:w="362"/>
                    <w:gridCol w:w="378"/>
                    <w:gridCol w:w="359"/>
                    <w:gridCol w:w="378"/>
                  </w:tblGrid>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ВС</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2</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9</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000000"/>
                            <w:szCs w:val="24"/>
                          </w:rPr>
                        </w:pPr>
                        <w:r w:rsidRPr="00CD3D4F">
                          <w:rPr>
                            <w:b/>
                            <w:bCs/>
                            <w:color w:val="000000"/>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16</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000000"/>
                            <w:szCs w:val="24"/>
                          </w:rPr>
                        </w:pPr>
                        <w:r w:rsidRPr="00CD3D4F">
                          <w:rPr>
                            <w:b/>
                            <w:bCs/>
                            <w:color w:val="000000"/>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23</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000000"/>
                            <w:szCs w:val="24"/>
                          </w:rPr>
                        </w:pPr>
                        <w:r w:rsidRPr="00CD3D4F">
                          <w:rPr>
                            <w:b/>
                            <w:color w:val="000000"/>
                            <w:szCs w:val="24"/>
                          </w:rPr>
                          <w:t> 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30 </w:t>
                        </w:r>
                      </w:p>
                    </w:tc>
                  </w:tr>
                </w:tbl>
                <w:p w:rsidR="00CD3D4F" w:rsidRPr="00CD3D4F" w:rsidRDefault="00CD3D4F" w:rsidP="00A76D35">
                  <w:pPr>
                    <w:jc w:val="center"/>
                    <w:rPr>
                      <w:szCs w:val="24"/>
                    </w:rPr>
                  </w:pPr>
                </w:p>
              </w:tc>
            </w:tr>
          </w:tbl>
          <w:p w:rsidR="00CD3D4F" w:rsidRPr="00CD3D4F" w:rsidRDefault="00CD3D4F" w:rsidP="00A76D35">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703"/>
            </w:tblGrid>
            <w:tr w:rsidR="00CD3D4F" w:rsidRPr="00CD3D4F" w:rsidTr="00A76D35">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outlineLvl w:val="2"/>
                    <w:rPr>
                      <w:b/>
                      <w:bCs/>
                      <w:szCs w:val="24"/>
                    </w:rPr>
                  </w:pPr>
                  <w:r w:rsidRPr="00CD3D4F">
                    <w:rPr>
                      <w:b/>
                      <w:bCs/>
                      <w:szCs w:val="24"/>
                    </w:rPr>
                    <w:t>Октябрь 2018 года</w:t>
                  </w:r>
                </w:p>
                <w:tbl>
                  <w:tblPr>
                    <w:tblW w:w="0" w:type="auto"/>
                    <w:jc w:val="center"/>
                    <w:tblCellMar>
                      <w:left w:w="0" w:type="dxa"/>
                      <w:right w:w="0" w:type="dxa"/>
                    </w:tblCellMar>
                    <w:tblLook w:val="04A0" w:firstRow="1" w:lastRow="0" w:firstColumn="1" w:lastColumn="0" w:noHBand="0" w:noVBand="1"/>
                  </w:tblPr>
                  <w:tblGrid>
                    <w:gridCol w:w="402"/>
                    <w:gridCol w:w="366"/>
                    <w:gridCol w:w="359"/>
                    <w:gridCol w:w="362"/>
                    <w:gridCol w:w="378"/>
                    <w:gridCol w:w="358"/>
                    <w:gridCol w:w="378"/>
                  </w:tblGrid>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ВС</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rPr>
                            <w:szCs w:val="24"/>
                          </w:rPr>
                        </w:pPr>
                        <w:r w:rsidRPr="00CD3D4F">
                          <w:rPr>
                            <w:szCs w:val="24"/>
                          </w:rPr>
                          <w:t> 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4 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5 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000000"/>
                            <w:szCs w:val="24"/>
                          </w:rPr>
                        </w:pPr>
                        <w:r w:rsidRPr="00CD3D4F">
                          <w:rPr>
                            <w:b/>
                            <w:color w:val="000000"/>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7</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000000"/>
                            <w:szCs w:val="24"/>
                          </w:rPr>
                        </w:pPr>
                        <w:r w:rsidRPr="00CD3D4F">
                          <w:rPr>
                            <w:b/>
                            <w:bCs/>
                            <w:color w:val="000000"/>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14</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000000"/>
                            <w:szCs w:val="24"/>
                          </w:rPr>
                        </w:pPr>
                        <w:r w:rsidRPr="00CD3D4F">
                          <w:rPr>
                            <w:b/>
                            <w:bCs/>
                            <w:color w:val="000000"/>
                            <w:szCs w:val="24"/>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21</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000000"/>
                            <w:szCs w:val="24"/>
                          </w:rPr>
                        </w:pPr>
                        <w:r w:rsidRPr="00CD3D4F">
                          <w:rPr>
                            <w:b/>
                            <w:bCs/>
                            <w:color w:val="000000"/>
                            <w:szCs w:val="24"/>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28</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highlight w:val="green"/>
                          </w:rPr>
                        </w:pPr>
                        <w:r w:rsidRPr="00CD3D4F">
                          <w:rPr>
                            <w:b/>
                            <w:bCs/>
                            <w:szCs w:val="24"/>
                            <w:highlight w:val="green"/>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highlight w:val="green"/>
                          </w:rPr>
                        </w:pPr>
                        <w:r w:rsidRPr="00CD3D4F">
                          <w:rPr>
                            <w:b/>
                            <w:bCs/>
                            <w:szCs w:val="24"/>
                            <w:highlight w:val="green"/>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szCs w:val="24"/>
                            <w:highlight w:val="green"/>
                          </w:rPr>
                          <w:t> 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FF000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00B0F0"/>
                            <w:szCs w:val="24"/>
                          </w:rPr>
                        </w:pPr>
                      </w:p>
                    </w:tc>
                  </w:tr>
                </w:tbl>
                <w:p w:rsidR="00CD3D4F" w:rsidRPr="00CD3D4F" w:rsidRDefault="00CD3D4F" w:rsidP="00A76D35">
                  <w:pPr>
                    <w:jc w:val="center"/>
                    <w:rPr>
                      <w:szCs w:val="24"/>
                    </w:rPr>
                  </w:pPr>
                </w:p>
              </w:tc>
            </w:tr>
          </w:tbl>
          <w:p w:rsidR="00CD3D4F" w:rsidRPr="00CD3D4F" w:rsidRDefault="00CD3D4F" w:rsidP="00A76D35">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84"/>
            </w:tblGrid>
            <w:tr w:rsidR="00CD3D4F" w:rsidRPr="00CD3D4F" w:rsidTr="00A76D35">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outlineLvl w:val="2"/>
                    <w:rPr>
                      <w:b/>
                      <w:bCs/>
                      <w:szCs w:val="24"/>
                    </w:rPr>
                  </w:pPr>
                  <w:r w:rsidRPr="00CD3D4F">
                    <w:rPr>
                      <w:b/>
                      <w:bCs/>
                      <w:szCs w:val="24"/>
                    </w:rPr>
                    <w:t>Ноябрь 2018 года</w:t>
                  </w:r>
                </w:p>
                <w:tbl>
                  <w:tblPr>
                    <w:tblW w:w="2784" w:type="dxa"/>
                    <w:jc w:val="center"/>
                    <w:tblCellMar>
                      <w:left w:w="0" w:type="dxa"/>
                      <w:right w:w="0" w:type="dxa"/>
                    </w:tblCellMar>
                    <w:tblLook w:val="04A0" w:firstRow="1" w:lastRow="0" w:firstColumn="1" w:lastColumn="0" w:noHBand="0" w:noVBand="1"/>
                  </w:tblPr>
                  <w:tblGrid>
                    <w:gridCol w:w="402"/>
                    <w:gridCol w:w="366"/>
                    <w:gridCol w:w="540"/>
                    <w:gridCol w:w="362"/>
                    <w:gridCol w:w="378"/>
                    <w:gridCol w:w="358"/>
                    <w:gridCol w:w="378"/>
                  </w:tblGrid>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ВТ</w:t>
                        </w:r>
                      </w:p>
                    </w:tc>
                    <w:tc>
                      <w:tcPr>
                        <w:tcW w:w="66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СР</w:t>
                        </w:r>
                      </w:p>
                    </w:tc>
                    <w:tc>
                      <w:tcPr>
                        <w:tcW w:w="1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ВС</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548DD4"/>
                            <w:szCs w:val="24"/>
                          </w:rPr>
                        </w:pPr>
                      </w:p>
                    </w:tc>
                    <w:tc>
                      <w:tcPr>
                        <w:tcW w:w="66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548DD4"/>
                            <w:szCs w:val="24"/>
                          </w:rPr>
                        </w:pPr>
                      </w:p>
                    </w:tc>
                    <w:tc>
                      <w:tcPr>
                        <w:tcW w:w="1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bCs/>
                            <w:szCs w:val="24"/>
                            <w:highlight w:val="green"/>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szCs w:val="24"/>
                            <w:highlight w:val="green"/>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bCs/>
                            <w:szCs w:val="24"/>
                            <w:highlight w:val="green"/>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bCs/>
                            <w:szCs w:val="24"/>
                            <w:highlight w:val="green"/>
                          </w:rPr>
                          <w:t>4</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6</w:t>
                        </w:r>
                      </w:p>
                    </w:tc>
                    <w:tc>
                      <w:tcPr>
                        <w:tcW w:w="66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7</w:t>
                        </w:r>
                      </w:p>
                    </w:tc>
                    <w:tc>
                      <w:tcPr>
                        <w:tcW w:w="1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000000"/>
                            <w:szCs w:val="24"/>
                          </w:rPr>
                        </w:pPr>
                        <w:r w:rsidRPr="00CD3D4F">
                          <w:rPr>
                            <w:b/>
                            <w:bCs/>
                            <w:color w:val="000000"/>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11</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13</w:t>
                        </w:r>
                      </w:p>
                    </w:tc>
                    <w:tc>
                      <w:tcPr>
                        <w:tcW w:w="66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14</w:t>
                        </w:r>
                      </w:p>
                    </w:tc>
                    <w:tc>
                      <w:tcPr>
                        <w:tcW w:w="1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000000"/>
                            <w:szCs w:val="24"/>
                          </w:rPr>
                        </w:pPr>
                        <w:r w:rsidRPr="00CD3D4F">
                          <w:rPr>
                            <w:b/>
                            <w:bCs/>
                            <w:color w:val="000000"/>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18</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20</w:t>
                        </w:r>
                      </w:p>
                    </w:tc>
                    <w:tc>
                      <w:tcPr>
                        <w:tcW w:w="66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21</w:t>
                        </w:r>
                      </w:p>
                    </w:tc>
                    <w:tc>
                      <w:tcPr>
                        <w:tcW w:w="1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000000"/>
                            <w:szCs w:val="24"/>
                          </w:rPr>
                        </w:pPr>
                        <w:r w:rsidRPr="00CD3D4F">
                          <w:rPr>
                            <w:b/>
                            <w:bCs/>
                            <w:color w:val="000000"/>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25</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27</w:t>
                        </w:r>
                      </w:p>
                    </w:tc>
                    <w:tc>
                      <w:tcPr>
                        <w:tcW w:w="66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28</w:t>
                        </w:r>
                      </w:p>
                    </w:tc>
                    <w:tc>
                      <w:tcPr>
                        <w:tcW w:w="1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29 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r>
                </w:tbl>
                <w:p w:rsidR="00CD3D4F" w:rsidRPr="00CD3D4F" w:rsidRDefault="00CD3D4F" w:rsidP="00A76D35">
                  <w:pPr>
                    <w:jc w:val="center"/>
                    <w:rPr>
                      <w:szCs w:val="24"/>
                    </w:rPr>
                  </w:pPr>
                </w:p>
              </w:tc>
            </w:tr>
          </w:tbl>
          <w:p w:rsidR="00CD3D4F" w:rsidRPr="00CD3D4F" w:rsidRDefault="00CD3D4F" w:rsidP="00A76D35">
            <w:pPr>
              <w:spacing w:line="297" w:lineRule="atLeast"/>
              <w:rPr>
                <w:color w:val="333333"/>
                <w:szCs w:val="24"/>
              </w:rPr>
            </w:pPr>
          </w:p>
        </w:tc>
      </w:tr>
      <w:tr w:rsidR="00CD3D4F" w:rsidRPr="00CD3D4F" w:rsidTr="00A76D35">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698"/>
            </w:tblGrid>
            <w:tr w:rsidR="00CD3D4F" w:rsidRPr="00CD3D4F" w:rsidTr="00A76D35">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outlineLvl w:val="2"/>
                    <w:rPr>
                      <w:b/>
                      <w:bCs/>
                      <w:szCs w:val="24"/>
                    </w:rPr>
                  </w:pPr>
                  <w:r w:rsidRPr="00CD3D4F">
                    <w:rPr>
                      <w:b/>
                      <w:bCs/>
                      <w:szCs w:val="24"/>
                    </w:rPr>
                    <w:t>Декабрь 2018 года</w:t>
                  </w:r>
                </w:p>
                <w:tbl>
                  <w:tblPr>
                    <w:tblW w:w="0" w:type="auto"/>
                    <w:jc w:val="center"/>
                    <w:tblCellMar>
                      <w:left w:w="0" w:type="dxa"/>
                      <w:right w:w="0" w:type="dxa"/>
                    </w:tblCellMar>
                    <w:tblLook w:val="04A0" w:firstRow="1" w:lastRow="0" w:firstColumn="1" w:lastColumn="0" w:noHBand="0" w:noVBand="1"/>
                  </w:tblPr>
                  <w:tblGrid>
                    <w:gridCol w:w="402"/>
                    <w:gridCol w:w="366"/>
                    <w:gridCol w:w="354"/>
                    <w:gridCol w:w="362"/>
                    <w:gridCol w:w="378"/>
                    <w:gridCol w:w="358"/>
                    <w:gridCol w:w="378"/>
                  </w:tblGrid>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ВС</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2</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9</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16</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23</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Cs/>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Cs/>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Cs/>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Cs/>
                            <w:szCs w:val="24"/>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bCs/>
                            <w:szCs w:val="24"/>
                            <w:highlight w:val="green"/>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bCs/>
                            <w:szCs w:val="24"/>
                            <w:highlight w:val="green"/>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highlight w:val="green"/>
                          </w:rPr>
                        </w:pPr>
                        <w:r w:rsidRPr="00CD3D4F">
                          <w:rPr>
                            <w:b/>
                            <w:color w:val="FF0000"/>
                            <w:szCs w:val="24"/>
                            <w:highlight w:val="green"/>
                          </w:rPr>
                          <w:t>30</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bCs/>
                            <w:szCs w:val="24"/>
                            <w:highlight w:val="green"/>
                          </w:rPr>
                        </w:pPr>
                        <w:r w:rsidRPr="00CD3D4F">
                          <w:rPr>
                            <w:b/>
                            <w:bCs/>
                            <w:szCs w:val="24"/>
                            <w:highlight w:val="green"/>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bCs/>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Cs/>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Cs/>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Cs/>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Cs/>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548DD4"/>
                            <w:szCs w:val="24"/>
                          </w:rPr>
                        </w:pPr>
                      </w:p>
                    </w:tc>
                  </w:tr>
                </w:tbl>
                <w:p w:rsidR="00CD3D4F" w:rsidRPr="00CD3D4F" w:rsidRDefault="00CD3D4F" w:rsidP="00A76D35">
                  <w:pPr>
                    <w:jc w:val="center"/>
                    <w:rPr>
                      <w:szCs w:val="24"/>
                    </w:rPr>
                  </w:pPr>
                </w:p>
              </w:tc>
            </w:tr>
          </w:tbl>
          <w:p w:rsidR="00CD3D4F" w:rsidRPr="00CD3D4F" w:rsidRDefault="00CD3D4F" w:rsidP="00A76D35">
            <w:pPr>
              <w:jc w:val="center"/>
              <w:outlineLvl w:val="2"/>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725"/>
            </w:tblGrid>
            <w:tr w:rsidR="00CD3D4F" w:rsidRPr="00CD3D4F" w:rsidTr="00A76D35">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outlineLvl w:val="2"/>
                    <w:rPr>
                      <w:b/>
                      <w:bCs/>
                      <w:szCs w:val="24"/>
                    </w:rPr>
                  </w:pPr>
                  <w:r w:rsidRPr="00CD3D4F">
                    <w:rPr>
                      <w:b/>
                      <w:bCs/>
                      <w:szCs w:val="24"/>
                    </w:rPr>
                    <w:t>Январь 2019 года</w:t>
                  </w:r>
                </w:p>
                <w:tbl>
                  <w:tblPr>
                    <w:tblW w:w="0" w:type="auto"/>
                    <w:jc w:val="center"/>
                    <w:tblCellMar>
                      <w:left w:w="0" w:type="dxa"/>
                      <w:right w:w="0" w:type="dxa"/>
                    </w:tblCellMar>
                    <w:tblLook w:val="04A0" w:firstRow="1" w:lastRow="0" w:firstColumn="1" w:lastColumn="0" w:noHBand="0" w:noVBand="1"/>
                  </w:tblPr>
                  <w:tblGrid>
                    <w:gridCol w:w="402"/>
                    <w:gridCol w:w="366"/>
                    <w:gridCol w:w="354"/>
                    <w:gridCol w:w="375"/>
                    <w:gridCol w:w="392"/>
                    <w:gridCol w:w="358"/>
                    <w:gridCol w:w="378"/>
                  </w:tblGrid>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ЧТ</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ВС</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548DD4"/>
                            <w:szCs w:val="24"/>
                          </w:rPr>
                        </w:pPr>
                        <w:r w:rsidRPr="00CD3D4F">
                          <w:rPr>
                            <w:b/>
                            <w:color w:val="548DD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szCs w:val="24"/>
                            <w:highlight w:val="green"/>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szCs w:val="24"/>
                            <w:highlight w:val="green"/>
                          </w:rPr>
                          <w:t> 2</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szCs w:val="24"/>
                            <w:highlight w:val="green"/>
                          </w:rPr>
                          <w:t>3 </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szCs w:val="24"/>
                            <w:highlight w:val="green"/>
                          </w:rPr>
                          <w:t>4 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bCs/>
                            <w:szCs w:val="24"/>
                            <w:highlight w:val="green"/>
                          </w:rPr>
                          <w:t>5 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szCs w:val="24"/>
                            <w:highlight w:val="green"/>
                          </w:rPr>
                          <w:t>6</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bCs/>
                            <w:szCs w:val="24"/>
                            <w:highlight w:val="green"/>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bCs/>
                            <w:szCs w:val="24"/>
                            <w:highlight w:val="green"/>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Cs/>
                            <w:szCs w:val="24"/>
                          </w:rPr>
                          <w:t>9</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Cs/>
                            <w:szCs w:val="24"/>
                          </w:rPr>
                          <w:t>10</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bCs/>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13</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bdr w:val="none" w:sz="0" w:space="0" w:color="auto" w:frame="1"/>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16</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17</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20</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23</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24</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27</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30</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31</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r>
                </w:tbl>
                <w:p w:rsidR="00CD3D4F" w:rsidRPr="00CD3D4F" w:rsidRDefault="00CD3D4F" w:rsidP="00A76D35">
                  <w:pPr>
                    <w:jc w:val="center"/>
                    <w:rPr>
                      <w:szCs w:val="24"/>
                    </w:rPr>
                  </w:pPr>
                </w:p>
              </w:tc>
            </w:tr>
          </w:tbl>
          <w:p w:rsidR="00CD3D4F" w:rsidRPr="00CD3D4F" w:rsidRDefault="00CD3D4F" w:rsidP="00A76D35">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754"/>
            </w:tblGrid>
            <w:tr w:rsidR="00CD3D4F" w:rsidRPr="00CD3D4F" w:rsidTr="00A76D35">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outlineLvl w:val="2"/>
                    <w:rPr>
                      <w:b/>
                      <w:bCs/>
                      <w:szCs w:val="24"/>
                    </w:rPr>
                  </w:pPr>
                  <w:r w:rsidRPr="00CD3D4F">
                    <w:rPr>
                      <w:b/>
                      <w:bCs/>
                      <w:szCs w:val="24"/>
                    </w:rPr>
                    <w:t>Февраль 2019 года</w:t>
                  </w:r>
                </w:p>
                <w:tbl>
                  <w:tblPr>
                    <w:tblW w:w="0" w:type="auto"/>
                    <w:jc w:val="center"/>
                    <w:tblCellMar>
                      <w:left w:w="0" w:type="dxa"/>
                      <w:right w:w="0" w:type="dxa"/>
                    </w:tblCellMar>
                    <w:tblLook w:val="04A0" w:firstRow="1" w:lastRow="0" w:firstColumn="1" w:lastColumn="0" w:noHBand="0" w:noVBand="1"/>
                  </w:tblPr>
                  <w:tblGrid>
                    <w:gridCol w:w="402"/>
                    <w:gridCol w:w="366"/>
                    <w:gridCol w:w="359"/>
                    <w:gridCol w:w="362"/>
                    <w:gridCol w:w="378"/>
                    <w:gridCol w:w="382"/>
                    <w:gridCol w:w="405"/>
                  </w:tblGrid>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ПТ</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СБ</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ВС</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szCs w:val="24"/>
                          </w:rPr>
                          <w:t>2</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3</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8</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szCs w:val="24"/>
                          </w:rPr>
                          <w:t>9</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10</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15</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bCs/>
                            <w:szCs w:val="24"/>
                          </w:rPr>
                          <w:t>16</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bCs/>
                            <w:color w:val="FF0000"/>
                            <w:szCs w:val="24"/>
                          </w:rPr>
                          <w:t>17</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cyan"/>
                          </w:rPr>
                        </w:pPr>
                        <w:r w:rsidRPr="00CD3D4F">
                          <w:rPr>
                            <w:b/>
                            <w:szCs w:val="24"/>
                            <w:highlight w:val="cyan"/>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cyan"/>
                          </w:rPr>
                        </w:pPr>
                        <w:r w:rsidRPr="00CD3D4F">
                          <w:rPr>
                            <w:b/>
                            <w:szCs w:val="24"/>
                            <w:highlight w:val="cyan"/>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cyan"/>
                          </w:rPr>
                        </w:pPr>
                        <w:r w:rsidRPr="00CD3D4F">
                          <w:rPr>
                            <w:b/>
                            <w:szCs w:val="24"/>
                            <w:highlight w:val="cyan"/>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cyan"/>
                          </w:rPr>
                        </w:pPr>
                        <w:r w:rsidRPr="00CD3D4F">
                          <w:rPr>
                            <w:b/>
                            <w:bCs/>
                            <w:szCs w:val="24"/>
                            <w:highlight w:val="cyan"/>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cyan"/>
                          </w:rPr>
                        </w:pPr>
                        <w:r w:rsidRPr="00CD3D4F">
                          <w:rPr>
                            <w:b/>
                            <w:szCs w:val="24"/>
                            <w:highlight w:val="cyan"/>
                          </w:rPr>
                          <w:t>22</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highlight w:val="cyan"/>
                          </w:rPr>
                        </w:pPr>
                        <w:r w:rsidRPr="00CD3D4F">
                          <w:rPr>
                            <w:b/>
                            <w:bCs/>
                            <w:color w:val="FF0000"/>
                            <w:szCs w:val="24"/>
                            <w:highlight w:val="cyan"/>
                          </w:rPr>
                          <w:t>23</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highlight w:val="cyan"/>
                          </w:rPr>
                        </w:pPr>
                        <w:r w:rsidRPr="00CD3D4F">
                          <w:rPr>
                            <w:b/>
                            <w:bCs/>
                            <w:color w:val="FF0000"/>
                            <w:szCs w:val="24"/>
                            <w:highlight w:val="cyan"/>
                          </w:rPr>
                          <w:t>24</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27 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r>
                </w:tbl>
                <w:p w:rsidR="00CD3D4F" w:rsidRPr="00CD3D4F" w:rsidRDefault="00CD3D4F" w:rsidP="00A76D35">
                  <w:pPr>
                    <w:jc w:val="center"/>
                    <w:rPr>
                      <w:szCs w:val="24"/>
                    </w:rPr>
                  </w:pPr>
                </w:p>
              </w:tc>
            </w:tr>
          </w:tbl>
          <w:p w:rsidR="00CD3D4F" w:rsidRPr="00CD3D4F" w:rsidRDefault="00CD3D4F" w:rsidP="00A76D35">
            <w:pPr>
              <w:spacing w:line="274" w:lineRule="atLeast"/>
              <w:rPr>
                <w:color w:val="333333"/>
                <w:szCs w:val="24"/>
              </w:rPr>
            </w:pPr>
          </w:p>
        </w:tc>
      </w:tr>
      <w:tr w:rsidR="00CD3D4F" w:rsidRPr="00CD3D4F" w:rsidTr="00A76D35">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699"/>
            </w:tblGrid>
            <w:tr w:rsidR="00CD3D4F" w:rsidRPr="00CD3D4F" w:rsidTr="00A76D35">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outlineLvl w:val="2"/>
                    <w:rPr>
                      <w:b/>
                      <w:bCs/>
                      <w:szCs w:val="24"/>
                    </w:rPr>
                  </w:pPr>
                  <w:r w:rsidRPr="00CD3D4F">
                    <w:rPr>
                      <w:b/>
                      <w:bCs/>
                      <w:szCs w:val="24"/>
                    </w:rPr>
                    <w:t>Март 2019 года</w:t>
                  </w:r>
                </w:p>
                <w:tbl>
                  <w:tblPr>
                    <w:tblW w:w="0" w:type="auto"/>
                    <w:jc w:val="center"/>
                    <w:tblCellMar>
                      <w:left w:w="0" w:type="dxa"/>
                      <w:right w:w="0" w:type="dxa"/>
                    </w:tblCellMar>
                    <w:tblLook w:val="04A0" w:firstRow="1" w:lastRow="0" w:firstColumn="1" w:lastColumn="0" w:noHBand="0" w:noVBand="1"/>
                  </w:tblPr>
                  <w:tblGrid>
                    <w:gridCol w:w="402"/>
                    <w:gridCol w:w="366"/>
                    <w:gridCol w:w="354"/>
                    <w:gridCol w:w="362"/>
                    <w:gridCol w:w="378"/>
                    <w:gridCol w:w="359"/>
                    <w:gridCol w:w="378"/>
                  </w:tblGrid>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ВС</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bCs/>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3</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Cs/>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bCs/>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bCs/>
                            <w:color w:val="FF0000"/>
                            <w:szCs w:val="24"/>
                          </w:rPr>
                          <w:t>10</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17</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szCs w:val="24"/>
                            <w:highlight w:val="green"/>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szCs w:val="24"/>
                            <w:highlight w:val="green"/>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bCs/>
                            <w:szCs w:val="24"/>
                            <w:highlight w:val="green"/>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highlight w:val="green"/>
                          </w:rPr>
                        </w:pPr>
                        <w:r w:rsidRPr="00CD3D4F">
                          <w:rPr>
                            <w:b/>
                            <w:bCs/>
                            <w:color w:val="FF0000"/>
                            <w:szCs w:val="24"/>
                            <w:highlight w:val="green"/>
                          </w:rPr>
                          <w:t>24</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highlight w:val="green"/>
                          </w:rPr>
                        </w:pPr>
                        <w:r w:rsidRPr="00CD3D4F">
                          <w:rPr>
                            <w:b/>
                            <w:bCs/>
                            <w:szCs w:val="24"/>
                            <w:highlight w:val="green"/>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highlight w:val="green"/>
                          </w:rPr>
                        </w:pPr>
                        <w:r w:rsidRPr="00CD3D4F">
                          <w:rPr>
                            <w:b/>
                            <w:bCs/>
                            <w:szCs w:val="24"/>
                            <w:highlight w:val="green"/>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highlight w:val="green"/>
                          </w:rPr>
                        </w:pPr>
                        <w:r w:rsidRPr="00CD3D4F">
                          <w:rPr>
                            <w:b/>
                            <w:bCs/>
                            <w:szCs w:val="24"/>
                            <w:highlight w:val="green"/>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bCs/>
                            <w:szCs w:val="24"/>
                            <w:highlight w:val="green"/>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szCs w:val="24"/>
                            <w:highlight w:val="green"/>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green"/>
                          </w:rPr>
                        </w:pPr>
                        <w:r w:rsidRPr="00CD3D4F">
                          <w:rPr>
                            <w:b/>
                            <w:szCs w:val="24"/>
                            <w:highlight w:val="green"/>
                          </w:rPr>
                          <w:t> 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highlight w:val="green"/>
                          </w:rPr>
                        </w:pPr>
                        <w:r w:rsidRPr="00CD3D4F">
                          <w:rPr>
                            <w:b/>
                            <w:color w:val="FF0000"/>
                            <w:szCs w:val="24"/>
                            <w:highlight w:val="green"/>
                          </w:rPr>
                          <w:t> 31</w:t>
                        </w:r>
                      </w:p>
                    </w:tc>
                  </w:tr>
                </w:tbl>
                <w:p w:rsidR="00CD3D4F" w:rsidRPr="00CD3D4F" w:rsidRDefault="00CD3D4F" w:rsidP="00A76D35">
                  <w:pPr>
                    <w:jc w:val="center"/>
                    <w:rPr>
                      <w:szCs w:val="24"/>
                    </w:rPr>
                  </w:pPr>
                </w:p>
              </w:tc>
            </w:tr>
          </w:tbl>
          <w:p w:rsidR="00CD3D4F" w:rsidRPr="00CD3D4F" w:rsidRDefault="00CD3D4F" w:rsidP="00A76D35">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698"/>
            </w:tblGrid>
            <w:tr w:rsidR="00CD3D4F" w:rsidRPr="00CD3D4F" w:rsidTr="00A76D35">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outlineLvl w:val="2"/>
                    <w:rPr>
                      <w:b/>
                      <w:bCs/>
                      <w:szCs w:val="24"/>
                    </w:rPr>
                  </w:pPr>
                  <w:r w:rsidRPr="00CD3D4F">
                    <w:rPr>
                      <w:b/>
                      <w:bCs/>
                      <w:szCs w:val="24"/>
                    </w:rPr>
                    <w:t>Апрель 2019 года</w:t>
                  </w:r>
                </w:p>
                <w:tbl>
                  <w:tblPr>
                    <w:tblW w:w="0" w:type="auto"/>
                    <w:jc w:val="center"/>
                    <w:tblCellMar>
                      <w:left w:w="0" w:type="dxa"/>
                      <w:right w:w="0" w:type="dxa"/>
                    </w:tblCellMar>
                    <w:tblLook w:val="04A0" w:firstRow="1" w:lastRow="0" w:firstColumn="1" w:lastColumn="0" w:noHBand="0" w:noVBand="1"/>
                  </w:tblPr>
                  <w:tblGrid>
                    <w:gridCol w:w="402"/>
                    <w:gridCol w:w="366"/>
                    <w:gridCol w:w="354"/>
                    <w:gridCol w:w="362"/>
                    <w:gridCol w:w="378"/>
                    <w:gridCol w:w="358"/>
                    <w:gridCol w:w="378"/>
                  </w:tblGrid>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ВС</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3 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4 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5 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7</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14</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szCs w:val="24"/>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21</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szCs w:val="24"/>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28</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bCs/>
                            <w:color w:val="FF000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bCs/>
                            <w:color w:val="FF0000"/>
                            <w:szCs w:val="24"/>
                          </w:rPr>
                        </w:pPr>
                      </w:p>
                    </w:tc>
                  </w:tr>
                </w:tbl>
                <w:p w:rsidR="00CD3D4F" w:rsidRPr="00CD3D4F" w:rsidRDefault="00CD3D4F" w:rsidP="00A76D35">
                  <w:pPr>
                    <w:jc w:val="center"/>
                    <w:rPr>
                      <w:szCs w:val="24"/>
                    </w:rPr>
                  </w:pPr>
                </w:p>
              </w:tc>
            </w:tr>
          </w:tbl>
          <w:p w:rsidR="00CD3D4F" w:rsidRPr="00CD3D4F" w:rsidRDefault="00CD3D4F" w:rsidP="00A76D35">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983"/>
            </w:tblGrid>
            <w:tr w:rsidR="00CD3D4F" w:rsidRPr="00CD3D4F" w:rsidTr="00A76D35">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7"/>
                  </w:tblGrid>
                  <w:tr w:rsidR="00CD3D4F" w:rsidRPr="00CD3D4F" w:rsidTr="00A76D35">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outlineLvl w:val="2"/>
                          <w:rPr>
                            <w:b/>
                            <w:bCs/>
                            <w:szCs w:val="24"/>
                          </w:rPr>
                        </w:pPr>
                        <w:r w:rsidRPr="00CD3D4F">
                          <w:rPr>
                            <w:b/>
                            <w:bCs/>
                            <w:szCs w:val="24"/>
                          </w:rPr>
                          <w:t>Май 2019 года</w:t>
                        </w:r>
                      </w:p>
                      <w:tbl>
                        <w:tblPr>
                          <w:tblW w:w="0" w:type="auto"/>
                          <w:jc w:val="center"/>
                          <w:tblCellMar>
                            <w:left w:w="0" w:type="dxa"/>
                            <w:right w:w="0" w:type="dxa"/>
                          </w:tblCellMar>
                          <w:tblLook w:val="04A0" w:firstRow="1" w:lastRow="0" w:firstColumn="1" w:lastColumn="0" w:noHBand="0" w:noVBand="1"/>
                        </w:tblPr>
                        <w:tblGrid>
                          <w:gridCol w:w="402"/>
                          <w:gridCol w:w="366"/>
                          <w:gridCol w:w="533"/>
                          <w:gridCol w:w="362"/>
                          <w:gridCol w:w="378"/>
                          <w:gridCol w:w="358"/>
                          <w:gridCol w:w="378"/>
                        </w:tblGrid>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000000"/>
                                  <w:szCs w:val="24"/>
                                  <w:bdr w:val="none" w:sz="0" w:space="0" w:color="auto" w:frame="1"/>
                                </w:rPr>
                                <w:t>ПН</w:t>
                              </w:r>
                            </w:p>
                          </w:tc>
                          <w:tc>
                            <w:tcPr>
                              <w:tcW w:w="13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000000"/>
                                  <w:szCs w:val="24"/>
                                  <w:bdr w:val="none" w:sz="0" w:space="0" w:color="auto" w:frame="1"/>
                                </w:rPr>
                                <w:t>ВТ</w:t>
                              </w:r>
                            </w:p>
                          </w:tc>
                          <w:tc>
                            <w:tcPr>
                              <w:tcW w:w="63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000000"/>
                                  <w:szCs w:val="24"/>
                                  <w:bdr w:val="none" w:sz="0" w:space="0" w:color="auto" w:frame="1"/>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000000"/>
                                  <w:szCs w:val="24"/>
                                  <w:bdr w:val="none" w:sz="0" w:space="0" w:color="auto" w:frame="1"/>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000000"/>
                                  <w:szCs w:val="24"/>
                                  <w:bdr w:val="none" w:sz="0" w:space="0" w:color="auto" w:frame="1"/>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color w:val="FF0000"/>
                                  <w:szCs w:val="24"/>
                                  <w:bdr w:val="none" w:sz="0" w:space="0" w:color="auto" w:frame="1"/>
                                </w:rPr>
                                <w:t>ВС</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p>
                          </w:tc>
                          <w:tc>
                            <w:tcPr>
                              <w:tcW w:w="13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p>
                          </w:tc>
                          <w:tc>
                            <w:tcPr>
                              <w:tcW w:w="63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rPr>
                              </w:pPr>
                              <w:r w:rsidRPr="00CD3D4F">
                                <w:rPr>
                                  <w:b/>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5</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6</w:t>
                              </w:r>
                            </w:p>
                          </w:tc>
                          <w:tc>
                            <w:tcPr>
                              <w:tcW w:w="13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7</w:t>
                              </w:r>
                            </w:p>
                          </w:tc>
                          <w:tc>
                            <w:tcPr>
                              <w:tcW w:w="63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color w:val="FF0000"/>
                                  <w:szCs w:val="24"/>
                                </w:rPr>
                              </w:pPr>
                              <w:r w:rsidRPr="00CD3D4F">
                                <w:rPr>
                                  <w:b/>
                                  <w:color w:val="FF0000"/>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color w:val="FF0000"/>
                                  <w:szCs w:val="24"/>
                                </w:rPr>
                              </w:pPr>
                              <w:r w:rsidRPr="00CD3D4F">
                                <w:rPr>
                                  <w:b/>
                                  <w:bCs/>
                                  <w:color w:val="FF0000"/>
                                  <w:szCs w:val="24"/>
                                </w:rPr>
                                <w:t>12</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13</w:t>
                              </w:r>
                            </w:p>
                          </w:tc>
                          <w:tc>
                            <w:tcPr>
                              <w:tcW w:w="13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14</w:t>
                              </w:r>
                            </w:p>
                          </w:tc>
                          <w:tc>
                            <w:tcPr>
                              <w:tcW w:w="63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19</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20</w:t>
                              </w:r>
                            </w:p>
                          </w:tc>
                          <w:tc>
                            <w:tcPr>
                              <w:tcW w:w="13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21</w:t>
                              </w:r>
                            </w:p>
                          </w:tc>
                          <w:tc>
                            <w:tcPr>
                              <w:tcW w:w="63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b/>
                                  <w:szCs w:val="24"/>
                                  <w:highlight w:val="yellow"/>
                                </w:rPr>
                              </w:pPr>
                              <w:r w:rsidRPr="00CD3D4F">
                                <w:rPr>
                                  <w:b/>
                                  <w:szCs w:val="24"/>
                                  <w:highlight w:val="yellow"/>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
                                  <w:bCs/>
                                  <w:color w:val="FF0000"/>
                                  <w:szCs w:val="24"/>
                                </w:rPr>
                                <w:t>26</w:t>
                              </w:r>
                            </w:p>
                          </w:tc>
                        </w:tr>
                        <w:tr w:rsidR="00CD3D4F" w:rsidRPr="00CD3D4F" w:rsidTr="00A76D35">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Cs/>
                                  <w:szCs w:val="24"/>
                                </w:rPr>
                                <w:t>27</w:t>
                              </w:r>
                            </w:p>
                          </w:tc>
                          <w:tc>
                            <w:tcPr>
                              <w:tcW w:w="13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Cs/>
                                  <w:szCs w:val="24"/>
                                </w:rPr>
                                <w:t>28</w:t>
                              </w:r>
                            </w:p>
                          </w:tc>
                          <w:tc>
                            <w:tcPr>
                              <w:tcW w:w="63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bCs/>
                                  <w:szCs w:val="24"/>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30 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31 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CD3D4F" w:rsidRPr="00CD3D4F" w:rsidRDefault="00CD3D4F" w:rsidP="00A76D35">
                              <w:pPr>
                                <w:jc w:val="center"/>
                                <w:rPr>
                                  <w:szCs w:val="24"/>
                                </w:rPr>
                              </w:pPr>
                              <w:r w:rsidRPr="00CD3D4F">
                                <w:rPr>
                                  <w:szCs w:val="24"/>
                                </w:rPr>
                                <w:t> </w:t>
                              </w:r>
                            </w:p>
                          </w:tc>
                        </w:tr>
                      </w:tbl>
                      <w:p w:rsidR="00CD3D4F" w:rsidRPr="00CD3D4F" w:rsidRDefault="00CD3D4F" w:rsidP="00A76D35">
                        <w:pPr>
                          <w:jc w:val="center"/>
                          <w:rPr>
                            <w:szCs w:val="24"/>
                          </w:rPr>
                        </w:pPr>
                      </w:p>
                    </w:tc>
                  </w:tr>
                </w:tbl>
                <w:p w:rsidR="00CD3D4F" w:rsidRPr="00CD3D4F" w:rsidRDefault="00CD3D4F" w:rsidP="00A76D35">
                  <w:pPr>
                    <w:spacing w:line="274" w:lineRule="atLeast"/>
                    <w:rPr>
                      <w:color w:val="333333"/>
                      <w:szCs w:val="24"/>
                    </w:rPr>
                  </w:pPr>
                </w:p>
              </w:tc>
            </w:tr>
          </w:tbl>
          <w:p w:rsidR="00CD3D4F" w:rsidRPr="00CD3D4F" w:rsidRDefault="00CD3D4F" w:rsidP="00A76D35">
            <w:pPr>
              <w:spacing w:line="297" w:lineRule="atLeast"/>
              <w:rPr>
                <w:color w:val="333333"/>
                <w:szCs w:val="24"/>
              </w:rPr>
            </w:pPr>
          </w:p>
        </w:tc>
      </w:tr>
    </w:tbl>
    <w:p w:rsidR="00CD3D4F" w:rsidRDefault="00CD3D4F" w:rsidP="00CD3D4F">
      <w:pPr>
        <w:rPr>
          <w:color w:val="0070C0"/>
        </w:rPr>
      </w:pPr>
    </w:p>
    <w:p w:rsidR="00CD3D4F" w:rsidRDefault="00CD3D4F" w:rsidP="00CD3D4F">
      <w:pPr>
        <w:rPr>
          <w:color w:val="0070C0"/>
        </w:rPr>
      </w:pPr>
      <w:r w:rsidRPr="00887E3F">
        <w:rPr>
          <w:color w:val="0070C0"/>
        </w:rPr>
        <w:t xml:space="preserve">Начало учебного года: </w:t>
      </w:r>
      <w:r w:rsidRPr="00887E3F">
        <w:rPr>
          <w:color w:val="0070C0"/>
          <w:u w:val="single"/>
        </w:rPr>
        <w:t>01.09.2018г.</w:t>
      </w:r>
      <w:r w:rsidRPr="00887E3F">
        <w:rPr>
          <w:color w:val="0070C0"/>
        </w:rPr>
        <w:t xml:space="preserve"> Окончание учебного года: 1,9,11-е классы</w:t>
      </w:r>
      <w:r w:rsidRPr="00A6191F">
        <w:rPr>
          <w:color w:val="0070C0"/>
        </w:rPr>
        <w:t xml:space="preserve"> </w:t>
      </w:r>
      <w:r w:rsidRPr="00887E3F">
        <w:rPr>
          <w:color w:val="0070C0"/>
          <w:u w:val="single"/>
        </w:rPr>
        <w:t>25.05.2019г</w:t>
      </w:r>
      <w:r w:rsidRPr="00887E3F">
        <w:rPr>
          <w:color w:val="0070C0"/>
        </w:rPr>
        <w:t xml:space="preserve">.; </w:t>
      </w:r>
    </w:p>
    <w:p w:rsidR="00CD3D4F" w:rsidRPr="00887E3F" w:rsidRDefault="00CD3D4F" w:rsidP="00CD3D4F">
      <w:pPr>
        <w:rPr>
          <w:b/>
        </w:rPr>
      </w:pPr>
      <w:r w:rsidRPr="00887E3F">
        <w:rPr>
          <w:color w:val="0070C0"/>
        </w:rPr>
        <w:t xml:space="preserve">2-4, </w:t>
      </w:r>
      <w:r w:rsidRPr="00CE3039">
        <w:rPr>
          <w:color w:val="0070C0"/>
        </w:rPr>
        <w:t xml:space="preserve">  </w:t>
      </w:r>
      <w:r w:rsidRPr="00887E3F">
        <w:rPr>
          <w:color w:val="0070C0"/>
        </w:rPr>
        <w:t xml:space="preserve">5-8, 10-е классы- </w:t>
      </w:r>
      <w:r w:rsidRPr="00887E3F">
        <w:rPr>
          <w:color w:val="0070C0"/>
          <w:u w:val="single"/>
        </w:rPr>
        <w:t>31.05.2019г.</w:t>
      </w:r>
    </w:p>
    <w:p w:rsidR="00CD3D4F" w:rsidRPr="00887E3F" w:rsidRDefault="00CD3D4F" w:rsidP="00CD3D4F">
      <w:pPr>
        <w:pStyle w:val="ab"/>
        <w:rPr>
          <w:rFonts w:ascii="Times New Roman" w:hAnsi="Times New Roman"/>
          <w:color w:val="0070C0"/>
        </w:rPr>
      </w:pPr>
      <w:r w:rsidRPr="00887E3F">
        <w:rPr>
          <w:rFonts w:ascii="Times New Roman" w:hAnsi="Times New Roman"/>
          <w:color w:val="0070C0"/>
        </w:rPr>
        <w:t xml:space="preserve">Продолжительность </w:t>
      </w:r>
      <w:r w:rsidRPr="00887E3F">
        <w:rPr>
          <w:rFonts w:ascii="Times New Roman" w:hAnsi="Times New Roman"/>
          <w:color w:val="0070C0"/>
          <w:u w:val="single"/>
        </w:rPr>
        <w:t>1 учебной  четверти</w:t>
      </w:r>
      <w:r w:rsidRPr="00887E3F">
        <w:rPr>
          <w:rFonts w:ascii="Times New Roman" w:hAnsi="Times New Roman"/>
          <w:color w:val="0070C0"/>
        </w:rPr>
        <w:t>:  8 недель</w:t>
      </w:r>
    </w:p>
    <w:p w:rsidR="00CD3D4F" w:rsidRPr="00887E3F" w:rsidRDefault="00CD3D4F" w:rsidP="00CD3D4F">
      <w:pPr>
        <w:pStyle w:val="ab"/>
        <w:rPr>
          <w:rFonts w:ascii="Times New Roman" w:hAnsi="Times New Roman"/>
          <w:color w:val="0070C0"/>
        </w:rPr>
      </w:pPr>
      <w:r w:rsidRPr="00887E3F">
        <w:rPr>
          <w:rFonts w:ascii="Times New Roman" w:hAnsi="Times New Roman"/>
          <w:color w:val="0070C0"/>
        </w:rPr>
        <w:t xml:space="preserve">Продолжительность </w:t>
      </w:r>
      <w:r w:rsidRPr="00887E3F">
        <w:rPr>
          <w:rFonts w:ascii="Times New Roman" w:hAnsi="Times New Roman"/>
          <w:color w:val="0070C0"/>
          <w:u w:val="single"/>
        </w:rPr>
        <w:t>2 учебной  четверти:</w:t>
      </w:r>
      <w:r w:rsidRPr="00887E3F">
        <w:rPr>
          <w:rFonts w:ascii="Times New Roman" w:hAnsi="Times New Roman"/>
          <w:color w:val="0070C0"/>
        </w:rPr>
        <w:t xml:space="preserve">  8 недель   </w:t>
      </w:r>
    </w:p>
    <w:p w:rsidR="00CD3D4F" w:rsidRPr="00887E3F" w:rsidRDefault="00CD3D4F" w:rsidP="00CD3D4F">
      <w:pPr>
        <w:pStyle w:val="ab"/>
        <w:rPr>
          <w:rFonts w:ascii="Times New Roman" w:hAnsi="Times New Roman"/>
          <w:color w:val="0070C0"/>
        </w:rPr>
      </w:pPr>
      <w:r w:rsidRPr="00887E3F">
        <w:rPr>
          <w:rFonts w:ascii="Times New Roman" w:hAnsi="Times New Roman"/>
          <w:color w:val="0070C0"/>
        </w:rPr>
        <w:t xml:space="preserve">Продолжительность </w:t>
      </w:r>
      <w:r w:rsidRPr="00887E3F">
        <w:rPr>
          <w:rFonts w:ascii="Times New Roman" w:hAnsi="Times New Roman"/>
          <w:color w:val="0070C0"/>
          <w:u w:val="single"/>
        </w:rPr>
        <w:t>3 учебной  четверти:</w:t>
      </w:r>
      <w:r w:rsidRPr="00887E3F">
        <w:rPr>
          <w:rFonts w:ascii="Times New Roman" w:hAnsi="Times New Roman"/>
          <w:color w:val="0070C0"/>
        </w:rPr>
        <w:t xml:space="preserve">  9 недель   для 1-х классов</w:t>
      </w:r>
    </w:p>
    <w:p w:rsidR="00CD3D4F" w:rsidRPr="00887E3F" w:rsidRDefault="00CD3D4F" w:rsidP="00CD3D4F">
      <w:pPr>
        <w:pStyle w:val="ab"/>
        <w:rPr>
          <w:rFonts w:ascii="Times New Roman" w:hAnsi="Times New Roman"/>
          <w:color w:val="0070C0"/>
        </w:rPr>
      </w:pPr>
      <w:r w:rsidRPr="00887E3F">
        <w:rPr>
          <w:rFonts w:ascii="Times New Roman" w:hAnsi="Times New Roman"/>
          <w:color w:val="0070C0"/>
        </w:rPr>
        <w:t xml:space="preserve">                                                                             10 недель   для 2-11-х классов </w:t>
      </w:r>
    </w:p>
    <w:p w:rsidR="00CD3D4F" w:rsidRPr="00887E3F" w:rsidRDefault="00CD3D4F" w:rsidP="00CD3D4F">
      <w:pPr>
        <w:pStyle w:val="ab"/>
        <w:rPr>
          <w:rFonts w:ascii="Times New Roman" w:hAnsi="Times New Roman"/>
          <w:color w:val="0070C0"/>
        </w:rPr>
      </w:pPr>
      <w:r w:rsidRPr="00887E3F">
        <w:rPr>
          <w:rFonts w:ascii="Times New Roman" w:hAnsi="Times New Roman"/>
          <w:color w:val="0070C0"/>
        </w:rPr>
        <w:t xml:space="preserve">Продолжительность </w:t>
      </w:r>
      <w:r w:rsidRPr="00887E3F">
        <w:rPr>
          <w:rFonts w:ascii="Times New Roman" w:hAnsi="Times New Roman"/>
          <w:color w:val="0070C0"/>
          <w:u w:val="single"/>
        </w:rPr>
        <w:t>4 учебной  четверти:</w:t>
      </w:r>
      <w:r w:rsidRPr="00887E3F">
        <w:rPr>
          <w:rFonts w:ascii="Times New Roman" w:hAnsi="Times New Roman"/>
          <w:color w:val="0070C0"/>
        </w:rPr>
        <w:t xml:space="preserve">   8 недель  для  1-х, 9-х,  11-х классов</w:t>
      </w:r>
    </w:p>
    <w:p w:rsidR="00CD3D4F" w:rsidRPr="00887E3F" w:rsidRDefault="00CD3D4F" w:rsidP="00CD3D4F">
      <w:pPr>
        <w:pStyle w:val="ab"/>
        <w:rPr>
          <w:rFonts w:ascii="Times New Roman" w:hAnsi="Times New Roman"/>
          <w:color w:val="0070C0"/>
        </w:rPr>
      </w:pPr>
      <w:r w:rsidRPr="00887E3F">
        <w:rPr>
          <w:rFonts w:ascii="Times New Roman" w:hAnsi="Times New Roman"/>
          <w:color w:val="0070C0"/>
        </w:rPr>
        <w:t xml:space="preserve">                                                                             9 недель  для 2-8-х, 10-х классов     </w:t>
      </w:r>
    </w:p>
    <w:p w:rsidR="00CD3D4F" w:rsidRDefault="00CD3D4F" w:rsidP="00CD3D4F">
      <w:pPr>
        <w:pStyle w:val="ab"/>
        <w:rPr>
          <w:rFonts w:ascii="Times New Roman" w:hAnsi="Times New Roman"/>
          <w:color w:val="FF0000"/>
        </w:rPr>
      </w:pPr>
    </w:p>
    <w:p w:rsidR="00CD3D4F" w:rsidRPr="001626AB" w:rsidRDefault="00CD3D4F" w:rsidP="00CD3D4F">
      <w:pPr>
        <w:pStyle w:val="ab"/>
        <w:rPr>
          <w:rFonts w:ascii="Times New Roman" w:hAnsi="Times New Roman"/>
          <w:color w:val="FF0000"/>
        </w:rPr>
      </w:pPr>
      <w:r w:rsidRPr="001626AB">
        <w:rPr>
          <w:rFonts w:ascii="Times New Roman" w:hAnsi="Times New Roman"/>
          <w:color w:val="FF0000"/>
        </w:rPr>
        <w:t xml:space="preserve">Продолжительность учебного года для 1-хклассов-33 недели, </w:t>
      </w:r>
      <w:r w:rsidRPr="00887E3F">
        <w:rPr>
          <w:rFonts w:ascii="Times New Roman" w:hAnsi="Times New Roman"/>
          <w:color w:val="FF0000"/>
        </w:rPr>
        <w:t xml:space="preserve"> </w:t>
      </w:r>
      <w:r>
        <w:rPr>
          <w:rFonts w:ascii="Times New Roman" w:hAnsi="Times New Roman"/>
          <w:color w:val="FF0000"/>
        </w:rPr>
        <w:t xml:space="preserve"> </w:t>
      </w:r>
      <w:r w:rsidRPr="002303DD">
        <w:rPr>
          <w:rFonts w:ascii="Times New Roman" w:hAnsi="Times New Roman"/>
          <w:color w:val="FF0000"/>
        </w:rPr>
        <w:t xml:space="preserve"> </w:t>
      </w:r>
      <w:r w:rsidRPr="001626AB">
        <w:rPr>
          <w:rFonts w:ascii="Times New Roman" w:hAnsi="Times New Roman"/>
          <w:color w:val="FF0000"/>
        </w:rPr>
        <w:t>для  9-х</w:t>
      </w:r>
      <w:r>
        <w:rPr>
          <w:rFonts w:ascii="Times New Roman" w:hAnsi="Times New Roman"/>
          <w:color w:val="FF0000"/>
        </w:rPr>
        <w:t>,</w:t>
      </w:r>
      <w:r w:rsidRPr="001626AB">
        <w:rPr>
          <w:rFonts w:ascii="Times New Roman" w:hAnsi="Times New Roman"/>
          <w:color w:val="FF0000"/>
        </w:rPr>
        <w:t xml:space="preserve">.11-х классов- 34 недели , для 2-8-х,10-х классов -35 недель                                                                                          </w:t>
      </w:r>
    </w:p>
    <w:p w:rsidR="00CD3D4F" w:rsidRPr="00A756F9" w:rsidRDefault="00CD3D4F" w:rsidP="00CD3D4F">
      <w:pPr>
        <w:pStyle w:val="ab"/>
        <w:rPr>
          <w:rFonts w:ascii="Times New Roman" w:hAnsi="Times New Roman"/>
          <w:color w:val="00B050"/>
        </w:rPr>
      </w:pPr>
      <w:r w:rsidRPr="00A756F9">
        <w:rPr>
          <w:rFonts w:ascii="Times New Roman" w:hAnsi="Times New Roman"/>
          <w:color w:val="00B050"/>
        </w:rPr>
        <w:t>Каникулы: осенние   с 29.10.18г. - 04.11.18г.;</w:t>
      </w:r>
    </w:p>
    <w:p w:rsidR="00CD3D4F" w:rsidRPr="00A756F9" w:rsidRDefault="00CD3D4F" w:rsidP="00CD3D4F">
      <w:pPr>
        <w:pStyle w:val="ab"/>
        <w:rPr>
          <w:rFonts w:ascii="Times New Roman" w:hAnsi="Times New Roman"/>
          <w:color w:val="00B050"/>
        </w:rPr>
      </w:pPr>
      <w:r w:rsidRPr="00A756F9">
        <w:rPr>
          <w:rFonts w:ascii="Times New Roman" w:hAnsi="Times New Roman"/>
          <w:color w:val="00B050"/>
        </w:rPr>
        <w:t xml:space="preserve">                     зимние     с 28.12.18г.- 08.01.19г.;</w:t>
      </w:r>
    </w:p>
    <w:p w:rsidR="00CD3D4F" w:rsidRPr="00A756F9" w:rsidRDefault="00CD3D4F" w:rsidP="00CD3D4F">
      <w:pPr>
        <w:pStyle w:val="ab"/>
        <w:rPr>
          <w:rFonts w:ascii="Times New Roman" w:hAnsi="Times New Roman"/>
          <w:color w:val="00B050"/>
        </w:rPr>
      </w:pPr>
      <w:r w:rsidRPr="00A756F9">
        <w:rPr>
          <w:rFonts w:ascii="Times New Roman" w:hAnsi="Times New Roman"/>
          <w:color w:val="00B050"/>
        </w:rPr>
        <w:t xml:space="preserve">                     весенние  с 21.03.19г. по 31.03.19г. </w:t>
      </w:r>
    </w:p>
    <w:p w:rsidR="00CD3D4F" w:rsidRPr="001626AB" w:rsidRDefault="00CD3D4F" w:rsidP="00CD3D4F">
      <w:pPr>
        <w:pStyle w:val="ab"/>
        <w:rPr>
          <w:rFonts w:ascii="Times New Roman" w:hAnsi="Times New Roman"/>
          <w:color w:val="0070C0"/>
          <w:highlight w:val="green"/>
        </w:rPr>
      </w:pPr>
      <w:r w:rsidRPr="00513AAF">
        <w:rPr>
          <w:color w:val="0000FF"/>
        </w:rPr>
        <w:t xml:space="preserve">                  </w:t>
      </w:r>
      <w:r w:rsidRPr="00513AAF">
        <w:rPr>
          <w:color w:val="215868"/>
        </w:rPr>
        <w:t xml:space="preserve">   </w:t>
      </w:r>
      <w:r w:rsidRPr="001626AB">
        <w:rPr>
          <w:rFonts w:ascii="Times New Roman" w:hAnsi="Times New Roman"/>
          <w:color w:val="0070C0"/>
        </w:rPr>
        <w:t>дополнительные</w:t>
      </w:r>
      <w:r>
        <w:rPr>
          <w:rFonts w:ascii="Times New Roman" w:hAnsi="Times New Roman"/>
          <w:color w:val="0070C0"/>
        </w:rPr>
        <w:t xml:space="preserve"> каникулы </w:t>
      </w:r>
      <w:r w:rsidRPr="001626AB">
        <w:rPr>
          <w:rFonts w:ascii="Times New Roman" w:hAnsi="Times New Roman"/>
          <w:color w:val="0070C0"/>
        </w:rPr>
        <w:t xml:space="preserve"> для 1-х классов с 18.02.19г.- 24.02.19г.</w:t>
      </w:r>
    </w:p>
    <w:p w:rsidR="00CD3D4F" w:rsidRDefault="00CD3D4F" w:rsidP="00C13C22">
      <w:pPr>
        <w:pStyle w:val="2"/>
        <w:keepLines w:val="0"/>
        <w:numPr>
          <w:ilvl w:val="1"/>
          <w:numId w:val="203"/>
        </w:numPr>
        <w:suppressAutoHyphens/>
        <w:autoSpaceDE/>
        <w:autoSpaceDN/>
        <w:spacing w:before="0"/>
        <w:ind w:hanging="1427"/>
        <w:rPr>
          <w:rFonts w:ascii="Times New Roman" w:hAnsi="Times New Roman"/>
          <w:b/>
          <w:color w:val="FF9900"/>
          <w:sz w:val="20"/>
          <w:szCs w:val="20"/>
        </w:rPr>
      </w:pPr>
      <w:r w:rsidRPr="00CE3039">
        <w:rPr>
          <w:rFonts w:ascii="Times New Roman" w:hAnsi="Times New Roman"/>
          <w:b/>
          <w:color w:val="FF9900"/>
          <w:sz w:val="20"/>
          <w:szCs w:val="20"/>
        </w:rPr>
        <w:t xml:space="preserve">  </w:t>
      </w:r>
    </w:p>
    <w:p w:rsidR="00CD3D4F" w:rsidRDefault="00CD3D4F" w:rsidP="00C13C22">
      <w:pPr>
        <w:pStyle w:val="2"/>
        <w:keepLines w:val="0"/>
        <w:numPr>
          <w:ilvl w:val="1"/>
          <w:numId w:val="203"/>
        </w:numPr>
        <w:suppressAutoHyphens/>
        <w:autoSpaceDE/>
        <w:autoSpaceDN/>
        <w:spacing w:before="0"/>
        <w:ind w:hanging="1427"/>
        <w:rPr>
          <w:rFonts w:ascii="Times New Roman" w:hAnsi="Times New Roman"/>
          <w:b/>
          <w:color w:val="FF9900"/>
          <w:sz w:val="20"/>
          <w:szCs w:val="20"/>
        </w:rPr>
      </w:pPr>
    </w:p>
    <w:p w:rsidR="00CD3D4F" w:rsidRPr="00CD3D4F" w:rsidRDefault="00CD3D4F" w:rsidP="00C13C22">
      <w:pPr>
        <w:pStyle w:val="2"/>
        <w:keepLines w:val="0"/>
        <w:numPr>
          <w:ilvl w:val="1"/>
          <w:numId w:val="203"/>
        </w:numPr>
        <w:suppressAutoHyphens/>
        <w:autoSpaceDE/>
        <w:autoSpaceDN/>
        <w:spacing w:before="0"/>
        <w:ind w:hanging="1427"/>
        <w:rPr>
          <w:rFonts w:ascii="Times New Roman" w:hAnsi="Times New Roman"/>
          <w:b/>
          <w:color w:val="FF9900"/>
          <w:sz w:val="20"/>
          <w:szCs w:val="20"/>
        </w:rPr>
      </w:pPr>
      <w:r w:rsidRPr="00CD3D4F">
        <w:rPr>
          <w:rFonts w:ascii="Times New Roman" w:hAnsi="Times New Roman"/>
          <w:b/>
          <w:color w:val="FF9900"/>
          <w:sz w:val="20"/>
          <w:szCs w:val="20"/>
        </w:rPr>
        <w:t xml:space="preserve"> Входная диагностика-10.09. -18.09.18. Промежуточная аттестация с 10.12.18 г.-21 .12.18 г;  с  13.05.19 . -24.05.19г</w:t>
      </w:r>
    </w:p>
    <w:p w:rsidR="00B7755A" w:rsidRDefault="00B7755A" w:rsidP="00B7755A">
      <w:pPr>
        <w:rPr>
          <w:b/>
        </w:rPr>
      </w:pPr>
    </w:p>
    <w:p w:rsidR="00544082" w:rsidRDefault="00544082" w:rsidP="00B7755A">
      <w:pPr>
        <w:rPr>
          <w:b/>
        </w:rPr>
      </w:pPr>
    </w:p>
    <w:p w:rsidR="007675D8" w:rsidRPr="007675D8" w:rsidRDefault="007675D8" w:rsidP="007675D8">
      <w:pPr>
        <w:pStyle w:val="Default"/>
        <w:numPr>
          <w:ilvl w:val="1"/>
          <w:numId w:val="12"/>
        </w:numPr>
        <w:jc w:val="both"/>
        <w:rPr>
          <w:b/>
          <w:sz w:val="23"/>
          <w:szCs w:val="23"/>
        </w:rPr>
      </w:pPr>
      <w:r w:rsidRPr="007675D8">
        <w:rPr>
          <w:b/>
          <w:sz w:val="23"/>
          <w:szCs w:val="23"/>
        </w:rPr>
        <w:t xml:space="preserve">План внеурочной деятельности. </w:t>
      </w:r>
    </w:p>
    <w:p w:rsidR="007675D8" w:rsidRPr="00877233" w:rsidRDefault="007675D8" w:rsidP="007675D8">
      <w:pPr>
        <w:pStyle w:val="Default"/>
        <w:ind w:firstLine="709"/>
        <w:jc w:val="both"/>
        <w:rPr>
          <w:sz w:val="14"/>
          <w:szCs w:val="22"/>
        </w:rPr>
      </w:pPr>
    </w:p>
    <w:p w:rsidR="007675D8" w:rsidRDefault="007675D8" w:rsidP="007675D8">
      <w:pPr>
        <w:pStyle w:val="Default"/>
        <w:ind w:firstLine="709"/>
        <w:jc w:val="both"/>
        <w:rPr>
          <w:b/>
          <w:sz w:val="23"/>
          <w:szCs w:val="22"/>
        </w:rPr>
      </w:pPr>
      <w:r w:rsidRPr="007675D8">
        <w:rPr>
          <w:b/>
          <w:sz w:val="23"/>
          <w:szCs w:val="22"/>
        </w:rPr>
        <w:t xml:space="preserve">Пояснительная записка </w:t>
      </w:r>
    </w:p>
    <w:p w:rsidR="00877233" w:rsidRPr="00877233" w:rsidRDefault="00877233" w:rsidP="007675D8">
      <w:pPr>
        <w:pStyle w:val="Default"/>
        <w:ind w:firstLine="709"/>
        <w:jc w:val="both"/>
        <w:rPr>
          <w:b/>
          <w:sz w:val="10"/>
          <w:szCs w:val="22"/>
        </w:rPr>
      </w:pPr>
    </w:p>
    <w:p w:rsidR="007675D8" w:rsidRPr="007675D8" w:rsidRDefault="007675D8" w:rsidP="007675D8">
      <w:pPr>
        <w:pStyle w:val="Default"/>
        <w:ind w:firstLine="709"/>
        <w:jc w:val="both"/>
        <w:rPr>
          <w:sz w:val="23"/>
          <w:szCs w:val="22"/>
        </w:rPr>
      </w:pPr>
      <w:r w:rsidRPr="007675D8">
        <w:rPr>
          <w:sz w:val="23"/>
          <w:szCs w:val="22"/>
        </w:rPr>
        <w:t xml:space="preserve">В соответствии с требованиями федерального государственного образовательного стандарта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по основным направлениям развития личности (духовно- нравственное, социальное, общеинтеллектуальное, общекультурное, спортивно-оздоровительное). </w:t>
      </w:r>
    </w:p>
    <w:p w:rsidR="007675D8" w:rsidRPr="007675D8" w:rsidRDefault="007675D8" w:rsidP="007675D8">
      <w:pPr>
        <w:pStyle w:val="Default"/>
        <w:ind w:firstLine="709"/>
        <w:jc w:val="both"/>
        <w:rPr>
          <w:sz w:val="23"/>
          <w:szCs w:val="22"/>
        </w:rPr>
      </w:pPr>
      <w:r w:rsidRPr="007675D8">
        <w:rPr>
          <w:sz w:val="23"/>
          <w:szCs w:val="22"/>
        </w:rPr>
        <w:t xml:space="preserve">Содержание внеурочной деятельности в 2018-2019 учебном году определяет следующий пакет документов: </w:t>
      </w:r>
    </w:p>
    <w:p w:rsidR="007675D8" w:rsidRPr="007675D8" w:rsidRDefault="007675D8" w:rsidP="00C13C22">
      <w:pPr>
        <w:pStyle w:val="Default"/>
        <w:numPr>
          <w:ilvl w:val="0"/>
          <w:numId w:val="204"/>
        </w:numPr>
        <w:jc w:val="both"/>
        <w:rPr>
          <w:sz w:val="23"/>
          <w:szCs w:val="22"/>
        </w:rPr>
      </w:pPr>
      <w:r w:rsidRPr="007675D8">
        <w:rPr>
          <w:sz w:val="23"/>
          <w:szCs w:val="22"/>
        </w:rPr>
        <w:t xml:space="preserve">Закон Российской Федерации № 273 «Об образовании в Российской федерации»; </w:t>
      </w:r>
    </w:p>
    <w:p w:rsidR="007675D8" w:rsidRPr="007675D8" w:rsidRDefault="007675D8" w:rsidP="00C13C22">
      <w:pPr>
        <w:pStyle w:val="Default"/>
        <w:numPr>
          <w:ilvl w:val="0"/>
          <w:numId w:val="204"/>
        </w:numPr>
        <w:jc w:val="both"/>
        <w:rPr>
          <w:sz w:val="23"/>
          <w:szCs w:val="22"/>
        </w:rPr>
      </w:pPr>
      <w:r w:rsidRPr="007675D8">
        <w:rPr>
          <w:sz w:val="23"/>
          <w:szCs w:val="22"/>
        </w:rPr>
        <w:t xml:space="preserve">Федеральный государственный образовательный стандарт основного общего образования (приказ Минобрнауки России от 17.12.2010 № 1897Об утверждении федерального государственного образовательного стандарта основного общего образования"); </w:t>
      </w:r>
    </w:p>
    <w:p w:rsidR="007675D8" w:rsidRPr="007675D8" w:rsidRDefault="007675D8" w:rsidP="00C13C22">
      <w:pPr>
        <w:pStyle w:val="Default"/>
        <w:numPr>
          <w:ilvl w:val="0"/>
          <w:numId w:val="204"/>
        </w:numPr>
        <w:jc w:val="both"/>
        <w:rPr>
          <w:sz w:val="23"/>
          <w:szCs w:val="22"/>
        </w:rPr>
      </w:pPr>
      <w:r w:rsidRPr="007675D8">
        <w:rPr>
          <w:sz w:val="23"/>
          <w:szCs w:val="22"/>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7675D8" w:rsidRPr="007675D8" w:rsidRDefault="007675D8" w:rsidP="00C13C22">
      <w:pPr>
        <w:pStyle w:val="Default"/>
        <w:numPr>
          <w:ilvl w:val="0"/>
          <w:numId w:val="204"/>
        </w:numPr>
        <w:jc w:val="both"/>
        <w:rPr>
          <w:sz w:val="23"/>
          <w:szCs w:val="22"/>
        </w:rPr>
      </w:pPr>
      <w:r w:rsidRPr="007675D8">
        <w:rPr>
          <w:sz w:val="23"/>
          <w:szCs w:val="22"/>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7675D8" w:rsidRPr="007675D8" w:rsidRDefault="007675D8" w:rsidP="00C13C22">
      <w:pPr>
        <w:pStyle w:val="Default"/>
        <w:numPr>
          <w:ilvl w:val="0"/>
          <w:numId w:val="204"/>
        </w:numPr>
        <w:jc w:val="both"/>
        <w:rPr>
          <w:sz w:val="23"/>
          <w:szCs w:val="22"/>
        </w:rPr>
      </w:pPr>
      <w:r w:rsidRPr="007675D8">
        <w:rPr>
          <w:sz w:val="23"/>
          <w:szCs w:val="22"/>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7675D8" w:rsidRPr="007675D8" w:rsidRDefault="007675D8" w:rsidP="00C13C22">
      <w:pPr>
        <w:pStyle w:val="Default"/>
        <w:numPr>
          <w:ilvl w:val="0"/>
          <w:numId w:val="204"/>
        </w:numPr>
        <w:jc w:val="both"/>
        <w:rPr>
          <w:sz w:val="23"/>
          <w:szCs w:val="22"/>
        </w:rPr>
      </w:pPr>
      <w:r w:rsidRPr="007675D8">
        <w:rPr>
          <w:sz w:val="23"/>
          <w:szCs w:val="22"/>
        </w:rPr>
        <w:t xml:space="preserve">Письмо Минобрнауки РФ от 19.04.2011 N 03–255 «О введении федеральных государственных образовательных стандартов общего образования» </w:t>
      </w:r>
    </w:p>
    <w:p w:rsidR="007675D8" w:rsidRPr="007675D8" w:rsidRDefault="007675D8" w:rsidP="00C13C22">
      <w:pPr>
        <w:pStyle w:val="Default"/>
        <w:numPr>
          <w:ilvl w:val="0"/>
          <w:numId w:val="204"/>
        </w:numPr>
        <w:jc w:val="both"/>
        <w:rPr>
          <w:sz w:val="23"/>
          <w:szCs w:val="22"/>
        </w:rPr>
      </w:pPr>
      <w:r w:rsidRPr="007675D8">
        <w:rPr>
          <w:sz w:val="23"/>
          <w:szCs w:val="22"/>
        </w:rPr>
        <w:t xml:space="preserve">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 </w:t>
      </w:r>
    </w:p>
    <w:p w:rsidR="007675D8" w:rsidRPr="007675D8" w:rsidRDefault="007675D8" w:rsidP="007675D8">
      <w:pPr>
        <w:ind w:firstLine="709"/>
        <w:jc w:val="both"/>
        <w:rPr>
          <w:b/>
          <w:bCs/>
          <w:sz w:val="10"/>
        </w:rPr>
      </w:pPr>
    </w:p>
    <w:p w:rsidR="00B7755A" w:rsidRPr="00325B2B" w:rsidRDefault="007675D8" w:rsidP="00325B2B">
      <w:pPr>
        <w:ind w:firstLine="709"/>
        <w:jc w:val="both"/>
        <w:rPr>
          <w:b/>
          <w:sz w:val="23"/>
        </w:rPr>
      </w:pPr>
      <w:r w:rsidRPr="007675D8">
        <w:rPr>
          <w:b/>
          <w:bCs/>
          <w:sz w:val="23"/>
        </w:rPr>
        <w:t>Целевая направленность, стратегические и тактические цели внеурочной деятельности</w:t>
      </w:r>
    </w:p>
    <w:p w:rsidR="00325B2B" w:rsidRPr="00325B2B" w:rsidRDefault="00325B2B" w:rsidP="00325B2B">
      <w:pPr>
        <w:pStyle w:val="af"/>
        <w:shd w:val="clear" w:color="auto" w:fill="FFFFFF"/>
        <w:rPr>
          <w:rFonts w:ascii="Calibri" w:hAnsi="Calibri"/>
          <w:b/>
          <w:sz w:val="10"/>
          <w:szCs w:val="22"/>
          <w:lang w:val="ru-RU" w:eastAsia="ru-RU"/>
        </w:rPr>
      </w:pPr>
      <w:r w:rsidRPr="00325B2B">
        <w:rPr>
          <w:rFonts w:ascii="Calibri" w:hAnsi="Calibri"/>
          <w:b/>
          <w:sz w:val="10"/>
          <w:szCs w:val="22"/>
          <w:lang w:val="ru-RU" w:eastAsia="ru-RU"/>
        </w:rPr>
        <w:t xml:space="preserve"> </w:t>
      </w:r>
    </w:p>
    <w:p w:rsidR="00325B2B" w:rsidRPr="00325B2B" w:rsidRDefault="00325B2B" w:rsidP="00325B2B">
      <w:pPr>
        <w:pStyle w:val="af"/>
        <w:shd w:val="clear" w:color="auto" w:fill="FFFFFF"/>
        <w:ind w:left="0"/>
        <w:rPr>
          <w:rFonts w:ascii="Calibri" w:hAnsi="Calibri"/>
          <w:b/>
          <w:sz w:val="22"/>
          <w:szCs w:val="22"/>
          <w:lang w:val="ru-RU" w:eastAsia="ru-RU"/>
        </w:rPr>
      </w:pPr>
      <w:r w:rsidRPr="00325B2B">
        <w:rPr>
          <w:sz w:val="23"/>
          <w:szCs w:val="22"/>
          <w:lang w:val="ru-RU"/>
        </w:rPr>
        <w:t xml:space="preserve">План подготовлен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 </w:t>
      </w:r>
    </w:p>
    <w:p w:rsidR="00877233" w:rsidRPr="00877233" w:rsidRDefault="00877233" w:rsidP="00325B2B">
      <w:pPr>
        <w:pStyle w:val="Default"/>
        <w:ind w:firstLine="709"/>
        <w:jc w:val="both"/>
        <w:rPr>
          <w:sz w:val="10"/>
          <w:szCs w:val="22"/>
        </w:rPr>
      </w:pPr>
    </w:p>
    <w:p w:rsidR="00325B2B" w:rsidRPr="00325B2B" w:rsidRDefault="00325B2B" w:rsidP="00325B2B">
      <w:pPr>
        <w:pStyle w:val="Default"/>
        <w:ind w:firstLine="709"/>
        <w:jc w:val="both"/>
        <w:rPr>
          <w:sz w:val="23"/>
          <w:szCs w:val="22"/>
        </w:rPr>
      </w:pPr>
      <w:r w:rsidRPr="00325B2B">
        <w:rPr>
          <w:sz w:val="23"/>
          <w:szCs w:val="22"/>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877233" w:rsidRPr="00877233" w:rsidRDefault="00877233" w:rsidP="00325B2B">
      <w:pPr>
        <w:pStyle w:val="Default"/>
        <w:ind w:firstLine="709"/>
        <w:jc w:val="both"/>
        <w:rPr>
          <w:sz w:val="10"/>
          <w:szCs w:val="22"/>
        </w:rPr>
      </w:pPr>
    </w:p>
    <w:p w:rsidR="00325B2B" w:rsidRPr="00325B2B" w:rsidRDefault="00325B2B" w:rsidP="00325B2B">
      <w:pPr>
        <w:pStyle w:val="Default"/>
        <w:ind w:firstLine="709"/>
        <w:jc w:val="both"/>
        <w:rPr>
          <w:sz w:val="23"/>
          <w:szCs w:val="22"/>
        </w:rPr>
      </w:pPr>
      <w:r w:rsidRPr="00325B2B">
        <w:rPr>
          <w:sz w:val="23"/>
          <w:szCs w:val="22"/>
        </w:rPr>
        <w:t>Модель органи</w:t>
      </w:r>
      <w:r>
        <w:rPr>
          <w:sz w:val="23"/>
          <w:szCs w:val="22"/>
        </w:rPr>
        <w:t>зации внеурочной деятельности МБОУ «Гимназия № 14</w:t>
      </w:r>
      <w:r w:rsidRPr="00325B2B">
        <w:rPr>
          <w:sz w:val="23"/>
          <w:szCs w:val="22"/>
        </w:rPr>
        <w:t>» - оптимизационная, в ее реализации принимают участие все педагогические работники учреждения (классные руководители 5-х, 6-х, 7-х,</w:t>
      </w:r>
      <w:r w:rsidR="00FE257A">
        <w:rPr>
          <w:sz w:val="23"/>
          <w:szCs w:val="22"/>
        </w:rPr>
        <w:t xml:space="preserve"> </w:t>
      </w:r>
      <w:r w:rsidRPr="00325B2B">
        <w:rPr>
          <w:sz w:val="23"/>
          <w:szCs w:val="22"/>
        </w:rPr>
        <w:t xml:space="preserve">8-х классов, учителя-предметники, библиотекарь, </w:t>
      </w:r>
      <w:r w:rsidR="00FE257A">
        <w:rPr>
          <w:sz w:val="23"/>
          <w:szCs w:val="22"/>
        </w:rPr>
        <w:t>педагог-психолог</w:t>
      </w:r>
      <w:r w:rsidRPr="00325B2B">
        <w:rPr>
          <w:sz w:val="23"/>
          <w:szCs w:val="22"/>
        </w:rPr>
        <w:t xml:space="preserve">).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w:t>
      </w:r>
      <w:r w:rsidR="00FE257A">
        <w:rPr>
          <w:sz w:val="23"/>
          <w:szCs w:val="22"/>
        </w:rPr>
        <w:t>гимназии</w:t>
      </w:r>
      <w:r w:rsidRPr="00325B2B">
        <w:rPr>
          <w:sz w:val="23"/>
          <w:szCs w:val="22"/>
        </w:rPr>
        <w:t xml:space="preserve">, содержательном и организационном единстве всех его структурных подразделений. </w:t>
      </w:r>
    </w:p>
    <w:p w:rsidR="00877233" w:rsidRDefault="00877233" w:rsidP="00325B2B">
      <w:pPr>
        <w:pStyle w:val="Default"/>
        <w:ind w:firstLine="709"/>
        <w:jc w:val="both"/>
        <w:rPr>
          <w:b/>
          <w:bCs/>
          <w:sz w:val="23"/>
          <w:szCs w:val="22"/>
        </w:rPr>
      </w:pPr>
    </w:p>
    <w:p w:rsidR="00544082" w:rsidRDefault="00544082" w:rsidP="00877233">
      <w:pPr>
        <w:pStyle w:val="Default"/>
        <w:jc w:val="both"/>
        <w:rPr>
          <w:b/>
          <w:bCs/>
          <w:sz w:val="23"/>
          <w:szCs w:val="22"/>
        </w:rPr>
      </w:pPr>
    </w:p>
    <w:p w:rsidR="00325B2B" w:rsidRDefault="00325B2B" w:rsidP="00325B2B">
      <w:pPr>
        <w:pStyle w:val="Default"/>
        <w:ind w:firstLine="709"/>
        <w:jc w:val="both"/>
        <w:rPr>
          <w:b/>
          <w:bCs/>
          <w:sz w:val="23"/>
          <w:szCs w:val="22"/>
        </w:rPr>
      </w:pPr>
      <w:r w:rsidRPr="00325B2B">
        <w:rPr>
          <w:b/>
          <w:bCs/>
          <w:sz w:val="23"/>
          <w:szCs w:val="22"/>
        </w:rPr>
        <w:t xml:space="preserve">Механизм конструирования оптимизационной модели: </w:t>
      </w:r>
    </w:p>
    <w:p w:rsidR="00544082" w:rsidRPr="00544082" w:rsidRDefault="00544082" w:rsidP="00325B2B">
      <w:pPr>
        <w:pStyle w:val="Default"/>
        <w:ind w:firstLine="709"/>
        <w:jc w:val="both"/>
        <w:rPr>
          <w:sz w:val="14"/>
          <w:szCs w:val="22"/>
        </w:rPr>
      </w:pPr>
    </w:p>
    <w:p w:rsidR="00325B2B" w:rsidRPr="00325B2B" w:rsidRDefault="00325B2B" w:rsidP="00325B2B">
      <w:pPr>
        <w:pStyle w:val="Default"/>
        <w:ind w:firstLine="709"/>
        <w:jc w:val="both"/>
        <w:rPr>
          <w:sz w:val="23"/>
          <w:szCs w:val="22"/>
        </w:rPr>
      </w:pPr>
      <w:r w:rsidRPr="00325B2B">
        <w:rPr>
          <w:sz w:val="23"/>
          <w:szCs w:val="22"/>
        </w:rPr>
        <w:t xml:space="preserve">1. Администрация </w:t>
      </w:r>
      <w:r w:rsidR="00FE257A">
        <w:rPr>
          <w:sz w:val="23"/>
          <w:szCs w:val="22"/>
        </w:rPr>
        <w:t>гимназии</w:t>
      </w:r>
      <w:r w:rsidRPr="00325B2B">
        <w:rPr>
          <w:sz w:val="23"/>
          <w:szCs w:val="22"/>
        </w:rPr>
        <w:t xml:space="preserve">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образовательных услуг) и определяет возможности для организации внеурочной деятельности. </w:t>
      </w:r>
    </w:p>
    <w:p w:rsidR="00325B2B" w:rsidRPr="00325B2B" w:rsidRDefault="00325B2B" w:rsidP="00325B2B">
      <w:pPr>
        <w:pStyle w:val="Default"/>
        <w:ind w:firstLine="709"/>
        <w:jc w:val="both"/>
        <w:rPr>
          <w:sz w:val="23"/>
          <w:szCs w:val="22"/>
        </w:rPr>
      </w:pPr>
      <w:r w:rsidRPr="00325B2B">
        <w:rPr>
          <w:sz w:val="23"/>
          <w:szCs w:val="22"/>
        </w:rPr>
        <w:t xml:space="preserve">2. Классный руководитель проводит анкетирование среди родителей (законных представителей) с целью: </w:t>
      </w:r>
    </w:p>
    <w:p w:rsidR="00325B2B" w:rsidRPr="00325B2B" w:rsidRDefault="00325B2B" w:rsidP="00845B0C">
      <w:pPr>
        <w:pStyle w:val="Default"/>
        <w:numPr>
          <w:ilvl w:val="0"/>
          <w:numId w:val="206"/>
        </w:numPr>
        <w:jc w:val="both"/>
        <w:rPr>
          <w:sz w:val="23"/>
          <w:szCs w:val="22"/>
        </w:rPr>
      </w:pPr>
      <w:r w:rsidRPr="00325B2B">
        <w:rPr>
          <w:sz w:val="23"/>
          <w:szCs w:val="22"/>
        </w:rPr>
        <w:t xml:space="preserve">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 </w:t>
      </w:r>
    </w:p>
    <w:p w:rsidR="00325B2B" w:rsidRPr="00325B2B" w:rsidRDefault="00325B2B" w:rsidP="00845B0C">
      <w:pPr>
        <w:pStyle w:val="Default"/>
        <w:numPr>
          <w:ilvl w:val="0"/>
          <w:numId w:val="206"/>
        </w:numPr>
        <w:jc w:val="both"/>
        <w:rPr>
          <w:sz w:val="23"/>
          <w:szCs w:val="22"/>
        </w:rPr>
      </w:pPr>
      <w:r w:rsidRPr="00325B2B">
        <w:rPr>
          <w:sz w:val="23"/>
          <w:szCs w:val="22"/>
        </w:rPr>
        <w:t xml:space="preserve">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 </w:t>
      </w:r>
    </w:p>
    <w:p w:rsidR="00325B2B" w:rsidRPr="00325B2B" w:rsidRDefault="00325B2B" w:rsidP="00845B0C">
      <w:pPr>
        <w:pStyle w:val="Default"/>
        <w:numPr>
          <w:ilvl w:val="0"/>
          <w:numId w:val="206"/>
        </w:numPr>
        <w:jc w:val="both"/>
        <w:rPr>
          <w:sz w:val="23"/>
          <w:szCs w:val="22"/>
        </w:rPr>
      </w:pPr>
      <w:r w:rsidRPr="00325B2B">
        <w:rPr>
          <w:sz w:val="23"/>
          <w:szCs w:val="22"/>
        </w:rPr>
        <w:t xml:space="preserve">получения информации о выборе родителями (законными представителями) предпочтительных направлений и форм </w:t>
      </w:r>
      <w:r w:rsidR="00FE257A">
        <w:rPr>
          <w:sz w:val="23"/>
          <w:szCs w:val="22"/>
        </w:rPr>
        <w:t xml:space="preserve">внеурочной деятельности детей. </w:t>
      </w:r>
    </w:p>
    <w:p w:rsidR="00325B2B" w:rsidRPr="00325B2B" w:rsidRDefault="00325B2B" w:rsidP="00325B2B">
      <w:pPr>
        <w:pStyle w:val="Default"/>
        <w:ind w:firstLine="709"/>
        <w:jc w:val="both"/>
        <w:rPr>
          <w:sz w:val="23"/>
          <w:szCs w:val="22"/>
        </w:rPr>
      </w:pPr>
      <w:r w:rsidRPr="00325B2B">
        <w:rPr>
          <w:sz w:val="23"/>
          <w:szCs w:val="22"/>
        </w:rPr>
        <w:t xml:space="preserve">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w:t>
      </w:r>
    </w:p>
    <w:p w:rsidR="00877233" w:rsidRPr="00877233" w:rsidRDefault="00877233" w:rsidP="00325B2B">
      <w:pPr>
        <w:pStyle w:val="Default"/>
        <w:ind w:firstLine="709"/>
        <w:jc w:val="both"/>
        <w:rPr>
          <w:b/>
          <w:bCs/>
          <w:sz w:val="10"/>
          <w:szCs w:val="22"/>
        </w:rPr>
      </w:pPr>
    </w:p>
    <w:p w:rsidR="00325B2B" w:rsidRPr="00325B2B" w:rsidRDefault="00325B2B" w:rsidP="00325B2B">
      <w:pPr>
        <w:pStyle w:val="Default"/>
        <w:ind w:firstLine="709"/>
        <w:jc w:val="both"/>
        <w:rPr>
          <w:sz w:val="23"/>
          <w:szCs w:val="22"/>
        </w:rPr>
      </w:pPr>
      <w:r w:rsidRPr="00325B2B">
        <w:rPr>
          <w:b/>
          <w:bCs/>
          <w:sz w:val="23"/>
          <w:szCs w:val="22"/>
        </w:rPr>
        <w:t xml:space="preserve">Основные принципы плана: </w:t>
      </w:r>
    </w:p>
    <w:p w:rsidR="00325B2B" w:rsidRPr="00325B2B" w:rsidRDefault="00325B2B" w:rsidP="00325B2B">
      <w:pPr>
        <w:pStyle w:val="Default"/>
        <w:ind w:firstLine="709"/>
        <w:jc w:val="both"/>
        <w:rPr>
          <w:sz w:val="23"/>
          <w:szCs w:val="22"/>
        </w:rPr>
      </w:pPr>
      <w:r w:rsidRPr="00325B2B">
        <w:rPr>
          <w:sz w:val="23"/>
          <w:szCs w:val="22"/>
        </w:rPr>
        <w:t xml:space="preserve">1. учет познавательных потребностей обучающихся и социального заказа родителей (законных представителей); </w:t>
      </w:r>
    </w:p>
    <w:p w:rsidR="00325B2B" w:rsidRPr="00325B2B" w:rsidRDefault="00325B2B" w:rsidP="00325B2B">
      <w:pPr>
        <w:pStyle w:val="Default"/>
        <w:ind w:firstLine="709"/>
        <w:jc w:val="both"/>
        <w:rPr>
          <w:sz w:val="23"/>
          <w:szCs w:val="22"/>
        </w:rPr>
      </w:pPr>
      <w:r w:rsidRPr="00325B2B">
        <w:rPr>
          <w:sz w:val="23"/>
          <w:szCs w:val="22"/>
        </w:rPr>
        <w:t xml:space="preserve">2. учет кадрового потенциала образовательного учреждения; </w:t>
      </w:r>
    </w:p>
    <w:p w:rsidR="00325B2B" w:rsidRPr="00325B2B" w:rsidRDefault="00325B2B" w:rsidP="00325B2B">
      <w:pPr>
        <w:pStyle w:val="Default"/>
        <w:ind w:firstLine="709"/>
        <w:jc w:val="both"/>
        <w:rPr>
          <w:sz w:val="23"/>
          <w:szCs w:val="22"/>
        </w:rPr>
      </w:pPr>
      <w:r w:rsidRPr="00325B2B">
        <w:rPr>
          <w:sz w:val="23"/>
          <w:szCs w:val="22"/>
        </w:rPr>
        <w:t xml:space="preserve">3. построение образовательного процесса в соответствии с санитарно-гигиеническими нормами; </w:t>
      </w:r>
    </w:p>
    <w:p w:rsidR="00325B2B" w:rsidRPr="00325B2B" w:rsidRDefault="00325B2B" w:rsidP="00FE257A">
      <w:pPr>
        <w:pStyle w:val="Default"/>
        <w:ind w:firstLine="709"/>
        <w:jc w:val="both"/>
        <w:rPr>
          <w:sz w:val="23"/>
          <w:szCs w:val="22"/>
        </w:rPr>
      </w:pPr>
      <w:r w:rsidRPr="00325B2B">
        <w:rPr>
          <w:sz w:val="23"/>
          <w:szCs w:val="22"/>
        </w:rPr>
        <w:t>4. соблюдение преемственнос</w:t>
      </w:r>
      <w:r w:rsidR="00FE257A">
        <w:rPr>
          <w:sz w:val="23"/>
          <w:szCs w:val="22"/>
        </w:rPr>
        <w:t xml:space="preserve">ти и перспективности обучения. </w:t>
      </w:r>
    </w:p>
    <w:p w:rsidR="00877233" w:rsidRPr="00877233" w:rsidRDefault="00877233" w:rsidP="00325B2B">
      <w:pPr>
        <w:pStyle w:val="Default"/>
        <w:ind w:firstLine="709"/>
        <w:jc w:val="both"/>
        <w:rPr>
          <w:sz w:val="10"/>
          <w:szCs w:val="22"/>
        </w:rPr>
      </w:pPr>
    </w:p>
    <w:p w:rsidR="00325B2B" w:rsidRPr="00325B2B" w:rsidRDefault="00325B2B" w:rsidP="00325B2B">
      <w:pPr>
        <w:pStyle w:val="Default"/>
        <w:ind w:firstLine="709"/>
        <w:jc w:val="both"/>
        <w:rPr>
          <w:sz w:val="23"/>
          <w:szCs w:val="22"/>
        </w:rPr>
      </w:pPr>
      <w:r w:rsidRPr="00325B2B">
        <w:rPr>
          <w:sz w:val="23"/>
          <w:szCs w:val="22"/>
        </w:rPr>
        <w:t xml:space="preserve">Специфика внеурочной деятельности заключается в том, что в условиях </w:t>
      </w:r>
      <w:r w:rsidR="00FE257A">
        <w:rPr>
          <w:sz w:val="23"/>
          <w:szCs w:val="22"/>
        </w:rPr>
        <w:t xml:space="preserve">гимназии </w:t>
      </w:r>
      <w:r w:rsidRPr="00325B2B">
        <w:rPr>
          <w:sz w:val="23"/>
          <w:szCs w:val="22"/>
        </w:rPr>
        <w:t xml:space="preserve">ребѐнок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325B2B" w:rsidRPr="00325B2B" w:rsidRDefault="00325B2B" w:rsidP="00325B2B">
      <w:pPr>
        <w:pStyle w:val="Default"/>
        <w:ind w:firstLine="709"/>
        <w:jc w:val="both"/>
        <w:rPr>
          <w:sz w:val="23"/>
          <w:szCs w:val="22"/>
        </w:rPr>
      </w:pPr>
      <w:r w:rsidRPr="00325B2B">
        <w:rPr>
          <w:sz w:val="23"/>
          <w:szCs w:val="22"/>
        </w:rP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 </w:t>
      </w:r>
    </w:p>
    <w:p w:rsidR="00877233" w:rsidRPr="00877233" w:rsidRDefault="00877233" w:rsidP="00325B2B">
      <w:pPr>
        <w:pStyle w:val="Default"/>
        <w:ind w:firstLine="709"/>
        <w:jc w:val="both"/>
        <w:rPr>
          <w:b/>
          <w:bCs/>
          <w:sz w:val="10"/>
          <w:szCs w:val="22"/>
        </w:rPr>
      </w:pPr>
    </w:p>
    <w:p w:rsidR="00325B2B" w:rsidRPr="00325B2B" w:rsidRDefault="00325B2B" w:rsidP="00325B2B">
      <w:pPr>
        <w:pStyle w:val="Default"/>
        <w:ind w:firstLine="709"/>
        <w:jc w:val="both"/>
        <w:rPr>
          <w:sz w:val="23"/>
          <w:szCs w:val="22"/>
        </w:rPr>
      </w:pPr>
      <w:r w:rsidRPr="00325B2B">
        <w:rPr>
          <w:b/>
          <w:bCs/>
          <w:sz w:val="23"/>
          <w:szCs w:val="22"/>
        </w:rPr>
        <w:t>Целью внеурочной деятельност</w:t>
      </w:r>
      <w:r w:rsidRPr="00325B2B">
        <w:rPr>
          <w:sz w:val="23"/>
          <w:szCs w:val="22"/>
        </w:rPr>
        <w:t xml:space="preserve">и в </w:t>
      </w:r>
      <w:r w:rsidR="00FE257A">
        <w:rPr>
          <w:sz w:val="23"/>
          <w:szCs w:val="22"/>
        </w:rPr>
        <w:t>гимназии</w:t>
      </w:r>
      <w:r w:rsidRPr="00325B2B">
        <w:rPr>
          <w:sz w:val="23"/>
          <w:szCs w:val="22"/>
        </w:rPr>
        <w:t xml:space="preserve">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877233" w:rsidRPr="00877233" w:rsidRDefault="00877233" w:rsidP="00325B2B">
      <w:pPr>
        <w:pStyle w:val="Default"/>
        <w:ind w:firstLine="709"/>
        <w:jc w:val="both"/>
        <w:rPr>
          <w:sz w:val="10"/>
          <w:szCs w:val="22"/>
        </w:rPr>
      </w:pPr>
    </w:p>
    <w:p w:rsidR="00325B2B" w:rsidRPr="00325B2B" w:rsidRDefault="00FE257A" w:rsidP="00325B2B">
      <w:pPr>
        <w:pStyle w:val="Default"/>
        <w:ind w:firstLine="709"/>
        <w:jc w:val="both"/>
        <w:rPr>
          <w:sz w:val="23"/>
          <w:szCs w:val="22"/>
        </w:rPr>
      </w:pPr>
      <w:r>
        <w:rPr>
          <w:sz w:val="23"/>
          <w:szCs w:val="22"/>
        </w:rPr>
        <w:t>Внеурочная деятельность в МБ</w:t>
      </w:r>
      <w:r w:rsidR="00325B2B" w:rsidRPr="00325B2B">
        <w:rPr>
          <w:sz w:val="23"/>
          <w:szCs w:val="22"/>
        </w:rPr>
        <w:t>ОУ «</w:t>
      </w:r>
      <w:r>
        <w:rPr>
          <w:sz w:val="23"/>
          <w:szCs w:val="22"/>
        </w:rPr>
        <w:t>Гимназия № 14</w:t>
      </w:r>
      <w:r w:rsidR="00325B2B" w:rsidRPr="00325B2B">
        <w:rPr>
          <w:sz w:val="23"/>
          <w:szCs w:val="22"/>
        </w:rPr>
        <w:t xml:space="preserve">» решает следующие задачи: </w:t>
      </w:r>
    </w:p>
    <w:p w:rsidR="00325B2B" w:rsidRPr="00325B2B" w:rsidRDefault="00325B2B" w:rsidP="00845B0C">
      <w:pPr>
        <w:pStyle w:val="Default"/>
        <w:numPr>
          <w:ilvl w:val="0"/>
          <w:numId w:val="207"/>
        </w:numPr>
        <w:ind w:left="709" w:hanging="283"/>
        <w:jc w:val="both"/>
        <w:rPr>
          <w:sz w:val="23"/>
          <w:szCs w:val="22"/>
        </w:rPr>
      </w:pPr>
      <w:r w:rsidRPr="00325B2B">
        <w:rPr>
          <w:sz w:val="23"/>
          <w:szCs w:val="22"/>
        </w:rPr>
        <w:t>создать комфортные условия для позитивного восприятия ценностей основного образования и более успешного освоения его содержан</w:t>
      </w:r>
      <w:r w:rsidR="00FE257A">
        <w:rPr>
          <w:sz w:val="23"/>
          <w:szCs w:val="22"/>
        </w:rPr>
        <w:t xml:space="preserve">ия; </w:t>
      </w:r>
    </w:p>
    <w:p w:rsidR="00325B2B" w:rsidRPr="00877233" w:rsidRDefault="00325B2B" w:rsidP="00845B0C">
      <w:pPr>
        <w:pStyle w:val="a5"/>
        <w:widowControl/>
        <w:numPr>
          <w:ilvl w:val="0"/>
          <w:numId w:val="207"/>
        </w:numPr>
        <w:adjustRightInd w:val="0"/>
        <w:ind w:left="709" w:hanging="283"/>
        <w:jc w:val="both"/>
        <w:rPr>
          <w:rFonts w:eastAsiaTheme="minorHAnsi"/>
          <w:color w:val="000000"/>
          <w:sz w:val="23"/>
          <w:lang w:eastAsia="en-US" w:bidi="ar-SA"/>
        </w:rPr>
      </w:pPr>
      <w:r w:rsidRPr="00877233">
        <w:rPr>
          <w:rFonts w:eastAsiaTheme="minorHAnsi"/>
          <w:color w:val="000000"/>
          <w:sz w:val="23"/>
          <w:lang w:eastAsia="en-US" w:bidi="ar-SA"/>
        </w:rPr>
        <w:t xml:space="preserve">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325B2B" w:rsidRPr="00877233" w:rsidRDefault="00325B2B" w:rsidP="00845B0C">
      <w:pPr>
        <w:pStyle w:val="a5"/>
        <w:widowControl/>
        <w:numPr>
          <w:ilvl w:val="0"/>
          <w:numId w:val="207"/>
        </w:numPr>
        <w:adjustRightInd w:val="0"/>
        <w:ind w:left="709" w:hanging="283"/>
        <w:jc w:val="both"/>
        <w:rPr>
          <w:rFonts w:eastAsiaTheme="minorHAnsi"/>
          <w:color w:val="000000"/>
          <w:sz w:val="23"/>
          <w:lang w:eastAsia="en-US" w:bidi="ar-SA"/>
        </w:rPr>
      </w:pPr>
      <w:r w:rsidRPr="00877233">
        <w:rPr>
          <w:rFonts w:eastAsiaTheme="minorHAnsi"/>
          <w:color w:val="000000"/>
          <w:sz w:val="23"/>
          <w:lang w:eastAsia="en-US" w:bidi="ar-SA"/>
        </w:rPr>
        <w:t xml:space="preserve">ориентировать учащихся, проявляющих особый интерес к тем или иным видам деятельности, на развитие своих способностей. </w:t>
      </w:r>
    </w:p>
    <w:p w:rsidR="00877233" w:rsidRDefault="00325B2B" w:rsidP="00544082">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При организации вне</w:t>
      </w:r>
      <w:r w:rsidR="00FE257A">
        <w:rPr>
          <w:rFonts w:eastAsiaTheme="minorHAnsi"/>
          <w:color w:val="000000"/>
          <w:sz w:val="23"/>
          <w:lang w:eastAsia="en-US" w:bidi="ar-SA"/>
        </w:rPr>
        <w:t>урочной деятельности учащихся МБ</w:t>
      </w:r>
      <w:r w:rsidRPr="00325B2B">
        <w:rPr>
          <w:rFonts w:eastAsiaTheme="minorHAnsi"/>
          <w:color w:val="000000"/>
          <w:sz w:val="23"/>
          <w:lang w:eastAsia="en-US" w:bidi="ar-SA"/>
        </w:rPr>
        <w:t>ОУ «</w:t>
      </w:r>
      <w:r w:rsidR="00FE257A">
        <w:rPr>
          <w:rFonts w:eastAsiaTheme="minorHAnsi"/>
          <w:color w:val="000000"/>
          <w:sz w:val="23"/>
          <w:lang w:eastAsia="en-US" w:bidi="ar-SA"/>
        </w:rPr>
        <w:t>Гимназия № 14</w:t>
      </w:r>
      <w:r w:rsidRPr="00325B2B">
        <w:rPr>
          <w:rFonts w:eastAsiaTheme="minorHAnsi"/>
          <w:color w:val="000000"/>
          <w:sz w:val="23"/>
          <w:lang w:eastAsia="en-US" w:bidi="ar-SA"/>
        </w:rPr>
        <w:t>»</w:t>
      </w:r>
      <w:r w:rsidR="00FE257A">
        <w:rPr>
          <w:rFonts w:eastAsiaTheme="minorHAnsi"/>
          <w:color w:val="000000"/>
          <w:sz w:val="23"/>
          <w:lang w:eastAsia="en-US" w:bidi="ar-SA"/>
        </w:rPr>
        <w:t xml:space="preserve"> </w:t>
      </w:r>
      <w:r w:rsidRPr="00325B2B">
        <w:rPr>
          <w:rFonts w:eastAsiaTheme="minorHAnsi"/>
          <w:color w:val="000000"/>
          <w:sz w:val="23"/>
          <w:lang w:eastAsia="en-US" w:bidi="ar-SA"/>
        </w:rPr>
        <w:t xml:space="preserve">используются возможности учреждений дополнительного образования, культуры, спорта и других организаций.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В период каникул для продолжения внеурочной деятельности могут использоваться возможности оздоровительных площадок с дневным пребыванием детей.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Содержание данных занятий формируется с учѐтом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научные общества, олимпиады, конкурсы, соревнования, поисковые и научные исследования, общественно полезные практики и т. д. </w:t>
      </w:r>
    </w:p>
    <w:p w:rsidR="00544082" w:rsidRPr="00544082" w:rsidRDefault="00544082" w:rsidP="00325B2B">
      <w:pPr>
        <w:widowControl/>
        <w:adjustRightInd w:val="0"/>
        <w:ind w:firstLine="709"/>
        <w:jc w:val="both"/>
        <w:rPr>
          <w:rFonts w:eastAsiaTheme="minorHAnsi"/>
          <w:color w:val="000000"/>
          <w:sz w:val="14"/>
          <w:lang w:eastAsia="en-US" w:bidi="ar-SA"/>
        </w:rPr>
      </w:pPr>
    </w:p>
    <w:p w:rsidR="00325B2B" w:rsidRPr="00325B2B" w:rsidRDefault="00FE257A" w:rsidP="00325B2B">
      <w:pPr>
        <w:widowControl/>
        <w:adjustRightInd w:val="0"/>
        <w:ind w:firstLine="709"/>
        <w:jc w:val="both"/>
        <w:rPr>
          <w:rFonts w:eastAsiaTheme="minorHAnsi"/>
          <w:color w:val="000000"/>
          <w:sz w:val="23"/>
          <w:lang w:eastAsia="en-US" w:bidi="ar-SA"/>
        </w:rPr>
      </w:pPr>
      <w:r>
        <w:rPr>
          <w:rFonts w:eastAsiaTheme="minorHAnsi"/>
          <w:color w:val="000000"/>
          <w:sz w:val="23"/>
          <w:lang w:eastAsia="en-US" w:bidi="ar-SA"/>
        </w:rPr>
        <w:t>Внеурочная деятельность в МБ</w:t>
      </w:r>
      <w:r w:rsidR="00325B2B" w:rsidRPr="00325B2B">
        <w:rPr>
          <w:rFonts w:eastAsiaTheme="minorHAnsi"/>
          <w:color w:val="000000"/>
          <w:sz w:val="23"/>
          <w:lang w:eastAsia="en-US" w:bidi="ar-SA"/>
        </w:rPr>
        <w:t>ОУ «</w:t>
      </w:r>
      <w:r>
        <w:rPr>
          <w:rFonts w:eastAsiaTheme="minorHAnsi"/>
          <w:color w:val="000000"/>
          <w:sz w:val="23"/>
          <w:lang w:eastAsia="en-US" w:bidi="ar-SA"/>
        </w:rPr>
        <w:t>Гимназия</w:t>
      </w:r>
      <w:r w:rsidR="00343E2B">
        <w:rPr>
          <w:rFonts w:eastAsiaTheme="minorHAnsi"/>
          <w:color w:val="000000"/>
          <w:sz w:val="23"/>
          <w:lang w:eastAsia="en-US" w:bidi="ar-SA"/>
        </w:rPr>
        <w:t xml:space="preserve"> № 14</w:t>
      </w:r>
      <w:r w:rsidR="00325B2B" w:rsidRPr="00325B2B">
        <w:rPr>
          <w:rFonts w:eastAsiaTheme="minorHAnsi"/>
          <w:color w:val="000000"/>
          <w:sz w:val="23"/>
          <w:lang w:eastAsia="en-US" w:bidi="ar-SA"/>
        </w:rPr>
        <w:t xml:space="preserve">» организуется по следующим направлениям развития личности: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1. духовно-нравственное,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2. общеинтеллектуальное,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3. общекультурное,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4. спортивно-оздоровительное,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5. социальное. </w:t>
      </w:r>
    </w:p>
    <w:p w:rsidR="00325B2B" w:rsidRPr="00544082" w:rsidRDefault="00325B2B" w:rsidP="00325B2B">
      <w:pPr>
        <w:widowControl/>
        <w:adjustRightInd w:val="0"/>
        <w:ind w:firstLine="709"/>
        <w:jc w:val="both"/>
        <w:rPr>
          <w:rFonts w:eastAsiaTheme="minorHAnsi"/>
          <w:color w:val="000000"/>
          <w:sz w:val="14"/>
          <w:lang w:eastAsia="en-US" w:bidi="ar-SA"/>
        </w:rPr>
      </w:pPr>
    </w:p>
    <w:p w:rsidR="00325B2B" w:rsidRPr="00325B2B" w:rsidRDefault="00325B2B" w:rsidP="00325B2B">
      <w:pPr>
        <w:widowControl/>
        <w:adjustRightInd w:val="0"/>
        <w:ind w:firstLine="709"/>
        <w:jc w:val="both"/>
        <w:rPr>
          <w:rFonts w:eastAsiaTheme="minorHAnsi"/>
          <w:color w:val="000000"/>
          <w:sz w:val="18"/>
          <w:lang w:eastAsia="en-US" w:bidi="ar-SA"/>
        </w:rPr>
      </w:pPr>
      <w:r w:rsidRPr="00325B2B">
        <w:rPr>
          <w:rFonts w:eastAsiaTheme="minorHAnsi"/>
          <w:b/>
          <w:bCs/>
          <w:color w:val="000000"/>
          <w:sz w:val="18"/>
          <w:lang w:eastAsia="en-US" w:bidi="ar-SA"/>
        </w:rPr>
        <w:t xml:space="preserve">ДУХОВНО-НРАВСТВЕННОЕ НАПРАВЛЕНИЕ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b/>
          <w:bCs/>
          <w:color w:val="000000"/>
          <w:sz w:val="23"/>
          <w:lang w:eastAsia="en-US" w:bidi="ar-SA"/>
        </w:rPr>
        <w:t xml:space="preserve">Целесообразность </w:t>
      </w:r>
      <w:r w:rsidRPr="00325B2B">
        <w:rPr>
          <w:rFonts w:eastAsiaTheme="minorHAnsi"/>
          <w:color w:val="000000"/>
          <w:sz w:val="23"/>
          <w:lang w:eastAsia="en-US" w:bidi="ar-SA"/>
        </w:rPr>
        <w:t xml:space="preserve">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b/>
          <w:bCs/>
          <w:color w:val="000000"/>
          <w:sz w:val="23"/>
          <w:lang w:eastAsia="en-US" w:bidi="ar-SA"/>
        </w:rPr>
        <w:t xml:space="preserve">Основные задачи: </w:t>
      </w:r>
    </w:p>
    <w:p w:rsidR="00325B2B" w:rsidRPr="00AA0B4A" w:rsidRDefault="00325B2B" w:rsidP="00845B0C">
      <w:pPr>
        <w:pStyle w:val="a5"/>
        <w:widowControl/>
        <w:numPr>
          <w:ilvl w:val="1"/>
          <w:numId w:val="208"/>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25B2B" w:rsidRPr="00AA0B4A" w:rsidRDefault="00325B2B" w:rsidP="00845B0C">
      <w:pPr>
        <w:pStyle w:val="a5"/>
        <w:widowControl/>
        <w:numPr>
          <w:ilvl w:val="1"/>
          <w:numId w:val="208"/>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укрепление нравственности — основанной на свободе воли и духовных отечественных традициях, внутренней установки личности учащегося поступать согласно своей совести; </w:t>
      </w:r>
    </w:p>
    <w:p w:rsidR="00325B2B" w:rsidRPr="00AA0B4A" w:rsidRDefault="00325B2B" w:rsidP="00845B0C">
      <w:pPr>
        <w:pStyle w:val="a5"/>
        <w:widowControl/>
        <w:numPr>
          <w:ilvl w:val="1"/>
          <w:numId w:val="208"/>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rsidR="00325B2B" w:rsidRPr="00AA0B4A" w:rsidRDefault="00325B2B" w:rsidP="00845B0C">
      <w:pPr>
        <w:pStyle w:val="a5"/>
        <w:widowControl/>
        <w:numPr>
          <w:ilvl w:val="1"/>
          <w:numId w:val="208"/>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основ нравственного самосознания личности (совести) — способности учащегося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325B2B" w:rsidRPr="00AA0B4A" w:rsidRDefault="00325B2B" w:rsidP="00845B0C">
      <w:pPr>
        <w:pStyle w:val="a5"/>
        <w:widowControl/>
        <w:numPr>
          <w:ilvl w:val="1"/>
          <w:numId w:val="208"/>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принятие обучающимся базовых общенациональных ценностей; </w:t>
      </w:r>
    </w:p>
    <w:p w:rsidR="00325B2B" w:rsidRPr="00AA0B4A" w:rsidRDefault="00325B2B" w:rsidP="00845B0C">
      <w:pPr>
        <w:pStyle w:val="a5"/>
        <w:widowControl/>
        <w:numPr>
          <w:ilvl w:val="1"/>
          <w:numId w:val="208"/>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развитие трудолюбия, способности к преодолению трудностей; </w:t>
      </w:r>
    </w:p>
    <w:p w:rsidR="00325B2B" w:rsidRPr="00AA0B4A" w:rsidRDefault="00325B2B" w:rsidP="00845B0C">
      <w:pPr>
        <w:pStyle w:val="a5"/>
        <w:widowControl/>
        <w:numPr>
          <w:ilvl w:val="1"/>
          <w:numId w:val="208"/>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основ российской гражданской идентичности; </w:t>
      </w:r>
    </w:p>
    <w:p w:rsidR="00325B2B" w:rsidRPr="00AA0B4A" w:rsidRDefault="00325B2B" w:rsidP="00845B0C">
      <w:pPr>
        <w:pStyle w:val="a5"/>
        <w:widowControl/>
        <w:numPr>
          <w:ilvl w:val="1"/>
          <w:numId w:val="208"/>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патриотизма и гражданской солидарности; </w:t>
      </w:r>
    </w:p>
    <w:p w:rsidR="00325B2B" w:rsidRPr="00AA0B4A" w:rsidRDefault="00325B2B" w:rsidP="00845B0C">
      <w:pPr>
        <w:pStyle w:val="a5"/>
        <w:widowControl/>
        <w:numPr>
          <w:ilvl w:val="1"/>
          <w:numId w:val="208"/>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325B2B" w:rsidRPr="00544082" w:rsidRDefault="00325B2B" w:rsidP="00325B2B">
      <w:pPr>
        <w:widowControl/>
        <w:adjustRightInd w:val="0"/>
        <w:ind w:firstLine="709"/>
        <w:jc w:val="both"/>
        <w:rPr>
          <w:rFonts w:eastAsiaTheme="minorHAnsi"/>
          <w:color w:val="000000"/>
          <w:sz w:val="6"/>
          <w:lang w:eastAsia="en-US" w:bidi="ar-SA"/>
        </w:rPr>
      </w:pPr>
    </w:p>
    <w:p w:rsidR="00AA0B4A" w:rsidRPr="00AA0B4A" w:rsidRDefault="00325B2B" w:rsidP="00AA0B4A">
      <w:pPr>
        <w:pStyle w:val="Default"/>
        <w:ind w:firstLine="709"/>
        <w:jc w:val="both"/>
        <w:rPr>
          <w:sz w:val="23"/>
          <w:szCs w:val="22"/>
        </w:rPr>
      </w:pPr>
      <w:r w:rsidRPr="00AA0B4A">
        <w:rPr>
          <w:sz w:val="23"/>
          <w:szCs w:val="22"/>
        </w:rPr>
        <w:t>Работа в этом направлении представлена программами внеурочной деятельности: «Я - гражданин большой страны» для 5,6,7,8-х классов, «Юнармия» для учащихся 6,7 классов, «Юный журналист» - 7</w:t>
      </w:r>
      <w:r w:rsidR="00AA0B4A" w:rsidRPr="00AA0B4A">
        <w:rPr>
          <w:sz w:val="23"/>
          <w:szCs w:val="22"/>
        </w:rPr>
        <w:t xml:space="preserve"> </w:t>
      </w:r>
      <w:r w:rsidRPr="00AA0B4A">
        <w:rPr>
          <w:sz w:val="23"/>
          <w:szCs w:val="22"/>
        </w:rPr>
        <w:t>кл. Занятия включают посещение музеев, разнообразные экскурсии и прогулки, просмотр видео- и</w:t>
      </w:r>
      <w:r w:rsidR="00AA0B4A" w:rsidRPr="00AA0B4A">
        <w:rPr>
          <w:sz w:val="23"/>
          <w:szCs w:val="22"/>
        </w:rPr>
        <w:t xml:space="preserve"> кинофильмов, организацию бесед, дискуссий, познавательных турниров, внеклассных и внешкольных праздников и т.д. </w:t>
      </w:r>
    </w:p>
    <w:p w:rsidR="00AA0B4A" w:rsidRPr="00544082" w:rsidRDefault="00AA0B4A" w:rsidP="00544082">
      <w:pPr>
        <w:pStyle w:val="Default"/>
        <w:ind w:firstLine="709"/>
        <w:jc w:val="both"/>
        <w:rPr>
          <w:sz w:val="23"/>
          <w:szCs w:val="22"/>
        </w:rPr>
      </w:pPr>
      <w:r w:rsidRPr="00AA0B4A">
        <w:rPr>
          <w:sz w:val="23"/>
          <w:szCs w:val="22"/>
        </w:rPr>
        <w:t>По итогам работы в данном направлении проводятся коллективные творческие дела</w:t>
      </w:r>
      <w:r w:rsidR="00544082">
        <w:rPr>
          <w:sz w:val="23"/>
          <w:szCs w:val="22"/>
        </w:rPr>
        <w:t xml:space="preserve">, конкурсы, создаются проекты. </w:t>
      </w:r>
    </w:p>
    <w:p w:rsidR="00AA0B4A" w:rsidRPr="00544082" w:rsidRDefault="00AA0B4A" w:rsidP="00AA0B4A">
      <w:pPr>
        <w:pStyle w:val="Default"/>
        <w:ind w:firstLine="709"/>
        <w:jc w:val="both"/>
        <w:rPr>
          <w:b/>
          <w:bCs/>
          <w:sz w:val="10"/>
          <w:szCs w:val="22"/>
        </w:rPr>
      </w:pPr>
    </w:p>
    <w:p w:rsidR="00AA0B4A" w:rsidRPr="00AA0B4A" w:rsidRDefault="00AA0B4A" w:rsidP="00AA0B4A">
      <w:pPr>
        <w:pStyle w:val="Default"/>
        <w:ind w:firstLine="709"/>
        <w:jc w:val="both"/>
        <w:rPr>
          <w:sz w:val="18"/>
          <w:szCs w:val="22"/>
        </w:rPr>
      </w:pPr>
      <w:r w:rsidRPr="00AA0B4A">
        <w:rPr>
          <w:b/>
          <w:bCs/>
          <w:sz w:val="18"/>
          <w:szCs w:val="22"/>
        </w:rPr>
        <w:t xml:space="preserve">ОБЩЕИНТЕЛЛЕКТУАЛЬНОЕ НАПРАВЛЕНИЕ </w:t>
      </w:r>
    </w:p>
    <w:p w:rsidR="00AA0B4A" w:rsidRDefault="00AA0B4A" w:rsidP="00AA0B4A">
      <w:pPr>
        <w:pStyle w:val="Default"/>
        <w:ind w:firstLine="709"/>
        <w:jc w:val="both"/>
        <w:rPr>
          <w:sz w:val="23"/>
          <w:szCs w:val="22"/>
        </w:rPr>
      </w:pPr>
      <w:r w:rsidRPr="00AA0B4A">
        <w:rPr>
          <w:b/>
          <w:bCs/>
          <w:sz w:val="23"/>
          <w:szCs w:val="22"/>
        </w:rPr>
        <w:t xml:space="preserve">Целесообразность </w:t>
      </w:r>
      <w:r w:rsidRPr="00AA0B4A">
        <w:rPr>
          <w:sz w:val="23"/>
          <w:szCs w:val="22"/>
        </w:rPr>
        <w:t xml:space="preserve">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C81195" w:rsidRPr="00C81195" w:rsidRDefault="00C81195" w:rsidP="00AA0B4A">
      <w:pPr>
        <w:pStyle w:val="Default"/>
        <w:ind w:firstLine="709"/>
        <w:jc w:val="both"/>
        <w:rPr>
          <w:sz w:val="6"/>
          <w:szCs w:val="22"/>
        </w:rPr>
      </w:pPr>
    </w:p>
    <w:p w:rsidR="00AA0B4A" w:rsidRPr="00AA0B4A" w:rsidRDefault="00AA0B4A" w:rsidP="00AA0B4A">
      <w:pPr>
        <w:pStyle w:val="Default"/>
        <w:ind w:firstLine="709"/>
        <w:jc w:val="both"/>
        <w:rPr>
          <w:sz w:val="23"/>
          <w:szCs w:val="22"/>
        </w:rPr>
      </w:pPr>
      <w:r w:rsidRPr="00AA0B4A">
        <w:rPr>
          <w:b/>
          <w:bCs/>
          <w:sz w:val="23"/>
          <w:szCs w:val="22"/>
        </w:rPr>
        <w:t xml:space="preserve">Основные задачи: </w:t>
      </w:r>
    </w:p>
    <w:p w:rsidR="00AA0B4A" w:rsidRPr="00AA0B4A" w:rsidRDefault="00AA0B4A" w:rsidP="00845B0C">
      <w:pPr>
        <w:pStyle w:val="Default"/>
        <w:numPr>
          <w:ilvl w:val="1"/>
          <w:numId w:val="209"/>
        </w:numPr>
        <w:ind w:left="1276"/>
        <w:jc w:val="both"/>
        <w:rPr>
          <w:sz w:val="23"/>
          <w:szCs w:val="22"/>
        </w:rPr>
      </w:pPr>
      <w:r w:rsidRPr="00AA0B4A">
        <w:rPr>
          <w:sz w:val="23"/>
          <w:szCs w:val="22"/>
        </w:rPr>
        <w:t xml:space="preserve">формирование навыков научно-интеллектуального труда; </w:t>
      </w:r>
    </w:p>
    <w:p w:rsidR="00AA0B4A" w:rsidRPr="00AA0B4A" w:rsidRDefault="00AA0B4A" w:rsidP="00845B0C">
      <w:pPr>
        <w:pStyle w:val="Default"/>
        <w:numPr>
          <w:ilvl w:val="1"/>
          <w:numId w:val="209"/>
        </w:numPr>
        <w:ind w:left="1276"/>
        <w:jc w:val="both"/>
        <w:rPr>
          <w:sz w:val="23"/>
          <w:szCs w:val="22"/>
        </w:rPr>
      </w:pPr>
      <w:r w:rsidRPr="00AA0B4A">
        <w:rPr>
          <w:sz w:val="23"/>
          <w:szCs w:val="22"/>
        </w:rPr>
        <w:t xml:space="preserve">развитие культуры логического и алгоритмического мышления, воображения; </w:t>
      </w:r>
    </w:p>
    <w:p w:rsidR="00AA0B4A" w:rsidRPr="00AA0B4A" w:rsidRDefault="00AA0B4A" w:rsidP="00845B0C">
      <w:pPr>
        <w:pStyle w:val="Default"/>
        <w:numPr>
          <w:ilvl w:val="1"/>
          <w:numId w:val="209"/>
        </w:numPr>
        <w:ind w:left="1276"/>
        <w:jc w:val="both"/>
        <w:rPr>
          <w:sz w:val="23"/>
          <w:szCs w:val="22"/>
        </w:rPr>
      </w:pPr>
      <w:r w:rsidRPr="00AA0B4A">
        <w:rPr>
          <w:sz w:val="23"/>
          <w:szCs w:val="22"/>
        </w:rPr>
        <w:t xml:space="preserve">формирование первоначального опыта практической преобразовательной деятельности; </w:t>
      </w:r>
    </w:p>
    <w:p w:rsidR="00AA0B4A" w:rsidRPr="00AA0B4A" w:rsidRDefault="00AA0B4A" w:rsidP="00845B0C">
      <w:pPr>
        <w:pStyle w:val="Default"/>
        <w:numPr>
          <w:ilvl w:val="1"/>
          <w:numId w:val="209"/>
        </w:numPr>
        <w:ind w:left="1276"/>
        <w:jc w:val="both"/>
        <w:rPr>
          <w:sz w:val="23"/>
          <w:szCs w:val="22"/>
        </w:rPr>
      </w:pPr>
      <w:r w:rsidRPr="00AA0B4A">
        <w:rPr>
          <w:sz w:val="23"/>
          <w:szCs w:val="22"/>
        </w:rPr>
        <w:t xml:space="preserve">овладение навыками универсальных учебных действий у обучающихся на уровне основного общего образования. </w:t>
      </w:r>
    </w:p>
    <w:p w:rsidR="00AA0B4A" w:rsidRPr="00AA0B4A" w:rsidRDefault="00AA0B4A" w:rsidP="00AA0B4A">
      <w:pPr>
        <w:pStyle w:val="Default"/>
        <w:ind w:firstLine="709"/>
        <w:jc w:val="both"/>
        <w:rPr>
          <w:sz w:val="6"/>
          <w:szCs w:val="22"/>
        </w:rPr>
      </w:pPr>
    </w:p>
    <w:p w:rsidR="00AA0B4A" w:rsidRPr="00AA0B4A" w:rsidRDefault="00AA0B4A" w:rsidP="00AA0B4A">
      <w:pPr>
        <w:pStyle w:val="Default"/>
        <w:ind w:firstLine="709"/>
        <w:jc w:val="both"/>
        <w:rPr>
          <w:sz w:val="23"/>
          <w:szCs w:val="22"/>
        </w:rPr>
      </w:pPr>
      <w:r w:rsidRPr="00AA0B4A">
        <w:rPr>
          <w:b/>
          <w:bCs/>
          <w:sz w:val="23"/>
          <w:szCs w:val="22"/>
        </w:rPr>
        <w:t xml:space="preserve">Общеинтеллектуальное направление </w:t>
      </w:r>
      <w:r w:rsidRPr="00AA0B4A">
        <w:rPr>
          <w:sz w:val="23"/>
          <w:szCs w:val="22"/>
        </w:rPr>
        <w:t xml:space="preserve">ориентировано на развитие познавательных интересов детей, расширение их культурного кругозора, развитие интеллектуальных способностей. </w:t>
      </w:r>
    </w:p>
    <w:p w:rsidR="00AA0B4A" w:rsidRPr="00AA0B4A" w:rsidRDefault="00AA0B4A" w:rsidP="00AA0B4A">
      <w:pPr>
        <w:pStyle w:val="Default"/>
        <w:ind w:firstLine="709"/>
        <w:jc w:val="both"/>
        <w:rPr>
          <w:sz w:val="23"/>
          <w:szCs w:val="22"/>
        </w:rPr>
      </w:pPr>
      <w:r w:rsidRPr="00AA0B4A">
        <w:rPr>
          <w:sz w:val="23"/>
          <w:szCs w:val="22"/>
        </w:rPr>
        <w:t>Данное направление реализуется через программы внеурочной</w:t>
      </w:r>
      <w:r w:rsidR="004D429F">
        <w:rPr>
          <w:sz w:val="23"/>
          <w:szCs w:val="22"/>
        </w:rPr>
        <w:t xml:space="preserve"> «Экология русского языка» - 5 класс,</w:t>
      </w:r>
      <w:r w:rsidRPr="00AA0B4A">
        <w:rPr>
          <w:sz w:val="23"/>
          <w:szCs w:val="22"/>
        </w:rPr>
        <w:t xml:space="preserve"> «Занимательная </w:t>
      </w:r>
      <w:r w:rsidR="004D429F">
        <w:rPr>
          <w:sz w:val="23"/>
          <w:szCs w:val="22"/>
        </w:rPr>
        <w:t xml:space="preserve">математика» </w:t>
      </w:r>
      <w:r w:rsidRPr="00AA0B4A">
        <w:rPr>
          <w:sz w:val="23"/>
          <w:szCs w:val="22"/>
        </w:rPr>
        <w:t>-</w:t>
      </w:r>
      <w:r w:rsidR="004D429F">
        <w:rPr>
          <w:sz w:val="23"/>
          <w:szCs w:val="22"/>
        </w:rPr>
        <w:t xml:space="preserve"> 5</w:t>
      </w:r>
      <w:r w:rsidR="00FC429C">
        <w:rPr>
          <w:sz w:val="23"/>
          <w:szCs w:val="22"/>
        </w:rPr>
        <w:t xml:space="preserve"> – 6</w:t>
      </w:r>
      <w:r w:rsidR="004D429F">
        <w:rPr>
          <w:sz w:val="23"/>
          <w:szCs w:val="22"/>
        </w:rPr>
        <w:t xml:space="preserve"> </w:t>
      </w:r>
      <w:r w:rsidRPr="00AA0B4A">
        <w:rPr>
          <w:sz w:val="23"/>
          <w:szCs w:val="22"/>
        </w:rPr>
        <w:t>кл</w:t>
      </w:r>
      <w:r w:rsidR="004D429F">
        <w:rPr>
          <w:sz w:val="23"/>
          <w:szCs w:val="22"/>
        </w:rPr>
        <w:t>асс, «Занимательный русский» - 6</w:t>
      </w:r>
      <w:r w:rsidR="00FC429C">
        <w:rPr>
          <w:sz w:val="23"/>
          <w:szCs w:val="22"/>
        </w:rPr>
        <w:t xml:space="preserve"> – 7 </w:t>
      </w:r>
      <w:r w:rsidR="004D429F">
        <w:rPr>
          <w:sz w:val="23"/>
          <w:szCs w:val="22"/>
        </w:rPr>
        <w:t xml:space="preserve"> класс, «Веселый английский» 7 –</w:t>
      </w:r>
      <w:r w:rsidR="00B9395D">
        <w:rPr>
          <w:sz w:val="23"/>
          <w:szCs w:val="22"/>
        </w:rPr>
        <w:t xml:space="preserve"> 8 класс, «Математические задачи» - 8 класс. </w:t>
      </w:r>
      <w:r w:rsidRPr="00AA0B4A">
        <w:rPr>
          <w:sz w:val="23"/>
          <w:szCs w:val="22"/>
        </w:rPr>
        <w:t xml:space="preserve">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учебной деятельности. </w:t>
      </w:r>
    </w:p>
    <w:p w:rsidR="00AA0B4A" w:rsidRPr="00AA0B4A" w:rsidRDefault="00AA0B4A" w:rsidP="00AA0B4A">
      <w:pPr>
        <w:pStyle w:val="Default"/>
        <w:ind w:firstLine="709"/>
        <w:jc w:val="both"/>
        <w:rPr>
          <w:sz w:val="23"/>
          <w:szCs w:val="22"/>
        </w:rPr>
      </w:pPr>
      <w:r w:rsidRPr="00AA0B4A">
        <w:rPr>
          <w:sz w:val="23"/>
          <w:szCs w:val="22"/>
        </w:rPr>
        <w:t xml:space="preserve">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 детей. </w:t>
      </w:r>
    </w:p>
    <w:p w:rsidR="00AA0B4A" w:rsidRPr="00AA0B4A" w:rsidRDefault="00AA0B4A" w:rsidP="00AA0B4A">
      <w:pPr>
        <w:pStyle w:val="Default"/>
        <w:ind w:firstLine="709"/>
        <w:jc w:val="both"/>
        <w:rPr>
          <w:sz w:val="23"/>
          <w:szCs w:val="22"/>
        </w:rPr>
      </w:pPr>
      <w:r w:rsidRPr="00AA0B4A">
        <w:rPr>
          <w:sz w:val="23"/>
          <w:szCs w:val="22"/>
        </w:rPr>
        <w:t xml:space="preserve">По итогам работы в данном направлении проводятся конкурсы, защита проектов, исследовательских работ. </w:t>
      </w:r>
    </w:p>
    <w:p w:rsidR="004D429F" w:rsidRPr="00C81195" w:rsidRDefault="004D429F" w:rsidP="00AA0B4A">
      <w:pPr>
        <w:pStyle w:val="Default"/>
        <w:ind w:firstLine="709"/>
        <w:jc w:val="both"/>
        <w:rPr>
          <w:b/>
          <w:bCs/>
          <w:sz w:val="14"/>
          <w:szCs w:val="22"/>
        </w:rPr>
      </w:pPr>
    </w:p>
    <w:p w:rsidR="00AA0B4A" w:rsidRPr="004D429F" w:rsidRDefault="00AA0B4A" w:rsidP="00AA0B4A">
      <w:pPr>
        <w:pStyle w:val="Default"/>
        <w:ind w:firstLine="709"/>
        <w:jc w:val="both"/>
        <w:rPr>
          <w:sz w:val="18"/>
          <w:szCs w:val="22"/>
        </w:rPr>
      </w:pPr>
      <w:r w:rsidRPr="004D429F">
        <w:rPr>
          <w:b/>
          <w:bCs/>
          <w:sz w:val="18"/>
          <w:szCs w:val="22"/>
        </w:rPr>
        <w:t xml:space="preserve">ОБЩЕКУЛЬТУРНОЕ НАПРАВЛЕНИЕ </w:t>
      </w:r>
    </w:p>
    <w:p w:rsidR="00AA0B4A" w:rsidRPr="00AA0B4A" w:rsidRDefault="00AA0B4A" w:rsidP="00AA0B4A">
      <w:pPr>
        <w:pStyle w:val="Default"/>
        <w:ind w:firstLine="709"/>
        <w:jc w:val="both"/>
        <w:rPr>
          <w:sz w:val="23"/>
          <w:szCs w:val="22"/>
        </w:rPr>
      </w:pPr>
      <w:r w:rsidRPr="00AA0B4A">
        <w:rPr>
          <w:b/>
          <w:bCs/>
          <w:sz w:val="23"/>
          <w:szCs w:val="22"/>
        </w:rPr>
        <w:t xml:space="preserve">Целесообразность </w:t>
      </w:r>
      <w:r w:rsidRPr="00AA0B4A">
        <w:rPr>
          <w:sz w:val="23"/>
          <w:szCs w:val="22"/>
        </w:rPr>
        <w:t xml:space="preserve">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C81195" w:rsidRPr="00C81195" w:rsidRDefault="00C81195" w:rsidP="00AA0B4A">
      <w:pPr>
        <w:pStyle w:val="Default"/>
        <w:ind w:firstLine="709"/>
        <w:jc w:val="both"/>
        <w:rPr>
          <w:b/>
          <w:bCs/>
          <w:sz w:val="6"/>
          <w:szCs w:val="22"/>
        </w:rPr>
      </w:pPr>
    </w:p>
    <w:p w:rsidR="00AA0B4A" w:rsidRPr="00AA0B4A" w:rsidRDefault="00AA0B4A" w:rsidP="00AA0B4A">
      <w:pPr>
        <w:pStyle w:val="Default"/>
        <w:ind w:firstLine="709"/>
        <w:jc w:val="both"/>
        <w:rPr>
          <w:sz w:val="23"/>
          <w:szCs w:val="22"/>
        </w:rPr>
      </w:pPr>
      <w:r w:rsidRPr="00AA0B4A">
        <w:rPr>
          <w:b/>
          <w:bCs/>
          <w:sz w:val="23"/>
          <w:szCs w:val="22"/>
        </w:rPr>
        <w:t xml:space="preserve">Основные задачи: </w:t>
      </w:r>
    </w:p>
    <w:p w:rsidR="00AA0B4A" w:rsidRPr="00AA0B4A" w:rsidRDefault="00AA0B4A" w:rsidP="00845B0C">
      <w:pPr>
        <w:pStyle w:val="Default"/>
        <w:numPr>
          <w:ilvl w:val="1"/>
          <w:numId w:val="210"/>
        </w:numPr>
        <w:ind w:left="1276" w:hanging="502"/>
        <w:jc w:val="both"/>
        <w:rPr>
          <w:sz w:val="23"/>
          <w:szCs w:val="22"/>
        </w:rPr>
      </w:pPr>
      <w:r w:rsidRPr="00AA0B4A">
        <w:rPr>
          <w:sz w:val="23"/>
          <w:szCs w:val="22"/>
        </w:rPr>
        <w:t xml:space="preserve">формирование ценностных ориентаций общечеловеческого содержания; </w:t>
      </w:r>
    </w:p>
    <w:p w:rsidR="00AA0B4A" w:rsidRPr="00AA0B4A" w:rsidRDefault="00AA0B4A" w:rsidP="00845B0C">
      <w:pPr>
        <w:pStyle w:val="Default"/>
        <w:numPr>
          <w:ilvl w:val="1"/>
          <w:numId w:val="210"/>
        </w:numPr>
        <w:ind w:left="1276" w:hanging="502"/>
        <w:jc w:val="both"/>
        <w:rPr>
          <w:sz w:val="23"/>
          <w:szCs w:val="22"/>
        </w:rPr>
      </w:pPr>
      <w:r w:rsidRPr="00AA0B4A">
        <w:rPr>
          <w:sz w:val="23"/>
          <w:szCs w:val="22"/>
        </w:rPr>
        <w:t xml:space="preserve">становление активной жизненной позиции; </w:t>
      </w:r>
    </w:p>
    <w:p w:rsidR="00AA0B4A" w:rsidRPr="00AA0B4A" w:rsidRDefault="00AA0B4A" w:rsidP="00845B0C">
      <w:pPr>
        <w:pStyle w:val="Default"/>
        <w:numPr>
          <w:ilvl w:val="1"/>
          <w:numId w:val="210"/>
        </w:numPr>
        <w:ind w:left="1276" w:hanging="502"/>
        <w:jc w:val="both"/>
        <w:rPr>
          <w:sz w:val="23"/>
          <w:szCs w:val="22"/>
        </w:rPr>
      </w:pPr>
      <w:r w:rsidRPr="00AA0B4A">
        <w:rPr>
          <w:sz w:val="23"/>
          <w:szCs w:val="22"/>
        </w:rPr>
        <w:t xml:space="preserve">воспитание уважительного отношения к родителям, старшим, доброжелательного отношения к сверстникам и малышам; </w:t>
      </w:r>
    </w:p>
    <w:p w:rsidR="00AA0B4A" w:rsidRPr="00AA0B4A" w:rsidRDefault="00AA0B4A" w:rsidP="00845B0C">
      <w:pPr>
        <w:pStyle w:val="Default"/>
        <w:numPr>
          <w:ilvl w:val="1"/>
          <w:numId w:val="210"/>
        </w:numPr>
        <w:ind w:left="1276" w:hanging="502"/>
        <w:jc w:val="both"/>
        <w:rPr>
          <w:sz w:val="23"/>
          <w:szCs w:val="22"/>
        </w:rPr>
      </w:pPr>
      <w:r w:rsidRPr="00AA0B4A">
        <w:rPr>
          <w:sz w:val="23"/>
          <w:szCs w:val="22"/>
        </w:rPr>
        <w:t xml:space="preserve">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 </w:t>
      </w:r>
    </w:p>
    <w:p w:rsidR="00AA0B4A" w:rsidRPr="00544082" w:rsidRDefault="00AA0B4A" w:rsidP="00AA0B4A">
      <w:pPr>
        <w:pStyle w:val="Default"/>
        <w:ind w:firstLine="709"/>
        <w:jc w:val="both"/>
        <w:rPr>
          <w:sz w:val="2"/>
          <w:szCs w:val="22"/>
        </w:rPr>
      </w:pPr>
    </w:p>
    <w:p w:rsidR="00C81195" w:rsidRPr="00C81195" w:rsidRDefault="00C81195" w:rsidP="00544082">
      <w:pPr>
        <w:pStyle w:val="Default"/>
        <w:ind w:firstLine="709"/>
        <w:jc w:val="both"/>
        <w:rPr>
          <w:b/>
          <w:bCs/>
          <w:sz w:val="6"/>
          <w:szCs w:val="22"/>
        </w:rPr>
      </w:pPr>
    </w:p>
    <w:p w:rsidR="007C0B87" w:rsidRDefault="00AA0B4A" w:rsidP="00544082">
      <w:pPr>
        <w:pStyle w:val="Default"/>
        <w:ind w:firstLine="709"/>
        <w:jc w:val="both"/>
        <w:rPr>
          <w:sz w:val="23"/>
          <w:szCs w:val="22"/>
        </w:rPr>
      </w:pPr>
      <w:r w:rsidRPr="00AA0B4A">
        <w:rPr>
          <w:b/>
          <w:bCs/>
          <w:sz w:val="23"/>
          <w:szCs w:val="22"/>
        </w:rPr>
        <w:t xml:space="preserve">Общекультурное направление </w:t>
      </w:r>
      <w:r w:rsidRPr="00AA0B4A">
        <w:rPr>
          <w:sz w:val="23"/>
          <w:szCs w:val="22"/>
        </w:rPr>
        <w:t>внеурочной деятельности создает условия для творческого развития учащегося, его самореализации, самопроявления, культурного развития. Осуществляется в форме занятий театрального кружка, которые предполагают выполнение детьми различного рода поделок, игрушек, рисунков, коллажей, подготовку и проведение спектаклей, конференций, выставок. Осуществляются программы внеурочной деятельности: «</w:t>
      </w:r>
      <w:r w:rsidR="004D429F">
        <w:rPr>
          <w:sz w:val="23"/>
          <w:szCs w:val="22"/>
        </w:rPr>
        <w:t>Фольклорная песня</w:t>
      </w:r>
      <w:r w:rsidRPr="00AA0B4A">
        <w:rPr>
          <w:sz w:val="23"/>
          <w:szCs w:val="22"/>
        </w:rPr>
        <w:t xml:space="preserve">» - </w:t>
      </w:r>
      <w:r w:rsidR="004D429F">
        <w:rPr>
          <w:sz w:val="23"/>
          <w:szCs w:val="22"/>
        </w:rPr>
        <w:t xml:space="preserve">5 – </w:t>
      </w:r>
      <w:r w:rsidRPr="00AA0B4A">
        <w:rPr>
          <w:sz w:val="23"/>
          <w:szCs w:val="22"/>
        </w:rPr>
        <w:t>7</w:t>
      </w:r>
      <w:r w:rsidR="004D429F">
        <w:rPr>
          <w:sz w:val="23"/>
          <w:szCs w:val="22"/>
        </w:rPr>
        <w:t xml:space="preserve"> </w:t>
      </w:r>
      <w:r w:rsidRPr="00AA0B4A">
        <w:rPr>
          <w:sz w:val="23"/>
          <w:szCs w:val="22"/>
        </w:rPr>
        <w:t>кл</w:t>
      </w:r>
      <w:r w:rsidR="004D429F">
        <w:rPr>
          <w:sz w:val="23"/>
          <w:szCs w:val="22"/>
        </w:rPr>
        <w:t>асс</w:t>
      </w:r>
      <w:r w:rsidRPr="00AA0B4A">
        <w:rPr>
          <w:sz w:val="23"/>
          <w:szCs w:val="22"/>
        </w:rPr>
        <w:t>, «Основы духовно нравственной культуры народов России» -</w:t>
      </w:r>
      <w:r w:rsidR="004D429F">
        <w:rPr>
          <w:sz w:val="23"/>
          <w:szCs w:val="22"/>
        </w:rPr>
        <w:t xml:space="preserve"> 5 – </w:t>
      </w:r>
      <w:r w:rsidR="004D429F" w:rsidRPr="00AA0B4A">
        <w:rPr>
          <w:sz w:val="23"/>
          <w:szCs w:val="22"/>
        </w:rPr>
        <w:t>7</w:t>
      </w:r>
      <w:r w:rsidR="004D429F">
        <w:rPr>
          <w:sz w:val="23"/>
          <w:szCs w:val="22"/>
        </w:rPr>
        <w:t xml:space="preserve"> </w:t>
      </w:r>
      <w:r w:rsidR="004D429F" w:rsidRPr="00AA0B4A">
        <w:rPr>
          <w:sz w:val="23"/>
          <w:szCs w:val="22"/>
        </w:rPr>
        <w:t>кл</w:t>
      </w:r>
      <w:r w:rsidR="004D429F">
        <w:rPr>
          <w:sz w:val="23"/>
          <w:szCs w:val="22"/>
        </w:rPr>
        <w:t xml:space="preserve">асс, «Доноведение» - 5 </w:t>
      </w:r>
      <w:r w:rsidR="00FC429C">
        <w:rPr>
          <w:sz w:val="23"/>
          <w:szCs w:val="22"/>
        </w:rPr>
        <w:t>– 8</w:t>
      </w:r>
      <w:r w:rsidR="004D429F">
        <w:rPr>
          <w:sz w:val="23"/>
          <w:szCs w:val="22"/>
        </w:rPr>
        <w:t xml:space="preserve"> класс, </w:t>
      </w:r>
      <w:r w:rsidR="00FC429C">
        <w:rPr>
          <w:sz w:val="23"/>
          <w:szCs w:val="22"/>
        </w:rPr>
        <w:t>«Путешествие по Англии» - 5 – 8 класс, «История Британии» - 8 класс.</w:t>
      </w:r>
      <w:r w:rsidR="004D429F" w:rsidRPr="00AA0B4A">
        <w:rPr>
          <w:sz w:val="23"/>
          <w:szCs w:val="22"/>
        </w:rPr>
        <w:t xml:space="preserve"> </w:t>
      </w:r>
      <w:r w:rsidRPr="00AA0B4A">
        <w:rPr>
          <w:sz w:val="23"/>
          <w:szCs w:val="22"/>
        </w:rPr>
        <w:t>По итогам работы в данном направлении проводятся</w:t>
      </w:r>
      <w:r w:rsidR="00544082">
        <w:rPr>
          <w:sz w:val="23"/>
          <w:szCs w:val="22"/>
        </w:rPr>
        <w:t xml:space="preserve"> концерты, конкурсы, выставки. </w:t>
      </w:r>
    </w:p>
    <w:p w:rsidR="00544082" w:rsidRDefault="00544082" w:rsidP="00544082">
      <w:pPr>
        <w:pStyle w:val="Default"/>
        <w:ind w:firstLine="709"/>
        <w:jc w:val="both"/>
        <w:rPr>
          <w:sz w:val="10"/>
          <w:szCs w:val="22"/>
        </w:rPr>
      </w:pPr>
    </w:p>
    <w:p w:rsidR="00C81195" w:rsidRDefault="00C81195" w:rsidP="00544082">
      <w:pPr>
        <w:pStyle w:val="Default"/>
        <w:ind w:firstLine="709"/>
        <w:jc w:val="both"/>
        <w:rPr>
          <w:sz w:val="10"/>
          <w:szCs w:val="22"/>
        </w:rPr>
      </w:pPr>
    </w:p>
    <w:p w:rsidR="00C81195" w:rsidRDefault="00C81195" w:rsidP="00544082">
      <w:pPr>
        <w:pStyle w:val="Default"/>
        <w:ind w:firstLine="709"/>
        <w:jc w:val="both"/>
        <w:rPr>
          <w:sz w:val="10"/>
          <w:szCs w:val="22"/>
        </w:rPr>
      </w:pPr>
    </w:p>
    <w:p w:rsidR="00C81195" w:rsidRDefault="00C81195" w:rsidP="00544082">
      <w:pPr>
        <w:pStyle w:val="Default"/>
        <w:ind w:firstLine="709"/>
        <w:jc w:val="both"/>
        <w:rPr>
          <w:sz w:val="10"/>
          <w:szCs w:val="22"/>
        </w:rPr>
      </w:pPr>
    </w:p>
    <w:p w:rsidR="00C81195" w:rsidRDefault="00C81195" w:rsidP="00544082">
      <w:pPr>
        <w:pStyle w:val="Default"/>
        <w:ind w:firstLine="709"/>
        <w:jc w:val="both"/>
        <w:rPr>
          <w:sz w:val="10"/>
          <w:szCs w:val="22"/>
        </w:rPr>
      </w:pPr>
    </w:p>
    <w:p w:rsidR="00C81195" w:rsidRPr="00544082" w:rsidRDefault="00C81195" w:rsidP="00544082">
      <w:pPr>
        <w:pStyle w:val="Default"/>
        <w:ind w:firstLine="709"/>
        <w:jc w:val="both"/>
        <w:rPr>
          <w:sz w:val="10"/>
          <w:szCs w:val="22"/>
        </w:rPr>
      </w:pPr>
    </w:p>
    <w:p w:rsidR="00AA0B4A" w:rsidRPr="007C0B87" w:rsidRDefault="00AA0B4A" w:rsidP="00AA0B4A">
      <w:pPr>
        <w:pStyle w:val="Default"/>
        <w:ind w:firstLine="709"/>
        <w:jc w:val="both"/>
        <w:rPr>
          <w:sz w:val="18"/>
          <w:szCs w:val="22"/>
        </w:rPr>
      </w:pPr>
      <w:r w:rsidRPr="007C0B87">
        <w:rPr>
          <w:b/>
          <w:bCs/>
          <w:sz w:val="18"/>
          <w:szCs w:val="22"/>
        </w:rPr>
        <w:t xml:space="preserve">СПОРТИВНО-ОЗДОРОВИТЕЛЬНОЕ НАПРАВЛЕНИЕ </w:t>
      </w:r>
    </w:p>
    <w:p w:rsidR="00C81195" w:rsidRPr="00C81195" w:rsidRDefault="00C81195" w:rsidP="007C0B87">
      <w:pPr>
        <w:pStyle w:val="Default"/>
        <w:ind w:firstLine="709"/>
        <w:jc w:val="both"/>
        <w:rPr>
          <w:b/>
          <w:bCs/>
          <w:sz w:val="6"/>
          <w:szCs w:val="22"/>
        </w:rPr>
      </w:pPr>
    </w:p>
    <w:p w:rsidR="000079C1" w:rsidRPr="007C0B87" w:rsidRDefault="00AA0B4A" w:rsidP="007C0B87">
      <w:pPr>
        <w:pStyle w:val="Default"/>
        <w:ind w:firstLine="709"/>
        <w:jc w:val="both"/>
        <w:rPr>
          <w:sz w:val="23"/>
          <w:szCs w:val="22"/>
        </w:rPr>
      </w:pPr>
      <w:r w:rsidRPr="00AA0B4A">
        <w:rPr>
          <w:b/>
          <w:bCs/>
          <w:sz w:val="23"/>
          <w:szCs w:val="22"/>
        </w:rPr>
        <w:t xml:space="preserve">Целесообразность </w:t>
      </w:r>
      <w:r w:rsidRPr="00AA0B4A">
        <w:rPr>
          <w:sz w:val="23"/>
          <w:szCs w:val="22"/>
        </w:rPr>
        <w:t xml:space="preserve">данного направления заключается в формировании знаний, установок, личностных ориентиров и норм поведения, обеспечивающих сохранение и </w:t>
      </w:r>
      <w:r w:rsidRPr="007C0B87">
        <w:rPr>
          <w:sz w:val="23"/>
          <w:szCs w:val="22"/>
        </w:rPr>
        <w:t>укрепление физического, психологического и социального здоровья обучающихся на кровне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C81195" w:rsidRPr="00C81195" w:rsidRDefault="00C81195" w:rsidP="007C0B87">
      <w:pPr>
        <w:pStyle w:val="Default"/>
        <w:ind w:firstLine="709"/>
        <w:jc w:val="both"/>
        <w:rPr>
          <w:b/>
          <w:bCs/>
          <w:sz w:val="6"/>
          <w:szCs w:val="22"/>
        </w:rPr>
      </w:pPr>
    </w:p>
    <w:p w:rsidR="007C0B87" w:rsidRPr="007C0B87" w:rsidRDefault="007C0B87" w:rsidP="007C0B87">
      <w:pPr>
        <w:pStyle w:val="Default"/>
        <w:ind w:firstLine="709"/>
        <w:jc w:val="both"/>
        <w:rPr>
          <w:sz w:val="23"/>
          <w:szCs w:val="22"/>
        </w:rPr>
      </w:pPr>
      <w:r w:rsidRPr="007C0B87">
        <w:rPr>
          <w:b/>
          <w:bCs/>
          <w:sz w:val="23"/>
          <w:szCs w:val="22"/>
        </w:rPr>
        <w:t xml:space="preserve">Основные задачи: </w:t>
      </w:r>
    </w:p>
    <w:p w:rsidR="007C0B87" w:rsidRPr="007C0B87" w:rsidRDefault="007C0B87" w:rsidP="00845B0C">
      <w:pPr>
        <w:pStyle w:val="Default"/>
        <w:numPr>
          <w:ilvl w:val="1"/>
          <w:numId w:val="211"/>
        </w:numPr>
        <w:ind w:left="1134"/>
        <w:jc w:val="both"/>
        <w:rPr>
          <w:sz w:val="23"/>
          <w:szCs w:val="22"/>
        </w:rPr>
      </w:pPr>
      <w:r w:rsidRPr="007C0B87">
        <w:rPr>
          <w:sz w:val="23"/>
          <w:szCs w:val="22"/>
        </w:rPr>
        <w:t xml:space="preserve">формирование культуры здорового и безопасного образа жизни; </w:t>
      </w:r>
    </w:p>
    <w:p w:rsidR="007C0B87" w:rsidRPr="007C0B87" w:rsidRDefault="007C0B87" w:rsidP="00845B0C">
      <w:pPr>
        <w:pStyle w:val="Default"/>
        <w:numPr>
          <w:ilvl w:val="1"/>
          <w:numId w:val="211"/>
        </w:numPr>
        <w:ind w:left="1134"/>
        <w:jc w:val="both"/>
        <w:rPr>
          <w:sz w:val="23"/>
          <w:szCs w:val="22"/>
        </w:rPr>
      </w:pPr>
      <w:r w:rsidRPr="007C0B87">
        <w:rPr>
          <w:sz w:val="23"/>
          <w:szCs w:val="22"/>
        </w:rPr>
        <w:t xml:space="preserve">использование оптимальных двигательных режимов для детей с учетом их возрастных, психологических и иных особенностей; </w:t>
      </w:r>
    </w:p>
    <w:p w:rsidR="007C0B87" w:rsidRPr="007C0B87" w:rsidRDefault="007C0B87" w:rsidP="00845B0C">
      <w:pPr>
        <w:pStyle w:val="Default"/>
        <w:numPr>
          <w:ilvl w:val="1"/>
          <w:numId w:val="211"/>
        </w:numPr>
        <w:ind w:left="1134"/>
        <w:jc w:val="both"/>
        <w:rPr>
          <w:sz w:val="23"/>
          <w:szCs w:val="22"/>
        </w:rPr>
      </w:pPr>
      <w:r w:rsidRPr="007C0B87">
        <w:rPr>
          <w:sz w:val="23"/>
          <w:szCs w:val="22"/>
        </w:rPr>
        <w:t xml:space="preserve">развитие потребности в занятиях физической культурой и спортом. </w:t>
      </w:r>
    </w:p>
    <w:p w:rsidR="007C0B87" w:rsidRPr="00C81195" w:rsidRDefault="007C0B87" w:rsidP="007C0B87">
      <w:pPr>
        <w:pStyle w:val="Default"/>
        <w:ind w:firstLine="709"/>
        <w:jc w:val="both"/>
        <w:rPr>
          <w:sz w:val="10"/>
          <w:szCs w:val="22"/>
        </w:rPr>
      </w:pPr>
    </w:p>
    <w:p w:rsidR="007C0B87" w:rsidRPr="007C0B87" w:rsidRDefault="007C0B87" w:rsidP="007C0B87">
      <w:pPr>
        <w:pStyle w:val="Default"/>
        <w:ind w:firstLine="709"/>
        <w:jc w:val="both"/>
        <w:rPr>
          <w:sz w:val="23"/>
          <w:szCs w:val="22"/>
        </w:rPr>
      </w:pPr>
      <w:r w:rsidRPr="007C0B87">
        <w:rPr>
          <w:b/>
          <w:bCs/>
          <w:sz w:val="23"/>
          <w:szCs w:val="22"/>
        </w:rPr>
        <w:t xml:space="preserve">Спортивно-оздоровительное направление </w:t>
      </w:r>
      <w:r w:rsidRPr="007C0B87">
        <w:rPr>
          <w:sz w:val="23"/>
          <w:szCs w:val="22"/>
        </w:rPr>
        <w:t xml:space="preserve">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 </w:t>
      </w:r>
    </w:p>
    <w:p w:rsidR="007C0B87" w:rsidRPr="007C0B87" w:rsidRDefault="007C0B87" w:rsidP="007C0B87">
      <w:pPr>
        <w:pStyle w:val="Default"/>
        <w:ind w:firstLine="709"/>
        <w:jc w:val="both"/>
        <w:rPr>
          <w:sz w:val="23"/>
          <w:szCs w:val="22"/>
        </w:rPr>
      </w:pPr>
      <w:r w:rsidRPr="007C0B87">
        <w:rPr>
          <w:sz w:val="23"/>
          <w:szCs w:val="22"/>
        </w:rPr>
        <w:t xml:space="preserve">Данное направление реализуются через программы внеурочной деятельности: </w:t>
      </w:r>
      <w:r w:rsidR="0055085D">
        <w:rPr>
          <w:sz w:val="23"/>
          <w:szCs w:val="22"/>
        </w:rPr>
        <w:t xml:space="preserve">«Уроки здоровья» - 5 – 8 класс, </w:t>
      </w:r>
      <w:r w:rsidRPr="007C0B87">
        <w:rPr>
          <w:sz w:val="23"/>
          <w:szCs w:val="22"/>
        </w:rPr>
        <w:t>«Общая физическая подготовка» в 5</w:t>
      </w:r>
      <w:r w:rsidR="002F46AF">
        <w:rPr>
          <w:sz w:val="23"/>
          <w:szCs w:val="22"/>
        </w:rPr>
        <w:t xml:space="preserve"> </w:t>
      </w:r>
      <w:r w:rsidRPr="007C0B87">
        <w:rPr>
          <w:sz w:val="23"/>
          <w:szCs w:val="22"/>
        </w:rPr>
        <w:t>-</w:t>
      </w:r>
      <w:r w:rsidR="002F46AF">
        <w:rPr>
          <w:sz w:val="23"/>
          <w:szCs w:val="22"/>
        </w:rPr>
        <w:t xml:space="preserve"> </w:t>
      </w:r>
      <w:r w:rsidRPr="007C0B87">
        <w:rPr>
          <w:sz w:val="23"/>
          <w:szCs w:val="22"/>
        </w:rPr>
        <w:t>8классах, «Шахматы»</w:t>
      </w:r>
      <w:r w:rsidR="002F46AF">
        <w:rPr>
          <w:sz w:val="23"/>
          <w:szCs w:val="22"/>
        </w:rPr>
        <w:t xml:space="preserve"> </w:t>
      </w:r>
      <w:r w:rsidRPr="007C0B87">
        <w:rPr>
          <w:sz w:val="23"/>
          <w:szCs w:val="22"/>
        </w:rPr>
        <w:t>5</w:t>
      </w:r>
      <w:r w:rsidR="002F46AF">
        <w:rPr>
          <w:sz w:val="23"/>
          <w:szCs w:val="22"/>
        </w:rPr>
        <w:t xml:space="preserve"> </w:t>
      </w:r>
      <w:r w:rsidRPr="007C0B87">
        <w:rPr>
          <w:sz w:val="23"/>
          <w:szCs w:val="22"/>
        </w:rPr>
        <w:t>-8</w:t>
      </w:r>
      <w:r w:rsidR="002F46AF">
        <w:rPr>
          <w:sz w:val="23"/>
          <w:szCs w:val="22"/>
        </w:rPr>
        <w:t xml:space="preserve"> </w:t>
      </w:r>
      <w:r w:rsidRPr="007C0B87">
        <w:rPr>
          <w:sz w:val="23"/>
          <w:szCs w:val="22"/>
        </w:rPr>
        <w:t>кл</w:t>
      </w:r>
      <w:r w:rsidR="002F46AF">
        <w:rPr>
          <w:sz w:val="23"/>
          <w:szCs w:val="22"/>
        </w:rPr>
        <w:t>ассх</w:t>
      </w:r>
      <w:r w:rsidRPr="007C0B87">
        <w:rPr>
          <w:sz w:val="23"/>
          <w:szCs w:val="22"/>
        </w:rPr>
        <w:t xml:space="preserve">, которые предполагают популяризация разных видов спорта, приобщение к систематическим занятиям физической культуры и спортом, повышение двигательной активности и уровня физической подготовленности учащихся с целью сохранения и укрепления здоровья. </w:t>
      </w:r>
    </w:p>
    <w:p w:rsidR="007C0B87" w:rsidRPr="007C0B87" w:rsidRDefault="007C0B87" w:rsidP="007C0B87">
      <w:pPr>
        <w:pStyle w:val="Default"/>
        <w:ind w:firstLine="709"/>
        <w:jc w:val="both"/>
        <w:rPr>
          <w:sz w:val="23"/>
          <w:szCs w:val="22"/>
        </w:rPr>
      </w:pPr>
      <w:r w:rsidRPr="007C0B87">
        <w:rPr>
          <w:sz w:val="23"/>
          <w:szCs w:val="22"/>
        </w:rPr>
        <w:t xml:space="preserve">По итогам работы в данном направлении проводятся спортивные соревнования, показательные выступления, дни здоровья, конкурсы и различные акции. </w:t>
      </w:r>
    </w:p>
    <w:p w:rsidR="007C0B87" w:rsidRPr="00C81195" w:rsidRDefault="007C0B87" w:rsidP="007C0B87">
      <w:pPr>
        <w:pStyle w:val="Default"/>
        <w:ind w:firstLine="709"/>
        <w:jc w:val="both"/>
        <w:rPr>
          <w:b/>
          <w:bCs/>
          <w:sz w:val="14"/>
          <w:szCs w:val="22"/>
        </w:rPr>
      </w:pPr>
    </w:p>
    <w:p w:rsidR="007C0B87" w:rsidRPr="0055085D" w:rsidRDefault="007C0B87" w:rsidP="007C0B87">
      <w:pPr>
        <w:pStyle w:val="Default"/>
        <w:ind w:firstLine="709"/>
        <w:jc w:val="both"/>
        <w:rPr>
          <w:sz w:val="18"/>
          <w:szCs w:val="22"/>
        </w:rPr>
      </w:pPr>
      <w:r w:rsidRPr="0055085D">
        <w:rPr>
          <w:b/>
          <w:bCs/>
          <w:sz w:val="18"/>
          <w:szCs w:val="22"/>
        </w:rPr>
        <w:t xml:space="preserve">СОЦИАЛЬНОЕ НАПРАВЛЕНИЕ </w:t>
      </w:r>
    </w:p>
    <w:p w:rsidR="00C81195" w:rsidRPr="00C81195" w:rsidRDefault="00C81195" w:rsidP="007C0B87">
      <w:pPr>
        <w:pStyle w:val="Default"/>
        <w:ind w:firstLine="709"/>
        <w:jc w:val="both"/>
        <w:rPr>
          <w:b/>
          <w:bCs/>
          <w:sz w:val="6"/>
          <w:szCs w:val="22"/>
        </w:rPr>
      </w:pPr>
    </w:p>
    <w:p w:rsidR="007C0B87" w:rsidRPr="007C0B87" w:rsidRDefault="007C0B87" w:rsidP="007C0B87">
      <w:pPr>
        <w:pStyle w:val="Default"/>
        <w:ind w:firstLine="709"/>
        <w:jc w:val="both"/>
        <w:rPr>
          <w:sz w:val="23"/>
          <w:szCs w:val="22"/>
        </w:rPr>
      </w:pPr>
      <w:r w:rsidRPr="007C0B87">
        <w:rPr>
          <w:b/>
          <w:bCs/>
          <w:sz w:val="23"/>
          <w:szCs w:val="22"/>
        </w:rPr>
        <w:t xml:space="preserve">Целесообразность </w:t>
      </w:r>
      <w:r w:rsidRPr="007C0B87">
        <w:rPr>
          <w:sz w:val="23"/>
          <w:szCs w:val="22"/>
        </w:rPr>
        <w:t xml:space="preserve">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C81195" w:rsidRPr="00C81195" w:rsidRDefault="00C81195" w:rsidP="007C0B87">
      <w:pPr>
        <w:pStyle w:val="Default"/>
        <w:ind w:firstLine="709"/>
        <w:jc w:val="both"/>
        <w:rPr>
          <w:b/>
          <w:bCs/>
          <w:sz w:val="6"/>
          <w:szCs w:val="22"/>
        </w:rPr>
      </w:pPr>
    </w:p>
    <w:p w:rsidR="007C0B87" w:rsidRPr="007C0B87" w:rsidRDefault="007C0B87" w:rsidP="007C0B87">
      <w:pPr>
        <w:pStyle w:val="Default"/>
        <w:ind w:firstLine="709"/>
        <w:jc w:val="both"/>
        <w:rPr>
          <w:sz w:val="23"/>
          <w:szCs w:val="22"/>
        </w:rPr>
      </w:pPr>
      <w:r w:rsidRPr="007C0B87">
        <w:rPr>
          <w:b/>
          <w:bCs/>
          <w:sz w:val="23"/>
          <w:szCs w:val="22"/>
        </w:rPr>
        <w:t xml:space="preserve">Основными задачами являются: </w:t>
      </w:r>
    </w:p>
    <w:p w:rsidR="007C0B87" w:rsidRPr="007C0B87" w:rsidRDefault="007C0B87" w:rsidP="00845B0C">
      <w:pPr>
        <w:pStyle w:val="Default"/>
        <w:numPr>
          <w:ilvl w:val="1"/>
          <w:numId w:val="212"/>
        </w:numPr>
        <w:ind w:left="1134"/>
        <w:jc w:val="both"/>
        <w:rPr>
          <w:sz w:val="23"/>
          <w:szCs w:val="22"/>
        </w:rPr>
      </w:pPr>
      <w:r w:rsidRPr="007C0B87">
        <w:rPr>
          <w:sz w:val="23"/>
          <w:szCs w:val="22"/>
        </w:rPr>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rsidR="007C0B87" w:rsidRPr="007C0B87" w:rsidRDefault="007C0B87" w:rsidP="00845B0C">
      <w:pPr>
        <w:pStyle w:val="Default"/>
        <w:numPr>
          <w:ilvl w:val="1"/>
          <w:numId w:val="212"/>
        </w:numPr>
        <w:ind w:left="1134"/>
        <w:jc w:val="both"/>
        <w:rPr>
          <w:sz w:val="23"/>
          <w:szCs w:val="22"/>
        </w:rPr>
      </w:pPr>
      <w:r w:rsidRPr="007C0B87">
        <w:rPr>
          <w:sz w:val="23"/>
          <w:szCs w:val="22"/>
        </w:rPr>
        <w:t xml:space="preserve">формирование способности обучающегося сознательно выстраивать и оценивать отношения в социуме; </w:t>
      </w:r>
    </w:p>
    <w:p w:rsidR="007C0B87" w:rsidRPr="007C0B87" w:rsidRDefault="007C0B87" w:rsidP="00845B0C">
      <w:pPr>
        <w:pStyle w:val="Default"/>
        <w:numPr>
          <w:ilvl w:val="1"/>
          <w:numId w:val="212"/>
        </w:numPr>
        <w:ind w:left="1134"/>
        <w:jc w:val="both"/>
        <w:rPr>
          <w:sz w:val="23"/>
          <w:szCs w:val="22"/>
        </w:rPr>
      </w:pPr>
      <w:r w:rsidRPr="007C0B87">
        <w:rPr>
          <w:sz w:val="23"/>
          <w:szCs w:val="22"/>
        </w:rPr>
        <w:t xml:space="preserve">становление гуманистических и демократических ценностных ориентаций; </w:t>
      </w:r>
    </w:p>
    <w:p w:rsidR="007C0B87" w:rsidRPr="007C0B87" w:rsidRDefault="007C0B87" w:rsidP="00845B0C">
      <w:pPr>
        <w:pStyle w:val="Default"/>
        <w:numPr>
          <w:ilvl w:val="1"/>
          <w:numId w:val="212"/>
        </w:numPr>
        <w:ind w:left="1134"/>
        <w:jc w:val="both"/>
        <w:rPr>
          <w:sz w:val="23"/>
          <w:szCs w:val="22"/>
        </w:rPr>
      </w:pPr>
      <w:r w:rsidRPr="007C0B87">
        <w:rPr>
          <w:sz w:val="23"/>
          <w:szCs w:val="22"/>
        </w:rPr>
        <w:t xml:space="preserve">формирование основы культуры межэтнического общения; </w:t>
      </w:r>
    </w:p>
    <w:p w:rsidR="007C0B87" w:rsidRPr="007C0B87" w:rsidRDefault="007C0B87" w:rsidP="00845B0C">
      <w:pPr>
        <w:pStyle w:val="Default"/>
        <w:numPr>
          <w:ilvl w:val="1"/>
          <w:numId w:val="212"/>
        </w:numPr>
        <w:ind w:left="1134"/>
        <w:jc w:val="both"/>
        <w:rPr>
          <w:sz w:val="23"/>
          <w:szCs w:val="22"/>
        </w:rPr>
      </w:pPr>
      <w:r w:rsidRPr="007C0B87">
        <w:rPr>
          <w:sz w:val="23"/>
          <w:szCs w:val="22"/>
        </w:rPr>
        <w:t xml:space="preserve">формирование отношения к семье как к основе российского общества; </w:t>
      </w:r>
    </w:p>
    <w:p w:rsidR="007C0B87" w:rsidRPr="007C0B87" w:rsidRDefault="007C0B87" w:rsidP="00845B0C">
      <w:pPr>
        <w:pStyle w:val="Default"/>
        <w:numPr>
          <w:ilvl w:val="1"/>
          <w:numId w:val="212"/>
        </w:numPr>
        <w:ind w:left="1134"/>
        <w:jc w:val="both"/>
        <w:rPr>
          <w:sz w:val="23"/>
          <w:szCs w:val="22"/>
        </w:rPr>
      </w:pPr>
      <w:r w:rsidRPr="007C0B87">
        <w:rPr>
          <w:sz w:val="23"/>
          <w:szCs w:val="22"/>
        </w:rPr>
        <w:t xml:space="preserve">воспитание у учащихся почтительного отношения к родителям, осознанного, заботливого отношения к старшему поколению. </w:t>
      </w:r>
    </w:p>
    <w:p w:rsidR="007C0B87" w:rsidRPr="0055085D" w:rsidRDefault="007C0B87" w:rsidP="007C0B87">
      <w:pPr>
        <w:pStyle w:val="Default"/>
        <w:ind w:firstLine="709"/>
        <w:jc w:val="both"/>
        <w:rPr>
          <w:sz w:val="6"/>
          <w:szCs w:val="22"/>
        </w:rPr>
      </w:pPr>
    </w:p>
    <w:p w:rsidR="007C0B87" w:rsidRPr="007C0B87" w:rsidRDefault="007C0B87" w:rsidP="00BC1745">
      <w:pPr>
        <w:pStyle w:val="Default"/>
        <w:ind w:firstLine="709"/>
        <w:jc w:val="both"/>
        <w:rPr>
          <w:sz w:val="23"/>
          <w:szCs w:val="22"/>
        </w:rPr>
      </w:pPr>
      <w:r w:rsidRPr="007C0B87">
        <w:rPr>
          <w:sz w:val="23"/>
          <w:szCs w:val="22"/>
        </w:rPr>
        <w:t>Данное направление реализуется программами внеурочной деятельности: «Знатоки ПДД» -</w:t>
      </w:r>
      <w:r w:rsidR="0055085D">
        <w:rPr>
          <w:sz w:val="23"/>
          <w:szCs w:val="22"/>
        </w:rPr>
        <w:t xml:space="preserve"> 5 – </w:t>
      </w:r>
      <w:r w:rsidRPr="007C0B87">
        <w:rPr>
          <w:sz w:val="23"/>
          <w:szCs w:val="22"/>
        </w:rPr>
        <w:t>8</w:t>
      </w:r>
      <w:r w:rsidR="0055085D">
        <w:rPr>
          <w:sz w:val="23"/>
          <w:szCs w:val="22"/>
        </w:rPr>
        <w:t xml:space="preserve"> класс,</w:t>
      </w:r>
      <w:r w:rsidRPr="007C0B87">
        <w:rPr>
          <w:sz w:val="23"/>
          <w:szCs w:val="22"/>
        </w:rPr>
        <w:t xml:space="preserve"> «Юный </w:t>
      </w:r>
      <w:r w:rsidR="00BC1745">
        <w:rPr>
          <w:sz w:val="23"/>
          <w:szCs w:val="22"/>
        </w:rPr>
        <w:t>журналист</w:t>
      </w:r>
      <w:r w:rsidRPr="007C0B87">
        <w:rPr>
          <w:sz w:val="23"/>
          <w:szCs w:val="22"/>
        </w:rPr>
        <w:t>» -</w:t>
      </w:r>
      <w:r w:rsidR="00BC1745">
        <w:rPr>
          <w:sz w:val="23"/>
          <w:szCs w:val="22"/>
        </w:rPr>
        <w:t xml:space="preserve"> </w:t>
      </w:r>
      <w:r w:rsidRPr="007C0B87">
        <w:rPr>
          <w:sz w:val="23"/>
          <w:szCs w:val="22"/>
        </w:rPr>
        <w:t>7</w:t>
      </w:r>
      <w:r w:rsidR="00BC1745">
        <w:rPr>
          <w:sz w:val="23"/>
          <w:szCs w:val="22"/>
        </w:rPr>
        <w:t xml:space="preserve"> – </w:t>
      </w:r>
      <w:r w:rsidRPr="007C0B87">
        <w:rPr>
          <w:sz w:val="23"/>
          <w:szCs w:val="22"/>
        </w:rPr>
        <w:t>8</w:t>
      </w:r>
      <w:r w:rsidR="00BC1745">
        <w:rPr>
          <w:sz w:val="23"/>
          <w:szCs w:val="22"/>
        </w:rPr>
        <w:t xml:space="preserve"> класс, «Юный пожарник» - 8 класс.</w:t>
      </w:r>
    </w:p>
    <w:p w:rsidR="007C0B87" w:rsidRPr="007C0B87" w:rsidRDefault="007C0B87" w:rsidP="007C0B87">
      <w:pPr>
        <w:pStyle w:val="Default"/>
        <w:ind w:firstLine="709"/>
        <w:jc w:val="both"/>
        <w:rPr>
          <w:sz w:val="23"/>
          <w:szCs w:val="22"/>
        </w:rPr>
      </w:pPr>
      <w:r w:rsidRPr="007C0B87">
        <w:rPr>
          <w:sz w:val="23"/>
          <w:szCs w:val="22"/>
        </w:rPr>
        <w:t xml:space="preserve">По итогам работы в данном направлении проводятся тренинги, акции, конкурсы, выставки, защиты проектов. </w:t>
      </w:r>
    </w:p>
    <w:p w:rsidR="0055085D" w:rsidRPr="00C81195" w:rsidRDefault="0055085D" w:rsidP="007C0B87">
      <w:pPr>
        <w:pStyle w:val="Default"/>
        <w:ind w:firstLine="709"/>
        <w:jc w:val="both"/>
        <w:rPr>
          <w:b/>
          <w:bCs/>
          <w:sz w:val="14"/>
          <w:szCs w:val="22"/>
        </w:rPr>
      </w:pPr>
    </w:p>
    <w:p w:rsidR="007C0B87" w:rsidRPr="007C0B87" w:rsidRDefault="007C0B87" w:rsidP="007C0B87">
      <w:pPr>
        <w:pStyle w:val="Default"/>
        <w:ind w:firstLine="709"/>
        <w:jc w:val="both"/>
        <w:rPr>
          <w:sz w:val="23"/>
          <w:szCs w:val="22"/>
        </w:rPr>
      </w:pPr>
      <w:r w:rsidRPr="007C0B87">
        <w:rPr>
          <w:b/>
          <w:bCs/>
          <w:sz w:val="23"/>
          <w:szCs w:val="22"/>
        </w:rPr>
        <w:t xml:space="preserve">Режим организации внеурочной деятельности </w:t>
      </w:r>
    </w:p>
    <w:p w:rsidR="007C0B87" w:rsidRPr="007C0B87" w:rsidRDefault="007C0B87" w:rsidP="007C0B87">
      <w:pPr>
        <w:pStyle w:val="Default"/>
        <w:ind w:firstLine="709"/>
        <w:jc w:val="both"/>
        <w:rPr>
          <w:sz w:val="23"/>
          <w:szCs w:val="22"/>
        </w:rPr>
      </w:pPr>
      <w:r w:rsidRPr="007C0B87">
        <w:rPr>
          <w:sz w:val="23"/>
          <w:szCs w:val="22"/>
        </w:rPr>
        <w:t xml:space="preserve">Внеурочная деятельность осуществляется во второй половине дня. Расписание занятий внеурочной деятельности составляется с учетом наиболее благоприятного режима труда и отдыха учащихся.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w:t>
      </w:r>
    </w:p>
    <w:p w:rsidR="00C81195" w:rsidRDefault="00C81195" w:rsidP="007C0B87">
      <w:pPr>
        <w:pStyle w:val="Default"/>
        <w:ind w:firstLine="709"/>
        <w:jc w:val="both"/>
        <w:rPr>
          <w:sz w:val="23"/>
          <w:szCs w:val="22"/>
        </w:rPr>
      </w:pPr>
    </w:p>
    <w:p w:rsidR="007C0B87" w:rsidRPr="007C0B87" w:rsidRDefault="007C0B87" w:rsidP="007C0B87">
      <w:pPr>
        <w:pStyle w:val="Default"/>
        <w:ind w:firstLine="709"/>
        <w:jc w:val="both"/>
        <w:rPr>
          <w:sz w:val="23"/>
          <w:szCs w:val="22"/>
        </w:rPr>
      </w:pPr>
      <w:r w:rsidRPr="007C0B87">
        <w:rPr>
          <w:sz w:val="23"/>
          <w:szCs w:val="22"/>
        </w:rPr>
        <w:t xml:space="preserve">Так же соблюдаются основные здоровьесберегающие требования к осуществлению внеурочной деятельности: </w:t>
      </w:r>
    </w:p>
    <w:p w:rsidR="007C0B87" w:rsidRPr="007C0B87" w:rsidRDefault="007C0B87" w:rsidP="007C0B87">
      <w:pPr>
        <w:pStyle w:val="Default"/>
        <w:ind w:firstLine="709"/>
        <w:jc w:val="both"/>
        <w:rPr>
          <w:sz w:val="23"/>
          <w:szCs w:val="22"/>
        </w:rPr>
      </w:pPr>
      <w:r w:rsidRPr="007C0B87">
        <w:rPr>
          <w:sz w:val="23"/>
          <w:szCs w:val="22"/>
        </w:rPr>
        <w:t xml:space="preserve">• форма проведения занятий отличная от урока; </w:t>
      </w:r>
    </w:p>
    <w:p w:rsidR="007C0B87" w:rsidRDefault="007C0B87" w:rsidP="007C0B87">
      <w:pPr>
        <w:pStyle w:val="Default"/>
        <w:ind w:firstLine="709"/>
        <w:jc w:val="both"/>
        <w:rPr>
          <w:sz w:val="23"/>
          <w:szCs w:val="22"/>
        </w:rPr>
      </w:pPr>
      <w:r w:rsidRPr="007C0B87">
        <w:rPr>
          <w:sz w:val="23"/>
          <w:szCs w:val="22"/>
        </w:rPr>
        <w:t xml:space="preserve">• соблюдение динамической паузы между учебными занятиями по расписанию и внеурочной деятельностью в </w:t>
      </w:r>
      <w:r w:rsidR="00767F00">
        <w:rPr>
          <w:sz w:val="23"/>
          <w:szCs w:val="22"/>
        </w:rPr>
        <w:t>гимназии</w:t>
      </w:r>
      <w:r w:rsidRPr="007C0B87">
        <w:rPr>
          <w:sz w:val="23"/>
          <w:szCs w:val="22"/>
        </w:rPr>
        <w:t>.</w:t>
      </w:r>
    </w:p>
    <w:p w:rsidR="00FA3BC4" w:rsidRPr="00FA3BC4" w:rsidRDefault="00FA3BC4" w:rsidP="009E0845">
      <w:pPr>
        <w:suppressAutoHyphens/>
        <w:jc w:val="both"/>
        <w:rPr>
          <w:b/>
          <w:sz w:val="10"/>
        </w:rPr>
      </w:pPr>
    </w:p>
    <w:p w:rsidR="009E0845" w:rsidRPr="00FA3BC4" w:rsidRDefault="00F42B27" w:rsidP="00FA3BC4">
      <w:pPr>
        <w:suppressAutoHyphens/>
        <w:ind w:firstLine="709"/>
        <w:jc w:val="both"/>
        <w:rPr>
          <w:sz w:val="23"/>
        </w:rPr>
      </w:pPr>
      <w:r>
        <w:rPr>
          <w:b/>
          <w:sz w:val="23"/>
        </w:rPr>
        <w:t xml:space="preserve">Ожидаемые </w:t>
      </w:r>
      <w:r w:rsidR="009E0845" w:rsidRPr="00FA3BC4">
        <w:rPr>
          <w:b/>
          <w:sz w:val="23"/>
        </w:rPr>
        <w:t>результаты внеурочной деятельности</w:t>
      </w:r>
      <w:r w:rsidR="009E0845" w:rsidRPr="00FA3BC4">
        <w:rPr>
          <w:sz w:val="23"/>
        </w:rPr>
        <w:t>.</w:t>
      </w:r>
    </w:p>
    <w:p w:rsidR="00F42B27" w:rsidRPr="00544082" w:rsidRDefault="00F42B27" w:rsidP="00F42B27">
      <w:pPr>
        <w:pStyle w:val="Default"/>
        <w:rPr>
          <w:sz w:val="6"/>
          <w:szCs w:val="23"/>
        </w:rPr>
      </w:pPr>
      <w:r>
        <w:rPr>
          <w:b/>
          <w:bCs/>
          <w:sz w:val="23"/>
          <w:szCs w:val="23"/>
        </w:rPr>
        <w:t xml:space="preserve"> </w:t>
      </w:r>
    </w:p>
    <w:p w:rsidR="00F42B27" w:rsidRDefault="00F42B27" w:rsidP="00F42B27">
      <w:pPr>
        <w:pStyle w:val="Default"/>
        <w:jc w:val="both"/>
        <w:rPr>
          <w:sz w:val="23"/>
          <w:szCs w:val="23"/>
        </w:rPr>
      </w:pPr>
      <w:r>
        <w:rPr>
          <w:b/>
          <w:bCs/>
          <w:sz w:val="23"/>
          <w:szCs w:val="23"/>
        </w:rPr>
        <w:t xml:space="preserve">Спортивно-оздоровительное направление: </w:t>
      </w:r>
    </w:p>
    <w:p w:rsidR="00F42B27" w:rsidRDefault="00F42B27" w:rsidP="00242AFF">
      <w:pPr>
        <w:pStyle w:val="Default"/>
        <w:numPr>
          <w:ilvl w:val="0"/>
          <w:numId w:val="216"/>
        </w:numPr>
        <w:jc w:val="both"/>
        <w:rPr>
          <w:sz w:val="23"/>
          <w:szCs w:val="23"/>
        </w:rPr>
      </w:pPr>
      <w:r>
        <w:rPr>
          <w:sz w:val="23"/>
          <w:szCs w:val="23"/>
        </w:rPr>
        <w:t xml:space="preserve">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F42B27" w:rsidRDefault="00F42B27" w:rsidP="00242AFF">
      <w:pPr>
        <w:pStyle w:val="Default"/>
        <w:numPr>
          <w:ilvl w:val="0"/>
          <w:numId w:val="216"/>
        </w:numPr>
        <w:jc w:val="both"/>
        <w:rPr>
          <w:sz w:val="23"/>
          <w:szCs w:val="23"/>
        </w:rPr>
      </w:pPr>
      <w:r>
        <w:rPr>
          <w:sz w:val="23"/>
          <w:szCs w:val="23"/>
        </w:rPr>
        <w:t xml:space="preserve">осознание негативных факторов, пагубно влияющих на здоровье; </w:t>
      </w:r>
    </w:p>
    <w:p w:rsidR="00F42B27" w:rsidRDefault="00F42B27" w:rsidP="00242AFF">
      <w:pPr>
        <w:pStyle w:val="Default"/>
        <w:numPr>
          <w:ilvl w:val="0"/>
          <w:numId w:val="216"/>
        </w:numPr>
        <w:jc w:val="both"/>
        <w:rPr>
          <w:sz w:val="23"/>
          <w:szCs w:val="23"/>
        </w:rPr>
      </w:pPr>
      <w:r>
        <w:rPr>
          <w:sz w:val="23"/>
          <w:szCs w:val="23"/>
        </w:rPr>
        <w:t xml:space="preserve">умение делать осознанный выбор поступков, поведения, образа жизни, позволяющих сохранить и укрепить здоровье; </w:t>
      </w:r>
    </w:p>
    <w:p w:rsidR="00F42B27" w:rsidRDefault="00F42B27" w:rsidP="00242AFF">
      <w:pPr>
        <w:pStyle w:val="Default"/>
        <w:numPr>
          <w:ilvl w:val="0"/>
          <w:numId w:val="216"/>
        </w:numPr>
        <w:jc w:val="both"/>
        <w:rPr>
          <w:sz w:val="23"/>
          <w:szCs w:val="23"/>
        </w:rPr>
      </w:pPr>
      <w:r>
        <w:rPr>
          <w:sz w:val="23"/>
          <w:szCs w:val="23"/>
        </w:rPr>
        <w:t xml:space="preserve">способность выполнять правила личной гигиены и развивать готовность самостоятельно поддерживать свое здоровье; </w:t>
      </w:r>
    </w:p>
    <w:p w:rsidR="00F6605E" w:rsidRPr="00544082" w:rsidRDefault="00F42B27" w:rsidP="00F42B27">
      <w:pPr>
        <w:pStyle w:val="Default"/>
        <w:numPr>
          <w:ilvl w:val="0"/>
          <w:numId w:val="216"/>
        </w:numPr>
        <w:jc w:val="both"/>
        <w:rPr>
          <w:sz w:val="23"/>
          <w:szCs w:val="23"/>
        </w:rPr>
      </w:pPr>
      <w:r>
        <w:rPr>
          <w:sz w:val="23"/>
          <w:szCs w:val="23"/>
        </w:rPr>
        <w:t xml:space="preserve">сформированное представление о правильном (здоровом) питании, его режиме, структуре; </w:t>
      </w:r>
    </w:p>
    <w:p w:rsidR="00C81195" w:rsidRPr="00C81195" w:rsidRDefault="00C81195" w:rsidP="00F42B27">
      <w:pPr>
        <w:pStyle w:val="Default"/>
        <w:jc w:val="both"/>
        <w:rPr>
          <w:b/>
          <w:bCs/>
          <w:sz w:val="6"/>
          <w:szCs w:val="23"/>
        </w:rPr>
      </w:pPr>
    </w:p>
    <w:p w:rsidR="00F42B27" w:rsidRPr="00F42B27" w:rsidRDefault="00F42B27" w:rsidP="00F42B27">
      <w:pPr>
        <w:pStyle w:val="Default"/>
        <w:jc w:val="both"/>
        <w:rPr>
          <w:sz w:val="23"/>
          <w:szCs w:val="23"/>
        </w:rPr>
      </w:pPr>
      <w:r w:rsidRPr="00F42B27">
        <w:rPr>
          <w:b/>
          <w:bCs/>
          <w:sz w:val="23"/>
          <w:szCs w:val="23"/>
        </w:rPr>
        <w:t xml:space="preserve">Духовно-нравственное направление: </w:t>
      </w:r>
    </w:p>
    <w:p w:rsidR="00F42B27" w:rsidRPr="00F42B27" w:rsidRDefault="00F42B27" w:rsidP="00242AFF">
      <w:pPr>
        <w:pStyle w:val="Default"/>
        <w:numPr>
          <w:ilvl w:val="0"/>
          <w:numId w:val="217"/>
        </w:numPr>
        <w:jc w:val="both"/>
        <w:rPr>
          <w:sz w:val="23"/>
          <w:szCs w:val="23"/>
        </w:rPr>
      </w:pPr>
      <w:r w:rsidRPr="00F42B27">
        <w:rPr>
          <w:sz w:val="23"/>
          <w:szCs w:val="23"/>
        </w:rPr>
        <w:t xml:space="preserve">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w:t>
      </w:r>
    </w:p>
    <w:p w:rsidR="00F42B27" w:rsidRPr="00F42B27" w:rsidRDefault="00F42B27" w:rsidP="00242AFF">
      <w:pPr>
        <w:pStyle w:val="Default"/>
        <w:keepNext/>
        <w:keepLines/>
        <w:widowControl w:val="0"/>
        <w:numPr>
          <w:ilvl w:val="0"/>
          <w:numId w:val="217"/>
        </w:numPr>
        <w:jc w:val="both"/>
        <w:rPr>
          <w:sz w:val="23"/>
          <w:szCs w:val="23"/>
        </w:rPr>
      </w:pPr>
      <w:r w:rsidRPr="00F42B27">
        <w:rPr>
          <w:sz w:val="23"/>
          <w:szCs w:val="23"/>
        </w:rPr>
        <w:t xml:space="preserve">сформированная гражданская компетенция; </w:t>
      </w:r>
    </w:p>
    <w:p w:rsidR="00F42B27" w:rsidRPr="00F42B27" w:rsidRDefault="00F42B27" w:rsidP="00242AFF">
      <w:pPr>
        <w:pStyle w:val="Default"/>
        <w:keepNext/>
        <w:keepLines/>
        <w:widowControl w:val="0"/>
        <w:numPr>
          <w:ilvl w:val="0"/>
          <w:numId w:val="217"/>
        </w:numPr>
        <w:jc w:val="both"/>
        <w:rPr>
          <w:sz w:val="23"/>
          <w:szCs w:val="23"/>
        </w:rPr>
      </w:pPr>
      <w:r w:rsidRPr="00F42B27">
        <w:rPr>
          <w:sz w:val="23"/>
          <w:szCs w:val="23"/>
        </w:rP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F42B27" w:rsidRPr="00F42B27" w:rsidRDefault="00F42B27" w:rsidP="00242AFF">
      <w:pPr>
        <w:pStyle w:val="Default"/>
        <w:keepNext/>
        <w:keepLines/>
        <w:widowControl w:val="0"/>
        <w:numPr>
          <w:ilvl w:val="0"/>
          <w:numId w:val="217"/>
        </w:numPr>
        <w:jc w:val="both"/>
        <w:rPr>
          <w:sz w:val="23"/>
          <w:szCs w:val="23"/>
        </w:rPr>
      </w:pPr>
      <w:r w:rsidRPr="00F42B27">
        <w:rPr>
          <w:sz w:val="23"/>
          <w:szCs w:val="23"/>
        </w:rPr>
        <w:t xml:space="preserve">уважительное отношение к жизненным проблемам других людей, сочувствие к человеку, находящемуся в трудной ситуации; </w:t>
      </w:r>
    </w:p>
    <w:p w:rsidR="00F42B27" w:rsidRPr="00F42B27" w:rsidRDefault="00F42B27" w:rsidP="00242AFF">
      <w:pPr>
        <w:pStyle w:val="Default"/>
        <w:keepNext/>
        <w:keepLines/>
        <w:widowControl w:val="0"/>
        <w:numPr>
          <w:ilvl w:val="0"/>
          <w:numId w:val="217"/>
        </w:numPr>
        <w:jc w:val="both"/>
        <w:rPr>
          <w:sz w:val="23"/>
          <w:szCs w:val="23"/>
        </w:rPr>
      </w:pPr>
      <w:r w:rsidRPr="00F42B27">
        <w:rPr>
          <w:sz w:val="23"/>
          <w:szCs w:val="23"/>
        </w:rPr>
        <w:t xml:space="preserve">уважительное отношение к родителям (законным представителям), к старшим, заботливое отношение к младшим; </w:t>
      </w:r>
    </w:p>
    <w:p w:rsidR="00F6605E" w:rsidRPr="00544082" w:rsidRDefault="00F42B27" w:rsidP="00F42B27">
      <w:pPr>
        <w:pStyle w:val="Default"/>
        <w:keepNext/>
        <w:keepLines/>
        <w:widowControl w:val="0"/>
        <w:numPr>
          <w:ilvl w:val="0"/>
          <w:numId w:val="217"/>
        </w:numPr>
        <w:jc w:val="both"/>
        <w:rPr>
          <w:sz w:val="23"/>
          <w:szCs w:val="23"/>
        </w:rPr>
      </w:pPr>
      <w:r w:rsidRPr="00F42B27">
        <w:rPr>
          <w:sz w:val="23"/>
          <w:szCs w:val="23"/>
        </w:rPr>
        <w:t xml:space="preserve">знание традиций своей семьи и образовательного учреждения, бережное отношение к ним. </w:t>
      </w:r>
    </w:p>
    <w:p w:rsidR="00C81195" w:rsidRPr="00C81195" w:rsidRDefault="00C81195" w:rsidP="00F42B27">
      <w:pPr>
        <w:pStyle w:val="Default"/>
        <w:jc w:val="both"/>
        <w:rPr>
          <w:b/>
          <w:bCs/>
          <w:sz w:val="6"/>
          <w:szCs w:val="23"/>
        </w:rPr>
      </w:pPr>
    </w:p>
    <w:p w:rsidR="00F42B27" w:rsidRPr="00F42B27" w:rsidRDefault="00F42B27" w:rsidP="00F42B27">
      <w:pPr>
        <w:pStyle w:val="Default"/>
        <w:jc w:val="both"/>
        <w:rPr>
          <w:sz w:val="23"/>
          <w:szCs w:val="23"/>
        </w:rPr>
      </w:pPr>
      <w:r w:rsidRPr="00F42B27">
        <w:rPr>
          <w:b/>
          <w:bCs/>
          <w:sz w:val="23"/>
          <w:szCs w:val="23"/>
        </w:rPr>
        <w:t xml:space="preserve">Общеинтеллектуальное направление: </w:t>
      </w:r>
    </w:p>
    <w:p w:rsidR="00F42B27" w:rsidRPr="00F42B27" w:rsidRDefault="00F42B27" w:rsidP="00242AFF">
      <w:pPr>
        <w:pStyle w:val="Default"/>
        <w:numPr>
          <w:ilvl w:val="0"/>
          <w:numId w:val="218"/>
        </w:numPr>
        <w:jc w:val="both"/>
        <w:rPr>
          <w:sz w:val="23"/>
          <w:szCs w:val="23"/>
        </w:rPr>
      </w:pPr>
      <w:r w:rsidRPr="00F42B27">
        <w:rPr>
          <w:sz w:val="23"/>
          <w:szCs w:val="23"/>
        </w:rPr>
        <w:t xml:space="preserve">осознанное ценностное отношение к интеллектуально-познавательной деятельности и творчеству; </w:t>
      </w:r>
    </w:p>
    <w:p w:rsidR="00F42B27" w:rsidRPr="00F42B27" w:rsidRDefault="00F42B27" w:rsidP="00242AFF">
      <w:pPr>
        <w:pStyle w:val="Default"/>
        <w:numPr>
          <w:ilvl w:val="0"/>
          <w:numId w:val="218"/>
        </w:numPr>
        <w:jc w:val="both"/>
        <w:rPr>
          <w:sz w:val="23"/>
          <w:szCs w:val="23"/>
        </w:rPr>
      </w:pPr>
      <w:r w:rsidRPr="00F42B27">
        <w:rPr>
          <w:sz w:val="23"/>
          <w:szCs w:val="23"/>
        </w:rPr>
        <w:t xml:space="preserve">сформированная мотивация к самореализации в творчестве, интеллектуально-познавательной и научно- практической деятельности; </w:t>
      </w:r>
    </w:p>
    <w:p w:rsidR="00F42B27" w:rsidRPr="00F42B27" w:rsidRDefault="00F42B27" w:rsidP="00242AFF">
      <w:pPr>
        <w:pStyle w:val="Default"/>
        <w:numPr>
          <w:ilvl w:val="0"/>
          <w:numId w:val="218"/>
        </w:numPr>
        <w:jc w:val="both"/>
        <w:rPr>
          <w:sz w:val="23"/>
          <w:szCs w:val="23"/>
        </w:rPr>
      </w:pPr>
      <w:r w:rsidRPr="00F42B27">
        <w:rPr>
          <w:sz w:val="23"/>
          <w:szCs w:val="23"/>
        </w:rPr>
        <w:t xml:space="preserve">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w:t>
      </w:r>
    </w:p>
    <w:p w:rsidR="00F42B27" w:rsidRPr="00F42B27" w:rsidRDefault="00F42B27" w:rsidP="00242AFF">
      <w:pPr>
        <w:pStyle w:val="Default"/>
        <w:numPr>
          <w:ilvl w:val="0"/>
          <w:numId w:val="218"/>
        </w:numPr>
        <w:jc w:val="both"/>
        <w:rPr>
          <w:sz w:val="23"/>
          <w:szCs w:val="23"/>
        </w:rPr>
      </w:pPr>
      <w:r w:rsidRPr="00F42B27">
        <w:rPr>
          <w:sz w:val="23"/>
          <w:szCs w:val="23"/>
        </w:rPr>
        <w:t xml:space="preserve">развитие познавательных процессов: восприятия, внимания, памяти, мышления, воображения; </w:t>
      </w:r>
    </w:p>
    <w:p w:rsidR="00F6605E" w:rsidRPr="00544082" w:rsidRDefault="00F42B27" w:rsidP="00F42B27">
      <w:pPr>
        <w:pStyle w:val="Default"/>
        <w:numPr>
          <w:ilvl w:val="0"/>
          <w:numId w:val="218"/>
        </w:numPr>
        <w:jc w:val="both"/>
        <w:rPr>
          <w:sz w:val="23"/>
          <w:szCs w:val="23"/>
        </w:rPr>
      </w:pPr>
      <w:r w:rsidRPr="00F42B27">
        <w:rPr>
          <w:sz w:val="23"/>
          <w:szCs w:val="23"/>
        </w:rPr>
        <w:t xml:space="preserve">способность учащихся самостоятельно продвигаться в своем развитии, выстраивать свою образовательную траекторию; </w:t>
      </w:r>
    </w:p>
    <w:p w:rsidR="00C81195" w:rsidRPr="00C81195" w:rsidRDefault="00C81195" w:rsidP="00F42B27">
      <w:pPr>
        <w:pStyle w:val="Default"/>
        <w:jc w:val="both"/>
        <w:rPr>
          <w:b/>
          <w:bCs/>
          <w:sz w:val="6"/>
          <w:szCs w:val="23"/>
        </w:rPr>
      </w:pPr>
    </w:p>
    <w:p w:rsidR="00F42B27" w:rsidRPr="00F42B27" w:rsidRDefault="00F42B27" w:rsidP="00F42B27">
      <w:pPr>
        <w:pStyle w:val="Default"/>
        <w:jc w:val="both"/>
        <w:rPr>
          <w:sz w:val="23"/>
          <w:szCs w:val="23"/>
        </w:rPr>
      </w:pPr>
      <w:r w:rsidRPr="00F42B27">
        <w:rPr>
          <w:b/>
          <w:bCs/>
          <w:sz w:val="23"/>
          <w:szCs w:val="23"/>
        </w:rPr>
        <w:t xml:space="preserve">Общекультурное направление: </w:t>
      </w:r>
    </w:p>
    <w:p w:rsidR="00F42B27" w:rsidRPr="00F42B27" w:rsidRDefault="00F42B27" w:rsidP="00242AFF">
      <w:pPr>
        <w:pStyle w:val="Default"/>
        <w:numPr>
          <w:ilvl w:val="0"/>
          <w:numId w:val="219"/>
        </w:numPr>
        <w:jc w:val="both"/>
        <w:rPr>
          <w:sz w:val="23"/>
          <w:szCs w:val="23"/>
        </w:rPr>
      </w:pPr>
      <w:r w:rsidRPr="00F42B27">
        <w:rPr>
          <w:sz w:val="23"/>
          <w:szCs w:val="23"/>
        </w:rP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F42B27" w:rsidRPr="00F42B27" w:rsidRDefault="00F42B27" w:rsidP="00242AFF">
      <w:pPr>
        <w:pStyle w:val="Default"/>
        <w:numPr>
          <w:ilvl w:val="0"/>
          <w:numId w:val="219"/>
        </w:numPr>
        <w:jc w:val="both"/>
        <w:rPr>
          <w:sz w:val="23"/>
          <w:szCs w:val="23"/>
        </w:rPr>
      </w:pPr>
      <w:r w:rsidRPr="00F42B27">
        <w:rPr>
          <w:sz w:val="23"/>
          <w:szCs w:val="23"/>
        </w:rPr>
        <w:t xml:space="preserve">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rsidR="00F42B27" w:rsidRPr="00F42B27" w:rsidRDefault="00F42B27" w:rsidP="00242AFF">
      <w:pPr>
        <w:pStyle w:val="Default"/>
        <w:numPr>
          <w:ilvl w:val="0"/>
          <w:numId w:val="219"/>
        </w:numPr>
        <w:jc w:val="both"/>
        <w:rPr>
          <w:sz w:val="23"/>
          <w:szCs w:val="23"/>
        </w:rPr>
      </w:pPr>
      <w:r w:rsidRPr="00F42B27">
        <w:rPr>
          <w:sz w:val="23"/>
          <w:szCs w:val="23"/>
        </w:rPr>
        <w:t xml:space="preserve">способность видеть красоту в окружающем мире; в поведении, поступках людей; </w:t>
      </w:r>
    </w:p>
    <w:p w:rsidR="00F42B27" w:rsidRPr="00F42B27" w:rsidRDefault="00F42B27" w:rsidP="00242AFF">
      <w:pPr>
        <w:pStyle w:val="Default"/>
        <w:numPr>
          <w:ilvl w:val="0"/>
          <w:numId w:val="219"/>
        </w:numPr>
        <w:jc w:val="both"/>
        <w:rPr>
          <w:sz w:val="23"/>
          <w:szCs w:val="23"/>
        </w:rPr>
      </w:pPr>
      <w:r w:rsidRPr="00F42B27">
        <w:rPr>
          <w:sz w:val="23"/>
          <w:szCs w:val="23"/>
        </w:rPr>
        <w:t xml:space="preserve">сформированное эстетическое отношения к окружающему миру и самому себе; </w:t>
      </w:r>
    </w:p>
    <w:p w:rsidR="00F42B27" w:rsidRPr="00F42B27" w:rsidRDefault="00F42B27" w:rsidP="00242AFF">
      <w:pPr>
        <w:pStyle w:val="Default"/>
        <w:numPr>
          <w:ilvl w:val="0"/>
          <w:numId w:val="219"/>
        </w:numPr>
        <w:jc w:val="both"/>
        <w:rPr>
          <w:sz w:val="23"/>
          <w:szCs w:val="23"/>
        </w:rPr>
      </w:pPr>
      <w:r w:rsidRPr="00F42B27">
        <w:rPr>
          <w:sz w:val="23"/>
          <w:szCs w:val="23"/>
        </w:rPr>
        <w:t xml:space="preserve">сформированная потребность повышать сой культурный уровень; потребность самореализации в различных видах творческой деятельности; </w:t>
      </w:r>
    </w:p>
    <w:p w:rsidR="000B4B42" w:rsidRPr="00544082" w:rsidRDefault="00F42B27" w:rsidP="00F42B27">
      <w:pPr>
        <w:pStyle w:val="Default"/>
        <w:numPr>
          <w:ilvl w:val="0"/>
          <w:numId w:val="219"/>
        </w:numPr>
        <w:jc w:val="both"/>
        <w:rPr>
          <w:sz w:val="23"/>
          <w:szCs w:val="23"/>
        </w:rPr>
      </w:pPr>
      <w:r w:rsidRPr="00F42B27">
        <w:rPr>
          <w:sz w:val="23"/>
          <w:szCs w:val="23"/>
        </w:rPr>
        <w:t xml:space="preserve">знание культурных традиций своей семьи и образовательного учреждения, бережное отношение к ним. </w:t>
      </w:r>
    </w:p>
    <w:p w:rsidR="00C81195" w:rsidRPr="00C81195" w:rsidRDefault="00C81195" w:rsidP="00F42B27">
      <w:pPr>
        <w:pStyle w:val="Default"/>
        <w:jc w:val="both"/>
        <w:rPr>
          <w:b/>
          <w:bCs/>
          <w:sz w:val="6"/>
          <w:szCs w:val="23"/>
        </w:rPr>
      </w:pPr>
    </w:p>
    <w:p w:rsidR="00F42B27" w:rsidRPr="00F42B27" w:rsidRDefault="00F42B27" w:rsidP="00F42B27">
      <w:pPr>
        <w:pStyle w:val="Default"/>
        <w:jc w:val="both"/>
        <w:rPr>
          <w:sz w:val="23"/>
          <w:szCs w:val="23"/>
        </w:rPr>
      </w:pPr>
      <w:r w:rsidRPr="00F42B27">
        <w:rPr>
          <w:b/>
          <w:bCs/>
          <w:sz w:val="23"/>
          <w:szCs w:val="23"/>
        </w:rPr>
        <w:t xml:space="preserve">Социальное направление: </w:t>
      </w:r>
    </w:p>
    <w:p w:rsidR="00F42B27" w:rsidRPr="00F42B27" w:rsidRDefault="00F42B27" w:rsidP="00242AFF">
      <w:pPr>
        <w:pStyle w:val="Default"/>
        <w:numPr>
          <w:ilvl w:val="0"/>
          <w:numId w:val="220"/>
        </w:numPr>
        <w:jc w:val="both"/>
        <w:rPr>
          <w:sz w:val="23"/>
          <w:szCs w:val="23"/>
        </w:rPr>
      </w:pPr>
      <w:r w:rsidRPr="00F42B27">
        <w:rPr>
          <w:sz w:val="23"/>
          <w:szCs w:val="23"/>
        </w:rPr>
        <w:t xml:space="preserve">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rsidR="00F42B27" w:rsidRPr="00F42B27" w:rsidRDefault="00F42B27" w:rsidP="00242AFF">
      <w:pPr>
        <w:pStyle w:val="Default"/>
        <w:numPr>
          <w:ilvl w:val="0"/>
          <w:numId w:val="220"/>
        </w:numPr>
        <w:jc w:val="both"/>
        <w:rPr>
          <w:sz w:val="23"/>
          <w:szCs w:val="23"/>
        </w:rPr>
      </w:pPr>
      <w:r w:rsidRPr="00F42B27">
        <w:rPr>
          <w:sz w:val="23"/>
          <w:szCs w:val="23"/>
        </w:rPr>
        <w:t xml:space="preserve">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F42B27" w:rsidRPr="00F42B27" w:rsidRDefault="00F42B27" w:rsidP="00242AFF">
      <w:pPr>
        <w:pStyle w:val="Default"/>
        <w:numPr>
          <w:ilvl w:val="0"/>
          <w:numId w:val="220"/>
        </w:numPr>
        <w:jc w:val="both"/>
        <w:rPr>
          <w:sz w:val="23"/>
          <w:szCs w:val="23"/>
        </w:rPr>
      </w:pPr>
      <w:r w:rsidRPr="00F42B27">
        <w:rPr>
          <w:sz w:val="23"/>
          <w:szCs w:val="23"/>
        </w:rPr>
        <w:t xml:space="preserve">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F42B27" w:rsidRPr="00F42B27" w:rsidRDefault="00F42B27" w:rsidP="00242AFF">
      <w:pPr>
        <w:pStyle w:val="Default"/>
        <w:numPr>
          <w:ilvl w:val="0"/>
          <w:numId w:val="220"/>
        </w:numPr>
        <w:jc w:val="both"/>
        <w:rPr>
          <w:sz w:val="23"/>
          <w:szCs w:val="23"/>
        </w:rPr>
      </w:pPr>
      <w:r w:rsidRPr="00F42B27">
        <w:rPr>
          <w:sz w:val="23"/>
          <w:szCs w:val="23"/>
        </w:rPr>
        <w:t xml:space="preserve">сотрудничество, толерантность, уважение и принятие другого, социальная мобильность; </w:t>
      </w:r>
    </w:p>
    <w:p w:rsidR="000B4B42" w:rsidRDefault="00F42B27" w:rsidP="00242AFF">
      <w:pPr>
        <w:pStyle w:val="Default"/>
        <w:numPr>
          <w:ilvl w:val="0"/>
          <w:numId w:val="220"/>
        </w:numPr>
        <w:jc w:val="both"/>
        <w:rPr>
          <w:sz w:val="23"/>
          <w:szCs w:val="23"/>
        </w:rPr>
      </w:pPr>
      <w:r w:rsidRPr="00F42B27">
        <w:rPr>
          <w:sz w:val="23"/>
          <w:szCs w:val="23"/>
        </w:rPr>
        <w:t xml:space="preserve">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F42B27" w:rsidRPr="000B4B42" w:rsidRDefault="00F42B27" w:rsidP="00242AFF">
      <w:pPr>
        <w:pStyle w:val="Default"/>
        <w:numPr>
          <w:ilvl w:val="0"/>
          <w:numId w:val="220"/>
        </w:numPr>
        <w:jc w:val="both"/>
        <w:rPr>
          <w:sz w:val="23"/>
          <w:szCs w:val="23"/>
        </w:rPr>
      </w:pPr>
      <w:r w:rsidRPr="000B4B42">
        <w:rPr>
          <w:sz w:val="23"/>
          <w:szCs w:val="23"/>
        </w:rPr>
        <w:t xml:space="preserve">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 </w:t>
      </w:r>
    </w:p>
    <w:p w:rsidR="00F42B27" w:rsidRPr="003C7CD6" w:rsidRDefault="00F42B27" w:rsidP="00F42B27">
      <w:pPr>
        <w:widowControl/>
        <w:adjustRightInd w:val="0"/>
        <w:jc w:val="both"/>
        <w:rPr>
          <w:rFonts w:eastAsiaTheme="minorHAnsi"/>
          <w:b/>
          <w:bCs/>
          <w:sz w:val="14"/>
          <w:szCs w:val="24"/>
          <w:lang w:eastAsia="en-US" w:bidi="ar-SA"/>
        </w:rPr>
      </w:pPr>
    </w:p>
    <w:p w:rsidR="00F42B27" w:rsidRPr="00F42B27" w:rsidRDefault="00F42B27" w:rsidP="004045E3">
      <w:pPr>
        <w:pStyle w:val="Default"/>
        <w:ind w:firstLine="709"/>
        <w:jc w:val="both"/>
        <w:rPr>
          <w:sz w:val="23"/>
          <w:szCs w:val="23"/>
        </w:rPr>
      </w:pPr>
      <w:r w:rsidRPr="00F42B27">
        <w:rPr>
          <w:sz w:val="23"/>
          <w:szCs w:val="23"/>
        </w:rPr>
        <w:t xml:space="preserve">Реализация плана внеурочной деятельности основного общего образования направлена на формирование базовых основ и фундамента последующего обучения, в том числе: </w:t>
      </w:r>
    </w:p>
    <w:p w:rsidR="00F42B27" w:rsidRPr="00F42B27" w:rsidRDefault="00F42B27" w:rsidP="00242AFF">
      <w:pPr>
        <w:pStyle w:val="Default"/>
        <w:numPr>
          <w:ilvl w:val="0"/>
          <w:numId w:val="221"/>
        </w:numPr>
        <w:jc w:val="both"/>
        <w:rPr>
          <w:sz w:val="23"/>
          <w:szCs w:val="23"/>
        </w:rPr>
      </w:pPr>
      <w:r w:rsidRPr="00F42B27">
        <w:rPr>
          <w:sz w:val="23"/>
          <w:szCs w:val="23"/>
        </w:rPr>
        <w:t xml:space="preserve">развития индивидуальности каждого ребёнка в процессе самоопределения в системе внеурочной деятельности; </w:t>
      </w:r>
    </w:p>
    <w:p w:rsidR="00F42B27" w:rsidRPr="00F42B27" w:rsidRDefault="00F42B27" w:rsidP="00242AFF">
      <w:pPr>
        <w:pStyle w:val="Default"/>
        <w:numPr>
          <w:ilvl w:val="0"/>
          <w:numId w:val="221"/>
        </w:numPr>
        <w:jc w:val="both"/>
        <w:rPr>
          <w:sz w:val="23"/>
          <w:szCs w:val="23"/>
        </w:rPr>
      </w:pPr>
      <w:r w:rsidRPr="00F42B27">
        <w:rPr>
          <w:sz w:val="23"/>
          <w:szCs w:val="23"/>
        </w:rPr>
        <w:t xml:space="preserve">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F42B27" w:rsidRPr="00F42B27" w:rsidRDefault="00F42B27" w:rsidP="00242AFF">
      <w:pPr>
        <w:pStyle w:val="Default"/>
        <w:numPr>
          <w:ilvl w:val="0"/>
          <w:numId w:val="221"/>
        </w:numPr>
        <w:jc w:val="both"/>
        <w:rPr>
          <w:sz w:val="23"/>
          <w:szCs w:val="23"/>
        </w:rPr>
      </w:pPr>
      <w:r w:rsidRPr="00F42B27">
        <w:rPr>
          <w:sz w:val="23"/>
          <w:szCs w:val="23"/>
        </w:rPr>
        <w:t xml:space="preserve">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F42B27" w:rsidRPr="00F42B27" w:rsidRDefault="00F42B27" w:rsidP="00242AFF">
      <w:pPr>
        <w:pStyle w:val="Default"/>
        <w:numPr>
          <w:ilvl w:val="0"/>
          <w:numId w:val="221"/>
        </w:numPr>
        <w:jc w:val="both"/>
        <w:rPr>
          <w:sz w:val="23"/>
          <w:szCs w:val="23"/>
        </w:rPr>
      </w:pPr>
      <w:r w:rsidRPr="00F42B27">
        <w:rPr>
          <w:sz w:val="23"/>
          <w:szCs w:val="23"/>
        </w:rPr>
        <w:t xml:space="preserve">получения опыта самостоятельного социального действия; </w:t>
      </w:r>
    </w:p>
    <w:p w:rsidR="00F42B27" w:rsidRPr="00F42B27" w:rsidRDefault="00F42B27" w:rsidP="00242AFF">
      <w:pPr>
        <w:pStyle w:val="Default"/>
        <w:numPr>
          <w:ilvl w:val="0"/>
          <w:numId w:val="221"/>
        </w:numPr>
        <w:jc w:val="both"/>
        <w:rPr>
          <w:sz w:val="23"/>
          <w:szCs w:val="23"/>
        </w:rPr>
      </w:pPr>
      <w:r w:rsidRPr="00F42B27">
        <w:rPr>
          <w:sz w:val="23"/>
          <w:szCs w:val="23"/>
        </w:rPr>
        <w:t xml:space="preserve">приобщения к общекультурным и национальным ценностям, информационным технологиям: </w:t>
      </w:r>
    </w:p>
    <w:p w:rsidR="00F42B27" w:rsidRPr="004045E3" w:rsidRDefault="00F42B27" w:rsidP="00242AFF">
      <w:pPr>
        <w:pStyle w:val="Default"/>
        <w:numPr>
          <w:ilvl w:val="0"/>
          <w:numId w:val="221"/>
        </w:numPr>
        <w:jc w:val="both"/>
        <w:rPr>
          <w:sz w:val="23"/>
          <w:szCs w:val="23"/>
        </w:rPr>
      </w:pPr>
      <w:r w:rsidRPr="00F42B27">
        <w:rPr>
          <w:sz w:val="23"/>
          <w:szCs w:val="23"/>
        </w:rPr>
        <w:t xml:space="preserve">формирования коммуникативной, этической, социальной, гражданской компетентности; </w:t>
      </w:r>
    </w:p>
    <w:p w:rsidR="00F42B27" w:rsidRPr="004045E3" w:rsidRDefault="00F42B27" w:rsidP="00242AFF">
      <w:pPr>
        <w:pStyle w:val="Default"/>
        <w:numPr>
          <w:ilvl w:val="0"/>
          <w:numId w:val="221"/>
        </w:numPr>
        <w:jc w:val="both"/>
        <w:rPr>
          <w:sz w:val="23"/>
          <w:szCs w:val="23"/>
        </w:rPr>
      </w:pPr>
      <w:r w:rsidRPr="00F42B27">
        <w:rPr>
          <w:sz w:val="23"/>
          <w:szCs w:val="23"/>
        </w:rPr>
        <w:t xml:space="preserve">формирования социокультурной идентичности: страновой (российской), этнической, </w:t>
      </w:r>
      <w:r w:rsidRPr="004045E3">
        <w:rPr>
          <w:sz w:val="23"/>
          <w:szCs w:val="23"/>
        </w:rPr>
        <w:t xml:space="preserve">культурной и др.; </w:t>
      </w:r>
    </w:p>
    <w:p w:rsidR="00F42B27" w:rsidRPr="00F42B27" w:rsidRDefault="00F42B27" w:rsidP="00242AFF">
      <w:pPr>
        <w:pStyle w:val="Default"/>
        <w:numPr>
          <w:ilvl w:val="0"/>
          <w:numId w:val="221"/>
        </w:numPr>
        <w:jc w:val="both"/>
        <w:rPr>
          <w:sz w:val="23"/>
          <w:szCs w:val="23"/>
        </w:rPr>
      </w:pPr>
      <w:r w:rsidRPr="00F42B27">
        <w:rPr>
          <w:sz w:val="23"/>
          <w:szCs w:val="23"/>
        </w:rPr>
        <w:t xml:space="preserve">воспитания толерантности, навыков здорового образа жизни; </w:t>
      </w:r>
    </w:p>
    <w:p w:rsidR="00F42B27" w:rsidRPr="004045E3" w:rsidRDefault="00F42B27" w:rsidP="00242AFF">
      <w:pPr>
        <w:pStyle w:val="Default"/>
        <w:numPr>
          <w:ilvl w:val="0"/>
          <w:numId w:val="221"/>
        </w:numPr>
        <w:jc w:val="both"/>
        <w:rPr>
          <w:sz w:val="23"/>
          <w:szCs w:val="23"/>
        </w:rPr>
      </w:pPr>
      <w:r w:rsidRPr="00F42B27">
        <w:rPr>
          <w:sz w:val="23"/>
          <w:szCs w:val="23"/>
        </w:rPr>
        <w:t xml:space="preserve">формирования чувства гражданственности и патриотизма, правовой культуры, осознанного </w:t>
      </w:r>
      <w:r w:rsidRPr="004045E3">
        <w:rPr>
          <w:sz w:val="23"/>
          <w:szCs w:val="23"/>
        </w:rPr>
        <w:t xml:space="preserve">отношения к профессиональному самоопределению; </w:t>
      </w:r>
    </w:p>
    <w:p w:rsidR="00F42B27" w:rsidRPr="00F42B27" w:rsidRDefault="00F42B27" w:rsidP="00242AFF">
      <w:pPr>
        <w:pStyle w:val="Default"/>
        <w:numPr>
          <w:ilvl w:val="0"/>
          <w:numId w:val="221"/>
        </w:numPr>
        <w:jc w:val="both"/>
        <w:rPr>
          <w:sz w:val="23"/>
          <w:szCs w:val="23"/>
        </w:rPr>
      </w:pPr>
      <w:r w:rsidRPr="00F42B27">
        <w:rPr>
          <w:sz w:val="23"/>
          <w:szCs w:val="23"/>
        </w:rPr>
        <w:t xml:space="preserve">достижения учащимися необходимого для жизни в обществе социального опыта и </w:t>
      </w:r>
    </w:p>
    <w:p w:rsidR="00F42B27" w:rsidRPr="00F42B27" w:rsidRDefault="00F42B27" w:rsidP="00242AFF">
      <w:pPr>
        <w:pStyle w:val="Default"/>
        <w:numPr>
          <w:ilvl w:val="0"/>
          <w:numId w:val="221"/>
        </w:numPr>
        <w:jc w:val="both"/>
        <w:rPr>
          <w:sz w:val="23"/>
          <w:szCs w:val="23"/>
        </w:rPr>
      </w:pPr>
      <w:r w:rsidRPr="00F42B27">
        <w:rPr>
          <w:sz w:val="23"/>
          <w:szCs w:val="23"/>
        </w:rPr>
        <w:t xml:space="preserve">формирования в них принимаемой обществом системы ценностей; </w:t>
      </w:r>
    </w:p>
    <w:p w:rsidR="00F42B27" w:rsidRPr="00F42B27" w:rsidRDefault="00F42B27" w:rsidP="00242AFF">
      <w:pPr>
        <w:pStyle w:val="Default"/>
        <w:numPr>
          <w:ilvl w:val="0"/>
          <w:numId w:val="221"/>
        </w:numPr>
        <w:jc w:val="both"/>
        <w:rPr>
          <w:sz w:val="23"/>
          <w:szCs w:val="23"/>
        </w:rPr>
      </w:pPr>
      <w:r w:rsidRPr="00F42B27">
        <w:rPr>
          <w:sz w:val="23"/>
          <w:szCs w:val="23"/>
        </w:rPr>
        <w:t xml:space="preserve">достижения метапредметных результатов; </w:t>
      </w:r>
    </w:p>
    <w:p w:rsidR="00F42B27" w:rsidRPr="00F42B27" w:rsidRDefault="00F42B27" w:rsidP="00242AFF">
      <w:pPr>
        <w:pStyle w:val="Default"/>
        <w:numPr>
          <w:ilvl w:val="0"/>
          <w:numId w:val="221"/>
        </w:numPr>
        <w:jc w:val="both"/>
        <w:rPr>
          <w:sz w:val="23"/>
          <w:szCs w:val="23"/>
        </w:rPr>
      </w:pPr>
      <w:r w:rsidRPr="00F42B27">
        <w:rPr>
          <w:sz w:val="23"/>
          <w:szCs w:val="23"/>
        </w:rPr>
        <w:t xml:space="preserve">формирования универсальных учебных действий; </w:t>
      </w:r>
    </w:p>
    <w:p w:rsidR="00F42B27" w:rsidRPr="004045E3" w:rsidRDefault="00F42B27" w:rsidP="00242AFF">
      <w:pPr>
        <w:pStyle w:val="Default"/>
        <w:numPr>
          <w:ilvl w:val="0"/>
          <w:numId w:val="221"/>
        </w:numPr>
        <w:jc w:val="both"/>
        <w:rPr>
          <w:sz w:val="23"/>
          <w:szCs w:val="23"/>
        </w:rPr>
      </w:pPr>
      <w:r w:rsidRPr="00F42B27">
        <w:rPr>
          <w:sz w:val="23"/>
          <w:szCs w:val="23"/>
        </w:rPr>
        <w:t xml:space="preserve">формирования познавательной мотивации и интересов обучающихся, их готовности и </w:t>
      </w:r>
      <w:r w:rsidRPr="004045E3">
        <w:rPr>
          <w:sz w:val="23"/>
          <w:szCs w:val="23"/>
        </w:rPr>
        <w:t>способности к сотрудничеству и совместной деятель</w:t>
      </w:r>
      <w:r w:rsidR="004045E3">
        <w:rPr>
          <w:sz w:val="23"/>
          <w:szCs w:val="23"/>
        </w:rPr>
        <w:t xml:space="preserve">ности с обществом и окружающими </w:t>
      </w:r>
      <w:r w:rsidRPr="004045E3">
        <w:rPr>
          <w:sz w:val="23"/>
          <w:szCs w:val="23"/>
        </w:rPr>
        <w:t xml:space="preserve">людьми; </w:t>
      </w:r>
    </w:p>
    <w:p w:rsidR="00053458" w:rsidRDefault="00F42B27" w:rsidP="00242AFF">
      <w:pPr>
        <w:pStyle w:val="Default"/>
        <w:numPr>
          <w:ilvl w:val="0"/>
          <w:numId w:val="221"/>
        </w:numPr>
        <w:jc w:val="both"/>
        <w:rPr>
          <w:sz w:val="23"/>
          <w:szCs w:val="23"/>
        </w:rPr>
      </w:pPr>
      <w:r w:rsidRPr="00F42B27">
        <w:rPr>
          <w:sz w:val="23"/>
          <w:szCs w:val="23"/>
        </w:rPr>
        <w:t xml:space="preserve">увеличение числа детей, охваченных организованным досугом. </w:t>
      </w:r>
    </w:p>
    <w:p w:rsidR="00053458" w:rsidRPr="00544082" w:rsidRDefault="00053458" w:rsidP="00053458">
      <w:pPr>
        <w:pStyle w:val="Default"/>
        <w:ind w:left="720"/>
        <w:jc w:val="both"/>
        <w:rPr>
          <w:sz w:val="10"/>
          <w:szCs w:val="23"/>
        </w:rPr>
      </w:pPr>
    </w:p>
    <w:p w:rsidR="00C81195" w:rsidRDefault="00C81195" w:rsidP="00053458">
      <w:pPr>
        <w:pStyle w:val="Default"/>
        <w:ind w:left="720"/>
        <w:jc w:val="both"/>
        <w:rPr>
          <w:b/>
          <w:bCs/>
          <w:sz w:val="23"/>
          <w:szCs w:val="23"/>
        </w:rPr>
      </w:pPr>
    </w:p>
    <w:p w:rsidR="00C81195" w:rsidRDefault="00C81195" w:rsidP="00053458">
      <w:pPr>
        <w:pStyle w:val="Default"/>
        <w:ind w:left="720"/>
        <w:jc w:val="both"/>
        <w:rPr>
          <w:b/>
          <w:bCs/>
          <w:sz w:val="23"/>
          <w:szCs w:val="23"/>
        </w:rPr>
      </w:pPr>
    </w:p>
    <w:p w:rsidR="00F42B27" w:rsidRDefault="00F42B27" w:rsidP="00053458">
      <w:pPr>
        <w:pStyle w:val="Default"/>
        <w:ind w:left="720"/>
        <w:jc w:val="both"/>
        <w:rPr>
          <w:sz w:val="23"/>
          <w:szCs w:val="23"/>
        </w:rPr>
      </w:pPr>
      <w:r w:rsidRPr="00053458">
        <w:rPr>
          <w:b/>
          <w:bCs/>
          <w:sz w:val="23"/>
          <w:szCs w:val="23"/>
        </w:rPr>
        <w:t xml:space="preserve">Мониторинг эффективности реализации плана внеурочной </w:t>
      </w:r>
      <w:r>
        <w:rPr>
          <w:b/>
          <w:bCs/>
          <w:sz w:val="23"/>
          <w:szCs w:val="23"/>
        </w:rPr>
        <w:t xml:space="preserve">деятельности </w:t>
      </w:r>
    </w:p>
    <w:p w:rsidR="00F42B27" w:rsidRPr="00053458" w:rsidRDefault="00F42B27" w:rsidP="00053458">
      <w:pPr>
        <w:pStyle w:val="Default"/>
        <w:ind w:firstLine="709"/>
        <w:jc w:val="both"/>
        <w:rPr>
          <w:sz w:val="23"/>
          <w:szCs w:val="23"/>
        </w:rPr>
      </w:pPr>
      <w:r w:rsidRPr="00053458">
        <w:rPr>
          <w:sz w:val="23"/>
          <w:szCs w:val="23"/>
        </w:rPr>
        <w:t xml:space="preserve">В качестве основных показателей и объектов исследования эффективности реализации образовательным учреждением плана внеурочной деятельности ФГОС ООО выступают: </w:t>
      </w:r>
    </w:p>
    <w:p w:rsidR="00F42B27" w:rsidRPr="00053458" w:rsidRDefault="00F42B27" w:rsidP="00053458">
      <w:pPr>
        <w:pStyle w:val="Default"/>
        <w:jc w:val="both"/>
        <w:rPr>
          <w:sz w:val="23"/>
          <w:szCs w:val="23"/>
        </w:rPr>
      </w:pPr>
      <w:r w:rsidRPr="00053458">
        <w:rPr>
          <w:sz w:val="23"/>
          <w:szCs w:val="23"/>
        </w:rPr>
        <w:t xml:space="preserve">1. Особенности развития личностной, социальной, экологической, профессиональной и здоровьесберегающей культуры обучающихся. </w:t>
      </w:r>
    </w:p>
    <w:p w:rsidR="00F42B27" w:rsidRPr="00053458" w:rsidRDefault="00F42B27" w:rsidP="00053458">
      <w:pPr>
        <w:pStyle w:val="Default"/>
        <w:jc w:val="both"/>
        <w:rPr>
          <w:sz w:val="23"/>
          <w:szCs w:val="23"/>
        </w:rPr>
      </w:pPr>
      <w:r w:rsidRPr="00053458">
        <w:rPr>
          <w:sz w:val="23"/>
          <w:szCs w:val="23"/>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3C7CD6" w:rsidRPr="00544082" w:rsidRDefault="00F42B27" w:rsidP="00544082">
      <w:pPr>
        <w:pStyle w:val="Default"/>
        <w:jc w:val="both"/>
        <w:rPr>
          <w:sz w:val="23"/>
          <w:szCs w:val="23"/>
        </w:rPr>
      </w:pPr>
      <w:r w:rsidRPr="00053458">
        <w:rPr>
          <w:sz w:val="23"/>
          <w:szCs w:val="23"/>
        </w:rPr>
        <w:t>3. Особенности детско-родительских отношений и степень включенности родителей (законных представителей) в образовател</w:t>
      </w:r>
      <w:r w:rsidR="00544082">
        <w:rPr>
          <w:sz w:val="23"/>
          <w:szCs w:val="23"/>
        </w:rPr>
        <w:t xml:space="preserve">ьный и воспитательный процесс. </w:t>
      </w:r>
    </w:p>
    <w:p w:rsidR="003C7CD6" w:rsidRPr="00544082" w:rsidRDefault="00F42B27" w:rsidP="00544082">
      <w:pPr>
        <w:pStyle w:val="Default"/>
        <w:ind w:firstLine="709"/>
        <w:jc w:val="both"/>
        <w:rPr>
          <w:sz w:val="23"/>
          <w:szCs w:val="23"/>
        </w:rPr>
      </w:pPr>
      <w:r w:rsidRPr="00053458">
        <w:rPr>
          <w:sz w:val="23"/>
          <w:szCs w:val="23"/>
        </w:rPr>
        <w:t xml:space="preserve">Диагностика воспитания и социализации складывается из общих (системных) показателей и частной диагностики (анализа и самоанализа). </w:t>
      </w:r>
    </w:p>
    <w:p w:rsidR="00F42B27" w:rsidRPr="00053458" w:rsidRDefault="00F42B27" w:rsidP="00053458">
      <w:pPr>
        <w:pStyle w:val="Default"/>
        <w:ind w:firstLine="709"/>
        <w:jc w:val="both"/>
        <w:rPr>
          <w:sz w:val="23"/>
          <w:szCs w:val="23"/>
        </w:rPr>
      </w:pPr>
      <w:r w:rsidRPr="00053458">
        <w:rPr>
          <w:sz w:val="23"/>
          <w:szCs w:val="23"/>
        </w:rPr>
        <w:t xml:space="preserve">Системная диагностика осуществляется с помощью объединенной карты индикаторов (показателей работы школы). </w:t>
      </w:r>
    </w:p>
    <w:p w:rsidR="00053458" w:rsidRPr="00C81195" w:rsidRDefault="00053458" w:rsidP="00053458">
      <w:pPr>
        <w:pStyle w:val="Default"/>
        <w:jc w:val="both"/>
        <w:rPr>
          <w:b/>
          <w:bCs/>
          <w:sz w:val="6"/>
          <w:szCs w:val="23"/>
        </w:rPr>
      </w:pPr>
    </w:p>
    <w:p w:rsidR="00F42B27" w:rsidRPr="00053458" w:rsidRDefault="00F42B27" w:rsidP="00053458">
      <w:pPr>
        <w:pStyle w:val="Default"/>
        <w:ind w:firstLine="709"/>
        <w:jc w:val="both"/>
        <w:rPr>
          <w:sz w:val="23"/>
          <w:szCs w:val="23"/>
        </w:rPr>
      </w:pPr>
      <w:r w:rsidRPr="00053458">
        <w:rPr>
          <w:b/>
          <w:bCs/>
          <w:sz w:val="23"/>
          <w:szCs w:val="23"/>
        </w:rPr>
        <w:t xml:space="preserve">Критерии выбраны по следующим принципам: </w:t>
      </w:r>
    </w:p>
    <w:p w:rsidR="003C7CD6" w:rsidRPr="00C81195" w:rsidRDefault="003C7CD6" w:rsidP="00053458">
      <w:pPr>
        <w:pStyle w:val="Default"/>
        <w:jc w:val="both"/>
        <w:rPr>
          <w:b/>
          <w:bCs/>
          <w:i/>
          <w:iCs/>
          <w:sz w:val="6"/>
          <w:szCs w:val="23"/>
        </w:rPr>
      </w:pPr>
    </w:p>
    <w:p w:rsidR="003C7CD6" w:rsidRPr="00C81195" w:rsidRDefault="00F42B27" w:rsidP="00053458">
      <w:pPr>
        <w:pStyle w:val="Default"/>
        <w:jc w:val="both"/>
        <w:rPr>
          <w:sz w:val="23"/>
          <w:szCs w:val="23"/>
        </w:rPr>
      </w:pPr>
      <w:r w:rsidRPr="00053458">
        <w:rPr>
          <w:b/>
          <w:bCs/>
          <w:i/>
          <w:iCs/>
          <w:sz w:val="23"/>
          <w:szCs w:val="23"/>
        </w:rPr>
        <w:t xml:space="preserve">1. Критерий результативности </w:t>
      </w:r>
      <w:r w:rsidRPr="00053458">
        <w:rPr>
          <w:sz w:val="23"/>
          <w:szCs w:val="23"/>
        </w:rPr>
        <w:t xml:space="preserve">(УУД, олимпиады, победы в конкурсах, динамика состоящих на учете, количества учеников в школе, текучесть кадров и т.п.) – помогает оценить результаты образовательного и воспитательного процесса в своем единстве в общих показателях. При неблагополучии в качестве общения участников </w:t>
      </w:r>
      <w:r w:rsidR="002073E0">
        <w:rPr>
          <w:sz w:val="23"/>
          <w:szCs w:val="23"/>
        </w:rPr>
        <w:t>образовательного процеса</w:t>
      </w:r>
      <w:r w:rsidRPr="00053458">
        <w:rPr>
          <w:sz w:val="23"/>
          <w:szCs w:val="23"/>
        </w:rPr>
        <w:t>, будет ухудшаться мотивация к учению, к участию в урочной так и внеурочной жизни, что, несомненно, приведет к снижению показателей качества обучения и росту показателей дезадаптивной группы. «Слабые места», за счет которых будет происходить дисбаланс показателей и напротив сильные стороны, которые позволят определить ресурсные проекты можно подробнее проанализиро</w:t>
      </w:r>
      <w:r w:rsidR="00C81195">
        <w:rPr>
          <w:sz w:val="23"/>
          <w:szCs w:val="23"/>
        </w:rPr>
        <w:t xml:space="preserve">вать по следующим показателям. </w:t>
      </w:r>
    </w:p>
    <w:p w:rsidR="003C7CD6" w:rsidRPr="00C81195" w:rsidRDefault="00F42B27" w:rsidP="00053458">
      <w:pPr>
        <w:pStyle w:val="Default"/>
        <w:jc w:val="both"/>
        <w:rPr>
          <w:sz w:val="23"/>
          <w:szCs w:val="23"/>
        </w:rPr>
      </w:pPr>
      <w:r w:rsidRPr="00053458">
        <w:rPr>
          <w:b/>
          <w:bCs/>
          <w:i/>
          <w:iCs/>
          <w:sz w:val="23"/>
          <w:szCs w:val="23"/>
        </w:rPr>
        <w:t xml:space="preserve">2. Критерий вовлеченности </w:t>
      </w:r>
      <w:r w:rsidR="00053458">
        <w:rPr>
          <w:sz w:val="23"/>
          <w:szCs w:val="23"/>
        </w:rPr>
        <w:t>(сколько людей участвуют в чем-</w:t>
      </w:r>
      <w:r w:rsidRPr="00053458">
        <w:rPr>
          <w:sz w:val="23"/>
          <w:szCs w:val="23"/>
        </w:rPr>
        <w:t xml:space="preserve">либо; все ли категории участников </w:t>
      </w:r>
      <w:r w:rsidR="002073E0">
        <w:rPr>
          <w:sz w:val="23"/>
          <w:szCs w:val="23"/>
        </w:rPr>
        <w:t>образовательного процесса</w:t>
      </w:r>
      <w:r w:rsidRPr="00053458">
        <w:rPr>
          <w:sz w:val="23"/>
          <w:szCs w:val="23"/>
        </w:rPr>
        <w:t xml:space="preserve"> принимают участие в жизни </w:t>
      </w:r>
      <w:r w:rsidR="004F7572">
        <w:rPr>
          <w:sz w:val="23"/>
          <w:szCs w:val="23"/>
        </w:rPr>
        <w:t>гимназии</w:t>
      </w:r>
      <w:r w:rsidRPr="00053458">
        <w:rPr>
          <w:sz w:val="23"/>
          <w:szCs w:val="23"/>
        </w:rPr>
        <w:t xml:space="preserve"> как воспитательной системы). Если нет мотивации находиться в </w:t>
      </w:r>
      <w:r w:rsidR="004F7572">
        <w:rPr>
          <w:sz w:val="23"/>
          <w:szCs w:val="23"/>
        </w:rPr>
        <w:t>гимназии</w:t>
      </w:r>
      <w:r w:rsidRPr="00053458">
        <w:rPr>
          <w:sz w:val="23"/>
          <w:szCs w:val="23"/>
        </w:rPr>
        <w:t xml:space="preserve"> – всем или каким-то отдельным участникам </w:t>
      </w:r>
      <w:r w:rsidR="002073E0">
        <w:rPr>
          <w:sz w:val="23"/>
          <w:szCs w:val="23"/>
        </w:rPr>
        <w:t>образовательного процесса</w:t>
      </w:r>
      <w:r w:rsidRPr="00053458">
        <w:rPr>
          <w:sz w:val="23"/>
          <w:szCs w:val="23"/>
        </w:rPr>
        <w:t xml:space="preserve">, значит не найдена необходимая тональность в предложениях </w:t>
      </w:r>
      <w:r w:rsidR="004F7572">
        <w:rPr>
          <w:sz w:val="23"/>
          <w:szCs w:val="23"/>
        </w:rPr>
        <w:t>гимназии</w:t>
      </w:r>
      <w:r w:rsidRPr="00053458">
        <w:rPr>
          <w:sz w:val="23"/>
          <w:szCs w:val="23"/>
        </w:rPr>
        <w:t xml:space="preserve"> – надо искать, может быть от чего-то отказываться. Если есть стабильность или рост вовлеченности, то это говорит о правильном направлении работы </w:t>
      </w:r>
      <w:r w:rsidR="004F7572">
        <w:rPr>
          <w:sz w:val="23"/>
          <w:szCs w:val="23"/>
        </w:rPr>
        <w:t>гимназии</w:t>
      </w:r>
      <w:r w:rsidRPr="00053458">
        <w:rPr>
          <w:sz w:val="23"/>
          <w:szCs w:val="23"/>
        </w:rPr>
        <w:t xml:space="preserve">, соответствии ее предложения спросу (то что предлагается – действительно интересно участникам </w:t>
      </w:r>
      <w:r w:rsidR="002073E0">
        <w:rPr>
          <w:sz w:val="23"/>
          <w:szCs w:val="23"/>
        </w:rPr>
        <w:t>образовательного процесса</w:t>
      </w:r>
      <w:r w:rsidR="00C81195">
        <w:rPr>
          <w:sz w:val="23"/>
          <w:szCs w:val="23"/>
        </w:rPr>
        <w:t xml:space="preserve">). </w:t>
      </w:r>
    </w:p>
    <w:p w:rsidR="003C7CD6" w:rsidRPr="00C81195" w:rsidRDefault="00F42B27" w:rsidP="00053458">
      <w:pPr>
        <w:pStyle w:val="Default"/>
        <w:jc w:val="both"/>
        <w:rPr>
          <w:sz w:val="23"/>
          <w:szCs w:val="23"/>
        </w:rPr>
      </w:pPr>
      <w:r w:rsidRPr="00053458">
        <w:rPr>
          <w:b/>
          <w:bCs/>
          <w:i/>
          <w:iCs/>
          <w:sz w:val="23"/>
          <w:szCs w:val="23"/>
        </w:rPr>
        <w:t xml:space="preserve">3. Критерий возможностей </w:t>
      </w:r>
      <w:r w:rsidRPr="00053458">
        <w:rPr>
          <w:sz w:val="23"/>
          <w:szCs w:val="23"/>
        </w:rPr>
        <w:t xml:space="preserve">(сколько конкурсов, мероприятий, творческих объединений учителей, родителей; обновление материально-технической базы, и пр.; для всех ли групп достаточно возможностей для участия в жизни </w:t>
      </w:r>
      <w:r w:rsidR="004F7572">
        <w:rPr>
          <w:sz w:val="23"/>
          <w:szCs w:val="23"/>
        </w:rPr>
        <w:t>гимназии</w:t>
      </w:r>
      <w:r w:rsidRPr="00053458">
        <w:rPr>
          <w:sz w:val="23"/>
          <w:szCs w:val="23"/>
        </w:rPr>
        <w:t xml:space="preserve"> как воспитательной системы). Может быть, что все предложения </w:t>
      </w:r>
      <w:r w:rsidR="004F7572">
        <w:rPr>
          <w:sz w:val="23"/>
          <w:szCs w:val="23"/>
        </w:rPr>
        <w:t>гимназии</w:t>
      </w:r>
      <w:r w:rsidRPr="00053458">
        <w:rPr>
          <w:sz w:val="23"/>
          <w:szCs w:val="23"/>
        </w:rPr>
        <w:t xml:space="preserve"> хороши, но их слишком мало. Или наоборот предложений много, но мала вовлеченность и значит </w:t>
      </w:r>
      <w:r w:rsidR="00C81195">
        <w:rPr>
          <w:sz w:val="23"/>
          <w:szCs w:val="23"/>
        </w:rPr>
        <w:t xml:space="preserve">это не адекватные предложения. </w:t>
      </w:r>
    </w:p>
    <w:p w:rsidR="002073E0" w:rsidRDefault="00F42B27" w:rsidP="002073E0">
      <w:pPr>
        <w:pStyle w:val="Default"/>
        <w:jc w:val="both"/>
        <w:rPr>
          <w:sz w:val="23"/>
          <w:szCs w:val="23"/>
        </w:rPr>
      </w:pPr>
      <w:r w:rsidRPr="00053458">
        <w:rPr>
          <w:b/>
          <w:bCs/>
          <w:i/>
          <w:iCs/>
          <w:sz w:val="23"/>
          <w:szCs w:val="23"/>
        </w:rPr>
        <w:t xml:space="preserve">4. Критерий Качественной оценки </w:t>
      </w:r>
      <w:r w:rsidRPr="00053458">
        <w:rPr>
          <w:sz w:val="23"/>
          <w:szCs w:val="23"/>
        </w:rPr>
        <w:t xml:space="preserve">(удовлетворенность всех участников </w:t>
      </w:r>
      <w:r w:rsidR="002073E0">
        <w:rPr>
          <w:sz w:val="23"/>
          <w:szCs w:val="23"/>
        </w:rPr>
        <w:t>образовательного процесса</w:t>
      </w:r>
      <w:r w:rsidRPr="00053458">
        <w:rPr>
          <w:sz w:val="23"/>
          <w:szCs w:val="23"/>
        </w:rPr>
        <w:t xml:space="preserve">, мотивация к обучению, СМИ о </w:t>
      </w:r>
      <w:r w:rsidR="002073E0">
        <w:rPr>
          <w:sz w:val="23"/>
          <w:szCs w:val="23"/>
        </w:rPr>
        <w:t>гимназии</w:t>
      </w:r>
      <w:r w:rsidRPr="00053458">
        <w:rPr>
          <w:sz w:val="23"/>
          <w:szCs w:val="23"/>
        </w:rPr>
        <w:t xml:space="preserve"> и пр.). Этот показатель нуждается в углубленной разработке. Действительно по-настоящему оценить успешность развития воспитательной системы могут только качественные характеристики. Но они трудно</w:t>
      </w:r>
      <w:r w:rsidR="002073E0">
        <w:rPr>
          <w:sz w:val="23"/>
          <w:szCs w:val="23"/>
        </w:rPr>
        <w:t xml:space="preserve"> поддаются стандартизации. </w:t>
      </w:r>
    </w:p>
    <w:p w:rsidR="004F7572" w:rsidRPr="00C81195" w:rsidRDefault="004F7572" w:rsidP="002073E0">
      <w:pPr>
        <w:pStyle w:val="Default"/>
        <w:ind w:firstLine="709"/>
        <w:jc w:val="both"/>
        <w:rPr>
          <w:sz w:val="6"/>
          <w:szCs w:val="23"/>
        </w:rPr>
      </w:pPr>
    </w:p>
    <w:p w:rsidR="002073E0" w:rsidRDefault="00F42B27" w:rsidP="002073E0">
      <w:pPr>
        <w:pStyle w:val="Default"/>
        <w:ind w:firstLine="709"/>
        <w:jc w:val="both"/>
        <w:rPr>
          <w:sz w:val="23"/>
          <w:szCs w:val="23"/>
        </w:rPr>
      </w:pPr>
      <w:r w:rsidRPr="00053458">
        <w:rPr>
          <w:sz w:val="23"/>
          <w:szCs w:val="23"/>
        </w:rPr>
        <w:t xml:space="preserve">В плане внеурочной деятельности </w:t>
      </w:r>
      <w:r w:rsidR="002073E0">
        <w:rPr>
          <w:sz w:val="23"/>
          <w:szCs w:val="23"/>
        </w:rPr>
        <w:t>гимназии</w:t>
      </w:r>
      <w:r w:rsidRPr="00053458">
        <w:rPr>
          <w:sz w:val="23"/>
          <w:szCs w:val="23"/>
        </w:rPr>
        <w:t xml:space="preserve"> предусмотрена работа творческих групп педагогов по поиску методов структурированного изучения качественных показателей, которые можно было бы присоединить к общим, количественным индикаторным показателям. Наряду с некоторыми психолого-педагогическими методиками на данный момент как основной нами используется метод структурированного наблюдения и экспертных оценок. </w:t>
      </w:r>
    </w:p>
    <w:p w:rsidR="004F7572" w:rsidRPr="00C81195" w:rsidRDefault="004F7572" w:rsidP="002073E0">
      <w:pPr>
        <w:pStyle w:val="Default"/>
        <w:ind w:firstLine="709"/>
        <w:jc w:val="both"/>
        <w:rPr>
          <w:sz w:val="6"/>
          <w:szCs w:val="23"/>
        </w:rPr>
      </w:pPr>
    </w:p>
    <w:p w:rsidR="00C81195" w:rsidRPr="00C81195" w:rsidRDefault="00F42B27" w:rsidP="00C81195">
      <w:pPr>
        <w:pStyle w:val="Default"/>
        <w:ind w:firstLine="709"/>
        <w:jc w:val="both"/>
        <w:rPr>
          <w:sz w:val="23"/>
          <w:szCs w:val="23"/>
        </w:rPr>
      </w:pPr>
      <w:r w:rsidRPr="00053458">
        <w:rPr>
          <w:sz w:val="23"/>
          <w:szCs w:val="23"/>
        </w:rPr>
        <w:t xml:space="preserve">Частная диагностика состояния элементов внеурочной деятельности складывается из методов, позволяющих проанализировать качественные характеристики ее субъектов и параметры воспитывающей среды. Соответственно в структуре частной диагностики мы выделяем инструментарий для анализа и самоанализа работы педагогов (предметников и классных руководителей), воспитанности учащихся, а так же комфортности пребывания в </w:t>
      </w:r>
      <w:r w:rsidR="002073E0">
        <w:rPr>
          <w:sz w:val="23"/>
          <w:szCs w:val="23"/>
        </w:rPr>
        <w:t>гимназии</w:t>
      </w:r>
      <w:r w:rsidRPr="00053458">
        <w:rPr>
          <w:sz w:val="23"/>
          <w:szCs w:val="23"/>
        </w:rPr>
        <w:t xml:space="preserve"> участников образовательного процесса и здоровьесберегающую инфраструктуру </w:t>
      </w:r>
      <w:r w:rsidR="002073E0">
        <w:rPr>
          <w:sz w:val="23"/>
          <w:szCs w:val="23"/>
        </w:rPr>
        <w:t>гимназии</w:t>
      </w:r>
      <w:r w:rsidR="00544082">
        <w:rPr>
          <w:sz w:val="23"/>
          <w:szCs w:val="23"/>
        </w:rPr>
        <w:t xml:space="preserve">. </w:t>
      </w:r>
    </w:p>
    <w:p w:rsidR="00F42B27" w:rsidRPr="00053458" w:rsidRDefault="00F42B27" w:rsidP="00053458">
      <w:pPr>
        <w:pStyle w:val="Default"/>
        <w:jc w:val="both"/>
        <w:rPr>
          <w:sz w:val="23"/>
          <w:szCs w:val="23"/>
        </w:rPr>
      </w:pPr>
      <w:r w:rsidRPr="00053458">
        <w:rPr>
          <w:b/>
          <w:bCs/>
          <w:sz w:val="23"/>
          <w:szCs w:val="23"/>
        </w:rPr>
        <w:t xml:space="preserve">Диагностика воспитанности учащихся </w:t>
      </w:r>
    </w:p>
    <w:p w:rsidR="00C81195" w:rsidRPr="00C81195" w:rsidRDefault="00C81195" w:rsidP="00053458">
      <w:pPr>
        <w:pStyle w:val="Default"/>
        <w:ind w:firstLine="709"/>
        <w:jc w:val="both"/>
        <w:rPr>
          <w:sz w:val="6"/>
          <w:szCs w:val="23"/>
        </w:rPr>
      </w:pPr>
    </w:p>
    <w:p w:rsidR="00F42B27" w:rsidRPr="00053458" w:rsidRDefault="00F42B27" w:rsidP="00053458">
      <w:pPr>
        <w:pStyle w:val="Default"/>
        <w:ind w:firstLine="709"/>
        <w:jc w:val="both"/>
        <w:rPr>
          <w:sz w:val="23"/>
          <w:szCs w:val="23"/>
        </w:rPr>
      </w:pPr>
      <w:r w:rsidRPr="00053458">
        <w:rPr>
          <w:sz w:val="23"/>
          <w:szCs w:val="23"/>
        </w:rPr>
        <w:t>Выбирая инструментарий оценки воспитанности учащихся, мы изучили и продолжаем изучать большое разнообразие литературы по этому вопросу. Таким образом, мы понимаем диагностику воспитанности как диагностику степени сформированности необходимых для успешной жизненной адаптации компетенций в соответствии с образ</w:t>
      </w:r>
      <w:r w:rsidR="00053458">
        <w:rPr>
          <w:sz w:val="23"/>
          <w:szCs w:val="23"/>
        </w:rPr>
        <w:t>ом выпускника на каждом</w:t>
      </w:r>
      <w:r w:rsidRPr="00053458">
        <w:rPr>
          <w:sz w:val="23"/>
          <w:szCs w:val="23"/>
        </w:rPr>
        <w:t xml:space="preserve"> </w:t>
      </w:r>
      <w:r w:rsidR="00053458">
        <w:rPr>
          <w:sz w:val="23"/>
          <w:szCs w:val="23"/>
        </w:rPr>
        <w:t>уровне образования.</w:t>
      </w:r>
      <w:r w:rsidRPr="00053458">
        <w:rPr>
          <w:sz w:val="23"/>
          <w:szCs w:val="23"/>
        </w:rPr>
        <w:t xml:space="preserve"> Эта оценка осуществляется на основании: </w:t>
      </w:r>
    </w:p>
    <w:p w:rsidR="00F42B27" w:rsidRPr="00053458" w:rsidRDefault="00F42B27" w:rsidP="00242AFF">
      <w:pPr>
        <w:pStyle w:val="Default"/>
        <w:numPr>
          <w:ilvl w:val="0"/>
          <w:numId w:val="222"/>
        </w:numPr>
        <w:spacing w:after="9"/>
        <w:jc w:val="both"/>
        <w:rPr>
          <w:sz w:val="23"/>
          <w:szCs w:val="23"/>
        </w:rPr>
      </w:pPr>
      <w:r w:rsidRPr="00053458">
        <w:rPr>
          <w:sz w:val="23"/>
          <w:szCs w:val="23"/>
        </w:rPr>
        <w:t xml:space="preserve">методов структурированного педагогического наблюдения по схеме образа выпускника; </w:t>
      </w:r>
    </w:p>
    <w:p w:rsidR="00F42B27" w:rsidRPr="00053458" w:rsidRDefault="00F42B27" w:rsidP="00242AFF">
      <w:pPr>
        <w:pStyle w:val="Default"/>
        <w:numPr>
          <w:ilvl w:val="0"/>
          <w:numId w:val="222"/>
        </w:numPr>
        <w:spacing w:after="9"/>
        <w:jc w:val="both"/>
        <w:rPr>
          <w:sz w:val="23"/>
          <w:szCs w:val="23"/>
        </w:rPr>
      </w:pPr>
      <w:r w:rsidRPr="00053458">
        <w:rPr>
          <w:sz w:val="23"/>
          <w:szCs w:val="23"/>
        </w:rPr>
        <w:t xml:space="preserve">психологического обследования (тестирования и анкетирования); </w:t>
      </w:r>
    </w:p>
    <w:p w:rsidR="00F42B27" w:rsidRPr="00053458" w:rsidRDefault="00F42B27" w:rsidP="00242AFF">
      <w:pPr>
        <w:pStyle w:val="Default"/>
        <w:numPr>
          <w:ilvl w:val="0"/>
          <w:numId w:val="222"/>
        </w:numPr>
        <w:spacing w:after="9"/>
        <w:jc w:val="both"/>
        <w:rPr>
          <w:sz w:val="23"/>
          <w:szCs w:val="23"/>
        </w:rPr>
      </w:pPr>
      <w:r w:rsidRPr="00053458">
        <w:rPr>
          <w:sz w:val="23"/>
          <w:szCs w:val="23"/>
        </w:rPr>
        <w:t xml:space="preserve">результативности в учебной деятельности; </w:t>
      </w:r>
    </w:p>
    <w:p w:rsidR="00F42B27" w:rsidRPr="00053458" w:rsidRDefault="00F42B27" w:rsidP="00242AFF">
      <w:pPr>
        <w:pStyle w:val="Default"/>
        <w:numPr>
          <w:ilvl w:val="0"/>
          <w:numId w:val="222"/>
        </w:numPr>
        <w:jc w:val="both"/>
        <w:rPr>
          <w:sz w:val="23"/>
          <w:szCs w:val="23"/>
        </w:rPr>
      </w:pPr>
      <w:r w:rsidRPr="00053458">
        <w:rPr>
          <w:sz w:val="23"/>
          <w:szCs w:val="23"/>
        </w:rPr>
        <w:t xml:space="preserve">арты активности во внеурочной деятельности. </w:t>
      </w:r>
    </w:p>
    <w:p w:rsidR="00F42B27" w:rsidRPr="003C7CD6" w:rsidRDefault="00F42B27" w:rsidP="00053458">
      <w:pPr>
        <w:pStyle w:val="Default"/>
        <w:jc w:val="both"/>
        <w:rPr>
          <w:sz w:val="14"/>
          <w:szCs w:val="23"/>
        </w:rPr>
      </w:pPr>
    </w:p>
    <w:p w:rsidR="00F42B27" w:rsidRPr="00053458" w:rsidRDefault="00F42B27" w:rsidP="00053458">
      <w:pPr>
        <w:pStyle w:val="Default"/>
        <w:ind w:firstLine="709"/>
        <w:jc w:val="both"/>
        <w:rPr>
          <w:sz w:val="23"/>
          <w:szCs w:val="23"/>
        </w:rPr>
      </w:pPr>
      <w:r w:rsidRPr="00053458">
        <w:rPr>
          <w:sz w:val="23"/>
          <w:szCs w:val="23"/>
        </w:rPr>
        <w:t xml:space="preserve">Однако нас интересует и отсроченные результаты своей работы: мы ведем мониторирование социальной успешности наших учеников. Перспективой является разработка минимума диагностического инструментария и его компьютеризация с целью полноценного анализа работы по внеурочной деятельности. </w:t>
      </w:r>
    </w:p>
    <w:p w:rsidR="00F6605E" w:rsidRPr="00544082" w:rsidRDefault="00F6605E" w:rsidP="00053458">
      <w:pPr>
        <w:pStyle w:val="Default"/>
        <w:jc w:val="both"/>
        <w:rPr>
          <w:b/>
          <w:bCs/>
          <w:sz w:val="10"/>
          <w:szCs w:val="23"/>
        </w:rPr>
      </w:pPr>
    </w:p>
    <w:p w:rsidR="00F42B27" w:rsidRPr="00053458" w:rsidRDefault="00F42B27" w:rsidP="00F6605E">
      <w:pPr>
        <w:pStyle w:val="Default"/>
        <w:ind w:firstLine="709"/>
        <w:jc w:val="both"/>
        <w:rPr>
          <w:sz w:val="23"/>
          <w:szCs w:val="23"/>
        </w:rPr>
      </w:pPr>
      <w:r w:rsidRPr="00053458">
        <w:rPr>
          <w:b/>
          <w:bCs/>
          <w:sz w:val="23"/>
          <w:szCs w:val="23"/>
        </w:rPr>
        <w:t xml:space="preserve">Диагностика комфортности пребывания в </w:t>
      </w:r>
      <w:r w:rsidR="00F6605E">
        <w:rPr>
          <w:b/>
          <w:bCs/>
          <w:sz w:val="23"/>
          <w:szCs w:val="23"/>
        </w:rPr>
        <w:t>гимназии</w:t>
      </w:r>
      <w:r w:rsidRPr="00053458">
        <w:rPr>
          <w:b/>
          <w:bCs/>
          <w:sz w:val="23"/>
          <w:szCs w:val="23"/>
        </w:rPr>
        <w:t xml:space="preserve"> участников образовательного процесса </w:t>
      </w:r>
    </w:p>
    <w:p w:rsidR="003C7CD6" w:rsidRPr="003C7CD6" w:rsidRDefault="003C7CD6" w:rsidP="00F6605E">
      <w:pPr>
        <w:pStyle w:val="Default"/>
        <w:ind w:firstLine="709"/>
        <w:jc w:val="both"/>
        <w:rPr>
          <w:b/>
          <w:bCs/>
          <w:sz w:val="6"/>
          <w:szCs w:val="23"/>
        </w:rPr>
      </w:pPr>
    </w:p>
    <w:p w:rsidR="00F42B27" w:rsidRPr="00053458" w:rsidRDefault="00F42B27" w:rsidP="00F6605E">
      <w:pPr>
        <w:pStyle w:val="Default"/>
        <w:ind w:firstLine="709"/>
        <w:jc w:val="both"/>
        <w:rPr>
          <w:sz w:val="23"/>
          <w:szCs w:val="23"/>
        </w:rPr>
      </w:pPr>
      <w:r w:rsidRPr="00053458">
        <w:rPr>
          <w:b/>
          <w:bCs/>
          <w:sz w:val="23"/>
          <w:szCs w:val="23"/>
        </w:rPr>
        <w:t xml:space="preserve">Методы: </w:t>
      </w:r>
    </w:p>
    <w:p w:rsidR="00F42B27" w:rsidRPr="00053458" w:rsidRDefault="00F42B27" w:rsidP="00053458">
      <w:pPr>
        <w:pStyle w:val="Default"/>
        <w:jc w:val="both"/>
        <w:rPr>
          <w:sz w:val="23"/>
          <w:szCs w:val="23"/>
        </w:rPr>
      </w:pPr>
      <w:r w:rsidRPr="00053458">
        <w:rPr>
          <w:sz w:val="23"/>
          <w:szCs w:val="23"/>
        </w:rPr>
        <w:t xml:space="preserve">1. Блок анкет для изучения удовлетворенности участников ОП. </w:t>
      </w:r>
    </w:p>
    <w:p w:rsidR="00F42B27" w:rsidRPr="00053458" w:rsidRDefault="00F42B27" w:rsidP="00053458">
      <w:pPr>
        <w:pStyle w:val="Default"/>
        <w:jc w:val="both"/>
        <w:rPr>
          <w:sz w:val="23"/>
          <w:szCs w:val="23"/>
        </w:rPr>
      </w:pPr>
      <w:r w:rsidRPr="00053458">
        <w:rPr>
          <w:sz w:val="23"/>
          <w:szCs w:val="23"/>
        </w:rPr>
        <w:t xml:space="preserve">2. Блок методик для изучения удовлетворенности ОП и анализа образовательного спроса в рамках внеурочной деятельности. </w:t>
      </w:r>
    </w:p>
    <w:p w:rsidR="003C7CD6" w:rsidRPr="003C7CD6" w:rsidRDefault="003C7CD6" w:rsidP="00F6605E">
      <w:pPr>
        <w:pStyle w:val="Default"/>
        <w:ind w:firstLine="709"/>
        <w:jc w:val="both"/>
        <w:rPr>
          <w:i/>
          <w:sz w:val="10"/>
          <w:szCs w:val="23"/>
        </w:rPr>
      </w:pPr>
    </w:p>
    <w:p w:rsidR="00F42B27" w:rsidRPr="00053458" w:rsidRDefault="00F42B27" w:rsidP="00F6605E">
      <w:pPr>
        <w:pStyle w:val="Default"/>
        <w:ind w:firstLine="709"/>
        <w:jc w:val="both"/>
        <w:rPr>
          <w:sz w:val="23"/>
          <w:szCs w:val="23"/>
        </w:rPr>
      </w:pPr>
      <w:r w:rsidRPr="00F6605E">
        <w:rPr>
          <w:i/>
          <w:sz w:val="23"/>
          <w:szCs w:val="23"/>
        </w:rPr>
        <w:t>Критериями</w:t>
      </w:r>
      <w:r w:rsidRPr="00053458">
        <w:rPr>
          <w:sz w:val="23"/>
          <w:szCs w:val="23"/>
        </w:rPr>
        <w:t xml:space="preserve"> эффективности реализации </w:t>
      </w:r>
      <w:r w:rsidR="00F6605E">
        <w:rPr>
          <w:sz w:val="23"/>
          <w:szCs w:val="23"/>
        </w:rPr>
        <w:t>гимназией</w:t>
      </w:r>
      <w:r w:rsidRPr="00053458">
        <w:rPr>
          <w:sz w:val="23"/>
          <w:szCs w:val="23"/>
        </w:rPr>
        <w:t xml:space="preserve"> плана внеурочной деятельности является динамика основных показателей обучающихся: </w:t>
      </w:r>
    </w:p>
    <w:p w:rsidR="00F42B27" w:rsidRPr="00053458" w:rsidRDefault="00F42B27" w:rsidP="00053458">
      <w:pPr>
        <w:pStyle w:val="Default"/>
        <w:jc w:val="both"/>
        <w:rPr>
          <w:sz w:val="23"/>
          <w:szCs w:val="23"/>
        </w:rPr>
      </w:pPr>
      <w:r w:rsidRPr="00053458">
        <w:rPr>
          <w:sz w:val="23"/>
          <w:szCs w:val="23"/>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F42B27" w:rsidRPr="00053458" w:rsidRDefault="00F42B27" w:rsidP="00053458">
      <w:pPr>
        <w:pStyle w:val="Default"/>
        <w:jc w:val="both"/>
        <w:rPr>
          <w:sz w:val="23"/>
          <w:szCs w:val="23"/>
        </w:rPr>
      </w:pPr>
      <w:r w:rsidRPr="00053458">
        <w:rPr>
          <w:sz w:val="23"/>
          <w:szCs w:val="23"/>
        </w:rPr>
        <w:t xml:space="preserve">2. Динамика (характер изменения) социальной, психолого-педагогической и нравственной атмосферы в образовательном учреждении. </w:t>
      </w:r>
    </w:p>
    <w:p w:rsidR="00F42B27" w:rsidRPr="00053458" w:rsidRDefault="00F42B27" w:rsidP="00053458">
      <w:pPr>
        <w:pStyle w:val="Default"/>
        <w:jc w:val="both"/>
        <w:rPr>
          <w:sz w:val="23"/>
          <w:szCs w:val="23"/>
        </w:rPr>
      </w:pPr>
      <w:r w:rsidRPr="00053458">
        <w:rPr>
          <w:sz w:val="23"/>
          <w:szCs w:val="23"/>
        </w:rPr>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3C7CD6" w:rsidRPr="00544082" w:rsidRDefault="003C7CD6" w:rsidP="00F6605E">
      <w:pPr>
        <w:pStyle w:val="Default"/>
        <w:ind w:firstLine="709"/>
        <w:jc w:val="both"/>
        <w:rPr>
          <w:sz w:val="10"/>
          <w:szCs w:val="23"/>
        </w:rPr>
      </w:pPr>
    </w:p>
    <w:p w:rsidR="00F42B27" w:rsidRPr="00053458" w:rsidRDefault="00F42B27" w:rsidP="00F6605E">
      <w:pPr>
        <w:pStyle w:val="Default"/>
        <w:ind w:firstLine="709"/>
        <w:jc w:val="both"/>
        <w:rPr>
          <w:sz w:val="23"/>
          <w:szCs w:val="23"/>
        </w:rPr>
      </w:pPr>
      <w:r w:rsidRPr="00053458">
        <w:rPr>
          <w:sz w:val="23"/>
          <w:szCs w:val="23"/>
        </w:rPr>
        <w:t xml:space="preserve">Необходимо указать критерии, по которым изучается динамика процесса работы по внеурочной деятельности обучающихся: </w:t>
      </w:r>
    </w:p>
    <w:p w:rsidR="003C7CD6" w:rsidRPr="003C7CD6" w:rsidRDefault="003C7CD6" w:rsidP="00053458">
      <w:pPr>
        <w:pStyle w:val="Default"/>
        <w:jc w:val="both"/>
        <w:rPr>
          <w:sz w:val="6"/>
          <w:szCs w:val="23"/>
        </w:rPr>
      </w:pPr>
    </w:p>
    <w:p w:rsidR="00F42B27" w:rsidRPr="00053458" w:rsidRDefault="00F42B27" w:rsidP="00053458">
      <w:pPr>
        <w:pStyle w:val="Default"/>
        <w:jc w:val="both"/>
        <w:rPr>
          <w:sz w:val="23"/>
          <w:szCs w:val="23"/>
        </w:rPr>
      </w:pPr>
      <w:r w:rsidRPr="00053458">
        <w:rPr>
          <w:sz w:val="23"/>
          <w:szCs w:val="23"/>
        </w:rPr>
        <w:t xml:space="preserve">1. </w:t>
      </w:r>
      <w:r w:rsidRPr="00053458">
        <w:rPr>
          <w:i/>
          <w:iCs/>
          <w:sz w:val="23"/>
          <w:szCs w:val="23"/>
        </w:rPr>
        <w:t xml:space="preserve">Положительная динамика </w:t>
      </w:r>
      <w:r w:rsidRPr="00053458">
        <w:rPr>
          <w:sz w:val="23"/>
          <w:szCs w:val="23"/>
        </w:rPr>
        <w:t xml:space="preserve">(тенденция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3C7CD6" w:rsidRPr="003C7CD6" w:rsidRDefault="003C7CD6" w:rsidP="00053458">
      <w:pPr>
        <w:pStyle w:val="Default"/>
        <w:jc w:val="both"/>
        <w:rPr>
          <w:sz w:val="6"/>
          <w:szCs w:val="23"/>
        </w:rPr>
      </w:pPr>
    </w:p>
    <w:p w:rsidR="00F42B27" w:rsidRPr="00053458" w:rsidRDefault="00F42B27" w:rsidP="00053458">
      <w:pPr>
        <w:pStyle w:val="Default"/>
        <w:jc w:val="both"/>
        <w:rPr>
          <w:sz w:val="23"/>
          <w:szCs w:val="23"/>
        </w:rPr>
      </w:pPr>
      <w:r w:rsidRPr="00053458">
        <w:rPr>
          <w:sz w:val="23"/>
          <w:szCs w:val="23"/>
        </w:rPr>
        <w:t xml:space="preserve">2. </w:t>
      </w:r>
      <w:r w:rsidRPr="00053458">
        <w:rPr>
          <w:i/>
          <w:iCs/>
          <w:sz w:val="23"/>
          <w:szCs w:val="23"/>
        </w:rPr>
        <w:t xml:space="preserve">Инертность положительной динамики </w:t>
      </w:r>
      <w:r w:rsidRPr="00053458">
        <w:rPr>
          <w:sz w:val="23"/>
          <w:szCs w:val="23"/>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3C7CD6" w:rsidRPr="003C7CD6" w:rsidRDefault="003C7CD6" w:rsidP="00053458">
      <w:pPr>
        <w:widowControl/>
        <w:adjustRightInd w:val="0"/>
        <w:jc w:val="both"/>
        <w:rPr>
          <w:sz w:val="6"/>
          <w:szCs w:val="23"/>
        </w:rPr>
      </w:pPr>
    </w:p>
    <w:p w:rsidR="00F42B27" w:rsidRPr="00053458" w:rsidRDefault="00F42B27" w:rsidP="00053458">
      <w:pPr>
        <w:widowControl/>
        <w:adjustRightInd w:val="0"/>
        <w:jc w:val="both"/>
        <w:rPr>
          <w:rFonts w:eastAsiaTheme="minorHAnsi"/>
          <w:b/>
          <w:bCs/>
          <w:sz w:val="23"/>
          <w:szCs w:val="24"/>
          <w:lang w:eastAsia="en-US" w:bidi="ar-SA"/>
        </w:rPr>
      </w:pPr>
      <w:r w:rsidRPr="00053458">
        <w:rPr>
          <w:sz w:val="23"/>
          <w:szCs w:val="23"/>
        </w:rPr>
        <w:t xml:space="preserve">3. </w:t>
      </w:r>
      <w:r w:rsidRPr="00053458">
        <w:rPr>
          <w:i/>
          <w:iCs/>
          <w:sz w:val="23"/>
          <w:szCs w:val="23"/>
        </w:rPr>
        <w:t>Устойчивость (стабильность</w:t>
      </w:r>
      <w:r w:rsidRPr="00053458">
        <w:rPr>
          <w:sz w:val="23"/>
          <w:szCs w:val="23"/>
        </w:rPr>
        <w:t>)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rsidR="00F42B27" w:rsidRPr="00053458" w:rsidRDefault="00F42B27" w:rsidP="00053458">
      <w:pPr>
        <w:widowControl/>
        <w:adjustRightInd w:val="0"/>
        <w:jc w:val="both"/>
        <w:rPr>
          <w:rFonts w:eastAsiaTheme="minorHAnsi"/>
          <w:b/>
          <w:bCs/>
          <w:sz w:val="23"/>
          <w:szCs w:val="24"/>
          <w:lang w:eastAsia="en-US" w:bidi="ar-SA"/>
        </w:rPr>
      </w:pPr>
    </w:p>
    <w:p w:rsidR="00F42B27" w:rsidRDefault="00F42B27" w:rsidP="00F42B27">
      <w:pPr>
        <w:widowControl/>
        <w:adjustRightInd w:val="0"/>
        <w:jc w:val="both"/>
        <w:rPr>
          <w:rFonts w:eastAsiaTheme="minorHAnsi"/>
          <w:b/>
          <w:bCs/>
          <w:sz w:val="23"/>
          <w:szCs w:val="24"/>
          <w:lang w:eastAsia="en-US" w:bidi="ar-SA"/>
        </w:rPr>
      </w:pPr>
    </w:p>
    <w:p w:rsidR="003C7CD6" w:rsidRDefault="003C7CD6" w:rsidP="00F42B27">
      <w:pPr>
        <w:widowControl/>
        <w:adjustRightInd w:val="0"/>
        <w:jc w:val="both"/>
        <w:rPr>
          <w:rFonts w:eastAsiaTheme="minorHAnsi"/>
          <w:b/>
          <w:bCs/>
          <w:sz w:val="23"/>
          <w:szCs w:val="24"/>
          <w:lang w:eastAsia="en-US" w:bidi="ar-SA"/>
        </w:rPr>
      </w:pPr>
    </w:p>
    <w:p w:rsidR="003C7CD6" w:rsidRDefault="003C7CD6" w:rsidP="00F42B27">
      <w:pPr>
        <w:widowControl/>
        <w:adjustRightInd w:val="0"/>
        <w:jc w:val="both"/>
        <w:rPr>
          <w:rFonts w:eastAsiaTheme="minorHAnsi"/>
          <w:b/>
          <w:bCs/>
          <w:sz w:val="23"/>
          <w:szCs w:val="24"/>
          <w:lang w:eastAsia="en-US" w:bidi="ar-SA"/>
        </w:rPr>
      </w:pPr>
    </w:p>
    <w:p w:rsidR="003C7CD6" w:rsidRDefault="003C7CD6" w:rsidP="00F42B27">
      <w:pPr>
        <w:widowControl/>
        <w:adjustRightInd w:val="0"/>
        <w:jc w:val="both"/>
        <w:rPr>
          <w:rFonts w:eastAsiaTheme="minorHAnsi"/>
          <w:b/>
          <w:bCs/>
          <w:sz w:val="23"/>
          <w:szCs w:val="24"/>
          <w:lang w:eastAsia="en-US" w:bidi="ar-SA"/>
        </w:rPr>
      </w:pPr>
    </w:p>
    <w:p w:rsidR="00F42B27" w:rsidRPr="00F42B27" w:rsidRDefault="00F42B27" w:rsidP="00F42B27">
      <w:pPr>
        <w:widowControl/>
        <w:adjustRightInd w:val="0"/>
        <w:jc w:val="both"/>
        <w:rPr>
          <w:rFonts w:eastAsiaTheme="minorHAnsi"/>
          <w:b/>
          <w:bCs/>
          <w:sz w:val="23"/>
          <w:szCs w:val="24"/>
          <w:lang w:eastAsia="en-US" w:bidi="ar-SA"/>
        </w:rPr>
      </w:pPr>
    </w:p>
    <w:p w:rsidR="006B453D" w:rsidRPr="00940734" w:rsidRDefault="006B453D" w:rsidP="00940734">
      <w:pPr>
        <w:pStyle w:val="a5"/>
        <w:widowControl/>
        <w:numPr>
          <w:ilvl w:val="1"/>
          <w:numId w:val="12"/>
        </w:numPr>
        <w:adjustRightInd w:val="0"/>
        <w:jc w:val="both"/>
        <w:rPr>
          <w:rFonts w:eastAsiaTheme="minorHAnsi"/>
          <w:b/>
          <w:bCs/>
          <w:sz w:val="23"/>
          <w:szCs w:val="24"/>
          <w:lang w:eastAsia="en-US" w:bidi="ar-SA"/>
        </w:rPr>
      </w:pPr>
      <w:r w:rsidRPr="00940734">
        <w:rPr>
          <w:rFonts w:eastAsiaTheme="minorHAnsi"/>
          <w:b/>
          <w:bCs/>
          <w:sz w:val="23"/>
          <w:szCs w:val="24"/>
          <w:lang w:eastAsia="en-US" w:bidi="ar-SA"/>
        </w:rPr>
        <w:t>Система условий реализации основной образовательной программы основного общего образования</w:t>
      </w:r>
    </w:p>
    <w:p w:rsidR="00A41B4A" w:rsidRPr="00A41B4A" w:rsidRDefault="00A41B4A" w:rsidP="006B453D">
      <w:pPr>
        <w:widowControl/>
        <w:adjustRightInd w:val="0"/>
        <w:jc w:val="both"/>
        <w:rPr>
          <w:rFonts w:eastAsiaTheme="minorHAnsi"/>
          <w:b/>
          <w:bCs/>
          <w:i/>
          <w:iCs/>
          <w:sz w:val="10"/>
          <w:szCs w:val="24"/>
          <w:lang w:eastAsia="en-US" w:bidi="ar-SA"/>
        </w:rPr>
      </w:pPr>
    </w:p>
    <w:p w:rsidR="00A41B4A" w:rsidRPr="00291D29" w:rsidRDefault="00A41B4A" w:rsidP="006B453D">
      <w:pPr>
        <w:pStyle w:val="a5"/>
        <w:widowControl/>
        <w:numPr>
          <w:ilvl w:val="2"/>
          <w:numId w:val="12"/>
        </w:numPr>
        <w:adjustRightInd w:val="0"/>
        <w:jc w:val="both"/>
        <w:rPr>
          <w:rFonts w:eastAsiaTheme="minorHAnsi"/>
          <w:b/>
          <w:bCs/>
          <w:iCs/>
          <w:sz w:val="23"/>
          <w:szCs w:val="24"/>
          <w:lang w:eastAsia="en-US" w:bidi="ar-SA"/>
        </w:rPr>
      </w:pPr>
      <w:r>
        <w:rPr>
          <w:rFonts w:eastAsiaTheme="minorHAnsi"/>
          <w:b/>
          <w:bCs/>
          <w:iCs/>
          <w:sz w:val="23"/>
          <w:szCs w:val="24"/>
          <w:lang w:eastAsia="en-US" w:bidi="ar-SA"/>
        </w:rPr>
        <w:t>Кадровые условия</w:t>
      </w:r>
      <w:r w:rsidR="006B453D" w:rsidRPr="00A41B4A">
        <w:rPr>
          <w:rFonts w:eastAsiaTheme="minorHAnsi"/>
          <w:b/>
          <w:bCs/>
          <w:iCs/>
          <w:sz w:val="23"/>
          <w:szCs w:val="24"/>
          <w:lang w:eastAsia="en-US" w:bidi="ar-SA"/>
        </w:rPr>
        <w:t xml:space="preserve"> реализации основной образовательной программы</w:t>
      </w:r>
      <w:r>
        <w:rPr>
          <w:rFonts w:eastAsiaTheme="minorHAnsi"/>
          <w:b/>
          <w:bCs/>
          <w:iCs/>
          <w:sz w:val="23"/>
          <w:szCs w:val="24"/>
          <w:lang w:eastAsia="en-US" w:bidi="ar-SA"/>
        </w:rPr>
        <w:t xml:space="preserve"> </w:t>
      </w:r>
      <w:r w:rsidR="006B453D" w:rsidRPr="00A41B4A">
        <w:rPr>
          <w:rFonts w:eastAsiaTheme="minorHAnsi"/>
          <w:b/>
          <w:bCs/>
          <w:iCs/>
          <w:sz w:val="23"/>
          <w:szCs w:val="24"/>
          <w:lang w:eastAsia="en-US" w:bidi="ar-SA"/>
        </w:rPr>
        <w:t>основного общего образования</w:t>
      </w:r>
    </w:p>
    <w:p w:rsidR="000B6ED1" w:rsidRDefault="000B6ED1" w:rsidP="00935D0C">
      <w:pPr>
        <w:widowControl/>
        <w:autoSpaceDE/>
        <w:ind w:firstLine="709"/>
        <w:jc w:val="both"/>
        <w:rPr>
          <w:sz w:val="24"/>
          <w:szCs w:val="24"/>
          <w:lang w:eastAsia="en-US" w:bidi="ar-SA"/>
        </w:rPr>
      </w:pPr>
      <w:r>
        <w:rPr>
          <w:sz w:val="24"/>
          <w:szCs w:val="24"/>
          <w:lang w:eastAsia="en-US" w:bidi="ar-SA"/>
        </w:rPr>
        <w:t>Гимназия укомплектована кадрами, имеющими необходимую квалификацию для решения задач, определенных основной образовательной программой гимназии, способными к инновационной профессиональной деятельности.</w:t>
      </w:r>
    </w:p>
    <w:p w:rsidR="000B6ED1" w:rsidRDefault="000B6ED1" w:rsidP="00935D0C">
      <w:pPr>
        <w:widowControl/>
        <w:autoSpaceDE/>
        <w:ind w:firstLine="709"/>
        <w:jc w:val="both"/>
        <w:rPr>
          <w:sz w:val="24"/>
          <w:szCs w:val="24"/>
          <w:lang w:eastAsia="en-US" w:bidi="ar-SA"/>
        </w:rPr>
      </w:pPr>
      <w:r>
        <w:rPr>
          <w:sz w:val="24"/>
          <w:szCs w:val="24"/>
          <w:lang w:eastAsia="en-US" w:bidi="ar-SA"/>
        </w:rPr>
        <w:t>Кадровое обеспечение реализации основной образовательной программы гимназии соответствует требованиям, предъявляемым на современном этапе:</w:t>
      </w:r>
    </w:p>
    <w:p w:rsidR="000B6ED1" w:rsidRDefault="000B6ED1" w:rsidP="00242AFF">
      <w:pPr>
        <w:widowControl/>
        <w:numPr>
          <w:ilvl w:val="0"/>
          <w:numId w:val="215"/>
        </w:numPr>
        <w:autoSpaceDE/>
        <w:ind w:left="0" w:firstLine="426"/>
        <w:contextualSpacing/>
        <w:jc w:val="both"/>
        <w:rPr>
          <w:sz w:val="24"/>
          <w:szCs w:val="24"/>
          <w:lang w:bidi="ar-SA"/>
        </w:rPr>
      </w:pPr>
      <w:r>
        <w:rPr>
          <w:sz w:val="24"/>
          <w:szCs w:val="24"/>
          <w:lang w:bidi="ar-SA"/>
        </w:rPr>
        <w:t>укомплектованность образовательной организации педагогическими, руководящими и иными работниками;</w:t>
      </w:r>
    </w:p>
    <w:p w:rsidR="000B6ED1" w:rsidRDefault="000B6ED1" w:rsidP="00242AFF">
      <w:pPr>
        <w:widowControl/>
        <w:numPr>
          <w:ilvl w:val="0"/>
          <w:numId w:val="215"/>
        </w:numPr>
        <w:autoSpaceDE/>
        <w:ind w:left="0" w:firstLine="426"/>
        <w:contextualSpacing/>
        <w:jc w:val="both"/>
        <w:rPr>
          <w:sz w:val="24"/>
          <w:szCs w:val="24"/>
          <w:lang w:bidi="ar-SA"/>
        </w:rPr>
      </w:pPr>
      <w:r>
        <w:rPr>
          <w:sz w:val="24"/>
          <w:szCs w:val="24"/>
          <w:lang w:bidi="ar-SA"/>
        </w:rPr>
        <w:t>уровень квалификации педагогических и иных работников образовательной организации;</w:t>
      </w:r>
    </w:p>
    <w:p w:rsidR="000B6ED1" w:rsidRDefault="000B6ED1" w:rsidP="00242AFF">
      <w:pPr>
        <w:widowControl/>
        <w:numPr>
          <w:ilvl w:val="0"/>
          <w:numId w:val="215"/>
        </w:numPr>
        <w:autoSpaceDE/>
        <w:ind w:left="0" w:firstLine="426"/>
        <w:contextualSpacing/>
        <w:jc w:val="both"/>
        <w:rPr>
          <w:sz w:val="24"/>
          <w:szCs w:val="24"/>
          <w:lang w:bidi="ar-SA"/>
        </w:rPr>
      </w:pPr>
      <w:r>
        <w:rPr>
          <w:sz w:val="24"/>
          <w:szCs w:val="24"/>
          <w:lang w:bidi="ar-SA"/>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0B6ED1" w:rsidRDefault="000B6ED1" w:rsidP="00935D0C">
      <w:pPr>
        <w:widowControl/>
        <w:autoSpaceDE/>
        <w:ind w:firstLine="709"/>
        <w:jc w:val="both"/>
        <w:rPr>
          <w:sz w:val="24"/>
          <w:szCs w:val="24"/>
          <w:lang w:eastAsia="en-US" w:bidi="ar-SA"/>
        </w:rPr>
      </w:pPr>
      <w:r>
        <w:rPr>
          <w:sz w:val="24"/>
          <w:szCs w:val="24"/>
          <w:lang w:eastAsia="en-US" w:bidi="ar-SA"/>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а так же приказ Министерства труда Российской Федерации </w:t>
      </w:r>
      <w:r>
        <w:rPr>
          <w:bCs/>
          <w:sz w:val="24"/>
          <w:szCs w:val="24"/>
          <w:lang w:val="x-none" w:eastAsia="en-US" w:bidi="ar-SA"/>
        </w:rPr>
        <w:t xml:space="preserve">№544н от 18 октября </w:t>
      </w:r>
      <w:smartTag w:uri="urn:schemas-microsoft-com:office:smarttags" w:element="metricconverter">
        <w:smartTagPr>
          <w:attr w:name="ProductID" w:val="2013 г"/>
        </w:smartTagPr>
        <w:r>
          <w:rPr>
            <w:bCs/>
            <w:sz w:val="24"/>
            <w:szCs w:val="24"/>
            <w:lang w:val="x-none" w:eastAsia="en-US" w:bidi="ar-SA"/>
          </w:rPr>
          <w:t>2013 г</w:t>
        </w:r>
      </w:smartTag>
      <w:r>
        <w:rPr>
          <w:bCs/>
          <w:sz w:val="24"/>
          <w:szCs w:val="24"/>
          <w:lang w:val="x-none" w:eastAsia="en-US" w:bidi="ar-SA"/>
        </w:rPr>
        <w:t>.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r>
        <w:rPr>
          <w:bCs/>
          <w:sz w:val="24"/>
          <w:szCs w:val="24"/>
          <w:lang w:eastAsia="en-US" w:bidi="ar-SA"/>
        </w:rPr>
        <w:t xml:space="preserve"> (</w:t>
      </w:r>
      <w:r>
        <w:rPr>
          <w:sz w:val="24"/>
          <w:szCs w:val="24"/>
          <w:lang w:eastAsia="en-US" w:bidi="ar-SA"/>
        </w:rPr>
        <w:t xml:space="preserve">зарегистрирован в Минюсте 6 декабря 2013, № 30550). </w:t>
      </w:r>
    </w:p>
    <w:p w:rsidR="000B6ED1" w:rsidRDefault="000B6ED1" w:rsidP="000B6ED1">
      <w:pPr>
        <w:widowControl/>
        <w:autoSpaceDE/>
        <w:ind w:firstLine="709"/>
        <w:jc w:val="both"/>
        <w:rPr>
          <w:sz w:val="24"/>
          <w:szCs w:val="24"/>
          <w:lang w:eastAsia="en-US" w:bidi="ar-SA"/>
        </w:rPr>
      </w:pPr>
      <w:r>
        <w:rPr>
          <w:i/>
          <w:sz w:val="24"/>
          <w:szCs w:val="24"/>
          <w:lang w:eastAsia="en-US" w:bidi="ar-SA"/>
        </w:rPr>
        <w:t>Профессиональное развитие и повышение квалификации педагогических работников.</w:t>
      </w:r>
      <w:r>
        <w:rPr>
          <w:sz w:val="24"/>
          <w:szCs w:val="24"/>
          <w:lang w:eastAsia="en-US" w:bidi="ar-SA"/>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B6ED1" w:rsidRDefault="000B6ED1" w:rsidP="000B6ED1">
      <w:pPr>
        <w:widowControl/>
        <w:autoSpaceDE/>
        <w:ind w:firstLine="709"/>
        <w:jc w:val="both"/>
        <w:rPr>
          <w:sz w:val="24"/>
          <w:szCs w:val="24"/>
          <w:lang w:eastAsia="en-US" w:bidi="ar-SA"/>
        </w:rPr>
      </w:pPr>
      <w:r>
        <w:rPr>
          <w:sz w:val="24"/>
          <w:szCs w:val="24"/>
          <w:lang w:eastAsia="en-US" w:bidi="ar-SA"/>
        </w:rPr>
        <w:t xml:space="preserve">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w:t>
      </w:r>
      <w:smartTag w:uri="urn:schemas-microsoft-com:office:smarttags" w:element="metricconverter">
        <w:smartTagPr>
          <w:attr w:name="ProductID" w:val="2014 г"/>
        </w:smartTagPr>
        <w:r>
          <w:rPr>
            <w:sz w:val="24"/>
            <w:szCs w:val="24"/>
            <w:lang w:eastAsia="en-US" w:bidi="ar-SA"/>
          </w:rPr>
          <w:t>2014 г</w:t>
        </w:r>
      </w:smartTag>
      <w:r>
        <w:rPr>
          <w:sz w:val="24"/>
          <w:szCs w:val="24"/>
          <w:lang w:eastAsia="en-US" w:bidi="ar-SA"/>
        </w:rPr>
        <w:t xml:space="preserve">.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 </w:t>
      </w:r>
    </w:p>
    <w:p w:rsidR="000B6ED1" w:rsidRDefault="000B6ED1" w:rsidP="000B6ED1">
      <w:pPr>
        <w:widowControl/>
        <w:autoSpaceDE/>
        <w:ind w:firstLine="709"/>
        <w:jc w:val="both"/>
        <w:rPr>
          <w:sz w:val="24"/>
          <w:szCs w:val="24"/>
          <w:lang w:eastAsia="en-US" w:bidi="ar-SA"/>
        </w:rPr>
      </w:pPr>
      <w:r>
        <w:rPr>
          <w:sz w:val="24"/>
          <w:szCs w:val="24"/>
          <w:lang w:eastAsia="en-US" w:bidi="ar-SA"/>
        </w:rPr>
        <w:t>При этом могут быть использованы различные образовательные организации, имеющие соответствующую лицензию.</w:t>
      </w:r>
    </w:p>
    <w:p w:rsidR="000B6ED1" w:rsidRDefault="000B6ED1" w:rsidP="000B6ED1">
      <w:pPr>
        <w:widowControl/>
        <w:autoSpaceDE/>
        <w:ind w:firstLine="709"/>
        <w:jc w:val="both"/>
        <w:rPr>
          <w:sz w:val="24"/>
          <w:szCs w:val="24"/>
          <w:lang w:eastAsia="en-US" w:bidi="ar-SA"/>
        </w:rPr>
      </w:pPr>
      <w:r>
        <w:rPr>
          <w:sz w:val="24"/>
          <w:szCs w:val="24"/>
          <w:lang w:eastAsia="en-US" w:bidi="ar-SA"/>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5F6B21" w:rsidRDefault="000B6ED1" w:rsidP="00DD7254">
      <w:pPr>
        <w:keepNext/>
        <w:autoSpaceDE/>
        <w:ind w:firstLine="709"/>
        <w:jc w:val="both"/>
        <w:rPr>
          <w:rFonts w:eastAsiaTheme="minorHAnsi"/>
          <w:sz w:val="23"/>
          <w:szCs w:val="24"/>
          <w:lang w:eastAsia="en-US" w:bidi="ar-SA"/>
        </w:rPr>
        <w:sectPr w:rsidR="005F6B21" w:rsidSect="00DD7254">
          <w:pgSz w:w="11910" w:h="16840"/>
          <w:pgMar w:top="1134" w:right="851" w:bottom="1134" w:left="1701" w:header="709" w:footer="709" w:gutter="0"/>
          <w:cols w:space="708"/>
          <w:titlePg/>
          <w:docGrid w:linePitch="360"/>
        </w:sectPr>
      </w:pPr>
      <w:r>
        <w:rPr>
          <w:sz w:val="24"/>
          <w:szCs w:val="24"/>
          <w:lang w:eastAsia="en-US" w:bidi="ar-SA"/>
        </w:rPr>
        <w:t xml:space="preserve">В МБОУ «Гимназия № 14» создана система методической работы, обеспечивающая сопровождение деятельности педагогов на всех этапах реализации ООП </w:t>
      </w:r>
      <w:r w:rsidR="00935D0C">
        <w:rPr>
          <w:sz w:val="24"/>
          <w:szCs w:val="24"/>
          <w:lang w:eastAsia="en-US" w:bidi="ar-SA"/>
        </w:rPr>
        <w:t>О</w:t>
      </w:r>
      <w:r>
        <w:rPr>
          <w:sz w:val="24"/>
          <w:szCs w:val="24"/>
          <w:lang w:eastAsia="en-US" w:bidi="ar-SA"/>
        </w:rPr>
        <w:t xml:space="preserve">ОО в </w:t>
      </w:r>
      <w:r w:rsidR="00291D29">
        <w:rPr>
          <w:sz w:val="24"/>
          <w:szCs w:val="24"/>
          <w:lang w:eastAsia="en-US" w:bidi="ar-SA"/>
        </w:rPr>
        <w:t>соответствии с требованиями ФГОС.</w:t>
      </w:r>
    </w:p>
    <w:p w:rsidR="005F6B21" w:rsidRDefault="005F6B21" w:rsidP="0088282B">
      <w:pPr>
        <w:keepNext/>
        <w:jc w:val="center"/>
        <w:rPr>
          <w:b/>
          <w:sz w:val="24"/>
          <w:szCs w:val="24"/>
        </w:rPr>
      </w:pPr>
      <w:r w:rsidRPr="00E07BDA">
        <w:rPr>
          <w:b/>
          <w:sz w:val="24"/>
          <w:szCs w:val="24"/>
        </w:rPr>
        <w:t>Информация об учителях методического объединения математики и информатики и ИКТ</w:t>
      </w:r>
    </w:p>
    <w:p w:rsidR="005F6B21" w:rsidRPr="00ED6464" w:rsidRDefault="005F6B21" w:rsidP="005F6B21">
      <w:pPr>
        <w:rPr>
          <w:b/>
          <w:sz w:val="10"/>
          <w:szCs w:val="24"/>
        </w:rPr>
      </w:pPr>
    </w:p>
    <w:tbl>
      <w:tblPr>
        <w:tblStyle w:val="ad"/>
        <w:tblW w:w="14601" w:type="dxa"/>
        <w:tblInd w:w="-176" w:type="dxa"/>
        <w:tblLayout w:type="fixed"/>
        <w:tblLook w:val="04A0" w:firstRow="1" w:lastRow="0" w:firstColumn="1" w:lastColumn="0" w:noHBand="0" w:noVBand="1"/>
      </w:tblPr>
      <w:tblGrid>
        <w:gridCol w:w="455"/>
        <w:gridCol w:w="1956"/>
        <w:gridCol w:w="2976"/>
        <w:gridCol w:w="1418"/>
        <w:gridCol w:w="1843"/>
        <w:gridCol w:w="1842"/>
        <w:gridCol w:w="4111"/>
      </w:tblGrid>
      <w:tr w:rsidR="005F6B21" w:rsidRPr="00E07BDA" w:rsidTr="00F42B27">
        <w:tc>
          <w:tcPr>
            <w:tcW w:w="455" w:type="dxa"/>
          </w:tcPr>
          <w:p w:rsidR="005F6B21" w:rsidRPr="005F6B21" w:rsidRDefault="005F6B21" w:rsidP="00F42B27">
            <w:pPr>
              <w:rPr>
                <w:szCs w:val="24"/>
              </w:rPr>
            </w:pPr>
            <w:r w:rsidRPr="005F6B21">
              <w:rPr>
                <w:szCs w:val="24"/>
              </w:rPr>
              <w:t>№ п/п</w:t>
            </w:r>
          </w:p>
        </w:tc>
        <w:tc>
          <w:tcPr>
            <w:tcW w:w="1956" w:type="dxa"/>
          </w:tcPr>
          <w:p w:rsidR="005F6B21" w:rsidRPr="005F6B21" w:rsidRDefault="005F6B21" w:rsidP="00F42B27">
            <w:pPr>
              <w:jc w:val="center"/>
              <w:rPr>
                <w:szCs w:val="24"/>
              </w:rPr>
            </w:pPr>
            <w:r w:rsidRPr="005F6B21">
              <w:rPr>
                <w:szCs w:val="24"/>
              </w:rPr>
              <w:t>Фамилия, имя, отчество</w:t>
            </w:r>
          </w:p>
        </w:tc>
        <w:tc>
          <w:tcPr>
            <w:tcW w:w="2976" w:type="dxa"/>
          </w:tcPr>
          <w:p w:rsidR="005F6B21" w:rsidRPr="005F6B21" w:rsidRDefault="005F6B21" w:rsidP="00ED6464">
            <w:pPr>
              <w:jc w:val="both"/>
              <w:rPr>
                <w:szCs w:val="24"/>
              </w:rPr>
            </w:pPr>
            <w:r w:rsidRPr="005F6B21">
              <w:rPr>
                <w:szCs w:val="24"/>
              </w:rPr>
              <w:t>Уровень образования</w:t>
            </w:r>
            <w:r w:rsidR="00ED6464">
              <w:rPr>
                <w:szCs w:val="24"/>
              </w:rPr>
              <w:t xml:space="preserve"> </w:t>
            </w:r>
            <w:r w:rsidRPr="005F6B21">
              <w:rPr>
                <w:szCs w:val="24"/>
              </w:rPr>
              <w:t>(на</w:t>
            </w:r>
            <w:r w:rsidR="00ED6464">
              <w:rPr>
                <w:szCs w:val="24"/>
              </w:rPr>
              <w:t>-</w:t>
            </w:r>
            <w:r w:rsidRPr="005F6B21">
              <w:rPr>
                <w:szCs w:val="24"/>
              </w:rPr>
              <w:t>именование учебного заведе</w:t>
            </w:r>
            <w:r w:rsidR="00ED6464">
              <w:rPr>
                <w:szCs w:val="24"/>
              </w:rPr>
              <w:t>-</w:t>
            </w:r>
            <w:r w:rsidRPr="005F6B21">
              <w:rPr>
                <w:szCs w:val="24"/>
              </w:rPr>
              <w:t>ния,</w:t>
            </w:r>
            <w:r w:rsidR="00ED6464">
              <w:rPr>
                <w:szCs w:val="24"/>
              </w:rPr>
              <w:t xml:space="preserve"> </w:t>
            </w:r>
            <w:r w:rsidRPr="005F6B21">
              <w:rPr>
                <w:szCs w:val="24"/>
              </w:rPr>
              <w:t>факультет, специаль</w:t>
            </w:r>
            <w:r w:rsidR="00ED6464">
              <w:rPr>
                <w:szCs w:val="24"/>
              </w:rPr>
              <w:t>-</w:t>
            </w:r>
            <w:r w:rsidRPr="005F6B21">
              <w:rPr>
                <w:szCs w:val="24"/>
              </w:rPr>
              <w:t>ность, год окончания)</w:t>
            </w:r>
          </w:p>
        </w:tc>
        <w:tc>
          <w:tcPr>
            <w:tcW w:w="1418" w:type="dxa"/>
          </w:tcPr>
          <w:p w:rsidR="005F6B21" w:rsidRPr="005F6B21" w:rsidRDefault="005F6B21" w:rsidP="00ED6464">
            <w:pPr>
              <w:jc w:val="both"/>
              <w:rPr>
                <w:szCs w:val="24"/>
              </w:rPr>
            </w:pPr>
            <w:r w:rsidRPr="005F6B21">
              <w:rPr>
                <w:szCs w:val="24"/>
              </w:rPr>
              <w:t>Общий стаж работы/ Стаж рабо</w:t>
            </w:r>
            <w:r w:rsidR="00ED6464">
              <w:rPr>
                <w:szCs w:val="24"/>
              </w:rPr>
              <w:t>-</w:t>
            </w:r>
            <w:r w:rsidRPr="005F6B21">
              <w:rPr>
                <w:szCs w:val="24"/>
              </w:rPr>
              <w:t>ты по специ</w:t>
            </w:r>
            <w:r w:rsidR="00ED6464">
              <w:rPr>
                <w:szCs w:val="24"/>
              </w:rPr>
              <w:t>-</w:t>
            </w:r>
            <w:r w:rsidRPr="005F6B21">
              <w:rPr>
                <w:szCs w:val="24"/>
              </w:rPr>
              <w:t xml:space="preserve">альности </w:t>
            </w:r>
          </w:p>
        </w:tc>
        <w:tc>
          <w:tcPr>
            <w:tcW w:w="1843" w:type="dxa"/>
          </w:tcPr>
          <w:p w:rsidR="005F6B21" w:rsidRPr="005F6B21" w:rsidRDefault="00ED6464" w:rsidP="00ED6464">
            <w:pPr>
              <w:jc w:val="both"/>
              <w:rPr>
                <w:szCs w:val="24"/>
              </w:rPr>
            </w:pPr>
            <w:r>
              <w:rPr>
                <w:szCs w:val="24"/>
              </w:rPr>
              <w:t xml:space="preserve">Ученая степень (ученое </w:t>
            </w:r>
            <w:r w:rsidR="005F6B21" w:rsidRPr="005F6B21">
              <w:rPr>
                <w:szCs w:val="24"/>
              </w:rPr>
              <w:t xml:space="preserve">звание, награды, </w:t>
            </w:r>
            <w:r>
              <w:rPr>
                <w:szCs w:val="24"/>
              </w:rPr>
              <w:t>г</w:t>
            </w:r>
            <w:r w:rsidR="005F6B21" w:rsidRPr="005F6B21">
              <w:rPr>
                <w:szCs w:val="24"/>
              </w:rPr>
              <w:t>рамо</w:t>
            </w:r>
            <w:r>
              <w:rPr>
                <w:szCs w:val="24"/>
              </w:rPr>
              <w:t>-</w:t>
            </w:r>
            <w:r w:rsidR="005F6B21" w:rsidRPr="005F6B21">
              <w:rPr>
                <w:szCs w:val="24"/>
              </w:rPr>
              <w:t>ты муниципаль</w:t>
            </w:r>
            <w:r>
              <w:rPr>
                <w:szCs w:val="24"/>
              </w:rPr>
              <w:t>-</w:t>
            </w:r>
            <w:r w:rsidR="005F6B21" w:rsidRPr="005F6B21">
              <w:rPr>
                <w:szCs w:val="24"/>
              </w:rPr>
              <w:t>ного</w:t>
            </w:r>
            <w:r>
              <w:rPr>
                <w:szCs w:val="24"/>
              </w:rPr>
              <w:t xml:space="preserve"> р</w:t>
            </w:r>
            <w:r w:rsidR="005F6B21" w:rsidRPr="005F6B21">
              <w:rPr>
                <w:szCs w:val="24"/>
              </w:rPr>
              <w:t>егиональ</w:t>
            </w:r>
            <w:r>
              <w:rPr>
                <w:szCs w:val="24"/>
              </w:rPr>
              <w:t xml:space="preserve">-ного и </w:t>
            </w:r>
            <w:r w:rsidR="005F6B21" w:rsidRPr="005F6B21">
              <w:rPr>
                <w:szCs w:val="24"/>
              </w:rPr>
              <w:t>федераль</w:t>
            </w:r>
            <w:r>
              <w:rPr>
                <w:szCs w:val="24"/>
              </w:rPr>
              <w:t>-</w:t>
            </w:r>
            <w:r w:rsidR="005F6B21" w:rsidRPr="005F6B21">
              <w:rPr>
                <w:szCs w:val="24"/>
              </w:rPr>
              <w:t>ного уровня)</w:t>
            </w:r>
          </w:p>
        </w:tc>
        <w:tc>
          <w:tcPr>
            <w:tcW w:w="1842" w:type="dxa"/>
          </w:tcPr>
          <w:p w:rsidR="005F6B21" w:rsidRPr="005F6B21" w:rsidRDefault="005F6B21" w:rsidP="00ED6464">
            <w:pPr>
              <w:jc w:val="both"/>
              <w:rPr>
                <w:szCs w:val="24"/>
              </w:rPr>
            </w:pPr>
            <w:r w:rsidRPr="005F6B21">
              <w:rPr>
                <w:szCs w:val="24"/>
              </w:rPr>
              <w:t>Квалифика</w:t>
            </w:r>
            <w:r w:rsidR="00ED6464">
              <w:rPr>
                <w:szCs w:val="24"/>
              </w:rPr>
              <w:t>ц</w:t>
            </w:r>
            <w:r w:rsidRPr="005F6B21">
              <w:rPr>
                <w:szCs w:val="24"/>
              </w:rPr>
              <w:t>ион</w:t>
            </w:r>
            <w:r w:rsidR="00ED6464">
              <w:rPr>
                <w:szCs w:val="24"/>
              </w:rPr>
              <w:t>-</w:t>
            </w:r>
            <w:r w:rsidRPr="005F6B21">
              <w:rPr>
                <w:szCs w:val="24"/>
              </w:rPr>
              <w:t>ная</w:t>
            </w:r>
            <w:r w:rsidR="00ED6464">
              <w:rPr>
                <w:szCs w:val="24"/>
              </w:rPr>
              <w:t xml:space="preserve"> категория, приказ о </w:t>
            </w:r>
            <w:r w:rsidRPr="005F6B21">
              <w:rPr>
                <w:szCs w:val="24"/>
              </w:rPr>
              <w:t>присво</w:t>
            </w:r>
            <w:r w:rsidR="00ED6464">
              <w:rPr>
                <w:szCs w:val="24"/>
              </w:rPr>
              <w:t>-</w:t>
            </w:r>
            <w:r w:rsidRPr="005F6B21">
              <w:rPr>
                <w:szCs w:val="24"/>
              </w:rPr>
              <w:t xml:space="preserve">ении </w:t>
            </w:r>
          </w:p>
        </w:tc>
        <w:tc>
          <w:tcPr>
            <w:tcW w:w="4111" w:type="dxa"/>
          </w:tcPr>
          <w:p w:rsidR="005F6B21" w:rsidRPr="005F6B21" w:rsidRDefault="005F6B21" w:rsidP="00ED6464">
            <w:pPr>
              <w:jc w:val="both"/>
            </w:pPr>
            <w:r w:rsidRPr="005F6B21">
              <w:t>Сведения о повышении квалификации (место прохождения,</w:t>
            </w:r>
            <w:r w:rsidR="00ED6464">
              <w:t xml:space="preserve"> </w:t>
            </w:r>
            <w:r w:rsidRPr="005F6B21">
              <w:t>тематика,</w:t>
            </w:r>
            <w:r w:rsidR="00ED6464">
              <w:t xml:space="preserve"> к</w:t>
            </w:r>
            <w:r w:rsidRPr="005F6B21">
              <w:t>оличе</w:t>
            </w:r>
            <w:r w:rsidR="00ED6464">
              <w:t>-</w:t>
            </w:r>
            <w:r w:rsidRPr="005F6B21">
              <w:t>ство часов,</w:t>
            </w:r>
            <w:r w:rsidR="00ED6464">
              <w:t xml:space="preserve"> </w:t>
            </w:r>
            <w:r w:rsidRPr="005F6B21">
              <w:t>год)</w:t>
            </w:r>
          </w:p>
        </w:tc>
      </w:tr>
      <w:tr w:rsidR="005F6B21" w:rsidRPr="00E07BDA" w:rsidTr="00F42B27">
        <w:tc>
          <w:tcPr>
            <w:tcW w:w="455" w:type="dxa"/>
          </w:tcPr>
          <w:p w:rsidR="005F6B21" w:rsidRPr="00E07BDA" w:rsidRDefault="005F6B21" w:rsidP="00F42B27">
            <w:pPr>
              <w:rPr>
                <w:sz w:val="24"/>
                <w:szCs w:val="24"/>
              </w:rPr>
            </w:pPr>
            <w:r w:rsidRPr="00E07BDA">
              <w:rPr>
                <w:sz w:val="24"/>
                <w:szCs w:val="24"/>
              </w:rPr>
              <w:t>1</w:t>
            </w:r>
          </w:p>
        </w:tc>
        <w:tc>
          <w:tcPr>
            <w:tcW w:w="1956" w:type="dxa"/>
          </w:tcPr>
          <w:p w:rsidR="005F6B21" w:rsidRPr="00A41558" w:rsidRDefault="005F6B21" w:rsidP="00F42B27">
            <w:pPr>
              <w:rPr>
                <w:sz w:val="20"/>
                <w:szCs w:val="20"/>
              </w:rPr>
            </w:pPr>
            <w:r w:rsidRPr="00A41558">
              <w:rPr>
                <w:sz w:val="20"/>
                <w:szCs w:val="20"/>
              </w:rPr>
              <w:t>Зиновьева Н.Н.</w:t>
            </w:r>
          </w:p>
        </w:tc>
        <w:tc>
          <w:tcPr>
            <w:tcW w:w="2976" w:type="dxa"/>
          </w:tcPr>
          <w:p w:rsidR="005F6B21" w:rsidRPr="00A41558" w:rsidRDefault="005F6B21" w:rsidP="00ED6464">
            <w:pPr>
              <w:jc w:val="both"/>
              <w:rPr>
                <w:sz w:val="20"/>
                <w:szCs w:val="20"/>
              </w:rPr>
            </w:pPr>
            <w:r w:rsidRPr="00A41558">
              <w:rPr>
                <w:sz w:val="20"/>
                <w:szCs w:val="20"/>
              </w:rPr>
              <w:t xml:space="preserve"> РГПУ</w:t>
            </w:r>
          </w:p>
          <w:p w:rsidR="005F6B21" w:rsidRPr="00A41558" w:rsidRDefault="005F6B21" w:rsidP="00ED6464">
            <w:pPr>
              <w:jc w:val="both"/>
              <w:rPr>
                <w:sz w:val="20"/>
                <w:szCs w:val="20"/>
              </w:rPr>
            </w:pPr>
            <w:r w:rsidRPr="00A41558">
              <w:rPr>
                <w:sz w:val="20"/>
                <w:szCs w:val="20"/>
              </w:rPr>
              <w:t>Учитель математики, информатики, вычислительной техники</w:t>
            </w:r>
            <w:r>
              <w:rPr>
                <w:sz w:val="20"/>
                <w:szCs w:val="20"/>
              </w:rPr>
              <w:t>,</w:t>
            </w:r>
            <w:r w:rsidR="007E16F5">
              <w:rPr>
                <w:sz w:val="20"/>
                <w:szCs w:val="20"/>
              </w:rPr>
              <w:t xml:space="preserve"> </w:t>
            </w:r>
            <w:r>
              <w:rPr>
                <w:sz w:val="20"/>
                <w:szCs w:val="20"/>
              </w:rPr>
              <w:t>1996</w:t>
            </w:r>
          </w:p>
        </w:tc>
        <w:tc>
          <w:tcPr>
            <w:tcW w:w="1418" w:type="dxa"/>
          </w:tcPr>
          <w:p w:rsidR="005F6B21" w:rsidRPr="00A41558" w:rsidRDefault="005F6B21" w:rsidP="00ED6464">
            <w:pPr>
              <w:jc w:val="both"/>
              <w:rPr>
                <w:sz w:val="20"/>
                <w:szCs w:val="20"/>
              </w:rPr>
            </w:pPr>
            <w:r w:rsidRPr="00A41558">
              <w:rPr>
                <w:sz w:val="20"/>
                <w:szCs w:val="20"/>
              </w:rPr>
              <w:t>7л</w:t>
            </w:r>
          </w:p>
        </w:tc>
        <w:tc>
          <w:tcPr>
            <w:tcW w:w="1843" w:type="dxa"/>
          </w:tcPr>
          <w:p w:rsidR="005F6B21" w:rsidRPr="00A41558" w:rsidRDefault="005F6B21" w:rsidP="00ED6464">
            <w:pPr>
              <w:jc w:val="both"/>
              <w:rPr>
                <w:sz w:val="20"/>
                <w:szCs w:val="20"/>
              </w:rPr>
            </w:pPr>
          </w:p>
        </w:tc>
        <w:tc>
          <w:tcPr>
            <w:tcW w:w="1842" w:type="dxa"/>
          </w:tcPr>
          <w:p w:rsidR="005F6B21" w:rsidRPr="00A41558" w:rsidRDefault="005F6B21" w:rsidP="00ED6464">
            <w:pPr>
              <w:jc w:val="both"/>
              <w:rPr>
                <w:sz w:val="20"/>
                <w:szCs w:val="20"/>
              </w:rPr>
            </w:pPr>
            <w:r w:rsidRPr="00A41558">
              <w:rPr>
                <w:sz w:val="20"/>
                <w:szCs w:val="20"/>
              </w:rPr>
              <w:t>Высшая, 21.04.17 № 245</w:t>
            </w:r>
          </w:p>
        </w:tc>
        <w:tc>
          <w:tcPr>
            <w:tcW w:w="4111" w:type="dxa"/>
          </w:tcPr>
          <w:p w:rsidR="005F6B21" w:rsidRPr="00A41558" w:rsidRDefault="005F6B21" w:rsidP="00ED6464">
            <w:pPr>
              <w:jc w:val="both"/>
              <w:rPr>
                <w:sz w:val="20"/>
                <w:szCs w:val="20"/>
              </w:rPr>
            </w:pPr>
            <w:r w:rsidRPr="00A41558">
              <w:rPr>
                <w:sz w:val="20"/>
                <w:szCs w:val="20"/>
              </w:rPr>
              <w:t xml:space="preserve">РАНХиГС </w:t>
            </w:r>
            <w:r w:rsidRPr="00A41558">
              <w:rPr>
                <w:color w:val="000000"/>
                <w:sz w:val="20"/>
                <w:szCs w:val="20"/>
              </w:rPr>
              <w:t>по проблеме</w:t>
            </w:r>
            <w:r w:rsidRPr="00A41558">
              <w:rPr>
                <w:sz w:val="20"/>
                <w:szCs w:val="20"/>
              </w:rPr>
              <w:t xml:space="preserve"> «Содержание и методика преподавания финансовой грамотности различным категориям обучающихся»,72ч.</w:t>
            </w:r>
            <w:r>
              <w:rPr>
                <w:sz w:val="20"/>
                <w:szCs w:val="20"/>
              </w:rPr>
              <w:t xml:space="preserve"> 2017г.</w:t>
            </w:r>
          </w:p>
        </w:tc>
      </w:tr>
      <w:tr w:rsidR="005F6B21" w:rsidRPr="00E07BDA" w:rsidTr="00F42B27">
        <w:tc>
          <w:tcPr>
            <w:tcW w:w="455" w:type="dxa"/>
          </w:tcPr>
          <w:p w:rsidR="005F6B21" w:rsidRPr="00E07BDA" w:rsidRDefault="005F6B21" w:rsidP="00F42B27">
            <w:pPr>
              <w:rPr>
                <w:sz w:val="24"/>
                <w:szCs w:val="24"/>
              </w:rPr>
            </w:pPr>
            <w:r>
              <w:rPr>
                <w:sz w:val="24"/>
                <w:szCs w:val="24"/>
              </w:rPr>
              <w:t>2</w:t>
            </w:r>
          </w:p>
        </w:tc>
        <w:tc>
          <w:tcPr>
            <w:tcW w:w="1956" w:type="dxa"/>
          </w:tcPr>
          <w:p w:rsidR="005F6B21" w:rsidRPr="00A41558" w:rsidRDefault="005F6B21" w:rsidP="00F42B27">
            <w:pPr>
              <w:rPr>
                <w:sz w:val="20"/>
                <w:szCs w:val="20"/>
              </w:rPr>
            </w:pPr>
            <w:r w:rsidRPr="00A41558">
              <w:rPr>
                <w:sz w:val="20"/>
                <w:szCs w:val="20"/>
              </w:rPr>
              <w:t>Истомина И.Г.</w:t>
            </w:r>
          </w:p>
        </w:tc>
        <w:tc>
          <w:tcPr>
            <w:tcW w:w="2976" w:type="dxa"/>
          </w:tcPr>
          <w:p w:rsidR="005F6B21" w:rsidRPr="00A41558" w:rsidRDefault="005F6B21" w:rsidP="00ED6464">
            <w:pPr>
              <w:jc w:val="both"/>
              <w:rPr>
                <w:sz w:val="20"/>
                <w:szCs w:val="20"/>
              </w:rPr>
            </w:pPr>
            <w:r w:rsidRPr="00A41558">
              <w:rPr>
                <w:sz w:val="20"/>
                <w:szCs w:val="20"/>
              </w:rPr>
              <w:t>РГУ</w:t>
            </w:r>
            <w:r>
              <w:rPr>
                <w:sz w:val="20"/>
                <w:szCs w:val="20"/>
              </w:rPr>
              <w:t>,1995г.</w:t>
            </w:r>
          </w:p>
          <w:p w:rsidR="005F6B21" w:rsidRPr="00A41558" w:rsidRDefault="005F6B21" w:rsidP="00ED6464">
            <w:pPr>
              <w:jc w:val="both"/>
              <w:rPr>
                <w:sz w:val="20"/>
                <w:szCs w:val="20"/>
              </w:rPr>
            </w:pPr>
            <w:r w:rsidRPr="00A41558">
              <w:rPr>
                <w:sz w:val="20"/>
                <w:szCs w:val="20"/>
              </w:rPr>
              <w:t>преподаватель математики</w:t>
            </w:r>
          </w:p>
        </w:tc>
        <w:tc>
          <w:tcPr>
            <w:tcW w:w="1418" w:type="dxa"/>
          </w:tcPr>
          <w:p w:rsidR="005F6B21" w:rsidRPr="00A41558" w:rsidRDefault="005F6B21" w:rsidP="00ED6464">
            <w:pPr>
              <w:jc w:val="both"/>
              <w:rPr>
                <w:sz w:val="20"/>
                <w:szCs w:val="20"/>
              </w:rPr>
            </w:pPr>
            <w:r w:rsidRPr="00A41558">
              <w:rPr>
                <w:sz w:val="20"/>
                <w:szCs w:val="20"/>
              </w:rPr>
              <w:t>21г</w:t>
            </w:r>
          </w:p>
        </w:tc>
        <w:tc>
          <w:tcPr>
            <w:tcW w:w="1843" w:type="dxa"/>
          </w:tcPr>
          <w:p w:rsidR="005F6B21" w:rsidRPr="00A41558" w:rsidRDefault="005F6B21" w:rsidP="00ED6464">
            <w:pPr>
              <w:jc w:val="both"/>
              <w:rPr>
                <w:sz w:val="20"/>
                <w:szCs w:val="20"/>
              </w:rPr>
            </w:pPr>
          </w:p>
        </w:tc>
        <w:tc>
          <w:tcPr>
            <w:tcW w:w="1842" w:type="dxa"/>
          </w:tcPr>
          <w:p w:rsidR="005F6B21" w:rsidRPr="00A41558" w:rsidRDefault="005F6B21" w:rsidP="00ED6464">
            <w:pPr>
              <w:jc w:val="both"/>
              <w:rPr>
                <w:sz w:val="20"/>
                <w:szCs w:val="20"/>
              </w:rPr>
            </w:pPr>
            <w:r w:rsidRPr="00A41558">
              <w:rPr>
                <w:sz w:val="20"/>
                <w:szCs w:val="20"/>
              </w:rPr>
              <w:t>Высшая, 17.02.17 № 92</w:t>
            </w:r>
          </w:p>
        </w:tc>
        <w:tc>
          <w:tcPr>
            <w:tcW w:w="4111" w:type="dxa"/>
          </w:tcPr>
          <w:p w:rsidR="005F6B21" w:rsidRPr="006D3BE4" w:rsidRDefault="005F6B21" w:rsidP="00ED6464">
            <w:pPr>
              <w:jc w:val="both"/>
              <w:rPr>
                <w:sz w:val="20"/>
                <w:szCs w:val="20"/>
              </w:rPr>
            </w:pPr>
            <w:r w:rsidRPr="00A41558">
              <w:rPr>
                <w:color w:val="000000" w:themeColor="text1"/>
                <w:sz w:val="20"/>
                <w:szCs w:val="20"/>
              </w:rPr>
              <w:t>ГБОУ ДПО РО «РИПК и ППРО» по проблеме «Содержание и инновационные модели деятельности учителя информатики в условиях реализации ФГОС», 144ч.</w:t>
            </w:r>
            <w:r>
              <w:rPr>
                <w:color w:val="000000" w:themeColor="text1"/>
                <w:sz w:val="20"/>
                <w:szCs w:val="20"/>
              </w:rPr>
              <w:t>,</w:t>
            </w:r>
            <w:r w:rsidRPr="006D3BE4">
              <w:rPr>
                <w:color w:val="000000" w:themeColor="text1"/>
                <w:sz w:val="20"/>
                <w:szCs w:val="20"/>
              </w:rPr>
              <w:t>2016</w:t>
            </w:r>
          </w:p>
        </w:tc>
      </w:tr>
      <w:tr w:rsidR="005F6B21" w:rsidRPr="00E07BDA" w:rsidTr="00F42B27">
        <w:trPr>
          <w:trHeight w:val="1255"/>
        </w:trPr>
        <w:tc>
          <w:tcPr>
            <w:tcW w:w="455" w:type="dxa"/>
          </w:tcPr>
          <w:p w:rsidR="005F6B21" w:rsidRPr="00E07BDA" w:rsidRDefault="005F6B21" w:rsidP="00F42B27">
            <w:pPr>
              <w:rPr>
                <w:sz w:val="24"/>
                <w:szCs w:val="24"/>
              </w:rPr>
            </w:pPr>
            <w:r>
              <w:rPr>
                <w:sz w:val="24"/>
                <w:szCs w:val="24"/>
              </w:rPr>
              <w:t>3</w:t>
            </w:r>
          </w:p>
        </w:tc>
        <w:tc>
          <w:tcPr>
            <w:tcW w:w="1956" w:type="dxa"/>
          </w:tcPr>
          <w:p w:rsidR="005F6B21" w:rsidRPr="00A41558" w:rsidRDefault="005F6B21" w:rsidP="00F42B27">
            <w:pPr>
              <w:rPr>
                <w:sz w:val="20"/>
                <w:szCs w:val="20"/>
              </w:rPr>
            </w:pPr>
            <w:r w:rsidRPr="00A41558">
              <w:rPr>
                <w:sz w:val="20"/>
                <w:szCs w:val="20"/>
              </w:rPr>
              <w:t>Латышева Г.А.</w:t>
            </w:r>
          </w:p>
        </w:tc>
        <w:tc>
          <w:tcPr>
            <w:tcW w:w="2976" w:type="dxa"/>
          </w:tcPr>
          <w:p w:rsidR="005F6B21" w:rsidRPr="00A41558" w:rsidRDefault="005F6B21" w:rsidP="00ED6464">
            <w:pPr>
              <w:jc w:val="both"/>
              <w:rPr>
                <w:sz w:val="20"/>
                <w:szCs w:val="20"/>
              </w:rPr>
            </w:pPr>
            <w:r w:rsidRPr="00A41558">
              <w:rPr>
                <w:sz w:val="20"/>
                <w:szCs w:val="20"/>
              </w:rPr>
              <w:t>РГУ</w:t>
            </w:r>
            <w:r>
              <w:rPr>
                <w:sz w:val="20"/>
                <w:szCs w:val="20"/>
              </w:rPr>
              <w:t>, 1985</w:t>
            </w:r>
          </w:p>
          <w:p w:rsidR="005F6B21" w:rsidRPr="00A41558" w:rsidRDefault="005F6B21" w:rsidP="00ED6464">
            <w:pPr>
              <w:jc w:val="both"/>
              <w:rPr>
                <w:sz w:val="20"/>
                <w:szCs w:val="20"/>
              </w:rPr>
            </w:pPr>
            <w:r w:rsidRPr="00A41558">
              <w:rPr>
                <w:sz w:val="20"/>
                <w:szCs w:val="20"/>
              </w:rPr>
              <w:t>преподаватель математики</w:t>
            </w:r>
          </w:p>
        </w:tc>
        <w:tc>
          <w:tcPr>
            <w:tcW w:w="1418" w:type="dxa"/>
          </w:tcPr>
          <w:p w:rsidR="005F6B21" w:rsidRPr="00A41558" w:rsidRDefault="005F6B21" w:rsidP="00ED6464">
            <w:pPr>
              <w:jc w:val="both"/>
              <w:rPr>
                <w:sz w:val="20"/>
                <w:szCs w:val="20"/>
              </w:rPr>
            </w:pPr>
            <w:r w:rsidRPr="00A41558">
              <w:rPr>
                <w:sz w:val="20"/>
                <w:szCs w:val="20"/>
              </w:rPr>
              <w:t>28л</w:t>
            </w:r>
          </w:p>
        </w:tc>
        <w:tc>
          <w:tcPr>
            <w:tcW w:w="1843" w:type="dxa"/>
          </w:tcPr>
          <w:p w:rsidR="005F6B21" w:rsidRPr="00A41558" w:rsidRDefault="005F6B21" w:rsidP="00ED6464">
            <w:pPr>
              <w:jc w:val="both"/>
              <w:rPr>
                <w:sz w:val="20"/>
                <w:szCs w:val="20"/>
              </w:rPr>
            </w:pPr>
          </w:p>
        </w:tc>
        <w:tc>
          <w:tcPr>
            <w:tcW w:w="1842" w:type="dxa"/>
          </w:tcPr>
          <w:p w:rsidR="005F6B21" w:rsidRPr="00A41558" w:rsidRDefault="005F6B21" w:rsidP="00ED6464">
            <w:pPr>
              <w:jc w:val="both"/>
              <w:rPr>
                <w:sz w:val="20"/>
                <w:szCs w:val="20"/>
              </w:rPr>
            </w:pPr>
            <w:r w:rsidRPr="00A41558">
              <w:rPr>
                <w:sz w:val="20"/>
                <w:szCs w:val="20"/>
              </w:rPr>
              <w:t>Высшая, 25.12.15 № 948</w:t>
            </w:r>
          </w:p>
        </w:tc>
        <w:tc>
          <w:tcPr>
            <w:tcW w:w="4111" w:type="dxa"/>
          </w:tcPr>
          <w:p w:rsidR="005F6B21" w:rsidRPr="00A41558" w:rsidRDefault="005F6B21" w:rsidP="00ED6464">
            <w:pPr>
              <w:jc w:val="both"/>
              <w:rPr>
                <w:sz w:val="20"/>
                <w:szCs w:val="20"/>
              </w:rPr>
            </w:pPr>
            <w:r w:rsidRPr="00A41558">
              <w:rPr>
                <w:sz w:val="20"/>
                <w:szCs w:val="20"/>
              </w:rPr>
              <w:t xml:space="preserve">ФГАОУ ДПО АПК и ППРО </w:t>
            </w:r>
            <w:r w:rsidRPr="00A41558">
              <w:rPr>
                <w:color w:val="000000"/>
                <w:sz w:val="20"/>
                <w:szCs w:val="20"/>
              </w:rPr>
              <w:t>по проблеме</w:t>
            </w:r>
            <w:r w:rsidRPr="00A41558">
              <w:rPr>
                <w:sz w:val="20"/>
                <w:szCs w:val="20"/>
              </w:rPr>
              <w:t xml:space="preserve">  «Новые подходы к преподаванию математики в условиях реализации Концепции развития математического образования в РФ»,72ч.</w:t>
            </w:r>
            <w:r>
              <w:rPr>
                <w:sz w:val="20"/>
                <w:szCs w:val="20"/>
              </w:rPr>
              <w:t>,2016г.</w:t>
            </w:r>
          </w:p>
        </w:tc>
      </w:tr>
      <w:tr w:rsidR="005F6B21" w:rsidRPr="00E07BDA" w:rsidTr="00F42B27">
        <w:tc>
          <w:tcPr>
            <w:tcW w:w="455" w:type="dxa"/>
          </w:tcPr>
          <w:p w:rsidR="005F6B21" w:rsidRPr="00E07BDA" w:rsidRDefault="005F6B21" w:rsidP="00F42B27">
            <w:pPr>
              <w:rPr>
                <w:sz w:val="24"/>
                <w:szCs w:val="24"/>
              </w:rPr>
            </w:pPr>
            <w:r>
              <w:rPr>
                <w:sz w:val="24"/>
                <w:szCs w:val="24"/>
              </w:rPr>
              <w:t>4</w:t>
            </w:r>
          </w:p>
        </w:tc>
        <w:tc>
          <w:tcPr>
            <w:tcW w:w="1956" w:type="dxa"/>
          </w:tcPr>
          <w:p w:rsidR="005F6B21" w:rsidRPr="00A41558" w:rsidRDefault="005F6B21" w:rsidP="00F42B27">
            <w:pPr>
              <w:rPr>
                <w:sz w:val="20"/>
                <w:szCs w:val="20"/>
              </w:rPr>
            </w:pPr>
            <w:r w:rsidRPr="00A41558">
              <w:rPr>
                <w:sz w:val="20"/>
                <w:szCs w:val="20"/>
              </w:rPr>
              <w:t>Монастырская Г.А.</w:t>
            </w:r>
          </w:p>
        </w:tc>
        <w:tc>
          <w:tcPr>
            <w:tcW w:w="2976" w:type="dxa"/>
          </w:tcPr>
          <w:p w:rsidR="005F6B21" w:rsidRPr="00A41558" w:rsidRDefault="005F6B21" w:rsidP="00ED6464">
            <w:pPr>
              <w:jc w:val="both"/>
              <w:rPr>
                <w:sz w:val="20"/>
                <w:szCs w:val="20"/>
              </w:rPr>
            </w:pPr>
            <w:r w:rsidRPr="00A41558">
              <w:rPr>
                <w:sz w:val="20"/>
                <w:szCs w:val="20"/>
              </w:rPr>
              <w:t>РГУ</w:t>
            </w:r>
            <w:r>
              <w:rPr>
                <w:sz w:val="20"/>
                <w:szCs w:val="20"/>
              </w:rPr>
              <w:t>,1988г.</w:t>
            </w:r>
          </w:p>
          <w:p w:rsidR="005F6B21" w:rsidRPr="00A41558" w:rsidRDefault="005F6B21" w:rsidP="00ED6464">
            <w:pPr>
              <w:jc w:val="both"/>
              <w:rPr>
                <w:sz w:val="20"/>
                <w:szCs w:val="20"/>
              </w:rPr>
            </w:pPr>
            <w:r w:rsidRPr="00A41558">
              <w:rPr>
                <w:sz w:val="20"/>
                <w:szCs w:val="20"/>
              </w:rPr>
              <w:t>Преподаватель физики</w:t>
            </w:r>
          </w:p>
        </w:tc>
        <w:tc>
          <w:tcPr>
            <w:tcW w:w="1418" w:type="dxa"/>
          </w:tcPr>
          <w:p w:rsidR="005F6B21" w:rsidRPr="00A41558" w:rsidRDefault="005F6B21" w:rsidP="00ED6464">
            <w:pPr>
              <w:jc w:val="both"/>
              <w:rPr>
                <w:sz w:val="20"/>
                <w:szCs w:val="20"/>
              </w:rPr>
            </w:pPr>
            <w:r w:rsidRPr="00A41558">
              <w:rPr>
                <w:sz w:val="20"/>
                <w:szCs w:val="20"/>
              </w:rPr>
              <w:t>31г</w:t>
            </w:r>
          </w:p>
        </w:tc>
        <w:tc>
          <w:tcPr>
            <w:tcW w:w="1843" w:type="dxa"/>
          </w:tcPr>
          <w:p w:rsidR="005F6B21" w:rsidRPr="00A41558" w:rsidRDefault="005F6B21" w:rsidP="00ED6464">
            <w:pPr>
              <w:jc w:val="both"/>
              <w:rPr>
                <w:sz w:val="20"/>
                <w:szCs w:val="20"/>
              </w:rPr>
            </w:pPr>
            <w:r w:rsidRPr="00A41558">
              <w:rPr>
                <w:sz w:val="20"/>
                <w:szCs w:val="20"/>
              </w:rPr>
              <w:t>Победитель кон</w:t>
            </w:r>
            <w:r w:rsidR="00ED6464">
              <w:rPr>
                <w:sz w:val="20"/>
                <w:szCs w:val="20"/>
              </w:rPr>
              <w:t>-</w:t>
            </w:r>
            <w:r w:rsidRPr="00A41558">
              <w:rPr>
                <w:sz w:val="20"/>
                <w:szCs w:val="20"/>
              </w:rPr>
              <w:t>курса лучших учи</w:t>
            </w:r>
            <w:r w:rsidR="00ED6464">
              <w:rPr>
                <w:sz w:val="20"/>
                <w:szCs w:val="20"/>
              </w:rPr>
              <w:t>-</w:t>
            </w:r>
            <w:r w:rsidRPr="00A41558">
              <w:rPr>
                <w:sz w:val="20"/>
                <w:szCs w:val="20"/>
              </w:rPr>
              <w:t>телей РФ 2006</w:t>
            </w:r>
          </w:p>
          <w:p w:rsidR="005F6B21" w:rsidRPr="00ED6464" w:rsidRDefault="005F6B21" w:rsidP="00ED6464">
            <w:pPr>
              <w:jc w:val="both"/>
              <w:rPr>
                <w:rFonts w:eastAsia="SimSun"/>
                <w:sz w:val="20"/>
                <w:szCs w:val="20"/>
                <w:lang w:eastAsia="zh-CN" w:bidi="hi-IN"/>
              </w:rPr>
            </w:pPr>
            <w:r w:rsidRPr="00A41558">
              <w:rPr>
                <w:rFonts w:eastAsia="SimSun"/>
                <w:sz w:val="20"/>
                <w:szCs w:val="20"/>
                <w:lang w:eastAsia="zh-CN" w:bidi="hi-IN"/>
              </w:rPr>
              <w:t>Почетная Грамота МО РФ</w:t>
            </w:r>
            <w:r w:rsidR="00ED6464">
              <w:rPr>
                <w:rFonts w:eastAsia="SimSun"/>
                <w:sz w:val="20"/>
                <w:szCs w:val="20"/>
                <w:lang w:eastAsia="zh-CN" w:bidi="hi-IN"/>
              </w:rPr>
              <w:t xml:space="preserve">, </w:t>
            </w:r>
            <w:r w:rsidRPr="00A41558">
              <w:rPr>
                <w:bCs/>
                <w:sz w:val="20"/>
                <w:szCs w:val="20"/>
              </w:rPr>
              <w:t>Почет</w:t>
            </w:r>
            <w:r w:rsidR="00ED6464">
              <w:rPr>
                <w:bCs/>
                <w:sz w:val="20"/>
                <w:szCs w:val="20"/>
              </w:rPr>
              <w:t xml:space="preserve">-ный работник </w:t>
            </w:r>
            <w:r w:rsidRPr="00A41558">
              <w:rPr>
                <w:bCs/>
                <w:sz w:val="20"/>
                <w:szCs w:val="20"/>
              </w:rPr>
              <w:t>об</w:t>
            </w:r>
            <w:r w:rsidR="00ED6464">
              <w:rPr>
                <w:bCs/>
                <w:sz w:val="20"/>
                <w:szCs w:val="20"/>
              </w:rPr>
              <w:t>-</w:t>
            </w:r>
            <w:r w:rsidRPr="00A41558">
              <w:rPr>
                <w:bCs/>
                <w:sz w:val="20"/>
                <w:szCs w:val="20"/>
              </w:rPr>
              <w:t>щего образования</w:t>
            </w:r>
          </w:p>
        </w:tc>
        <w:tc>
          <w:tcPr>
            <w:tcW w:w="1842" w:type="dxa"/>
          </w:tcPr>
          <w:p w:rsidR="005F6B21" w:rsidRPr="00A41558" w:rsidRDefault="005F6B21" w:rsidP="00ED6464">
            <w:pPr>
              <w:jc w:val="both"/>
              <w:rPr>
                <w:sz w:val="20"/>
                <w:szCs w:val="20"/>
              </w:rPr>
            </w:pPr>
            <w:r w:rsidRPr="00A41558">
              <w:rPr>
                <w:sz w:val="20"/>
                <w:szCs w:val="20"/>
              </w:rPr>
              <w:t>Высшая, 17.02.17 № 92</w:t>
            </w:r>
          </w:p>
        </w:tc>
        <w:tc>
          <w:tcPr>
            <w:tcW w:w="4111" w:type="dxa"/>
          </w:tcPr>
          <w:p w:rsidR="005F6B21" w:rsidRPr="00A41558" w:rsidRDefault="005F6B21" w:rsidP="00ED6464">
            <w:pPr>
              <w:jc w:val="both"/>
              <w:rPr>
                <w:sz w:val="20"/>
                <w:szCs w:val="20"/>
              </w:rPr>
            </w:pPr>
            <w:r w:rsidRPr="00A41558">
              <w:rPr>
                <w:sz w:val="20"/>
                <w:szCs w:val="20"/>
              </w:rPr>
              <w:t xml:space="preserve">ФИПИ </w:t>
            </w:r>
            <w:r w:rsidRPr="00A41558">
              <w:rPr>
                <w:color w:val="000000"/>
                <w:sz w:val="20"/>
                <w:szCs w:val="20"/>
              </w:rPr>
              <w:t>по проблеме</w:t>
            </w:r>
            <w:r w:rsidRPr="00A41558">
              <w:rPr>
                <w:sz w:val="20"/>
                <w:szCs w:val="20"/>
              </w:rPr>
              <w:t xml:space="preserve"> «Подготовка экспертов для работы в в региональной предметной комиссии при проведении ГИА по образовательным программам СОО по предмету «Математика»»</w:t>
            </w:r>
            <w:r>
              <w:rPr>
                <w:sz w:val="20"/>
                <w:szCs w:val="20"/>
              </w:rPr>
              <w:t>,2016г.</w:t>
            </w:r>
          </w:p>
        </w:tc>
      </w:tr>
      <w:tr w:rsidR="005F6B21" w:rsidRPr="00E07BDA" w:rsidTr="00F42B27">
        <w:tc>
          <w:tcPr>
            <w:tcW w:w="455" w:type="dxa"/>
          </w:tcPr>
          <w:p w:rsidR="005F6B21" w:rsidRPr="00E07BDA" w:rsidRDefault="005F6B21" w:rsidP="00F42B27">
            <w:pPr>
              <w:rPr>
                <w:sz w:val="24"/>
                <w:szCs w:val="24"/>
              </w:rPr>
            </w:pPr>
            <w:r>
              <w:rPr>
                <w:sz w:val="24"/>
                <w:szCs w:val="24"/>
              </w:rPr>
              <w:t>5</w:t>
            </w:r>
          </w:p>
        </w:tc>
        <w:tc>
          <w:tcPr>
            <w:tcW w:w="1956" w:type="dxa"/>
          </w:tcPr>
          <w:p w:rsidR="005F6B21" w:rsidRPr="00A41558" w:rsidRDefault="005F6B21" w:rsidP="00F42B27">
            <w:pPr>
              <w:rPr>
                <w:sz w:val="20"/>
                <w:szCs w:val="20"/>
              </w:rPr>
            </w:pPr>
            <w:r w:rsidRPr="00A41558">
              <w:rPr>
                <w:sz w:val="20"/>
                <w:szCs w:val="20"/>
              </w:rPr>
              <w:t>Спалвис С.П.</w:t>
            </w:r>
          </w:p>
        </w:tc>
        <w:tc>
          <w:tcPr>
            <w:tcW w:w="2976" w:type="dxa"/>
          </w:tcPr>
          <w:p w:rsidR="005F6B21" w:rsidRPr="00A41558" w:rsidRDefault="005F6B21" w:rsidP="00ED6464">
            <w:pPr>
              <w:jc w:val="both"/>
              <w:rPr>
                <w:sz w:val="20"/>
                <w:szCs w:val="20"/>
              </w:rPr>
            </w:pPr>
            <w:r w:rsidRPr="00A41558">
              <w:rPr>
                <w:sz w:val="20"/>
                <w:szCs w:val="20"/>
              </w:rPr>
              <w:t>РГУ</w:t>
            </w:r>
            <w:r>
              <w:rPr>
                <w:sz w:val="20"/>
                <w:szCs w:val="20"/>
              </w:rPr>
              <w:t>, 1985г.</w:t>
            </w:r>
          </w:p>
          <w:p w:rsidR="005F6B21" w:rsidRPr="00A41558" w:rsidRDefault="005F6B21" w:rsidP="00ED6464">
            <w:pPr>
              <w:jc w:val="both"/>
              <w:rPr>
                <w:sz w:val="20"/>
                <w:szCs w:val="20"/>
              </w:rPr>
            </w:pPr>
            <w:r w:rsidRPr="00A41558">
              <w:rPr>
                <w:sz w:val="20"/>
                <w:szCs w:val="20"/>
              </w:rPr>
              <w:t>Преподаватель</w:t>
            </w:r>
            <w:r w:rsidR="00ED6464" w:rsidRPr="00A41558">
              <w:rPr>
                <w:sz w:val="20"/>
                <w:szCs w:val="20"/>
              </w:rPr>
              <w:t xml:space="preserve"> математики</w:t>
            </w:r>
          </w:p>
        </w:tc>
        <w:tc>
          <w:tcPr>
            <w:tcW w:w="1418" w:type="dxa"/>
          </w:tcPr>
          <w:p w:rsidR="005F6B21" w:rsidRPr="00A41558" w:rsidRDefault="005F6B21" w:rsidP="00ED6464">
            <w:pPr>
              <w:jc w:val="both"/>
              <w:rPr>
                <w:sz w:val="20"/>
                <w:szCs w:val="20"/>
              </w:rPr>
            </w:pPr>
            <w:r w:rsidRPr="00A41558">
              <w:rPr>
                <w:sz w:val="20"/>
                <w:szCs w:val="20"/>
              </w:rPr>
              <w:t>33г</w:t>
            </w:r>
          </w:p>
        </w:tc>
        <w:tc>
          <w:tcPr>
            <w:tcW w:w="1843" w:type="dxa"/>
          </w:tcPr>
          <w:p w:rsidR="005F6B21" w:rsidRPr="00A41558" w:rsidRDefault="005F6B21" w:rsidP="00ED6464">
            <w:pPr>
              <w:jc w:val="both"/>
              <w:rPr>
                <w:sz w:val="20"/>
                <w:szCs w:val="20"/>
              </w:rPr>
            </w:pPr>
            <w:r w:rsidRPr="00A41558">
              <w:rPr>
                <w:sz w:val="20"/>
                <w:szCs w:val="20"/>
              </w:rPr>
              <w:t>Почетная грамота Министерства об</w:t>
            </w:r>
            <w:r w:rsidR="00ED6464">
              <w:rPr>
                <w:sz w:val="20"/>
                <w:szCs w:val="20"/>
              </w:rPr>
              <w:t>-</w:t>
            </w:r>
            <w:r w:rsidRPr="00A41558">
              <w:rPr>
                <w:sz w:val="20"/>
                <w:szCs w:val="20"/>
              </w:rPr>
              <w:t xml:space="preserve">разования и науки РФ  </w:t>
            </w:r>
          </w:p>
        </w:tc>
        <w:tc>
          <w:tcPr>
            <w:tcW w:w="1842" w:type="dxa"/>
          </w:tcPr>
          <w:p w:rsidR="005F6B21" w:rsidRPr="00A41558" w:rsidRDefault="005F6B21" w:rsidP="00ED6464">
            <w:pPr>
              <w:jc w:val="both"/>
              <w:rPr>
                <w:sz w:val="20"/>
                <w:szCs w:val="20"/>
              </w:rPr>
            </w:pPr>
            <w:r w:rsidRPr="00A41558">
              <w:rPr>
                <w:sz w:val="20"/>
                <w:szCs w:val="20"/>
              </w:rPr>
              <w:t xml:space="preserve">Высшая, </w:t>
            </w:r>
          </w:p>
          <w:p w:rsidR="005F6B21" w:rsidRPr="00A41558" w:rsidRDefault="005F6B21" w:rsidP="00ED6464">
            <w:pPr>
              <w:jc w:val="both"/>
              <w:rPr>
                <w:sz w:val="20"/>
                <w:szCs w:val="20"/>
              </w:rPr>
            </w:pPr>
            <w:r w:rsidRPr="00A41558">
              <w:rPr>
                <w:sz w:val="20"/>
                <w:szCs w:val="20"/>
              </w:rPr>
              <w:t>30.01.15 № 23</w:t>
            </w:r>
          </w:p>
        </w:tc>
        <w:tc>
          <w:tcPr>
            <w:tcW w:w="4111" w:type="dxa"/>
          </w:tcPr>
          <w:p w:rsidR="005F6B21" w:rsidRPr="00A41558" w:rsidRDefault="005F6B21" w:rsidP="00ED6464">
            <w:pPr>
              <w:jc w:val="both"/>
              <w:rPr>
                <w:sz w:val="20"/>
                <w:szCs w:val="20"/>
              </w:rPr>
            </w:pPr>
            <w:r w:rsidRPr="00A41558">
              <w:rPr>
                <w:color w:val="000000"/>
                <w:sz w:val="20"/>
                <w:szCs w:val="20"/>
              </w:rPr>
              <w:t>ЧОУ «Московский институт им. С.Ю. Витте» по проблеме «Актуальные вопросы преподавания математики в соответствии с требованиями ФГОС»</w:t>
            </w:r>
            <w:r>
              <w:rPr>
                <w:color w:val="000000"/>
                <w:sz w:val="20"/>
                <w:szCs w:val="20"/>
              </w:rPr>
              <w:t>, 108ч, 2017г.</w:t>
            </w:r>
          </w:p>
        </w:tc>
      </w:tr>
      <w:tr w:rsidR="005F6B21" w:rsidRPr="00E07BDA" w:rsidTr="00F42B27">
        <w:tc>
          <w:tcPr>
            <w:tcW w:w="455" w:type="dxa"/>
          </w:tcPr>
          <w:p w:rsidR="005F6B21" w:rsidRPr="00E07BDA" w:rsidRDefault="005F6B21" w:rsidP="00F42B27">
            <w:pPr>
              <w:rPr>
                <w:sz w:val="24"/>
                <w:szCs w:val="24"/>
              </w:rPr>
            </w:pPr>
            <w:r>
              <w:rPr>
                <w:sz w:val="24"/>
                <w:szCs w:val="24"/>
              </w:rPr>
              <w:t>6</w:t>
            </w:r>
          </w:p>
        </w:tc>
        <w:tc>
          <w:tcPr>
            <w:tcW w:w="1956" w:type="dxa"/>
          </w:tcPr>
          <w:p w:rsidR="005F6B21" w:rsidRPr="00A41558" w:rsidRDefault="005F6B21" w:rsidP="00F42B27">
            <w:pPr>
              <w:rPr>
                <w:sz w:val="20"/>
                <w:szCs w:val="20"/>
              </w:rPr>
            </w:pPr>
            <w:r w:rsidRPr="00A41558">
              <w:rPr>
                <w:sz w:val="20"/>
                <w:szCs w:val="20"/>
              </w:rPr>
              <w:t>Ткачева В.В.</w:t>
            </w:r>
          </w:p>
        </w:tc>
        <w:tc>
          <w:tcPr>
            <w:tcW w:w="2976" w:type="dxa"/>
          </w:tcPr>
          <w:p w:rsidR="005F6B21" w:rsidRPr="00A41558" w:rsidRDefault="005F6B21" w:rsidP="00ED6464">
            <w:pPr>
              <w:jc w:val="both"/>
              <w:rPr>
                <w:sz w:val="20"/>
                <w:szCs w:val="20"/>
              </w:rPr>
            </w:pPr>
            <w:r w:rsidRPr="00A41558">
              <w:rPr>
                <w:sz w:val="20"/>
                <w:szCs w:val="20"/>
              </w:rPr>
              <w:t>ЮФУ</w:t>
            </w:r>
            <w:r>
              <w:rPr>
                <w:sz w:val="20"/>
                <w:szCs w:val="20"/>
              </w:rPr>
              <w:t>, 2015г.</w:t>
            </w:r>
          </w:p>
          <w:p w:rsidR="005F6B21" w:rsidRPr="00A41558" w:rsidRDefault="005F6B21" w:rsidP="00ED6464">
            <w:pPr>
              <w:jc w:val="both"/>
              <w:rPr>
                <w:sz w:val="20"/>
                <w:szCs w:val="20"/>
              </w:rPr>
            </w:pPr>
            <w:r w:rsidRPr="00A41558">
              <w:rPr>
                <w:sz w:val="20"/>
                <w:szCs w:val="20"/>
              </w:rPr>
              <w:t>Ма</w:t>
            </w:r>
            <w:r w:rsidR="00ED6464">
              <w:rPr>
                <w:sz w:val="20"/>
                <w:szCs w:val="20"/>
              </w:rPr>
              <w:t xml:space="preserve">тематик, системный </w:t>
            </w:r>
            <w:r w:rsidRPr="00A41558">
              <w:rPr>
                <w:sz w:val="20"/>
                <w:szCs w:val="20"/>
              </w:rPr>
              <w:t>програ</w:t>
            </w:r>
            <w:r w:rsidR="00ED6464">
              <w:rPr>
                <w:sz w:val="20"/>
                <w:szCs w:val="20"/>
              </w:rPr>
              <w:t>-</w:t>
            </w:r>
            <w:r w:rsidRPr="00A41558">
              <w:rPr>
                <w:sz w:val="20"/>
                <w:szCs w:val="20"/>
              </w:rPr>
              <w:t>ммист</w:t>
            </w:r>
          </w:p>
          <w:p w:rsidR="005F6B21" w:rsidRPr="00A41558" w:rsidRDefault="005F6B21" w:rsidP="00ED6464">
            <w:pPr>
              <w:jc w:val="both"/>
              <w:rPr>
                <w:sz w:val="20"/>
                <w:szCs w:val="20"/>
              </w:rPr>
            </w:pPr>
            <w:r w:rsidRPr="00A41558">
              <w:rPr>
                <w:sz w:val="20"/>
                <w:szCs w:val="20"/>
              </w:rPr>
              <w:t xml:space="preserve"> РИНХ</w:t>
            </w:r>
            <w:r>
              <w:rPr>
                <w:sz w:val="20"/>
                <w:szCs w:val="20"/>
              </w:rPr>
              <w:t>, 2017г.</w:t>
            </w:r>
          </w:p>
          <w:p w:rsidR="005F6B21" w:rsidRPr="00A41558" w:rsidRDefault="005F6B21" w:rsidP="00ED6464">
            <w:pPr>
              <w:jc w:val="both"/>
              <w:rPr>
                <w:sz w:val="20"/>
                <w:szCs w:val="20"/>
              </w:rPr>
            </w:pPr>
            <w:r>
              <w:rPr>
                <w:sz w:val="20"/>
                <w:szCs w:val="20"/>
              </w:rPr>
              <w:t>м</w:t>
            </w:r>
            <w:r w:rsidRPr="00A41558">
              <w:rPr>
                <w:sz w:val="20"/>
                <w:szCs w:val="20"/>
              </w:rPr>
              <w:t>атематика</w:t>
            </w:r>
            <w:r>
              <w:rPr>
                <w:sz w:val="20"/>
                <w:szCs w:val="20"/>
              </w:rPr>
              <w:t xml:space="preserve"> в сфере образования и педагогики</w:t>
            </w:r>
          </w:p>
        </w:tc>
        <w:tc>
          <w:tcPr>
            <w:tcW w:w="1418" w:type="dxa"/>
          </w:tcPr>
          <w:p w:rsidR="005F6B21" w:rsidRPr="00A41558" w:rsidRDefault="005F6B21" w:rsidP="00ED6464">
            <w:pPr>
              <w:jc w:val="both"/>
              <w:rPr>
                <w:sz w:val="20"/>
                <w:szCs w:val="20"/>
              </w:rPr>
            </w:pPr>
            <w:r w:rsidRPr="00A41558">
              <w:rPr>
                <w:sz w:val="20"/>
                <w:szCs w:val="20"/>
              </w:rPr>
              <w:t>5л</w:t>
            </w:r>
          </w:p>
        </w:tc>
        <w:tc>
          <w:tcPr>
            <w:tcW w:w="1843" w:type="dxa"/>
          </w:tcPr>
          <w:p w:rsidR="005F6B21" w:rsidRPr="00A41558" w:rsidRDefault="005F6B21" w:rsidP="00ED6464">
            <w:pPr>
              <w:jc w:val="both"/>
              <w:rPr>
                <w:sz w:val="20"/>
                <w:szCs w:val="20"/>
              </w:rPr>
            </w:pPr>
          </w:p>
        </w:tc>
        <w:tc>
          <w:tcPr>
            <w:tcW w:w="1842" w:type="dxa"/>
          </w:tcPr>
          <w:p w:rsidR="005F6B21" w:rsidRPr="00A41558" w:rsidRDefault="005F6B21" w:rsidP="00ED6464">
            <w:pPr>
              <w:jc w:val="both"/>
              <w:rPr>
                <w:sz w:val="20"/>
                <w:szCs w:val="20"/>
              </w:rPr>
            </w:pPr>
            <w:r w:rsidRPr="00A41558">
              <w:rPr>
                <w:sz w:val="20"/>
                <w:szCs w:val="20"/>
              </w:rPr>
              <w:t>Первая, 22.05.17.№ 325</w:t>
            </w:r>
          </w:p>
        </w:tc>
        <w:tc>
          <w:tcPr>
            <w:tcW w:w="4111" w:type="dxa"/>
          </w:tcPr>
          <w:p w:rsidR="005F6B21" w:rsidRPr="00A41558" w:rsidRDefault="005F6B21" w:rsidP="00ED6464">
            <w:pPr>
              <w:jc w:val="both"/>
              <w:rPr>
                <w:sz w:val="20"/>
                <w:szCs w:val="20"/>
              </w:rPr>
            </w:pPr>
            <w:r w:rsidRPr="00A41558">
              <w:rPr>
                <w:sz w:val="20"/>
                <w:szCs w:val="20"/>
              </w:rPr>
              <w:t>Институт психологии, управления и бизнеса ЮФУ «Современные технологии реализации компетентностного подхода в обучении школьников в условиях ФГОС (математика, информатика)»,144ч.</w:t>
            </w:r>
            <w:r>
              <w:rPr>
                <w:sz w:val="20"/>
                <w:szCs w:val="20"/>
              </w:rPr>
              <w:t>,2015г.</w:t>
            </w:r>
          </w:p>
        </w:tc>
      </w:tr>
    </w:tbl>
    <w:p w:rsidR="005F6B21" w:rsidRPr="00E07BDA" w:rsidRDefault="005F6B21" w:rsidP="005F6B21">
      <w:pPr>
        <w:rPr>
          <w:b/>
          <w:sz w:val="24"/>
          <w:szCs w:val="24"/>
        </w:rPr>
      </w:pPr>
    </w:p>
    <w:p w:rsidR="005F6B21" w:rsidRPr="00E07BDA" w:rsidRDefault="005F6B21" w:rsidP="005F6B21">
      <w:pPr>
        <w:jc w:val="center"/>
        <w:rPr>
          <w:b/>
          <w:sz w:val="24"/>
          <w:szCs w:val="24"/>
        </w:rPr>
      </w:pPr>
      <w:r w:rsidRPr="00E07BDA">
        <w:rPr>
          <w:b/>
          <w:sz w:val="24"/>
          <w:szCs w:val="24"/>
        </w:rPr>
        <w:t>Информация об учителях методического объединения русского языка и литературы</w:t>
      </w:r>
    </w:p>
    <w:p w:rsidR="005F6B21" w:rsidRDefault="005F6B21" w:rsidP="00A41B4A">
      <w:pPr>
        <w:widowControl/>
        <w:adjustRightInd w:val="0"/>
        <w:jc w:val="both"/>
        <w:rPr>
          <w:rFonts w:eastAsiaTheme="minorHAnsi"/>
          <w:sz w:val="23"/>
          <w:szCs w:val="24"/>
          <w:lang w:eastAsia="en-US" w:bidi="ar-SA"/>
        </w:rPr>
      </w:pPr>
    </w:p>
    <w:tbl>
      <w:tblPr>
        <w:tblStyle w:val="ad"/>
        <w:tblW w:w="14601" w:type="dxa"/>
        <w:tblInd w:w="-176" w:type="dxa"/>
        <w:tblLayout w:type="fixed"/>
        <w:tblLook w:val="04A0" w:firstRow="1" w:lastRow="0" w:firstColumn="1" w:lastColumn="0" w:noHBand="0" w:noVBand="1"/>
      </w:tblPr>
      <w:tblGrid>
        <w:gridCol w:w="710"/>
        <w:gridCol w:w="1842"/>
        <w:gridCol w:w="2722"/>
        <w:gridCol w:w="1418"/>
        <w:gridCol w:w="1984"/>
        <w:gridCol w:w="1843"/>
        <w:gridCol w:w="4082"/>
      </w:tblGrid>
      <w:tr w:rsidR="007E16F5" w:rsidRPr="00E07BDA" w:rsidTr="007E16F5">
        <w:tc>
          <w:tcPr>
            <w:tcW w:w="710" w:type="dxa"/>
          </w:tcPr>
          <w:p w:rsidR="007E16F5" w:rsidRPr="00E07BDA" w:rsidRDefault="007E16F5" w:rsidP="007E16F5">
            <w:pPr>
              <w:rPr>
                <w:sz w:val="24"/>
                <w:szCs w:val="24"/>
              </w:rPr>
            </w:pPr>
            <w:r w:rsidRPr="00441F8D">
              <w:rPr>
                <w:szCs w:val="24"/>
              </w:rPr>
              <w:t>№ п/п</w:t>
            </w:r>
          </w:p>
        </w:tc>
        <w:tc>
          <w:tcPr>
            <w:tcW w:w="1842" w:type="dxa"/>
          </w:tcPr>
          <w:p w:rsidR="007E16F5" w:rsidRPr="005F6B21" w:rsidRDefault="007E16F5" w:rsidP="007E16F5">
            <w:pPr>
              <w:jc w:val="center"/>
              <w:rPr>
                <w:szCs w:val="24"/>
              </w:rPr>
            </w:pPr>
            <w:r w:rsidRPr="005F6B21">
              <w:rPr>
                <w:szCs w:val="24"/>
              </w:rPr>
              <w:t>Фамилия, имя, отчество</w:t>
            </w:r>
          </w:p>
        </w:tc>
        <w:tc>
          <w:tcPr>
            <w:tcW w:w="2722" w:type="dxa"/>
          </w:tcPr>
          <w:p w:rsidR="007E16F5" w:rsidRPr="005F6B21" w:rsidRDefault="007E16F5" w:rsidP="007E16F5">
            <w:pPr>
              <w:jc w:val="both"/>
              <w:rPr>
                <w:szCs w:val="24"/>
              </w:rPr>
            </w:pPr>
            <w:r w:rsidRPr="005F6B21">
              <w:rPr>
                <w:szCs w:val="24"/>
              </w:rPr>
              <w:t>Уровень образования</w:t>
            </w:r>
            <w:r>
              <w:rPr>
                <w:szCs w:val="24"/>
              </w:rPr>
              <w:t xml:space="preserve"> </w:t>
            </w:r>
            <w:r w:rsidRPr="005F6B21">
              <w:rPr>
                <w:szCs w:val="24"/>
              </w:rPr>
              <w:t>(на</w:t>
            </w:r>
            <w:r>
              <w:rPr>
                <w:szCs w:val="24"/>
              </w:rPr>
              <w:t>-</w:t>
            </w:r>
            <w:r w:rsidRPr="005F6B21">
              <w:rPr>
                <w:szCs w:val="24"/>
              </w:rPr>
              <w:t>именование учебного за</w:t>
            </w:r>
            <w:r w:rsidR="00441F8D">
              <w:rPr>
                <w:szCs w:val="24"/>
              </w:rPr>
              <w:t>-</w:t>
            </w:r>
            <w:r w:rsidRPr="005F6B21">
              <w:rPr>
                <w:szCs w:val="24"/>
              </w:rPr>
              <w:t>ведения,</w:t>
            </w:r>
            <w:r>
              <w:rPr>
                <w:szCs w:val="24"/>
              </w:rPr>
              <w:t xml:space="preserve"> </w:t>
            </w:r>
            <w:r w:rsidRPr="005F6B21">
              <w:rPr>
                <w:szCs w:val="24"/>
              </w:rPr>
              <w:t>факультет, спе</w:t>
            </w:r>
            <w:r w:rsidR="00441F8D">
              <w:rPr>
                <w:szCs w:val="24"/>
              </w:rPr>
              <w:t>-</w:t>
            </w:r>
            <w:r w:rsidRPr="005F6B21">
              <w:rPr>
                <w:szCs w:val="24"/>
              </w:rPr>
              <w:t>циальность, год окон</w:t>
            </w:r>
            <w:r w:rsidR="00441F8D">
              <w:rPr>
                <w:szCs w:val="24"/>
              </w:rPr>
              <w:t>-</w:t>
            </w:r>
            <w:r w:rsidRPr="005F6B21">
              <w:rPr>
                <w:szCs w:val="24"/>
              </w:rPr>
              <w:t>чания)</w:t>
            </w:r>
          </w:p>
        </w:tc>
        <w:tc>
          <w:tcPr>
            <w:tcW w:w="1418" w:type="dxa"/>
          </w:tcPr>
          <w:p w:rsidR="007E16F5" w:rsidRPr="005F6B21" w:rsidRDefault="007E16F5" w:rsidP="007E16F5">
            <w:pPr>
              <w:jc w:val="both"/>
              <w:rPr>
                <w:szCs w:val="24"/>
              </w:rPr>
            </w:pPr>
            <w:r w:rsidRPr="005F6B21">
              <w:rPr>
                <w:szCs w:val="24"/>
              </w:rPr>
              <w:t>Общий стаж работы/ Стаж рабо</w:t>
            </w:r>
            <w:r>
              <w:rPr>
                <w:szCs w:val="24"/>
              </w:rPr>
              <w:t>-</w:t>
            </w:r>
            <w:r w:rsidRPr="005F6B21">
              <w:rPr>
                <w:szCs w:val="24"/>
              </w:rPr>
              <w:t>ты по специ</w:t>
            </w:r>
            <w:r>
              <w:rPr>
                <w:szCs w:val="24"/>
              </w:rPr>
              <w:t>-</w:t>
            </w:r>
            <w:r w:rsidRPr="005F6B21">
              <w:rPr>
                <w:szCs w:val="24"/>
              </w:rPr>
              <w:t xml:space="preserve">альности </w:t>
            </w:r>
          </w:p>
        </w:tc>
        <w:tc>
          <w:tcPr>
            <w:tcW w:w="1984" w:type="dxa"/>
          </w:tcPr>
          <w:p w:rsidR="007E16F5" w:rsidRPr="005F6B21" w:rsidRDefault="007E16F5" w:rsidP="007E16F5">
            <w:pPr>
              <w:jc w:val="both"/>
              <w:rPr>
                <w:szCs w:val="24"/>
              </w:rPr>
            </w:pPr>
            <w:r>
              <w:rPr>
                <w:szCs w:val="24"/>
              </w:rPr>
              <w:t xml:space="preserve">Ученая степень (ученое </w:t>
            </w:r>
            <w:r w:rsidRPr="005F6B21">
              <w:rPr>
                <w:szCs w:val="24"/>
              </w:rPr>
              <w:t xml:space="preserve">звание, награды, </w:t>
            </w:r>
            <w:r>
              <w:rPr>
                <w:szCs w:val="24"/>
              </w:rPr>
              <w:t>г</w:t>
            </w:r>
            <w:r w:rsidRPr="005F6B21">
              <w:rPr>
                <w:szCs w:val="24"/>
              </w:rPr>
              <w:t>рамоты муниципального</w:t>
            </w:r>
            <w:r>
              <w:rPr>
                <w:szCs w:val="24"/>
              </w:rPr>
              <w:t>, р</w:t>
            </w:r>
            <w:r w:rsidRPr="005F6B21">
              <w:rPr>
                <w:szCs w:val="24"/>
              </w:rPr>
              <w:t>егиональ</w:t>
            </w:r>
            <w:r>
              <w:rPr>
                <w:szCs w:val="24"/>
              </w:rPr>
              <w:t xml:space="preserve">ного и </w:t>
            </w:r>
            <w:r w:rsidRPr="005F6B21">
              <w:rPr>
                <w:szCs w:val="24"/>
              </w:rPr>
              <w:t>федерального уро</w:t>
            </w:r>
            <w:r>
              <w:rPr>
                <w:szCs w:val="24"/>
              </w:rPr>
              <w:t>-</w:t>
            </w:r>
            <w:r w:rsidRPr="005F6B21">
              <w:rPr>
                <w:szCs w:val="24"/>
              </w:rPr>
              <w:t>вня)</w:t>
            </w:r>
          </w:p>
        </w:tc>
        <w:tc>
          <w:tcPr>
            <w:tcW w:w="1843" w:type="dxa"/>
          </w:tcPr>
          <w:p w:rsidR="007E16F5" w:rsidRPr="005F6B21" w:rsidRDefault="007E16F5" w:rsidP="007E16F5">
            <w:pPr>
              <w:jc w:val="both"/>
              <w:rPr>
                <w:szCs w:val="24"/>
              </w:rPr>
            </w:pPr>
            <w:r w:rsidRPr="005F6B21">
              <w:rPr>
                <w:szCs w:val="24"/>
              </w:rPr>
              <w:t>Квалифика</w:t>
            </w:r>
            <w:r>
              <w:rPr>
                <w:szCs w:val="24"/>
              </w:rPr>
              <w:t>ц</w:t>
            </w:r>
            <w:r w:rsidRPr="005F6B21">
              <w:rPr>
                <w:szCs w:val="24"/>
              </w:rPr>
              <w:t>ион</w:t>
            </w:r>
            <w:r>
              <w:rPr>
                <w:szCs w:val="24"/>
              </w:rPr>
              <w:t>-</w:t>
            </w:r>
            <w:r w:rsidRPr="005F6B21">
              <w:rPr>
                <w:szCs w:val="24"/>
              </w:rPr>
              <w:t>ная</w:t>
            </w:r>
            <w:r>
              <w:rPr>
                <w:szCs w:val="24"/>
              </w:rPr>
              <w:t xml:space="preserve"> категория, приказ о </w:t>
            </w:r>
            <w:r w:rsidRPr="005F6B21">
              <w:rPr>
                <w:szCs w:val="24"/>
              </w:rPr>
              <w:t>присво</w:t>
            </w:r>
            <w:r>
              <w:rPr>
                <w:szCs w:val="24"/>
              </w:rPr>
              <w:t>-</w:t>
            </w:r>
            <w:r w:rsidRPr="005F6B21">
              <w:rPr>
                <w:szCs w:val="24"/>
              </w:rPr>
              <w:t>ении</w:t>
            </w:r>
          </w:p>
        </w:tc>
        <w:tc>
          <w:tcPr>
            <w:tcW w:w="4082" w:type="dxa"/>
          </w:tcPr>
          <w:p w:rsidR="007E16F5" w:rsidRPr="005F6B21" w:rsidRDefault="007E16F5" w:rsidP="007E16F5">
            <w:pPr>
              <w:jc w:val="both"/>
            </w:pPr>
            <w:r w:rsidRPr="005F6B21">
              <w:t>Сведения о повышении квалификации (место прохождения,</w:t>
            </w:r>
            <w:r>
              <w:t xml:space="preserve"> </w:t>
            </w:r>
            <w:r w:rsidRPr="005F6B21">
              <w:t>тематика,</w:t>
            </w:r>
            <w:r>
              <w:t xml:space="preserve"> к</w:t>
            </w:r>
            <w:r w:rsidRPr="005F6B21">
              <w:t>оличество часов,</w:t>
            </w:r>
            <w:r>
              <w:t xml:space="preserve"> </w:t>
            </w:r>
            <w:r w:rsidRPr="005F6B21">
              <w:t>год)</w:t>
            </w:r>
          </w:p>
        </w:tc>
      </w:tr>
      <w:tr w:rsidR="005F6B21" w:rsidRPr="00E07BDA" w:rsidTr="007E16F5">
        <w:tc>
          <w:tcPr>
            <w:tcW w:w="710" w:type="dxa"/>
          </w:tcPr>
          <w:p w:rsidR="005F6B21" w:rsidRPr="007E16F5" w:rsidRDefault="005F6B21" w:rsidP="00F42B27">
            <w:pPr>
              <w:jc w:val="center"/>
              <w:rPr>
                <w:sz w:val="20"/>
                <w:szCs w:val="20"/>
              </w:rPr>
            </w:pPr>
            <w:r w:rsidRPr="007E16F5">
              <w:rPr>
                <w:sz w:val="20"/>
                <w:szCs w:val="20"/>
              </w:rPr>
              <w:t>1.</w:t>
            </w:r>
          </w:p>
        </w:tc>
        <w:tc>
          <w:tcPr>
            <w:tcW w:w="1842" w:type="dxa"/>
          </w:tcPr>
          <w:p w:rsidR="005F6B21" w:rsidRPr="007E16F5" w:rsidRDefault="005F6B21" w:rsidP="00F42B27">
            <w:pPr>
              <w:rPr>
                <w:sz w:val="20"/>
                <w:szCs w:val="20"/>
              </w:rPr>
            </w:pPr>
            <w:r w:rsidRPr="007E16F5">
              <w:rPr>
                <w:sz w:val="20"/>
                <w:szCs w:val="20"/>
              </w:rPr>
              <w:t>Матвеева Л.Д.</w:t>
            </w:r>
          </w:p>
        </w:tc>
        <w:tc>
          <w:tcPr>
            <w:tcW w:w="2722" w:type="dxa"/>
          </w:tcPr>
          <w:p w:rsidR="007E16F5" w:rsidRDefault="005F6B21" w:rsidP="00F42B27">
            <w:pPr>
              <w:rPr>
                <w:sz w:val="20"/>
                <w:szCs w:val="20"/>
              </w:rPr>
            </w:pPr>
            <w:r w:rsidRPr="007E16F5">
              <w:rPr>
                <w:sz w:val="20"/>
                <w:szCs w:val="20"/>
              </w:rPr>
              <w:t xml:space="preserve">РГУ,1971г. </w:t>
            </w:r>
          </w:p>
          <w:p w:rsidR="005F6B21" w:rsidRPr="007E16F5" w:rsidRDefault="005F6B21" w:rsidP="00F42B27">
            <w:pPr>
              <w:rPr>
                <w:sz w:val="20"/>
                <w:szCs w:val="20"/>
              </w:rPr>
            </w:pPr>
            <w:r w:rsidRPr="007E16F5">
              <w:rPr>
                <w:sz w:val="20"/>
                <w:szCs w:val="20"/>
              </w:rPr>
              <w:t>филолог, преподаватель русского языка и литературы</w:t>
            </w:r>
          </w:p>
        </w:tc>
        <w:tc>
          <w:tcPr>
            <w:tcW w:w="1418" w:type="dxa"/>
          </w:tcPr>
          <w:p w:rsidR="005F6B21" w:rsidRPr="007E16F5" w:rsidRDefault="005F6B21" w:rsidP="00F42B27">
            <w:pPr>
              <w:jc w:val="center"/>
              <w:rPr>
                <w:sz w:val="20"/>
                <w:szCs w:val="20"/>
              </w:rPr>
            </w:pPr>
            <w:r w:rsidRPr="007E16F5">
              <w:rPr>
                <w:sz w:val="20"/>
                <w:szCs w:val="20"/>
              </w:rPr>
              <w:t>49л</w:t>
            </w:r>
          </w:p>
        </w:tc>
        <w:tc>
          <w:tcPr>
            <w:tcW w:w="1984" w:type="dxa"/>
          </w:tcPr>
          <w:p w:rsidR="005F6B21" w:rsidRPr="007E16F5" w:rsidRDefault="005F6B21" w:rsidP="007E16F5">
            <w:pPr>
              <w:jc w:val="both"/>
              <w:rPr>
                <w:sz w:val="20"/>
                <w:szCs w:val="20"/>
              </w:rPr>
            </w:pPr>
            <w:r w:rsidRPr="007E16F5">
              <w:rPr>
                <w:sz w:val="20"/>
                <w:szCs w:val="20"/>
              </w:rPr>
              <w:t>Кандидат филоло</w:t>
            </w:r>
            <w:r w:rsidR="007E16F5">
              <w:rPr>
                <w:sz w:val="20"/>
                <w:szCs w:val="20"/>
              </w:rPr>
              <w:t>-</w:t>
            </w:r>
            <w:r w:rsidRPr="007E16F5">
              <w:rPr>
                <w:sz w:val="20"/>
                <w:szCs w:val="20"/>
              </w:rPr>
              <w:t>гических наук, Заслуженный учи</w:t>
            </w:r>
            <w:r w:rsidR="007E16F5">
              <w:rPr>
                <w:sz w:val="20"/>
                <w:szCs w:val="20"/>
              </w:rPr>
              <w:t>-</w:t>
            </w:r>
            <w:r w:rsidRPr="007E16F5">
              <w:rPr>
                <w:sz w:val="20"/>
                <w:szCs w:val="20"/>
              </w:rPr>
              <w:t>тель РФ</w:t>
            </w:r>
          </w:p>
        </w:tc>
        <w:tc>
          <w:tcPr>
            <w:tcW w:w="1843" w:type="dxa"/>
          </w:tcPr>
          <w:p w:rsidR="005F6B21" w:rsidRPr="007E16F5" w:rsidRDefault="005F6B21" w:rsidP="00F42B27">
            <w:pPr>
              <w:rPr>
                <w:sz w:val="20"/>
                <w:szCs w:val="20"/>
              </w:rPr>
            </w:pPr>
            <w:r w:rsidRPr="007E16F5">
              <w:rPr>
                <w:sz w:val="20"/>
                <w:szCs w:val="20"/>
              </w:rPr>
              <w:t xml:space="preserve"> Высшая, 28.11.2014г.</w:t>
            </w:r>
          </w:p>
        </w:tc>
        <w:tc>
          <w:tcPr>
            <w:tcW w:w="4082" w:type="dxa"/>
          </w:tcPr>
          <w:p w:rsidR="005F6B21" w:rsidRPr="007E16F5" w:rsidRDefault="005F6B21" w:rsidP="007E16F5">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108 ч. 2017г.</w:t>
            </w:r>
          </w:p>
        </w:tc>
      </w:tr>
      <w:tr w:rsidR="005F6B21" w:rsidRPr="00E07BDA" w:rsidTr="007E16F5">
        <w:tc>
          <w:tcPr>
            <w:tcW w:w="710" w:type="dxa"/>
          </w:tcPr>
          <w:p w:rsidR="005F6B21" w:rsidRPr="007E16F5" w:rsidRDefault="005F6B21" w:rsidP="00F42B27">
            <w:pPr>
              <w:jc w:val="center"/>
              <w:rPr>
                <w:sz w:val="20"/>
                <w:szCs w:val="20"/>
              </w:rPr>
            </w:pPr>
            <w:r w:rsidRPr="007E16F5">
              <w:rPr>
                <w:sz w:val="20"/>
                <w:szCs w:val="20"/>
              </w:rPr>
              <w:t>2.</w:t>
            </w:r>
          </w:p>
        </w:tc>
        <w:tc>
          <w:tcPr>
            <w:tcW w:w="1842" w:type="dxa"/>
          </w:tcPr>
          <w:p w:rsidR="005F6B21" w:rsidRPr="007E16F5" w:rsidRDefault="005F6B21" w:rsidP="00F42B27">
            <w:pPr>
              <w:rPr>
                <w:sz w:val="20"/>
                <w:szCs w:val="20"/>
              </w:rPr>
            </w:pPr>
            <w:r w:rsidRPr="007E16F5">
              <w:rPr>
                <w:sz w:val="20"/>
                <w:szCs w:val="20"/>
              </w:rPr>
              <w:t>Педчак Е.П.</w:t>
            </w:r>
          </w:p>
        </w:tc>
        <w:tc>
          <w:tcPr>
            <w:tcW w:w="2722" w:type="dxa"/>
          </w:tcPr>
          <w:p w:rsidR="007E16F5" w:rsidRDefault="005F6B21" w:rsidP="00F42B27">
            <w:pPr>
              <w:rPr>
                <w:sz w:val="20"/>
                <w:szCs w:val="20"/>
              </w:rPr>
            </w:pPr>
            <w:r w:rsidRPr="007E16F5">
              <w:rPr>
                <w:sz w:val="20"/>
                <w:szCs w:val="20"/>
              </w:rPr>
              <w:t xml:space="preserve">РГУ 1972г., </w:t>
            </w:r>
          </w:p>
          <w:p w:rsidR="005F6B21" w:rsidRPr="007E16F5" w:rsidRDefault="005F6B21" w:rsidP="00F42B27">
            <w:pPr>
              <w:rPr>
                <w:sz w:val="20"/>
                <w:szCs w:val="20"/>
              </w:rPr>
            </w:pPr>
            <w:r w:rsidRPr="007E16F5">
              <w:rPr>
                <w:sz w:val="20"/>
                <w:szCs w:val="20"/>
              </w:rPr>
              <w:t>филолог, преподаватель русского языка и литературы</w:t>
            </w:r>
          </w:p>
        </w:tc>
        <w:tc>
          <w:tcPr>
            <w:tcW w:w="1418" w:type="dxa"/>
          </w:tcPr>
          <w:p w:rsidR="005F6B21" w:rsidRPr="007E16F5" w:rsidRDefault="005F6B21" w:rsidP="00F42B27">
            <w:pPr>
              <w:jc w:val="center"/>
              <w:rPr>
                <w:sz w:val="20"/>
                <w:szCs w:val="20"/>
              </w:rPr>
            </w:pPr>
            <w:r w:rsidRPr="007E16F5">
              <w:rPr>
                <w:sz w:val="20"/>
                <w:szCs w:val="20"/>
              </w:rPr>
              <w:t>46л</w:t>
            </w:r>
          </w:p>
        </w:tc>
        <w:tc>
          <w:tcPr>
            <w:tcW w:w="1984" w:type="dxa"/>
          </w:tcPr>
          <w:p w:rsidR="005F6B21" w:rsidRPr="007E16F5" w:rsidRDefault="005F6B21" w:rsidP="00F42B27">
            <w:pPr>
              <w:rPr>
                <w:sz w:val="20"/>
                <w:szCs w:val="20"/>
              </w:rPr>
            </w:pPr>
            <w:r w:rsidRPr="007E16F5">
              <w:rPr>
                <w:sz w:val="20"/>
                <w:szCs w:val="20"/>
              </w:rPr>
              <w:t>Почетная грамота Министерства об</w:t>
            </w:r>
            <w:r w:rsidR="007E16F5">
              <w:rPr>
                <w:sz w:val="20"/>
                <w:szCs w:val="20"/>
              </w:rPr>
              <w:t>-</w:t>
            </w:r>
            <w:r w:rsidRPr="007E16F5">
              <w:rPr>
                <w:sz w:val="20"/>
                <w:szCs w:val="20"/>
              </w:rPr>
              <w:t xml:space="preserve">разования и науки РФ  </w:t>
            </w:r>
          </w:p>
          <w:p w:rsidR="005F6B21" w:rsidRPr="007E16F5" w:rsidRDefault="005F6B21" w:rsidP="00F42B27">
            <w:pPr>
              <w:jc w:val="center"/>
              <w:rPr>
                <w:sz w:val="20"/>
                <w:szCs w:val="20"/>
              </w:rPr>
            </w:pPr>
          </w:p>
        </w:tc>
        <w:tc>
          <w:tcPr>
            <w:tcW w:w="1843" w:type="dxa"/>
          </w:tcPr>
          <w:p w:rsidR="005F6B21" w:rsidRPr="007E16F5" w:rsidRDefault="005F6B21" w:rsidP="00F42B27">
            <w:pPr>
              <w:rPr>
                <w:sz w:val="20"/>
                <w:szCs w:val="20"/>
              </w:rPr>
            </w:pPr>
            <w:r w:rsidRPr="007E16F5">
              <w:rPr>
                <w:sz w:val="20"/>
                <w:szCs w:val="20"/>
              </w:rPr>
              <w:t>Высшая,</w:t>
            </w:r>
          </w:p>
          <w:p w:rsidR="005F6B21" w:rsidRPr="007E16F5" w:rsidRDefault="005F6B21" w:rsidP="00F42B27">
            <w:pPr>
              <w:rPr>
                <w:sz w:val="20"/>
                <w:szCs w:val="20"/>
              </w:rPr>
            </w:pPr>
            <w:r w:rsidRPr="007E16F5">
              <w:rPr>
                <w:sz w:val="20"/>
                <w:szCs w:val="20"/>
              </w:rPr>
              <w:t>22.11.15 № 873</w:t>
            </w:r>
          </w:p>
          <w:p w:rsidR="005F6B21" w:rsidRPr="007E16F5" w:rsidRDefault="005F6B21" w:rsidP="00F42B27">
            <w:pPr>
              <w:rPr>
                <w:sz w:val="20"/>
                <w:szCs w:val="20"/>
              </w:rPr>
            </w:pPr>
            <w:r w:rsidRPr="007E16F5">
              <w:rPr>
                <w:sz w:val="20"/>
                <w:szCs w:val="20"/>
              </w:rPr>
              <w:t xml:space="preserve"> </w:t>
            </w:r>
          </w:p>
        </w:tc>
        <w:tc>
          <w:tcPr>
            <w:tcW w:w="4082" w:type="dxa"/>
          </w:tcPr>
          <w:p w:rsidR="005F6B21" w:rsidRPr="007E16F5" w:rsidRDefault="005F6B21" w:rsidP="007E16F5">
            <w:pPr>
              <w:jc w:val="both"/>
              <w:rPr>
                <w:color w:val="222222"/>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tc>
      </w:tr>
      <w:tr w:rsidR="005F6B21" w:rsidRPr="00E07BDA" w:rsidTr="007E16F5">
        <w:tc>
          <w:tcPr>
            <w:tcW w:w="710" w:type="dxa"/>
          </w:tcPr>
          <w:p w:rsidR="005F6B21" w:rsidRPr="007E16F5" w:rsidRDefault="005F6B21" w:rsidP="00F42B27">
            <w:pPr>
              <w:jc w:val="center"/>
              <w:rPr>
                <w:sz w:val="20"/>
                <w:szCs w:val="20"/>
              </w:rPr>
            </w:pPr>
            <w:r w:rsidRPr="007E16F5">
              <w:rPr>
                <w:sz w:val="20"/>
                <w:szCs w:val="20"/>
              </w:rPr>
              <w:t>3.</w:t>
            </w:r>
          </w:p>
        </w:tc>
        <w:tc>
          <w:tcPr>
            <w:tcW w:w="1842" w:type="dxa"/>
          </w:tcPr>
          <w:p w:rsidR="005F6B21" w:rsidRPr="007E16F5" w:rsidRDefault="005F6B21" w:rsidP="00F42B27">
            <w:pPr>
              <w:rPr>
                <w:sz w:val="20"/>
                <w:szCs w:val="20"/>
              </w:rPr>
            </w:pPr>
            <w:r w:rsidRPr="007E16F5">
              <w:rPr>
                <w:sz w:val="20"/>
                <w:szCs w:val="20"/>
              </w:rPr>
              <w:t>Середа Л.Е.</w:t>
            </w:r>
          </w:p>
        </w:tc>
        <w:tc>
          <w:tcPr>
            <w:tcW w:w="2722" w:type="dxa"/>
          </w:tcPr>
          <w:p w:rsidR="007E16F5" w:rsidRDefault="005F6B21" w:rsidP="00F42B27">
            <w:pPr>
              <w:rPr>
                <w:sz w:val="20"/>
                <w:szCs w:val="20"/>
              </w:rPr>
            </w:pPr>
            <w:r w:rsidRPr="007E16F5">
              <w:rPr>
                <w:sz w:val="20"/>
                <w:szCs w:val="20"/>
              </w:rPr>
              <w:t xml:space="preserve">РГПИ 1990г, </w:t>
            </w:r>
          </w:p>
          <w:p w:rsidR="005F6B21" w:rsidRPr="007E16F5" w:rsidRDefault="005F6B21" w:rsidP="00F42B27">
            <w:pPr>
              <w:rPr>
                <w:sz w:val="20"/>
                <w:szCs w:val="20"/>
              </w:rPr>
            </w:pPr>
            <w:r w:rsidRPr="007E16F5">
              <w:rPr>
                <w:sz w:val="20"/>
                <w:szCs w:val="20"/>
              </w:rPr>
              <w:t>учитель русского языка и литературы</w:t>
            </w:r>
          </w:p>
        </w:tc>
        <w:tc>
          <w:tcPr>
            <w:tcW w:w="1418" w:type="dxa"/>
          </w:tcPr>
          <w:p w:rsidR="005F6B21" w:rsidRPr="007E16F5" w:rsidRDefault="005F6B21" w:rsidP="00F42B27">
            <w:pPr>
              <w:jc w:val="center"/>
              <w:rPr>
                <w:sz w:val="20"/>
                <w:szCs w:val="20"/>
              </w:rPr>
            </w:pPr>
            <w:r w:rsidRPr="007E16F5">
              <w:rPr>
                <w:sz w:val="20"/>
                <w:szCs w:val="20"/>
              </w:rPr>
              <w:t>34г</w:t>
            </w:r>
          </w:p>
        </w:tc>
        <w:tc>
          <w:tcPr>
            <w:tcW w:w="1984" w:type="dxa"/>
          </w:tcPr>
          <w:p w:rsidR="005F6B21" w:rsidRPr="007E16F5" w:rsidRDefault="005F6B21" w:rsidP="007E16F5">
            <w:pPr>
              <w:jc w:val="both"/>
              <w:rPr>
                <w:sz w:val="20"/>
                <w:szCs w:val="20"/>
              </w:rPr>
            </w:pPr>
            <w:r w:rsidRPr="007E16F5">
              <w:rPr>
                <w:sz w:val="20"/>
                <w:szCs w:val="20"/>
              </w:rPr>
              <w:t>поощрение Благо</w:t>
            </w:r>
            <w:r w:rsidR="007E16F5">
              <w:rPr>
                <w:sz w:val="20"/>
                <w:szCs w:val="20"/>
              </w:rPr>
              <w:t>-</w:t>
            </w:r>
            <w:r w:rsidRPr="007E16F5">
              <w:rPr>
                <w:sz w:val="20"/>
                <w:szCs w:val="20"/>
              </w:rPr>
              <w:t>дарностью главы Администрации го</w:t>
            </w:r>
            <w:r w:rsidR="007E16F5">
              <w:rPr>
                <w:sz w:val="20"/>
                <w:szCs w:val="20"/>
              </w:rPr>
              <w:t>-</w:t>
            </w:r>
            <w:r w:rsidRPr="007E16F5">
              <w:rPr>
                <w:sz w:val="20"/>
                <w:szCs w:val="20"/>
              </w:rPr>
              <w:t>рода Ростова-на-Дону,</w:t>
            </w:r>
            <w:r w:rsidR="007E16F5">
              <w:rPr>
                <w:sz w:val="20"/>
                <w:szCs w:val="20"/>
              </w:rPr>
              <w:t xml:space="preserve"> </w:t>
            </w:r>
            <w:r w:rsidRPr="007E16F5">
              <w:rPr>
                <w:sz w:val="20"/>
                <w:szCs w:val="20"/>
              </w:rPr>
              <w:t>2018г.</w:t>
            </w:r>
          </w:p>
        </w:tc>
        <w:tc>
          <w:tcPr>
            <w:tcW w:w="1843" w:type="dxa"/>
          </w:tcPr>
          <w:p w:rsidR="005F6B21" w:rsidRPr="007E16F5" w:rsidRDefault="005F6B21" w:rsidP="007E16F5">
            <w:pPr>
              <w:jc w:val="both"/>
              <w:rPr>
                <w:sz w:val="20"/>
                <w:szCs w:val="20"/>
              </w:rPr>
            </w:pPr>
            <w:r w:rsidRPr="007E16F5">
              <w:rPr>
                <w:sz w:val="20"/>
                <w:szCs w:val="20"/>
              </w:rPr>
              <w:t>Высшая, 25.12.15 № 948</w:t>
            </w:r>
          </w:p>
        </w:tc>
        <w:tc>
          <w:tcPr>
            <w:tcW w:w="4082" w:type="dxa"/>
          </w:tcPr>
          <w:p w:rsidR="005F6B21" w:rsidRPr="007E16F5" w:rsidRDefault="005F6B21" w:rsidP="007E16F5">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tc>
      </w:tr>
      <w:tr w:rsidR="005F6B21" w:rsidRPr="00E07BDA" w:rsidTr="007E16F5">
        <w:tc>
          <w:tcPr>
            <w:tcW w:w="710" w:type="dxa"/>
          </w:tcPr>
          <w:p w:rsidR="005F6B21" w:rsidRPr="007E16F5" w:rsidRDefault="005F6B21" w:rsidP="00F42B27">
            <w:pPr>
              <w:jc w:val="center"/>
              <w:rPr>
                <w:sz w:val="20"/>
                <w:szCs w:val="20"/>
              </w:rPr>
            </w:pPr>
            <w:r w:rsidRPr="007E16F5">
              <w:rPr>
                <w:sz w:val="20"/>
                <w:szCs w:val="20"/>
                <w:lang w:val="en-US"/>
              </w:rPr>
              <w:t>4</w:t>
            </w:r>
            <w:r w:rsidRPr="007E16F5">
              <w:rPr>
                <w:sz w:val="20"/>
                <w:szCs w:val="20"/>
              </w:rPr>
              <w:t>.</w:t>
            </w:r>
          </w:p>
        </w:tc>
        <w:tc>
          <w:tcPr>
            <w:tcW w:w="1842" w:type="dxa"/>
          </w:tcPr>
          <w:p w:rsidR="005F6B21" w:rsidRPr="007E16F5" w:rsidRDefault="005F6B21" w:rsidP="00F42B27">
            <w:pPr>
              <w:rPr>
                <w:sz w:val="20"/>
                <w:szCs w:val="20"/>
              </w:rPr>
            </w:pPr>
            <w:r w:rsidRPr="007E16F5">
              <w:rPr>
                <w:sz w:val="20"/>
                <w:szCs w:val="20"/>
              </w:rPr>
              <w:t>Хоций А.Г.</w:t>
            </w:r>
          </w:p>
        </w:tc>
        <w:tc>
          <w:tcPr>
            <w:tcW w:w="2722" w:type="dxa"/>
          </w:tcPr>
          <w:p w:rsidR="007E16F5" w:rsidRDefault="005F6B21" w:rsidP="00F42B27">
            <w:pPr>
              <w:rPr>
                <w:sz w:val="20"/>
                <w:szCs w:val="20"/>
              </w:rPr>
            </w:pPr>
            <w:r w:rsidRPr="007E16F5">
              <w:rPr>
                <w:sz w:val="20"/>
                <w:szCs w:val="20"/>
              </w:rPr>
              <w:t xml:space="preserve">РГПИ 1978г, </w:t>
            </w:r>
          </w:p>
          <w:p w:rsidR="005F6B21" w:rsidRPr="007E16F5" w:rsidRDefault="005F6B21" w:rsidP="00F42B27">
            <w:pPr>
              <w:rPr>
                <w:sz w:val="20"/>
                <w:szCs w:val="20"/>
              </w:rPr>
            </w:pPr>
            <w:r w:rsidRPr="007E16F5">
              <w:rPr>
                <w:sz w:val="20"/>
                <w:szCs w:val="20"/>
              </w:rPr>
              <w:t>учитель русского языка и литературы</w:t>
            </w:r>
          </w:p>
        </w:tc>
        <w:tc>
          <w:tcPr>
            <w:tcW w:w="1418" w:type="dxa"/>
          </w:tcPr>
          <w:p w:rsidR="005F6B21" w:rsidRPr="007E16F5" w:rsidRDefault="005F6B21" w:rsidP="00F42B27">
            <w:pPr>
              <w:jc w:val="center"/>
              <w:rPr>
                <w:sz w:val="20"/>
                <w:szCs w:val="20"/>
              </w:rPr>
            </w:pPr>
            <w:r w:rsidRPr="007E16F5">
              <w:rPr>
                <w:sz w:val="20"/>
                <w:szCs w:val="20"/>
              </w:rPr>
              <w:t>39л</w:t>
            </w:r>
          </w:p>
        </w:tc>
        <w:tc>
          <w:tcPr>
            <w:tcW w:w="1984" w:type="dxa"/>
          </w:tcPr>
          <w:p w:rsidR="005F6B21" w:rsidRPr="007E16F5" w:rsidRDefault="005F6B21" w:rsidP="007E16F5">
            <w:pPr>
              <w:jc w:val="both"/>
              <w:rPr>
                <w:sz w:val="20"/>
                <w:szCs w:val="20"/>
              </w:rPr>
            </w:pPr>
            <w:r w:rsidRPr="007E16F5">
              <w:rPr>
                <w:sz w:val="20"/>
                <w:szCs w:val="20"/>
              </w:rPr>
              <w:t>Почетная грамота Министерства об</w:t>
            </w:r>
            <w:r w:rsidR="007E16F5">
              <w:rPr>
                <w:sz w:val="20"/>
                <w:szCs w:val="20"/>
              </w:rPr>
              <w:t>-</w:t>
            </w:r>
            <w:r w:rsidRPr="007E16F5">
              <w:rPr>
                <w:sz w:val="20"/>
                <w:szCs w:val="20"/>
              </w:rPr>
              <w:t xml:space="preserve">разования и науки РФ  </w:t>
            </w:r>
          </w:p>
          <w:p w:rsidR="005F6B21" w:rsidRPr="007E16F5" w:rsidRDefault="005F6B21" w:rsidP="007E16F5">
            <w:pPr>
              <w:jc w:val="both"/>
              <w:rPr>
                <w:sz w:val="20"/>
                <w:szCs w:val="20"/>
              </w:rPr>
            </w:pPr>
          </w:p>
        </w:tc>
        <w:tc>
          <w:tcPr>
            <w:tcW w:w="1843" w:type="dxa"/>
          </w:tcPr>
          <w:p w:rsidR="005F6B21" w:rsidRPr="007E16F5" w:rsidRDefault="005F6B21" w:rsidP="007E16F5">
            <w:pPr>
              <w:jc w:val="both"/>
              <w:rPr>
                <w:sz w:val="20"/>
                <w:szCs w:val="20"/>
              </w:rPr>
            </w:pPr>
            <w:r w:rsidRPr="007E16F5">
              <w:rPr>
                <w:sz w:val="20"/>
                <w:szCs w:val="20"/>
              </w:rPr>
              <w:t>Высшая,</w:t>
            </w:r>
          </w:p>
          <w:p w:rsidR="005F6B21" w:rsidRPr="007E16F5" w:rsidRDefault="005F6B21" w:rsidP="007E16F5">
            <w:pPr>
              <w:jc w:val="both"/>
              <w:rPr>
                <w:sz w:val="20"/>
                <w:szCs w:val="20"/>
              </w:rPr>
            </w:pPr>
            <w:r w:rsidRPr="007E16F5">
              <w:rPr>
                <w:sz w:val="20"/>
                <w:szCs w:val="20"/>
              </w:rPr>
              <w:t>23.11 2015г</w:t>
            </w:r>
          </w:p>
        </w:tc>
        <w:tc>
          <w:tcPr>
            <w:tcW w:w="4082" w:type="dxa"/>
          </w:tcPr>
          <w:p w:rsidR="005F6B21" w:rsidRPr="007E16F5" w:rsidRDefault="005F6B21" w:rsidP="007E16F5">
            <w:pPr>
              <w:jc w:val="both"/>
              <w:rPr>
                <w:color w:val="222222"/>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tc>
      </w:tr>
      <w:tr w:rsidR="005F6B21" w:rsidRPr="00E07BDA" w:rsidTr="007E16F5">
        <w:tc>
          <w:tcPr>
            <w:tcW w:w="710" w:type="dxa"/>
          </w:tcPr>
          <w:p w:rsidR="005F6B21" w:rsidRPr="007E16F5" w:rsidRDefault="005F6B21" w:rsidP="00F42B27">
            <w:pPr>
              <w:jc w:val="center"/>
              <w:rPr>
                <w:sz w:val="20"/>
                <w:szCs w:val="20"/>
                <w:lang w:val="en-US"/>
              </w:rPr>
            </w:pPr>
            <w:r w:rsidRPr="007E16F5">
              <w:rPr>
                <w:sz w:val="20"/>
                <w:szCs w:val="20"/>
                <w:lang w:val="en-US"/>
              </w:rPr>
              <w:t>5</w:t>
            </w:r>
          </w:p>
        </w:tc>
        <w:tc>
          <w:tcPr>
            <w:tcW w:w="1842" w:type="dxa"/>
          </w:tcPr>
          <w:p w:rsidR="005F6B21" w:rsidRPr="007E16F5" w:rsidRDefault="005F6B21" w:rsidP="00F42B27">
            <w:pPr>
              <w:rPr>
                <w:sz w:val="20"/>
                <w:szCs w:val="20"/>
              </w:rPr>
            </w:pPr>
            <w:r w:rsidRPr="007E16F5">
              <w:rPr>
                <w:sz w:val="20"/>
                <w:szCs w:val="20"/>
              </w:rPr>
              <w:t>Ченцова М.Ю.</w:t>
            </w:r>
          </w:p>
        </w:tc>
        <w:tc>
          <w:tcPr>
            <w:tcW w:w="2722" w:type="dxa"/>
          </w:tcPr>
          <w:p w:rsidR="007E16F5" w:rsidRDefault="005F6B21" w:rsidP="00F42B27">
            <w:pPr>
              <w:rPr>
                <w:sz w:val="20"/>
                <w:szCs w:val="20"/>
              </w:rPr>
            </w:pPr>
            <w:r w:rsidRPr="007E16F5">
              <w:rPr>
                <w:sz w:val="20"/>
                <w:szCs w:val="20"/>
              </w:rPr>
              <w:t xml:space="preserve">РГУ 2002г., </w:t>
            </w:r>
          </w:p>
          <w:p w:rsidR="005F6B21" w:rsidRPr="007E16F5" w:rsidRDefault="005F6B21" w:rsidP="00F42B27">
            <w:pPr>
              <w:rPr>
                <w:sz w:val="20"/>
                <w:szCs w:val="20"/>
              </w:rPr>
            </w:pPr>
            <w:r w:rsidRPr="007E16F5">
              <w:rPr>
                <w:sz w:val="20"/>
                <w:szCs w:val="20"/>
              </w:rPr>
              <w:t>преподаватель русского языка и литературы</w:t>
            </w:r>
          </w:p>
        </w:tc>
        <w:tc>
          <w:tcPr>
            <w:tcW w:w="1418" w:type="dxa"/>
          </w:tcPr>
          <w:p w:rsidR="005F6B21" w:rsidRPr="007E16F5" w:rsidRDefault="005F6B21" w:rsidP="00F42B27">
            <w:pPr>
              <w:jc w:val="center"/>
              <w:rPr>
                <w:sz w:val="20"/>
                <w:szCs w:val="20"/>
              </w:rPr>
            </w:pPr>
            <w:r w:rsidRPr="007E16F5">
              <w:rPr>
                <w:sz w:val="20"/>
                <w:szCs w:val="20"/>
              </w:rPr>
              <w:t>5л</w:t>
            </w:r>
          </w:p>
        </w:tc>
        <w:tc>
          <w:tcPr>
            <w:tcW w:w="1984" w:type="dxa"/>
          </w:tcPr>
          <w:p w:rsidR="005F6B21" w:rsidRPr="007E16F5" w:rsidRDefault="005F6B21" w:rsidP="007E16F5">
            <w:pPr>
              <w:contextualSpacing/>
              <w:jc w:val="both"/>
              <w:rPr>
                <w:sz w:val="20"/>
                <w:szCs w:val="20"/>
              </w:rPr>
            </w:pPr>
          </w:p>
        </w:tc>
        <w:tc>
          <w:tcPr>
            <w:tcW w:w="1843" w:type="dxa"/>
          </w:tcPr>
          <w:p w:rsidR="005F6B21" w:rsidRPr="007E16F5" w:rsidRDefault="005F6B21" w:rsidP="007E16F5">
            <w:pPr>
              <w:jc w:val="both"/>
              <w:rPr>
                <w:sz w:val="20"/>
                <w:szCs w:val="20"/>
              </w:rPr>
            </w:pPr>
            <w:r w:rsidRPr="007E16F5">
              <w:rPr>
                <w:sz w:val="20"/>
                <w:szCs w:val="20"/>
              </w:rPr>
              <w:t>Высшая,</w:t>
            </w:r>
          </w:p>
          <w:p w:rsidR="005F6B21" w:rsidRPr="007E16F5" w:rsidRDefault="005F6B21" w:rsidP="007E16F5">
            <w:pPr>
              <w:jc w:val="both"/>
              <w:rPr>
                <w:sz w:val="20"/>
                <w:szCs w:val="20"/>
              </w:rPr>
            </w:pPr>
            <w:r w:rsidRPr="007E16F5">
              <w:rPr>
                <w:sz w:val="20"/>
                <w:szCs w:val="20"/>
              </w:rPr>
              <w:t>22.05.2017г.№325</w:t>
            </w:r>
          </w:p>
        </w:tc>
        <w:tc>
          <w:tcPr>
            <w:tcW w:w="4082" w:type="dxa"/>
          </w:tcPr>
          <w:p w:rsidR="005F6B21" w:rsidRPr="007E16F5" w:rsidRDefault="005F6B21" w:rsidP="007E16F5">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tc>
      </w:tr>
    </w:tbl>
    <w:p w:rsidR="005F6B21" w:rsidRDefault="005F6B21" w:rsidP="00A41B4A">
      <w:pPr>
        <w:widowControl/>
        <w:adjustRightInd w:val="0"/>
        <w:jc w:val="both"/>
        <w:rPr>
          <w:rFonts w:eastAsiaTheme="minorHAnsi"/>
          <w:sz w:val="23"/>
          <w:szCs w:val="24"/>
          <w:lang w:eastAsia="en-US" w:bidi="ar-SA"/>
        </w:rPr>
      </w:pPr>
    </w:p>
    <w:p w:rsidR="007E16F5" w:rsidRDefault="007E16F5" w:rsidP="005F6B21">
      <w:pPr>
        <w:jc w:val="center"/>
        <w:rPr>
          <w:b/>
          <w:sz w:val="24"/>
          <w:szCs w:val="24"/>
        </w:rPr>
      </w:pPr>
    </w:p>
    <w:p w:rsidR="005F6B21" w:rsidRPr="00E07BDA" w:rsidRDefault="005F6B21" w:rsidP="005F6B21">
      <w:pPr>
        <w:jc w:val="center"/>
        <w:rPr>
          <w:b/>
          <w:sz w:val="24"/>
          <w:szCs w:val="24"/>
        </w:rPr>
      </w:pPr>
      <w:r w:rsidRPr="00E07BDA">
        <w:rPr>
          <w:b/>
          <w:sz w:val="24"/>
          <w:szCs w:val="24"/>
        </w:rPr>
        <w:t>Информация об учителях методического объединения иностранных языков</w:t>
      </w:r>
    </w:p>
    <w:p w:rsidR="005F6B21" w:rsidRPr="0000764E" w:rsidRDefault="005F6B21" w:rsidP="00A41B4A">
      <w:pPr>
        <w:widowControl/>
        <w:adjustRightInd w:val="0"/>
        <w:jc w:val="both"/>
        <w:rPr>
          <w:rFonts w:eastAsiaTheme="minorHAnsi"/>
          <w:sz w:val="10"/>
          <w:szCs w:val="24"/>
          <w:lang w:eastAsia="en-US" w:bidi="ar-SA"/>
        </w:rPr>
      </w:pPr>
    </w:p>
    <w:tbl>
      <w:tblPr>
        <w:tblStyle w:val="ad"/>
        <w:tblW w:w="15622" w:type="dxa"/>
        <w:tblInd w:w="-459" w:type="dxa"/>
        <w:tblLayout w:type="fixed"/>
        <w:tblLook w:val="04A0" w:firstRow="1" w:lastRow="0" w:firstColumn="1" w:lastColumn="0" w:noHBand="0" w:noVBand="1"/>
      </w:tblPr>
      <w:tblGrid>
        <w:gridCol w:w="709"/>
        <w:gridCol w:w="2126"/>
        <w:gridCol w:w="2722"/>
        <w:gridCol w:w="1418"/>
        <w:gridCol w:w="1984"/>
        <w:gridCol w:w="1843"/>
        <w:gridCol w:w="4820"/>
      </w:tblGrid>
      <w:tr w:rsidR="007E16F5" w:rsidRPr="00E07BDA" w:rsidTr="007E16F5">
        <w:tc>
          <w:tcPr>
            <w:tcW w:w="709" w:type="dxa"/>
          </w:tcPr>
          <w:p w:rsidR="007E16F5" w:rsidRPr="00441F8D" w:rsidRDefault="007E16F5" w:rsidP="007E16F5">
            <w:pPr>
              <w:rPr>
                <w:sz w:val="20"/>
                <w:szCs w:val="24"/>
              </w:rPr>
            </w:pPr>
            <w:r w:rsidRPr="00441F8D">
              <w:rPr>
                <w:sz w:val="20"/>
                <w:szCs w:val="24"/>
              </w:rPr>
              <w:t>№ п/п</w:t>
            </w:r>
          </w:p>
        </w:tc>
        <w:tc>
          <w:tcPr>
            <w:tcW w:w="2126" w:type="dxa"/>
          </w:tcPr>
          <w:p w:rsidR="007E16F5" w:rsidRPr="0000764E" w:rsidRDefault="007E16F5" w:rsidP="007E16F5">
            <w:pPr>
              <w:jc w:val="center"/>
              <w:rPr>
                <w:sz w:val="20"/>
                <w:szCs w:val="24"/>
              </w:rPr>
            </w:pPr>
            <w:r w:rsidRPr="0000764E">
              <w:rPr>
                <w:sz w:val="20"/>
                <w:szCs w:val="24"/>
              </w:rPr>
              <w:t>Фамилия, имя, отчество</w:t>
            </w:r>
          </w:p>
        </w:tc>
        <w:tc>
          <w:tcPr>
            <w:tcW w:w="2722" w:type="dxa"/>
            <w:tcBorders>
              <w:right w:val="single" w:sz="4" w:space="0" w:color="auto"/>
            </w:tcBorders>
          </w:tcPr>
          <w:p w:rsidR="007E16F5" w:rsidRPr="0000764E" w:rsidRDefault="007E16F5" w:rsidP="007E16F5">
            <w:pPr>
              <w:jc w:val="both"/>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418" w:type="dxa"/>
            <w:tcBorders>
              <w:left w:val="single" w:sz="4" w:space="0" w:color="auto"/>
            </w:tcBorders>
          </w:tcPr>
          <w:p w:rsidR="007E16F5" w:rsidRPr="0000764E" w:rsidRDefault="007E16F5" w:rsidP="007E16F5">
            <w:pPr>
              <w:jc w:val="both"/>
              <w:rPr>
                <w:sz w:val="20"/>
                <w:szCs w:val="24"/>
              </w:rPr>
            </w:pPr>
            <w:r w:rsidRPr="0000764E">
              <w:rPr>
                <w:sz w:val="20"/>
                <w:szCs w:val="24"/>
              </w:rPr>
              <w:t xml:space="preserve">Общий стаж работы/ Стаж рабо-ты по специ-альности </w:t>
            </w:r>
          </w:p>
        </w:tc>
        <w:tc>
          <w:tcPr>
            <w:tcW w:w="1984" w:type="dxa"/>
          </w:tcPr>
          <w:p w:rsidR="007E16F5" w:rsidRPr="0000764E" w:rsidRDefault="007E16F5" w:rsidP="007E16F5">
            <w:pPr>
              <w:jc w:val="both"/>
              <w:rPr>
                <w:sz w:val="20"/>
                <w:szCs w:val="24"/>
              </w:rPr>
            </w:pPr>
            <w:r w:rsidRPr="0000764E">
              <w:rPr>
                <w:sz w:val="20"/>
                <w:szCs w:val="24"/>
              </w:rPr>
              <w:t>Ученая степень (ученое звание, награды, грамоты муниципального</w:t>
            </w:r>
            <w:r w:rsidR="0000764E">
              <w:rPr>
                <w:sz w:val="20"/>
                <w:szCs w:val="24"/>
              </w:rPr>
              <w:t>,</w:t>
            </w:r>
            <w:r w:rsidRPr="0000764E">
              <w:rPr>
                <w:sz w:val="20"/>
                <w:szCs w:val="24"/>
              </w:rPr>
              <w:t>ре</w:t>
            </w:r>
            <w:r w:rsidR="0000764E">
              <w:rPr>
                <w:sz w:val="20"/>
                <w:szCs w:val="24"/>
              </w:rPr>
              <w:t>-</w:t>
            </w:r>
            <w:r w:rsidRPr="0000764E">
              <w:rPr>
                <w:sz w:val="20"/>
                <w:szCs w:val="24"/>
              </w:rPr>
              <w:t>гионального и феде</w:t>
            </w:r>
            <w:r w:rsidR="0000764E">
              <w:rPr>
                <w:sz w:val="20"/>
                <w:szCs w:val="24"/>
              </w:rPr>
              <w:t>-</w:t>
            </w:r>
            <w:r w:rsidRPr="0000764E">
              <w:rPr>
                <w:sz w:val="20"/>
                <w:szCs w:val="24"/>
              </w:rPr>
              <w:t>рального уровня)</w:t>
            </w:r>
          </w:p>
        </w:tc>
        <w:tc>
          <w:tcPr>
            <w:tcW w:w="1843" w:type="dxa"/>
          </w:tcPr>
          <w:p w:rsidR="007E16F5" w:rsidRPr="0000764E" w:rsidRDefault="007E16F5" w:rsidP="007E16F5">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7E16F5" w:rsidRPr="0000764E" w:rsidRDefault="007E16F5" w:rsidP="007E16F5">
            <w:pPr>
              <w:jc w:val="both"/>
              <w:rPr>
                <w:sz w:val="20"/>
              </w:rPr>
            </w:pPr>
            <w:r w:rsidRPr="0000764E">
              <w:rPr>
                <w:sz w:val="20"/>
              </w:rPr>
              <w:t>Сведения о повышении квалификации (место прохождения, тематика, количество часов, год)</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Акопова Е.Д.</w:t>
            </w:r>
          </w:p>
        </w:tc>
        <w:tc>
          <w:tcPr>
            <w:tcW w:w="2722" w:type="dxa"/>
          </w:tcPr>
          <w:p w:rsidR="005F6B21" w:rsidRPr="007E16F5" w:rsidRDefault="005F6B21" w:rsidP="007E16F5">
            <w:pPr>
              <w:jc w:val="both"/>
              <w:rPr>
                <w:sz w:val="20"/>
                <w:szCs w:val="20"/>
              </w:rPr>
            </w:pPr>
            <w:r w:rsidRPr="007E16F5">
              <w:rPr>
                <w:sz w:val="20"/>
                <w:szCs w:val="20"/>
              </w:rPr>
              <w:t>ЮФУ, филолог, преподаватель английского и испанского языков и литературы, 2010г.</w:t>
            </w:r>
          </w:p>
        </w:tc>
        <w:tc>
          <w:tcPr>
            <w:tcW w:w="1418" w:type="dxa"/>
          </w:tcPr>
          <w:p w:rsidR="005F6B21" w:rsidRPr="007E16F5" w:rsidRDefault="005F6B21" w:rsidP="00F42B27">
            <w:pPr>
              <w:jc w:val="center"/>
              <w:rPr>
                <w:sz w:val="20"/>
                <w:szCs w:val="20"/>
              </w:rPr>
            </w:pPr>
            <w:r w:rsidRPr="007E16F5">
              <w:rPr>
                <w:sz w:val="20"/>
                <w:szCs w:val="20"/>
              </w:rPr>
              <w:t>8л</w:t>
            </w:r>
          </w:p>
        </w:tc>
        <w:tc>
          <w:tcPr>
            <w:tcW w:w="1984" w:type="dxa"/>
          </w:tcPr>
          <w:p w:rsidR="005F6B21" w:rsidRPr="007E16F5" w:rsidRDefault="005F6B21" w:rsidP="00F42B27">
            <w:pPr>
              <w:rPr>
                <w:sz w:val="20"/>
                <w:szCs w:val="20"/>
              </w:rPr>
            </w:pPr>
          </w:p>
        </w:tc>
        <w:tc>
          <w:tcPr>
            <w:tcW w:w="1843" w:type="dxa"/>
          </w:tcPr>
          <w:p w:rsidR="005F6B21" w:rsidRPr="007E16F5" w:rsidRDefault="005F6B21" w:rsidP="00F42B27">
            <w:pPr>
              <w:rPr>
                <w:sz w:val="20"/>
                <w:szCs w:val="20"/>
              </w:rPr>
            </w:pPr>
            <w:r w:rsidRPr="007E16F5">
              <w:rPr>
                <w:sz w:val="20"/>
                <w:szCs w:val="20"/>
              </w:rPr>
              <w:t>Высшая, 26.06.2015г,  № 464</w:t>
            </w:r>
          </w:p>
        </w:tc>
        <w:tc>
          <w:tcPr>
            <w:tcW w:w="4820" w:type="dxa"/>
          </w:tcPr>
          <w:p w:rsidR="005F6B21" w:rsidRPr="007E16F5" w:rsidRDefault="005F6B21" w:rsidP="007E16F5">
            <w:pPr>
              <w:jc w:val="both"/>
              <w:rPr>
                <w:sz w:val="20"/>
                <w:szCs w:val="20"/>
              </w:rPr>
            </w:pPr>
            <w:r w:rsidRPr="007E16F5">
              <w:rPr>
                <w:color w:val="000000" w:themeColor="text1"/>
                <w:sz w:val="20"/>
                <w:szCs w:val="20"/>
              </w:rPr>
              <w:t>ГБОУ ДПО РО «РИПК и ППРО» по проблеме «Профессиональная культура учителя иностранного языка в создании поликультурной образовательной среды современной школы», 144ч, 2017г.</w:t>
            </w:r>
          </w:p>
        </w:tc>
      </w:tr>
      <w:tr w:rsidR="005F6B21" w:rsidRPr="007E16F5" w:rsidTr="007E16F5">
        <w:trPr>
          <w:trHeight w:val="230"/>
        </w:trPr>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Алексеенко И.М.</w:t>
            </w:r>
          </w:p>
        </w:tc>
        <w:tc>
          <w:tcPr>
            <w:tcW w:w="2722" w:type="dxa"/>
          </w:tcPr>
          <w:p w:rsidR="005F6B21" w:rsidRPr="007E16F5" w:rsidRDefault="005F6B21" w:rsidP="007E16F5">
            <w:pPr>
              <w:jc w:val="both"/>
              <w:rPr>
                <w:sz w:val="20"/>
                <w:szCs w:val="20"/>
              </w:rPr>
            </w:pPr>
            <w:r w:rsidRPr="007E16F5">
              <w:rPr>
                <w:sz w:val="20"/>
                <w:szCs w:val="20"/>
              </w:rPr>
              <w:t>РГПУ, филология, преподаватель английского и немецкого языков,1997г.</w:t>
            </w:r>
          </w:p>
        </w:tc>
        <w:tc>
          <w:tcPr>
            <w:tcW w:w="1418" w:type="dxa"/>
          </w:tcPr>
          <w:p w:rsidR="005F6B21" w:rsidRPr="007E16F5" w:rsidRDefault="005F6B21" w:rsidP="00F42B27">
            <w:pPr>
              <w:jc w:val="center"/>
              <w:rPr>
                <w:sz w:val="20"/>
                <w:szCs w:val="20"/>
              </w:rPr>
            </w:pPr>
            <w:r w:rsidRPr="007E16F5">
              <w:rPr>
                <w:sz w:val="20"/>
                <w:szCs w:val="20"/>
              </w:rPr>
              <w:t>9л</w:t>
            </w:r>
          </w:p>
        </w:tc>
        <w:tc>
          <w:tcPr>
            <w:tcW w:w="1984" w:type="dxa"/>
          </w:tcPr>
          <w:p w:rsidR="005F6B21" w:rsidRPr="007E16F5" w:rsidRDefault="005F6B21" w:rsidP="00F42B27">
            <w:pPr>
              <w:jc w:val="center"/>
              <w:rPr>
                <w:sz w:val="20"/>
                <w:szCs w:val="20"/>
              </w:rPr>
            </w:pPr>
          </w:p>
        </w:tc>
        <w:tc>
          <w:tcPr>
            <w:tcW w:w="1843" w:type="dxa"/>
          </w:tcPr>
          <w:p w:rsidR="005F6B21" w:rsidRPr="007E16F5" w:rsidRDefault="005F6B21" w:rsidP="00F42B27">
            <w:pPr>
              <w:rPr>
                <w:sz w:val="20"/>
                <w:szCs w:val="20"/>
              </w:rPr>
            </w:pPr>
            <w:r w:rsidRPr="007E16F5">
              <w:rPr>
                <w:sz w:val="20"/>
                <w:szCs w:val="20"/>
              </w:rPr>
              <w:t>Высшая, 18.04.2014г., № 237</w:t>
            </w:r>
          </w:p>
        </w:tc>
        <w:tc>
          <w:tcPr>
            <w:tcW w:w="4820" w:type="dxa"/>
          </w:tcPr>
          <w:p w:rsidR="005F6B21" w:rsidRPr="007E16F5" w:rsidRDefault="005F6B21" w:rsidP="007E16F5">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английского языка в соответствии с требованиями ФГОС», 108ч., 2017г.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Апикова Е.Д.</w:t>
            </w:r>
          </w:p>
        </w:tc>
        <w:tc>
          <w:tcPr>
            <w:tcW w:w="2722" w:type="dxa"/>
          </w:tcPr>
          <w:p w:rsidR="007E16F5" w:rsidRDefault="005F6B21" w:rsidP="007E16F5">
            <w:pPr>
              <w:jc w:val="both"/>
              <w:rPr>
                <w:sz w:val="20"/>
                <w:szCs w:val="20"/>
              </w:rPr>
            </w:pPr>
            <w:r w:rsidRPr="007E16F5">
              <w:rPr>
                <w:sz w:val="20"/>
                <w:szCs w:val="20"/>
              </w:rPr>
              <w:t xml:space="preserve">РГПИ, </w:t>
            </w:r>
          </w:p>
          <w:p w:rsidR="005F6B21" w:rsidRPr="007E16F5" w:rsidRDefault="005F6B21" w:rsidP="007E16F5">
            <w:pPr>
              <w:jc w:val="both"/>
              <w:rPr>
                <w:sz w:val="20"/>
                <w:szCs w:val="20"/>
              </w:rPr>
            </w:pPr>
            <w:r w:rsidRPr="007E16F5">
              <w:rPr>
                <w:sz w:val="20"/>
                <w:szCs w:val="20"/>
              </w:rPr>
              <w:t>учитель английского и немецкого языков,1973г.</w:t>
            </w:r>
          </w:p>
        </w:tc>
        <w:tc>
          <w:tcPr>
            <w:tcW w:w="1418" w:type="dxa"/>
          </w:tcPr>
          <w:p w:rsidR="005F6B21" w:rsidRPr="007E16F5" w:rsidRDefault="005F6B21" w:rsidP="00F42B27">
            <w:pPr>
              <w:jc w:val="center"/>
              <w:rPr>
                <w:sz w:val="20"/>
                <w:szCs w:val="20"/>
              </w:rPr>
            </w:pPr>
            <w:r w:rsidRPr="007E16F5">
              <w:rPr>
                <w:sz w:val="20"/>
                <w:szCs w:val="20"/>
              </w:rPr>
              <w:t>44г</w:t>
            </w:r>
          </w:p>
        </w:tc>
        <w:tc>
          <w:tcPr>
            <w:tcW w:w="1984" w:type="dxa"/>
          </w:tcPr>
          <w:p w:rsidR="005F6B21" w:rsidRPr="007E16F5" w:rsidRDefault="005F6B21" w:rsidP="00F42B27">
            <w:pPr>
              <w:rPr>
                <w:sz w:val="20"/>
                <w:szCs w:val="20"/>
              </w:rPr>
            </w:pPr>
            <w:r w:rsidRPr="007E16F5">
              <w:rPr>
                <w:sz w:val="20"/>
                <w:szCs w:val="20"/>
              </w:rPr>
              <w:t>Почетная грамота Министерства об</w:t>
            </w:r>
            <w:r w:rsidR="007E16F5">
              <w:rPr>
                <w:sz w:val="20"/>
                <w:szCs w:val="20"/>
              </w:rPr>
              <w:t>-</w:t>
            </w:r>
            <w:r w:rsidRPr="007E16F5">
              <w:rPr>
                <w:sz w:val="20"/>
                <w:szCs w:val="20"/>
              </w:rPr>
              <w:t xml:space="preserve">разования и науки РФ  </w:t>
            </w:r>
          </w:p>
          <w:p w:rsidR="005F6B21" w:rsidRPr="007E16F5" w:rsidRDefault="005F6B21" w:rsidP="00F42B27">
            <w:pPr>
              <w:jc w:val="center"/>
              <w:rPr>
                <w:sz w:val="20"/>
                <w:szCs w:val="20"/>
              </w:rPr>
            </w:pPr>
          </w:p>
        </w:tc>
        <w:tc>
          <w:tcPr>
            <w:tcW w:w="1843" w:type="dxa"/>
          </w:tcPr>
          <w:p w:rsidR="005F6B21" w:rsidRPr="007E16F5" w:rsidRDefault="005F6B21" w:rsidP="00F42B27">
            <w:pPr>
              <w:rPr>
                <w:sz w:val="20"/>
                <w:szCs w:val="20"/>
              </w:rPr>
            </w:pPr>
            <w:r w:rsidRPr="007E16F5">
              <w:rPr>
                <w:sz w:val="20"/>
                <w:szCs w:val="20"/>
              </w:rPr>
              <w:t>Высшая, 24.04.2015г. № 260</w:t>
            </w:r>
          </w:p>
        </w:tc>
        <w:tc>
          <w:tcPr>
            <w:tcW w:w="4820" w:type="dxa"/>
          </w:tcPr>
          <w:p w:rsidR="005F6B21" w:rsidRPr="007E16F5" w:rsidRDefault="005F6B21" w:rsidP="007E16F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7E16F5">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Бугаян Е.К.</w:t>
            </w:r>
          </w:p>
        </w:tc>
        <w:tc>
          <w:tcPr>
            <w:tcW w:w="2722" w:type="dxa"/>
          </w:tcPr>
          <w:p w:rsidR="007E16F5" w:rsidRDefault="005F6B21" w:rsidP="007E16F5">
            <w:pPr>
              <w:jc w:val="both"/>
              <w:rPr>
                <w:sz w:val="20"/>
                <w:szCs w:val="20"/>
              </w:rPr>
            </w:pPr>
            <w:r w:rsidRPr="007E16F5">
              <w:rPr>
                <w:sz w:val="20"/>
                <w:szCs w:val="20"/>
              </w:rPr>
              <w:t xml:space="preserve">РГПИ, </w:t>
            </w:r>
          </w:p>
          <w:p w:rsidR="005F6B21" w:rsidRPr="007E16F5" w:rsidRDefault="005F6B21" w:rsidP="007E16F5">
            <w:pPr>
              <w:jc w:val="both"/>
              <w:rPr>
                <w:sz w:val="20"/>
                <w:szCs w:val="20"/>
              </w:rPr>
            </w:pPr>
            <w:r w:rsidRPr="007E16F5">
              <w:rPr>
                <w:sz w:val="20"/>
                <w:szCs w:val="20"/>
              </w:rPr>
              <w:t>учитель русского языка, литературы, английского языка,</w:t>
            </w:r>
            <w:r w:rsidR="007E16F5">
              <w:rPr>
                <w:sz w:val="20"/>
                <w:szCs w:val="20"/>
              </w:rPr>
              <w:t xml:space="preserve"> </w:t>
            </w:r>
            <w:r w:rsidRPr="007E16F5">
              <w:rPr>
                <w:sz w:val="20"/>
                <w:szCs w:val="20"/>
              </w:rPr>
              <w:t>1992г.</w:t>
            </w:r>
          </w:p>
        </w:tc>
        <w:tc>
          <w:tcPr>
            <w:tcW w:w="1418" w:type="dxa"/>
          </w:tcPr>
          <w:p w:rsidR="005F6B21" w:rsidRPr="007E16F5" w:rsidRDefault="005F6B21" w:rsidP="00F42B27">
            <w:pPr>
              <w:jc w:val="center"/>
              <w:rPr>
                <w:sz w:val="20"/>
                <w:szCs w:val="20"/>
              </w:rPr>
            </w:pPr>
            <w:r w:rsidRPr="007E16F5">
              <w:rPr>
                <w:sz w:val="20"/>
                <w:szCs w:val="20"/>
              </w:rPr>
              <w:t>21г</w:t>
            </w:r>
          </w:p>
        </w:tc>
        <w:tc>
          <w:tcPr>
            <w:tcW w:w="1984" w:type="dxa"/>
          </w:tcPr>
          <w:p w:rsidR="005F6B21" w:rsidRPr="007E16F5" w:rsidRDefault="005F6B21" w:rsidP="00F42B27">
            <w:pPr>
              <w:jc w:val="center"/>
              <w:rPr>
                <w:sz w:val="20"/>
                <w:szCs w:val="20"/>
              </w:rPr>
            </w:pPr>
          </w:p>
        </w:tc>
        <w:tc>
          <w:tcPr>
            <w:tcW w:w="1843" w:type="dxa"/>
          </w:tcPr>
          <w:p w:rsidR="005F6B21" w:rsidRPr="007E16F5" w:rsidRDefault="005F6B21" w:rsidP="00F42B27">
            <w:pPr>
              <w:rPr>
                <w:sz w:val="20"/>
                <w:szCs w:val="20"/>
              </w:rPr>
            </w:pPr>
            <w:r w:rsidRPr="007E16F5">
              <w:rPr>
                <w:sz w:val="20"/>
                <w:szCs w:val="20"/>
              </w:rPr>
              <w:t>Высшая, 22.06.2018г.</w:t>
            </w:r>
          </w:p>
        </w:tc>
        <w:tc>
          <w:tcPr>
            <w:tcW w:w="4820" w:type="dxa"/>
          </w:tcPr>
          <w:p w:rsidR="005F6B21" w:rsidRPr="007E16F5" w:rsidRDefault="005F6B21" w:rsidP="007E16F5">
            <w:pPr>
              <w:jc w:val="both"/>
              <w:rPr>
                <w:sz w:val="20"/>
                <w:szCs w:val="20"/>
              </w:rPr>
            </w:pPr>
            <w:r w:rsidRPr="007E16F5">
              <w:rPr>
                <w:color w:val="000000" w:themeColor="text1"/>
                <w:sz w:val="20"/>
                <w:szCs w:val="20"/>
              </w:rPr>
              <w:t>ГБОУ ДПО РО «РИПК и ППРО» по проблеме «Профессиональная культура учителя иностранного языка в создании поликультурной образовательной среды современной школы», 144ч, 2017г.</w:t>
            </w:r>
          </w:p>
        </w:tc>
      </w:tr>
      <w:tr w:rsidR="005F6B21" w:rsidRPr="007E16F5" w:rsidTr="007E16F5">
        <w:trPr>
          <w:trHeight w:val="275"/>
        </w:trPr>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Давтянц Е.В.</w:t>
            </w:r>
          </w:p>
        </w:tc>
        <w:tc>
          <w:tcPr>
            <w:tcW w:w="2722" w:type="dxa"/>
          </w:tcPr>
          <w:p w:rsidR="007E16F5" w:rsidRDefault="005F6B21" w:rsidP="007E16F5">
            <w:pPr>
              <w:jc w:val="both"/>
              <w:rPr>
                <w:sz w:val="20"/>
                <w:szCs w:val="20"/>
              </w:rPr>
            </w:pPr>
            <w:r w:rsidRPr="007E16F5">
              <w:rPr>
                <w:sz w:val="20"/>
                <w:szCs w:val="20"/>
              </w:rPr>
              <w:t xml:space="preserve">РГПУ, </w:t>
            </w:r>
          </w:p>
          <w:p w:rsidR="005F6B21" w:rsidRPr="007E16F5" w:rsidRDefault="005F6B21" w:rsidP="007E16F5">
            <w:pPr>
              <w:jc w:val="both"/>
              <w:rPr>
                <w:sz w:val="20"/>
                <w:szCs w:val="20"/>
              </w:rPr>
            </w:pPr>
            <w:r w:rsidRPr="007E16F5">
              <w:rPr>
                <w:sz w:val="20"/>
                <w:szCs w:val="20"/>
              </w:rPr>
              <w:t>учитель русского языка, литературы, иностранного языка, 1998г.</w:t>
            </w:r>
          </w:p>
        </w:tc>
        <w:tc>
          <w:tcPr>
            <w:tcW w:w="1418" w:type="dxa"/>
          </w:tcPr>
          <w:p w:rsidR="005F6B21" w:rsidRPr="007E16F5" w:rsidRDefault="005F6B21" w:rsidP="00F42B27">
            <w:pPr>
              <w:jc w:val="center"/>
              <w:rPr>
                <w:sz w:val="20"/>
                <w:szCs w:val="20"/>
              </w:rPr>
            </w:pPr>
            <w:r w:rsidRPr="007E16F5">
              <w:rPr>
                <w:sz w:val="20"/>
                <w:szCs w:val="20"/>
              </w:rPr>
              <w:t>11л</w:t>
            </w:r>
          </w:p>
        </w:tc>
        <w:tc>
          <w:tcPr>
            <w:tcW w:w="1984" w:type="dxa"/>
          </w:tcPr>
          <w:p w:rsidR="005F6B21" w:rsidRPr="007E16F5" w:rsidRDefault="005F6B21" w:rsidP="00F42B27">
            <w:pPr>
              <w:jc w:val="center"/>
              <w:rPr>
                <w:sz w:val="20"/>
                <w:szCs w:val="20"/>
              </w:rPr>
            </w:pPr>
          </w:p>
        </w:tc>
        <w:tc>
          <w:tcPr>
            <w:tcW w:w="1843" w:type="dxa"/>
          </w:tcPr>
          <w:p w:rsidR="005F6B21" w:rsidRPr="007E16F5" w:rsidRDefault="005F6B21" w:rsidP="00F42B27">
            <w:pPr>
              <w:rPr>
                <w:sz w:val="20"/>
                <w:szCs w:val="20"/>
              </w:rPr>
            </w:pPr>
            <w:r w:rsidRPr="007E16F5">
              <w:rPr>
                <w:sz w:val="20"/>
                <w:szCs w:val="20"/>
              </w:rPr>
              <w:t>Высшая,26.01.</w:t>
            </w:r>
          </w:p>
          <w:p w:rsidR="005F6B21" w:rsidRPr="007E16F5" w:rsidRDefault="005F6B21" w:rsidP="00F42B27">
            <w:pPr>
              <w:rPr>
                <w:sz w:val="20"/>
                <w:szCs w:val="20"/>
              </w:rPr>
            </w:pPr>
            <w:r w:rsidRPr="007E16F5">
              <w:rPr>
                <w:sz w:val="20"/>
                <w:szCs w:val="20"/>
              </w:rPr>
              <w:t>2018г., № 43</w:t>
            </w:r>
          </w:p>
        </w:tc>
        <w:tc>
          <w:tcPr>
            <w:tcW w:w="4820" w:type="dxa"/>
          </w:tcPr>
          <w:p w:rsidR="005F6B21" w:rsidRPr="007E16F5" w:rsidRDefault="005F6B21" w:rsidP="007E16F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7E16F5">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Крайторова О.Ю.</w:t>
            </w:r>
          </w:p>
        </w:tc>
        <w:tc>
          <w:tcPr>
            <w:tcW w:w="2722" w:type="dxa"/>
          </w:tcPr>
          <w:p w:rsidR="0000764E" w:rsidRDefault="0000764E" w:rsidP="007E16F5">
            <w:pPr>
              <w:jc w:val="both"/>
              <w:rPr>
                <w:sz w:val="20"/>
                <w:szCs w:val="20"/>
              </w:rPr>
            </w:pPr>
            <w:r>
              <w:rPr>
                <w:sz w:val="20"/>
                <w:szCs w:val="20"/>
              </w:rPr>
              <w:t>РГП</w:t>
            </w:r>
            <w:r w:rsidR="005F6B21" w:rsidRPr="007E16F5">
              <w:rPr>
                <w:sz w:val="20"/>
                <w:szCs w:val="20"/>
              </w:rPr>
              <w:t xml:space="preserve">И, </w:t>
            </w:r>
          </w:p>
          <w:p w:rsidR="005F6B21" w:rsidRPr="007E16F5" w:rsidRDefault="005F6B21" w:rsidP="007E16F5">
            <w:pPr>
              <w:jc w:val="both"/>
              <w:rPr>
                <w:sz w:val="20"/>
                <w:szCs w:val="20"/>
              </w:rPr>
            </w:pPr>
            <w:r w:rsidRPr="007E16F5">
              <w:rPr>
                <w:sz w:val="20"/>
                <w:szCs w:val="20"/>
              </w:rPr>
              <w:t>учитель английского и немецкого языков, 1993г.</w:t>
            </w:r>
          </w:p>
        </w:tc>
        <w:tc>
          <w:tcPr>
            <w:tcW w:w="1418" w:type="dxa"/>
          </w:tcPr>
          <w:p w:rsidR="005F6B21" w:rsidRPr="007E16F5" w:rsidRDefault="005F6B21" w:rsidP="00F42B27">
            <w:pPr>
              <w:jc w:val="center"/>
              <w:rPr>
                <w:sz w:val="20"/>
                <w:szCs w:val="20"/>
              </w:rPr>
            </w:pPr>
            <w:r w:rsidRPr="007E16F5">
              <w:rPr>
                <w:sz w:val="20"/>
                <w:szCs w:val="20"/>
              </w:rPr>
              <w:t>15л</w:t>
            </w:r>
          </w:p>
        </w:tc>
        <w:tc>
          <w:tcPr>
            <w:tcW w:w="1984" w:type="dxa"/>
          </w:tcPr>
          <w:p w:rsidR="005F6B21" w:rsidRPr="007E16F5" w:rsidRDefault="005F6B21" w:rsidP="00F42B27">
            <w:pPr>
              <w:jc w:val="center"/>
              <w:rPr>
                <w:sz w:val="20"/>
                <w:szCs w:val="20"/>
              </w:rPr>
            </w:pPr>
          </w:p>
        </w:tc>
        <w:tc>
          <w:tcPr>
            <w:tcW w:w="1843" w:type="dxa"/>
          </w:tcPr>
          <w:p w:rsidR="005F6B21" w:rsidRPr="007E16F5" w:rsidRDefault="005F6B21" w:rsidP="00F42B27">
            <w:pPr>
              <w:rPr>
                <w:sz w:val="20"/>
                <w:szCs w:val="20"/>
              </w:rPr>
            </w:pPr>
            <w:r w:rsidRPr="007E16F5">
              <w:rPr>
                <w:sz w:val="20"/>
                <w:szCs w:val="20"/>
              </w:rPr>
              <w:t>Высшая, 22.12.2017г.,</w:t>
            </w:r>
          </w:p>
          <w:p w:rsidR="005F6B21" w:rsidRPr="007E16F5" w:rsidRDefault="005F6B21" w:rsidP="00F42B27">
            <w:pPr>
              <w:rPr>
                <w:sz w:val="20"/>
                <w:szCs w:val="20"/>
              </w:rPr>
            </w:pPr>
            <w:r w:rsidRPr="007E16F5">
              <w:rPr>
                <w:sz w:val="20"/>
                <w:szCs w:val="20"/>
              </w:rPr>
              <w:t>№ 922</w:t>
            </w:r>
          </w:p>
        </w:tc>
        <w:tc>
          <w:tcPr>
            <w:tcW w:w="4820" w:type="dxa"/>
          </w:tcPr>
          <w:p w:rsidR="005F6B21" w:rsidRPr="007E16F5" w:rsidRDefault="005F6B21" w:rsidP="007E16F5">
            <w:pPr>
              <w:jc w:val="both"/>
              <w:rPr>
                <w:sz w:val="20"/>
                <w:szCs w:val="20"/>
              </w:rPr>
            </w:pPr>
            <w:r w:rsidRPr="007E16F5">
              <w:rPr>
                <w:sz w:val="20"/>
                <w:szCs w:val="20"/>
              </w:rPr>
              <w:t>Академия психологии и педагогики ЮФУ «Современые технологии реализации компетентностного подхода в обучении школьников в условиях ФГОС »,144ч, 2016г.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Латышева Т.И.</w:t>
            </w:r>
          </w:p>
        </w:tc>
        <w:tc>
          <w:tcPr>
            <w:tcW w:w="2722" w:type="dxa"/>
          </w:tcPr>
          <w:p w:rsidR="0000764E" w:rsidRDefault="005F6B21" w:rsidP="007E16F5">
            <w:pPr>
              <w:jc w:val="both"/>
              <w:rPr>
                <w:sz w:val="20"/>
                <w:szCs w:val="20"/>
              </w:rPr>
            </w:pPr>
            <w:r w:rsidRPr="007E16F5">
              <w:rPr>
                <w:sz w:val="20"/>
                <w:szCs w:val="20"/>
              </w:rPr>
              <w:t xml:space="preserve">РГПИ, </w:t>
            </w:r>
          </w:p>
          <w:p w:rsidR="005F6B21" w:rsidRPr="007E16F5" w:rsidRDefault="005F6B21" w:rsidP="007E16F5">
            <w:pPr>
              <w:jc w:val="both"/>
              <w:rPr>
                <w:sz w:val="20"/>
                <w:szCs w:val="20"/>
              </w:rPr>
            </w:pPr>
            <w:r w:rsidRPr="007E16F5">
              <w:rPr>
                <w:sz w:val="20"/>
                <w:szCs w:val="20"/>
              </w:rPr>
              <w:t>учитель русского языка, литературы и французского языка, 1992г</w:t>
            </w:r>
          </w:p>
        </w:tc>
        <w:tc>
          <w:tcPr>
            <w:tcW w:w="1418" w:type="dxa"/>
          </w:tcPr>
          <w:p w:rsidR="005F6B21" w:rsidRPr="007E16F5" w:rsidRDefault="005F6B21" w:rsidP="00F42B27">
            <w:pPr>
              <w:jc w:val="center"/>
              <w:rPr>
                <w:sz w:val="20"/>
                <w:szCs w:val="20"/>
              </w:rPr>
            </w:pPr>
            <w:r w:rsidRPr="007E16F5">
              <w:rPr>
                <w:sz w:val="20"/>
                <w:szCs w:val="20"/>
              </w:rPr>
              <w:t>28л</w:t>
            </w:r>
          </w:p>
        </w:tc>
        <w:tc>
          <w:tcPr>
            <w:tcW w:w="1984" w:type="dxa"/>
          </w:tcPr>
          <w:p w:rsidR="005F6B21" w:rsidRPr="007E16F5" w:rsidRDefault="005F6B21" w:rsidP="00F42B27">
            <w:pPr>
              <w:rPr>
                <w:sz w:val="20"/>
                <w:szCs w:val="20"/>
              </w:rPr>
            </w:pPr>
            <w:r w:rsidRPr="007E16F5">
              <w:rPr>
                <w:sz w:val="20"/>
                <w:szCs w:val="20"/>
              </w:rPr>
              <w:t>Почетная грамота Министерства об</w:t>
            </w:r>
            <w:r w:rsidR="0000764E">
              <w:rPr>
                <w:sz w:val="20"/>
                <w:szCs w:val="20"/>
              </w:rPr>
              <w:t>-</w:t>
            </w:r>
            <w:r w:rsidRPr="007E16F5">
              <w:rPr>
                <w:sz w:val="20"/>
                <w:szCs w:val="20"/>
              </w:rPr>
              <w:t xml:space="preserve">разования и науки РФ  </w:t>
            </w:r>
          </w:p>
          <w:p w:rsidR="005F6B21" w:rsidRPr="007E16F5" w:rsidRDefault="005F6B21" w:rsidP="00F42B27">
            <w:pPr>
              <w:jc w:val="center"/>
              <w:rPr>
                <w:sz w:val="20"/>
                <w:szCs w:val="20"/>
              </w:rPr>
            </w:pPr>
          </w:p>
        </w:tc>
        <w:tc>
          <w:tcPr>
            <w:tcW w:w="1843" w:type="dxa"/>
          </w:tcPr>
          <w:p w:rsidR="005F6B21" w:rsidRPr="007E16F5" w:rsidRDefault="005F6B21" w:rsidP="00F42B27">
            <w:pPr>
              <w:rPr>
                <w:sz w:val="20"/>
                <w:szCs w:val="20"/>
              </w:rPr>
            </w:pPr>
            <w:r w:rsidRPr="007E16F5">
              <w:rPr>
                <w:sz w:val="20"/>
                <w:szCs w:val="20"/>
              </w:rPr>
              <w:t>Высшая,</w:t>
            </w:r>
          </w:p>
          <w:p w:rsidR="005F6B21" w:rsidRPr="007E16F5" w:rsidRDefault="005F6B21" w:rsidP="00F42B27">
            <w:pPr>
              <w:rPr>
                <w:sz w:val="20"/>
                <w:szCs w:val="20"/>
              </w:rPr>
            </w:pPr>
            <w:r w:rsidRPr="007E16F5">
              <w:rPr>
                <w:sz w:val="20"/>
                <w:szCs w:val="20"/>
              </w:rPr>
              <w:t>25.05.2018г.,</w:t>
            </w:r>
          </w:p>
          <w:p w:rsidR="005F6B21" w:rsidRPr="007E16F5" w:rsidRDefault="005F6B21" w:rsidP="00F42B27">
            <w:pPr>
              <w:rPr>
                <w:sz w:val="20"/>
                <w:szCs w:val="20"/>
              </w:rPr>
            </w:pPr>
            <w:r w:rsidRPr="007E16F5">
              <w:rPr>
                <w:sz w:val="20"/>
                <w:szCs w:val="20"/>
              </w:rPr>
              <w:t xml:space="preserve"> № 387</w:t>
            </w:r>
          </w:p>
        </w:tc>
        <w:tc>
          <w:tcPr>
            <w:tcW w:w="4820" w:type="dxa"/>
          </w:tcPr>
          <w:p w:rsidR="005F6B21" w:rsidRPr="007E16F5" w:rsidRDefault="005F6B21" w:rsidP="007E16F5">
            <w:pPr>
              <w:jc w:val="both"/>
              <w:rPr>
                <w:color w:val="000000" w:themeColor="text1"/>
                <w:sz w:val="20"/>
                <w:szCs w:val="20"/>
              </w:rPr>
            </w:pPr>
            <w:r w:rsidRPr="007E16F5">
              <w:rPr>
                <w:color w:val="000000" w:themeColor="text1"/>
                <w:sz w:val="20"/>
                <w:szCs w:val="20"/>
              </w:rPr>
              <w:t>ГБОУ ДПО РО «РИПК и ППРО» по проблеме</w:t>
            </w:r>
          </w:p>
          <w:p w:rsidR="005F6B21" w:rsidRPr="007E16F5" w:rsidRDefault="005F6B21" w:rsidP="007E16F5">
            <w:pPr>
              <w:jc w:val="both"/>
              <w:rPr>
                <w:sz w:val="20"/>
                <w:szCs w:val="20"/>
              </w:rPr>
            </w:pPr>
            <w:r w:rsidRPr="007E16F5">
              <w:rPr>
                <w:color w:val="000000" w:themeColor="text1"/>
                <w:sz w:val="20"/>
                <w:szCs w:val="20"/>
              </w:rPr>
              <w:t xml:space="preserve"> «Технологии и методики коммуникативного иноязычного образования в достижении качественных образовательных результатов ФГОС», 144ч, 2016г.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Малахова Е.М.</w:t>
            </w:r>
          </w:p>
        </w:tc>
        <w:tc>
          <w:tcPr>
            <w:tcW w:w="2722" w:type="dxa"/>
          </w:tcPr>
          <w:p w:rsidR="0000764E" w:rsidRDefault="005F6B21" w:rsidP="0000764E">
            <w:pPr>
              <w:jc w:val="both"/>
              <w:rPr>
                <w:sz w:val="20"/>
                <w:szCs w:val="20"/>
              </w:rPr>
            </w:pPr>
            <w:r w:rsidRPr="007E16F5">
              <w:rPr>
                <w:sz w:val="20"/>
                <w:szCs w:val="20"/>
              </w:rPr>
              <w:t xml:space="preserve">РГПУ, </w:t>
            </w:r>
          </w:p>
          <w:p w:rsidR="005F6B21" w:rsidRPr="007E16F5" w:rsidRDefault="005F6B21" w:rsidP="0000764E">
            <w:pPr>
              <w:jc w:val="both"/>
              <w:rPr>
                <w:sz w:val="20"/>
                <w:szCs w:val="20"/>
              </w:rPr>
            </w:pPr>
            <w:r w:rsidRPr="007E16F5">
              <w:rPr>
                <w:sz w:val="20"/>
                <w:szCs w:val="20"/>
              </w:rPr>
              <w:t>филология. английский язык, 1999г.</w:t>
            </w:r>
          </w:p>
        </w:tc>
        <w:tc>
          <w:tcPr>
            <w:tcW w:w="1418" w:type="dxa"/>
          </w:tcPr>
          <w:p w:rsidR="005F6B21" w:rsidRPr="007E16F5" w:rsidRDefault="005F6B21" w:rsidP="00F42B27">
            <w:pPr>
              <w:jc w:val="center"/>
              <w:rPr>
                <w:sz w:val="20"/>
                <w:szCs w:val="20"/>
              </w:rPr>
            </w:pPr>
            <w:r w:rsidRPr="007E16F5">
              <w:rPr>
                <w:sz w:val="20"/>
                <w:szCs w:val="20"/>
              </w:rPr>
              <w:t>10л</w:t>
            </w:r>
          </w:p>
        </w:tc>
        <w:tc>
          <w:tcPr>
            <w:tcW w:w="1984" w:type="dxa"/>
          </w:tcPr>
          <w:p w:rsidR="005F6B21" w:rsidRPr="007E16F5" w:rsidRDefault="005F6B21" w:rsidP="00F42B27">
            <w:pPr>
              <w:rPr>
                <w:sz w:val="20"/>
                <w:szCs w:val="20"/>
              </w:rPr>
            </w:pPr>
          </w:p>
        </w:tc>
        <w:tc>
          <w:tcPr>
            <w:tcW w:w="1843" w:type="dxa"/>
          </w:tcPr>
          <w:p w:rsidR="005F6B21" w:rsidRPr="007E16F5" w:rsidRDefault="005F6B21" w:rsidP="00F42B27">
            <w:pPr>
              <w:rPr>
                <w:sz w:val="20"/>
                <w:szCs w:val="20"/>
              </w:rPr>
            </w:pPr>
            <w:r w:rsidRPr="007E16F5">
              <w:rPr>
                <w:sz w:val="20"/>
                <w:szCs w:val="20"/>
              </w:rPr>
              <w:t>Высшая,</w:t>
            </w:r>
          </w:p>
          <w:p w:rsidR="005F6B21" w:rsidRPr="007E16F5" w:rsidRDefault="005F6B21" w:rsidP="00F42B27">
            <w:pPr>
              <w:rPr>
                <w:sz w:val="20"/>
                <w:szCs w:val="20"/>
              </w:rPr>
            </w:pPr>
            <w:r w:rsidRPr="007E16F5">
              <w:rPr>
                <w:sz w:val="20"/>
                <w:szCs w:val="20"/>
              </w:rPr>
              <w:t xml:space="preserve">24.06.2016г., </w:t>
            </w:r>
          </w:p>
          <w:p w:rsidR="005F6B21" w:rsidRPr="007E16F5" w:rsidRDefault="005F6B21" w:rsidP="00F42B27">
            <w:pPr>
              <w:rPr>
                <w:sz w:val="20"/>
                <w:szCs w:val="20"/>
              </w:rPr>
            </w:pPr>
            <w:r w:rsidRPr="007E16F5">
              <w:rPr>
                <w:sz w:val="20"/>
                <w:szCs w:val="20"/>
              </w:rPr>
              <w:t>№ 481</w:t>
            </w:r>
          </w:p>
        </w:tc>
        <w:tc>
          <w:tcPr>
            <w:tcW w:w="4820" w:type="dxa"/>
          </w:tcPr>
          <w:p w:rsidR="005F6B21" w:rsidRPr="007E16F5" w:rsidRDefault="005F6B21" w:rsidP="0000764E">
            <w:pPr>
              <w:jc w:val="both"/>
              <w:rPr>
                <w:sz w:val="20"/>
                <w:szCs w:val="20"/>
              </w:rPr>
            </w:pPr>
            <w:r w:rsidRPr="007E16F5">
              <w:rPr>
                <w:color w:val="000000" w:themeColor="text1"/>
                <w:sz w:val="20"/>
                <w:szCs w:val="20"/>
              </w:rPr>
              <w:t>ГБОУ ДПО РО «РИПК и ППРО» по проблеме «Современное содержание иноязычного образования как фактор развития национального самосознания школьников»,144ч., 2016г.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Мартиросян В.Г.</w:t>
            </w:r>
          </w:p>
        </w:tc>
        <w:tc>
          <w:tcPr>
            <w:tcW w:w="2722" w:type="dxa"/>
          </w:tcPr>
          <w:p w:rsidR="005F6B21" w:rsidRPr="007E16F5" w:rsidRDefault="005F6B21" w:rsidP="0000764E">
            <w:pPr>
              <w:jc w:val="both"/>
              <w:rPr>
                <w:sz w:val="20"/>
                <w:szCs w:val="20"/>
              </w:rPr>
            </w:pPr>
            <w:r w:rsidRPr="007E16F5">
              <w:rPr>
                <w:sz w:val="20"/>
                <w:szCs w:val="20"/>
              </w:rPr>
              <w:t>РГПУ, преподаватель французского и немецкого языков,  2005г.</w:t>
            </w:r>
          </w:p>
          <w:p w:rsidR="005F6B21" w:rsidRPr="007E16F5" w:rsidRDefault="005F6B21" w:rsidP="0000764E">
            <w:pPr>
              <w:jc w:val="both"/>
              <w:rPr>
                <w:sz w:val="20"/>
                <w:szCs w:val="20"/>
              </w:rPr>
            </w:pPr>
            <w:r w:rsidRPr="007E16F5">
              <w:rPr>
                <w:sz w:val="20"/>
                <w:szCs w:val="20"/>
              </w:rPr>
              <w:t>ЮФУ, психолог, 2014г.</w:t>
            </w:r>
          </w:p>
        </w:tc>
        <w:tc>
          <w:tcPr>
            <w:tcW w:w="1418" w:type="dxa"/>
          </w:tcPr>
          <w:p w:rsidR="005F6B21" w:rsidRPr="007E16F5" w:rsidRDefault="005F6B21" w:rsidP="00F42B27">
            <w:pPr>
              <w:jc w:val="center"/>
              <w:rPr>
                <w:sz w:val="20"/>
                <w:szCs w:val="20"/>
              </w:rPr>
            </w:pPr>
            <w:r w:rsidRPr="007E16F5">
              <w:rPr>
                <w:sz w:val="20"/>
                <w:szCs w:val="20"/>
              </w:rPr>
              <w:t>9л</w:t>
            </w:r>
          </w:p>
        </w:tc>
        <w:tc>
          <w:tcPr>
            <w:tcW w:w="1984" w:type="dxa"/>
          </w:tcPr>
          <w:p w:rsidR="005F6B21" w:rsidRPr="007E16F5" w:rsidRDefault="005F6B21" w:rsidP="00655425">
            <w:pPr>
              <w:jc w:val="both"/>
              <w:rPr>
                <w:sz w:val="20"/>
                <w:szCs w:val="20"/>
              </w:rPr>
            </w:pPr>
            <w:r w:rsidRPr="007E16F5">
              <w:rPr>
                <w:sz w:val="20"/>
                <w:szCs w:val="20"/>
              </w:rPr>
              <w:t>Аспирантура, педагог-исследова</w:t>
            </w:r>
            <w:r w:rsidR="00655425">
              <w:rPr>
                <w:sz w:val="20"/>
                <w:szCs w:val="20"/>
              </w:rPr>
              <w:t>-</w:t>
            </w:r>
            <w:r w:rsidRPr="007E16F5">
              <w:rPr>
                <w:sz w:val="20"/>
                <w:szCs w:val="20"/>
              </w:rPr>
              <w:t>тель</w:t>
            </w:r>
          </w:p>
        </w:tc>
        <w:tc>
          <w:tcPr>
            <w:tcW w:w="1843" w:type="dxa"/>
          </w:tcPr>
          <w:p w:rsidR="005F6B21" w:rsidRPr="007E16F5" w:rsidRDefault="005F6B21" w:rsidP="00F42B27">
            <w:pPr>
              <w:rPr>
                <w:sz w:val="20"/>
                <w:szCs w:val="20"/>
              </w:rPr>
            </w:pPr>
            <w:r w:rsidRPr="007E16F5">
              <w:rPr>
                <w:sz w:val="20"/>
                <w:szCs w:val="20"/>
              </w:rPr>
              <w:t>Высшая,</w:t>
            </w:r>
          </w:p>
          <w:p w:rsidR="005F6B21" w:rsidRPr="007E16F5" w:rsidRDefault="005F6B21" w:rsidP="00F42B27">
            <w:pPr>
              <w:rPr>
                <w:sz w:val="20"/>
                <w:szCs w:val="20"/>
              </w:rPr>
            </w:pPr>
            <w:r w:rsidRPr="007E16F5">
              <w:rPr>
                <w:sz w:val="20"/>
                <w:szCs w:val="20"/>
              </w:rPr>
              <w:t xml:space="preserve">24.06.2016г., </w:t>
            </w:r>
          </w:p>
          <w:p w:rsidR="005F6B21" w:rsidRPr="007E16F5" w:rsidRDefault="005F6B21" w:rsidP="00F42B27">
            <w:pPr>
              <w:rPr>
                <w:sz w:val="20"/>
                <w:szCs w:val="20"/>
              </w:rPr>
            </w:pPr>
            <w:r w:rsidRPr="007E16F5">
              <w:rPr>
                <w:sz w:val="20"/>
                <w:szCs w:val="20"/>
              </w:rPr>
              <w:t>№ 481</w:t>
            </w:r>
          </w:p>
        </w:tc>
        <w:tc>
          <w:tcPr>
            <w:tcW w:w="4820" w:type="dxa"/>
          </w:tcPr>
          <w:p w:rsidR="005F6B21" w:rsidRPr="007E16F5" w:rsidRDefault="005F6B21" w:rsidP="0000764E">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французского  языка в соответствии с требованиями ФГОС», 108ч., 2017г.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Петросьян М.Г.</w:t>
            </w:r>
          </w:p>
        </w:tc>
        <w:tc>
          <w:tcPr>
            <w:tcW w:w="2722" w:type="dxa"/>
          </w:tcPr>
          <w:p w:rsidR="00655425" w:rsidRDefault="005F6B21" w:rsidP="0000764E">
            <w:pPr>
              <w:jc w:val="both"/>
              <w:rPr>
                <w:sz w:val="20"/>
                <w:szCs w:val="20"/>
              </w:rPr>
            </w:pPr>
            <w:r w:rsidRPr="007E16F5">
              <w:rPr>
                <w:sz w:val="20"/>
                <w:szCs w:val="20"/>
              </w:rPr>
              <w:t xml:space="preserve">РГПУ, </w:t>
            </w:r>
          </w:p>
          <w:p w:rsidR="005F6B21" w:rsidRPr="007E16F5" w:rsidRDefault="005F6B21" w:rsidP="0000764E">
            <w:pPr>
              <w:jc w:val="both"/>
              <w:rPr>
                <w:sz w:val="20"/>
                <w:szCs w:val="20"/>
              </w:rPr>
            </w:pPr>
            <w:r w:rsidRPr="007E16F5">
              <w:rPr>
                <w:sz w:val="20"/>
                <w:szCs w:val="20"/>
              </w:rPr>
              <w:t>учитель английского языка, 1996г.</w:t>
            </w:r>
          </w:p>
        </w:tc>
        <w:tc>
          <w:tcPr>
            <w:tcW w:w="1418" w:type="dxa"/>
          </w:tcPr>
          <w:p w:rsidR="005F6B21" w:rsidRPr="007E16F5" w:rsidRDefault="005F6B21" w:rsidP="00F42B27">
            <w:pPr>
              <w:jc w:val="center"/>
              <w:rPr>
                <w:sz w:val="20"/>
                <w:szCs w:val="20"/>
              </w:rPr>
            </w:pPr>
            <w:r w:rsidRPr="007E16F5">
              <w:rPr>
                <w:sz w:val="20"/>
                <w:szCs w:val="20"/>
              </w:rPr>
              <w:t>17л</w:t>
            </w:r>
          </w:p>
        </w:tc>
        <w:tc>
          <w:tcPr>
            <w:tcW w:w="1984" w:type="dxa"/>
          </w:tcPr>
          <w:p w:rsidR="005F6B21" w:rsidRPr="007E16F5" w:rsidRDefault="005F6B21" w:rsidP="00655425">
            <w:pPr>
              <w:jc w:val="both"/>
              <w:rPr>
                <w:sz w:val="20"/>
                <w:szCs w:val="20"/>
              </w:rPr>
            </w:pPr>
            <w:r w:rsidRPr="007E16F5">
              <w:rPr>
                <w:sz w:val="20"/>
                <w:szCs w:val="20"/>
              </w:rPr>
              <w:t xml:space="preserve">Кандидат </w:t>
            </w:r>
            <w:r w:rsidR="00655425">
              <w:rPr>
                <w:sz w:val="20"/>
                <w:szCs w:val="20"/>
              </w:rPr>
              <w:t>филологи-ческих наук</w:t>
            </w:r>
          </w:p>
        </w:tc>
        <w:tc>
          <w:tcPr>
            <w:tcW w:w="1843" w:type="dxa"/>
          </w:tcPr>
          <w:p w:rsidR="005F6B21" w:rsidRPr="007E16F5" w:rsidRDefault="005F6B21" w:rsidP="00F42B27">
            <w:pPr>
              <w:rPr>
                <w:sz w:val="20"/>
                <w:szCs w:val="20"/>
              </w:rPr>
            </w:pPr>
            <w:r w:rsidRPr="007E16F5">
              <w:rPr>
                <w:sz w:val="20"/>
                <w:szCs w:val="20"/>
              </w:rPr>
              <w:t>Высшая,</w:t>
            </w:r>
          </w:p>
          <w:p w:rsidR="005F6B21" w:rsidRPr="007E16F5" w:rsidRDefault="005F6B21" w:rsidP="00F42B27">
            <w:pPr>
              <w:rPr>
                <w:sz w:val="20"/>
                <w:szCs w:val="20"/>
              </w:rPr>
            </w:pPr>
            <w:r w:rsidRPr="007E16F5">
              <w:rPr>
                <w:sz w:val="20"/>
                <w:szCs w:val="20"/>
              </w:rPr>
              <w:t>25.11.2016</w:t>
            </w:r>
          </w:p>
          <w:p w:rsidR="005F6B21" w:rsidRPr="007E16F5" w:rsidRDefault="005F6B21" w:rsidP="00F42B27">
            <w:pPr>
              <w:rPr>
                <w:sz w:val="20"/>
                <w:szCs w:val="20"/>
              </w:rPr>
            </w:pPr>
            <w:r w:rsidRPr="007E16F5">
              <w:rPr>
                <w:sz w:val="20"/>
                <w:szCs w:val="20"/>
              </w:rPr>
              <w:t xml:space="preserve"> № 768 </w:t>
            </w:r>
          </w:p>
        </w:tc>
        <w:tc>
          <w:tcPr>
            <w:tcW w:w="4820" w:type="dxa"/>
          </w:tcPr>
          <w:p w:rsidR="005F6B21" w:rsidRPr="007E16F5" w:rsidRDefault="005F6B21" w:rsidP="0000764E">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00764E">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Синицына В.А.</w:t>
            </w:r>
          </w:p>
        </w:tc>
        <w:tc>
          <w:tcPr>
            <w:tcW w:w="2722" w:type="dxa"/>
          </w:tcPr>
          <w:p w:rsidR="00655425" w:rsidRDefault="005F6B21" w:rsidP="0000764E">
            <w:pPr>
              <w:jc w:val="both"/>
              <w:rPr>
                <w:sz w:val="20"/>
                <w:szCs w:val="20"/>
              </w:rPr>
            </w:pPr>
            <w:r w:rsidRPr="007E16F5">
              <w:rPr>
                <w:sz w:val="20"/>
                <w:szCs w:val="20"/>
              </w:rPr>
              <w:t xml:space="preserve">РГПИ, </w:t>
            </w:r>
          </w:p>
          <w:p w:rsidR="005F6B21" w:rsidRPr="007E16F5" w:rsidRDefault="005F6B21" w:rsidP="0000764E">
            <w:pPr>
              <w:jc w:val="both"/>
              <w:rPr>
                <w:sz w:val="20"/>
                <w:szCs w:val="20"/>
              </w:rPr>
            </w:pPr>
            <w:r w:rsidRPr="007E16F5">
              <w:rPr>
                <w:sz w:val="20"/>
                <w:szCs w:val="20"/>
              </w:rPr>
              <w:t>учитель английского языка, 1967г.</w:t>
            </w:r>
          </w:p>
        </w:tc>
        <w:tc>
          <w:tcPr>
            <w:tcW w:w="1418" w:type="dxa"/>
          </w:tcPr>
          <w:p w:rsidR="005F6B21" w:rsidRPr="007E16F5" w:rsidRDefault="005F6B21" w:rsidP="00F42B27">
            <w:pPr>
              <w:jc w:val="center"/>
              <w:rPr>
                <w:sz w:val="20"/>
                <w:szCs w:val="20"/>
              </w:rPr>
            </w:pPr>
            <w:r w:rsidRPr="007E16F5">
              <w:rPr>
                <w:sz w:val="20"/>
                <w:szCs w:val="20"/>
              </w:rPr>
              <w:t>51г</w:t>
            </w:r>
          </w:p>
        </w:tc>
        <w:tc>
          <w:tcPr>
            <w:tcW w:w="1984" w:type="dxa"/>
          </w:tcPr>
          <w:p w:rsidR="005F6B21" w:rsidRPr="007E16F5" w:rsidRDefault="005F6B21" w:rsidP="00655425">
            <w:pPr>
              <w:jc w:val="both"/>
              <w:rPr>
                <w:sz w:val="20"/>
                <w:szCs w:val="20"/>
              </w:rPr>
            </w:pPr>
          </w:p>
        </w:tc>
        <w:tc>
          <w:tcPr>
            <w:tcW w:w="1843" w:type="dxa"/>
          </w:tcPr>
          <w:p w:rsidR="005F6B21" w:rsidRPr="007E16F5" w:rsidRDefault="005F6B21" w:rsidP="00F42B27">
            <w:pPr>
              <w:rPr>
                <w:sz w:val="20"/>
                <w:szCs w:val="20"/>
              </w:rPr>
            </w:pPr>
          </w:p>
        </w:tc>
        <w:tc>
          <w:tcPr>
            <w:tcW w:w="4820" w:type="dxa"/>
          </w:tcPr>
          <w:p w:rsidR="005F6B21" w:rsidRPr="007E16F5" w:rsidRDefault="005F6B21" w:rsidP="0000764E">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00764E">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5F6B21" w:rsidRPr="007E16F5" w:rsidTr="007E16F5">
        <w:trPr>
          <w:trHeight w:val="1331"/>
        </w:trPr>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Согомонова Л.Е.</w:t>
            </w:r>
          </w:p>
        </w:tc>
        <w:tc>
          <w:tcPr>
            <w:tcW w:w="2722" w:type="dxa"/>
          </w:tcPr>
          <w:p w:rsidR="00655425" w:rsidRDefault="005F6B21" w:rsidP="0000764E">
            <w:pPr>
              <w:jc w:val="both"/>
              <w:rPr>
                <w:sz w:val="20"/>
                <w:szCs w:val="20"/>
              </w:rPr>
            </w:pPr>
            <w:r w:rsidRPr="007E16F5">
              <w:rPr>
                <w:sz w:val="20"/>
                <w:szCs w:val="20"/>
              </w:rPr>
              <w:t xml:space="preserve">РГПУ, </w:t>
            </w:r>
          </w:p>
          <w:p w:rsidR="005F6B21" w:rsidRPr="007E16F5" w:rsidRDefault="005F6B21" w:rsidP="0000764E">
            <w:pPr>
              <w:jc w:val="both"/>
              <w:rPr>
                <w:sz w:val="20"/>
                <w:szCs w:val="20"/>
              </w:rPr>
            </w:pPr>
            <w:r w:rsidRPr="007E16F5">
              <w:rPr>
                <w:sz w:val="20"/>
                <w:szCs w:val="20"/>
              </w:rPr>
              <w:t>учитель русского языка, литературы, английского языка, 1996г</w:t>
            </w:r>
          </w:p>
        </w:tc>
        <w:tc>
          <w:tcPr>
            <w:tcW w:w="1418" w:type="dxa"/>
          </w:tcPr>
          <w:p w:rsidR="005F6B21" w:rsidRPr="007E16F5" w:rsidRDefault="005F6B21" w:rsidP="00F42B27">
            <w:pPr>
              <w:jc w:val="center"/>
              <w:rPr>
                <w:sz w:val="20"/>
                <w:szCs w:val="20"/>
              </w:rPr>
            </w:pPr>
            <w:r w:rsidRPr="007E16F5">
              <w:rPr>
                <w:sz w:val="20"/>
                <w:szCs w:val="20"/>
              </w:rPr>
              <w:t>22г</w:t>
            </w:r>
          </w:p>
        </w:tc>
        <w:tc>
          <w:tcPr>
            <w:tcW w:w="1984" w:type="dxa"/>
          </w:tcPr>
          <w:p w:rsidR="005F6B21" w:rsidRPr="007E16F5" w:rsidRDefault="005F6B21" w:rsidP="00655425">
            <w:pPr>
              <w:jc w:val="both"/>
              <w:rPr>
                <w:sz w:val="20"/>
                <w:szCs w:val="20"/>
              </w:rPr>
            </w:pPr>
            <w:r w:rsidRPr="007E16F5">
              <w:rPr>
                <w:sz w:val="20"/>
                <w:szCs w:val="20"/>
              </w:rPr>
              <w:t>Кандидат филологи</w:t>
            </w:r>
            <w:r w:rsidR="00655425">
              <w:rPr>
                <w:sz w:val="20"/>
                <w:szCs w:val="20"/>
              </w:rPr>
              <w:t>-</w:t>
            </w:r>
            <w:r w:rsidRPr="007E16F5">
              <w:rPr>
                <w:sz w:val="20"/>
                <w:szCs w:val="20"/>
              </w:rPr>
              <w:t>ческих наук ,</w:t>
            </w:r>
          </w:p>
          <w:p w:rsidR="005F6B21" w:rsidRPr="007E16F5" w:rsidRDefault="005F6B21" w:rsidP="00655425">
            <w:pPr>
              <w:jc w:val="both"/>
              <w:rPr>
                <w:sz w:val="20"/>
                <w:szCs w:val="20"/>
              </w:rPr>
            </w:pPr>
            <w:r w:rsidRPr="007E16F5">
              <w:rPr>
                <w:sz w:val="20"/>
                <w:szCs w:val="20"/>
              </w:rPr>
              <w:t>Почетная грамота Министерства об</w:t>
            </w:r>
            <w:r w:rsidR="00655425">
              <w:rPr>
                <w:sz w:val="20"/>
                <w:szCs w:val="20"/>
              </w:rPr>
              <w:t xml:space="preserve">-разования и науки РФ  </w:t>
            </w:r>
          </w:p>
        </w:tc>
        <w:tc>
          <w:tcPr>
            <w:tcW w:w="1843" w:type="dxa"/>
          </w:tcPr>
          <w:p w:rsidR="005F6B21" w:rsidRPr="007E16F5" w:rsidRDefault="005F6B21" w:rsidP="00F42B27">
            <w:pPr>
              <w:rPr>
                <w:sz w:val="20"/>
                <w:szCs w:val="20"/>
              </w:rPr>
            </w:pPr>
            <w:r w:rsidRPr="007E16F5">
              <w:rPr>
                <w:sz w:val="20"/>
                <w:szCs w:val="20"/>
              </w:rPr>
              <w:t>Высшая, 18.04.2014г., № 237</w:t>
            </w:r>
          </w:p>
        </w:tc>
        <w:tc>
          <w:tcPr>
            <w:tcW w:w="4820" w:type="dxa"/>
          </w:tcPr>
          <w:p w:rsidR="005F6B21" w:rsidRPr="007E16F5" w:rsidRDefault="005F6B21" w:rsidP="0000764E">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английского языка в соответствии с требованиями ФГОС», 108ч., 2017г.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Срабионова Е.Г.</w:t>
            </w:r>
          </w:p>
        </w:tc>
        <w:tc>
          <w:tcPr>
            <w:tcW w:w="2722" w:type="dxa"/>
          </w:tcPr>
          <w:p w:rsidR="005F6B21" w:rsidRPr="007E16F5" w:rsidRDefault="005F6B21" w:rsidP="0000764E">
            <w:pPr>
              <w:jc w:val="both"/>
              <w:rPr>
                <w:sz w:val="20"/>
                <w:szCs w:val="20"/>
              </w:rPr>
            </w:pPr>
            <w:r w:rsidRPr="007E16F5">
              <w:rPr>
                <w:sz w:val="20"/>
                <w:szCs w:val="20"/>
              </w:rPr>
              <w:t>РГПУ, педагог дошкольного образования, учитель ино</w:t>
            </w:r>
            <w:r w:rsidR="00655425">
              <w:rPr>
                <w:sz w:val="20"/>
                <w:szCs w:val="20"/>
              </w:rPr>
              <w:t>-</w:t>
            </w:r>
            <w:r w:rsidRPr="007E16F5">
              <w:rPr>
                <w:sz w:val="20"/>
                <w:szCs w:val="20"/>
              </w:rPr>
              <w:t>странного языка</w:t>
            </w:r>
          </w:p>
        </w:tc>
        <w:tc>
          <w:tcPr>
            <w:tcW w:w="1418" w:type="dxa"/>
          </w:tcPr>
          <w:p w:rsidR="005F6B21" w:rsidRPr="007E16F5" w:rsidRDefault="005F6B21" w:rsidP="00F42B27">
            <w:pPr>
              <w:jc w:val="center"/>
              <w:rPr>
                <w:sz w:val="20"/>
                <w:szCs w:val="20"/>
              </w:rPr>
            </w:pPr>
            <w:r w:rsidRPr="007E16F5">
              <w:rPr>
                <w:sz w:val="20"/>
                <w:szCs w:val="20"/>
              </w:rPr>
              <w:t>17л</w:t>
            </w:r>
          </w:p>
        </w:tc>
        <w:tc>
          <w:tcPr>
            <w:tcW w:w="1984" w:type="dxa"/>
          </w:tcPr>
          <w:p w:rsidR="005F6B21" w:rsidRPr="007E16F5" w:rsidRDefault="005F6B21" w:rsidP="00655425">
            <w:pPr>
              <w:jc w:val="both"/>
              <w:rPr>
                <w:sz w:val="20"/>
                <w:szCs w:val="20"/>
              </w:rPr>
            </w:pPr>
          </w:p>
        </w:tc>
        <w:tc>
          <w:tcPr>
            <w:tcW w:w="1843" w:type="dxa"/>
          </w:tcPr>
          <w:p w:rsidR="005F6B21" w:rsidRPr="007E16F5" w:rsidRDefault="005F6B21" w:rsidP="00F42B27">
            <w:pPr>
              <w:rPr>
                <w:sz w:val="20"/>
                <w:szCs w:val="20"/>
              </w:rPr>
            </w:pPr>
            <w:r w:rsidRPr="007E16F5">
              <w:rPr>
                <w:sz w:val="20"/>
                <w:szCs w:val="20"/>
              </w:rPr>
              <w:t xml:space="preserve">Первая, 27.11.2015г. </w:t>
            </w:r>
          </w:p>
          <w:p w:rsidR="005F6B21" w:rsidRPr="007E16F5" w:rsidRDefault="005F6B21" w:rsidP="00F42B27">
            <w:pPr>
              <w:rPr>
                <w:sz w:val="20"/>
                <w:szCs w:val="20"/>
              </w:rPr>
            </w:pPr>
            <w:r w:rsidRPr="007E16F5">
              <w:rPr>
                <w:sz w:val="20"/>
                <w:szCs w:val="20"/>
              </w:rPr>
              <w:t>№ 873</w:t>
            </w:r>
          </w:p>
        </w:tc>
        <w:tc>
          <w:tcPr>
            <w:tcW w:w="4820" w:type="dxa"/>
          </w:tcPr>
          <w:p w:rsidR="005F6B21" w:rsidRPr="007E16F5" w:rsidRDefault="005F6B21" w:rsidP="0000764E">
            <w:pPr>
              <w:jc w:val="both"/>
              <w:rPr>
                <w:sz w:val="20"/>
                <w:szCs w:val="20"/>
              </w:rPr>
            </w:pPr>
            <w:r w:rsidRPr="007E16F5">
              <w:rPr>
                <w:sz w:val="20"/>
                <w:szCs w:val="20"/>
              </w:rPr>
              <w:t>ООО «Центр непрерывного образования и инноваций» по проблеме «Содержание и методика преподавания иностранного  языка  в соответствии с требованиями ФГОС», 72ч., 2017г.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Тенякова О.В.</w:t>
            </w:r>
          </w:p>
        </w:tc>
        <w:tc>
          <w:tcPr>
            <w:tcW w:w="2722" w:type="dxa"/>
          </w:tcPr>
          <w:p w:rsidR="00655425" w:rsidRDefault="005F6B21" w:rsidP="0000764E">
            <w:pPr>
              <w:jc w:val="both"/>
              <w:rPr>
                <w:sz w:val="20"/>
                <w:szCs w:val="20"/>
              </w:rPr>
            </w:pPr>
            <w:r w:rsidRPr="007E16F5">
              <w:rPr>
                <w:sz w:val="20"/>
                <w:szCs w:val="20"/>
              </w:rPr>
              <w:t xml:space="preserve">РГПИ, </w:t>
            </w:r>
          </w:p>
          <w:p w:rsidR="005F6B21" w:rsidRPr="007E16F5" w:rsidRDefault="005F6B21" w:rsidP="0000764E">
            <w:pPr>
              <w:jc w:val="both"/>
              <w:rPr>
                <w:sz w:val="20"/>
                <w:szCs w:val="20"/>
              </w:rPr>
            </w:pPr>
            <w:r w:rsidRPr="007E16F5">
              <w:rPr>
                <w:sz w:val="20"/>
                <w:szCs w:val="20"/>
              </w:rPr>
              <w:t>учитель истории, общество</w:t>
            </w:r>
            <w:r w:rsidR="00655425">
              <w:rPr>
                <w:sz w:val="20"/>
                <w:szCs w:val="20"/>
              </w:rPr>
              <w:t>-</w:t>
            </w:r>
            <w:r w:rsidRPr="007E16F5">
              <w:rPr>
                <w:sz w:val="20"/>
                <w:szCs w:val="20"/>
              </w:rPr>
              <w:t>ведения, английского языка,</w:t>
            </w:r>
            <w:r w:rsidR="00655425">
              <w:rPr>
                <w:sz w:val="20"/>
                <w:szCs w:val="20"/>
              </w:rPr>
              <w:t xml:space="preserve"> </w:t>
            </w:r>
            <w:r w:rsidRPr="007E16F5">
              <w:rPr>
                <w:sz w:val="20"/>
                <w:szCs w:val="20"/>
              </w:rPr>
              <w:t>1979г.</w:t>
            </w:r>
          </w:p>
        </w:tc>
        <w:tc>
          <w:tcPr>
            <w:tcW w:w="1418" w:type="dxa"/>
          </w:tcPr>
          <w:p w:rsidR="005F6B21" w:rsidRPr="007E16F5" w:rsidRDefault="005F6B21" w:rsidP="00F42B27">
            <w:pPr>
              <w:jc w:val="center"/>
              <w:rPr>
                <w:sz w:val="20"/>
                <w:szCs w:val="20"/>
              </w:rPr>
            </w:pPr>
            <w:r w:rsidRPr="007E16F5">
              <w:rPr>
                <w:sz w:val="20"/>
                <w:szCs w:val="20"/>
              </w:rPr>
              <w:t>39л</w:t>
            </w:r>
          </w:p>
        </w:tc>
        <w:tc>
          <w:tcPr>
            <w:tcW w:w="1984" w:type="dxa"/>
          </w:tcPr>
          <w:p w:rsidR="005F6B21" w:rsidRPr="00655425" w:rsidRDefault="005F6B21" w:rsidP="00655425">
            <w:pPr>
              <w:jc w:val="both"/>
              <w:rPr>
                <w:sz w:val="19"/>
                <w:szCs w:val="20"/>
              </w:rPr>
            </w:pPr>
            <w:r w:rsidRPr="00655425">
              <w:rPr>
                <w:sz w:val="19"/>
                <w:szCs w:val="20"/>
              </w:rPr>
              <w:t>Почетная грамота Министерства об</w:t>
            </w:r>
            <w:r w:rsidR="00655425" w:rsidRPr="00655425">
              <w:rPr>
                <w:sz w:val="19"/>
                <w:szCs w:val="20"/>
              </w:rPr>
              <w:t>-</w:t>
            </w:r>
            <w:r w:rsidRPr="00655425">
              <w:rPr>
                <w:sz w:val="19"/>
                <w:szCs w:val="20"/>
              </w:rPr>
              <w:t xml:space="preserve">разования и науки РФ  </w:t>
            </w:r>
          </w:p>
          <w:p w:rsidR="005F6B21" w:rsidRPr="007E16F5" w:rsidRDefault="005F6B21" w:rsidP="00655425">
            <w:pPr>
              <w:jc w:val="both"/>
              <w:rPr>
                <w:sz w:val="20"/>
                <w:szCs w:val="20"/>
              </w:rPr>
            </w:pPr>
            <w:r w:rsidRPr="00655425">
              <w:rPr>
                <w:sz w:val="19"/>
                <w:szCs w:val="20"/>
              </w:rPr>
              <w:t xml:space="preserve"> </w:t>
            </w:r>
            <w:r w:rsidRPr="00655425">
              <w:rPr>
                <w:sz w:val="19"/>
                <w:szCs w:val="20"/>
                <w:lang w:eastAsia="ar-SA"/>
              </w:rPr>
              <w:t>Нагрудный знак  за заслуги в области образования</w:t>
            </w:r>
          </w:p>
        </w:tc>
        <w:tc>
          <w:tcPr>
            <w:tcW w:w="1843" w:type="dxa"/>
          </w:tcPr>
          <w:p w:rsidR="005F6B21" w:rsidRPr="007E16F5" w:rsidRDefault="005F6B21" w:rsidP="00F42B27">
            <w:pPr>
              <w:rPr>
                <w:sz w:val="20"/>
                <w:szCs w:val="20"/>
              </w:rPr>
            </w:pPr>
            <w:r w:rsidRPr="007E16F5">
              <w:rPr>
                <w:sz w:val="20"/>
                <w:szCs w:val="20"/>
              </w:rPr>
              <w:t>Высшая, 22.05.2017г. №325</w:t>
            </w:r>
          </w:p>
        </w:tc>
        <w:tc>
          <w:tcPr>
            <w:tcW w:w="4820" w:type="dxa"/>
          </w:tcPr>
          <w:p w:rsidR="005F6B21" w:rsidRPr="007E16F5" w:rsidRDefault="005F6B21" w:rsidP="0000764E">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английского языка в соответствии с требованиями ФГОС», 108ч., 2017г.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Чардарова И.К.</w:t>
            </w:r>
          </w:p>
        </w:tc>
        <w:tc>
          <w:tcPr>
            <w:tcW w:w="2722" w:type="dxa"/>
          </w:tcPr>
          <w:p w:rsidR="005F6B21" w:rsidRPr="007E16F5" w:rsidRDefault="005F6B21" w:rsidP="00F42B27">
            <w:pPr>
              <w:rPr>
                <w:sz w:val="20"/>
                <w:szCs w:val="20"/>
              </w:rPr>
            </w:pPr>
            <w:r w:rsidRPr="007E16F5">
              <w:rPr>
                <w:sz w:val="20"/>
                <w:szCs w:val="20"/>
              </w:rPr>
              <w:t>РГПУ, учитель русского языка, литературы, иностранного языка, 1998г.</w:t>
            </w:r>
          </w:p>
        </w:tc>
        <w:tc>
          <w:tcPr>
            <w:tcW w:w="1418" w:type="dxa"/>
          </w:tcPr>
          <w:p w:rsidR="005F6B21" w:rsidRPr="007E16F5" w:rsidRDefault="005F6B21" w:rsidP="00F42B27">
            <w:pPr>
              <w:jc w:val="center"/>
              <w:rPr>
                <w:sz w:val="20"/>
                <w:szCs w:val="20"/>
              </w:rPr>
            </w:pPr>
            <w:r w:rsidRPr="007E16F5">
              <w:rPr>
                <w:sz w:val="20"/>
                <w:szCs w:val="20"/>
              </w:rPr>
              <w:t>14л</w:t>
            </w:r>
          </w:p>
        </w:tc>
        <w:tc>
          <w:tcPr>
            <w:tcW w:w="1984" w:type="dxa"/>
          </w:tcPr>
          <w:p w:rsidR="005F6B21" w:rsidRPr="007E16F5" w:rsidRDefault="005F6B21" w:rsidP="00F42B27">
            <w:pPr>
              <w:jc w:val="center"/>
              <w:rPr>
                <w:sz w:val="20"/>
                <w:szCs w:val="20"/>
              </w:rPr>
            </w:pPr>
          </w:p>
        </w:tc>
        <w:tc>
          <w:tcPr>
            <w:tcW w:w="1843" w:type="dxa"/>
          </w:tcPr>
          <w:p w:rsidR="005F6B21" w:rsidRPr="007E16F5" w:rsidRDefault="005F6B21" w:rsidP="00F42B27">
            <w:pPr>
              <w:rPr>
                <w:sz w:val="20"/>
                <w:szCs w:val="20"/>
              </w:rPr>
            </w:pPr>
            <w:r w:rsidRPr="007E16F5">
              <w:rPr>
                <w:sz w:val="20"/>
                <w:szCs w:val="20"/>
              </w:rPr>
              <w:t>Высшая, 18.04.2014г., № 237</w:t>
            </w:r>
          </w:p>
        </w:tc>
        <w:tc>
          <w:tcPr>
            <w:tcW w:w="4820" w:type="dxa"/>
          </w:tcPr>
          <w:p w:rsidR="005F6B21" w:rsidRPr="007E16F5" w:rsidRDefault="005F6B21" w:rsidP="00655425">
            <w:pPr>
              <w:jc w:val="both"/>
              <w:rPr>
                <w:sz w:val="20"/>
                <w:szCs w:val="20"/>
              </w:rPr>
            </w:pPr>
            <w:r w:rsidRPr="007E16F5">
              <w:rPr>
                <w:sz w:val="20"/>
                <w:szCs w:val="20"/>
              </w:rPr>
              <w:t>ООО «Центр непрерывного образования и инноваций» по проблеме «Содержание и методика преподавания иностранного  языка  в соответствии с требованиями ФГОС», 72ч., 2017г.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Черненкова Л.К.</w:t>
            </w:r>
          </w:p>
        </w:tc>
        <w:tc>
          <w:tcPr>
            <w:tcW w:w="2722" w:type="dxa"/>
          </w:tcPr>
          <w:p w:rsidR="00655425" w:rsidRDefault="005F6B21" w:rsidP="00655425">
            <w:pPr>
              <w:jc w:val="both"/>
              <w:rPr>
                <w:sz w:val="20"/>
                <w:szCs w:val="20"/>
              </w:rPr>
            </w:pPr>
            <w:r w:rsidRPr="007E16F5">
              <w:rPr>
                <w:sz w:val="20"/>
                <w:szCs w:val="20"/>
              </w:rPr>
              <w:t xml:space="preserve">РГПИ, </w:t>
            </w:r>
          </w:p>
          <w:p w:rsidR="005F6B21" w:rsidRPr="007E16F5" w:rsidRDefault="005F6B21" w:rsidP="00655425">
            <w:pPr>
              <w:jc w:val="both"/>
              <w:rPr>
                <w:sz w:val="20"/>
                <w:szCs w:val="20"/>
              </w:rPr>
            </w:pPr>
            <w:r w:rsidRPr="007E16F5">
              <w:rPr>
                <w:sz w:val="20"/>
                <w:szCs w:val="20"/>
              </w:rPr>
              <w:t>учитель французского и немецкого языков,1985г.</w:t>
            </w:r>
          </w:p>
        </w:tc>
        <w:tc>
          <w:tcPr>
            <w:tcW w:w="1418" w:type="dxa"/>
          </w:tcPr>
          <w:p w:rsidR="005F6B21" w:rsidRPr="007E16F5" w:rsidRDefault="005F6B21" w:rsidP="00F42B27">
            <w:pPr>
              <w:jc w:val="center"/>
              <w:rPr>
                <w:sz w:val="20"/>
                <w:szCs w:val="20"/>
              </w:rPr>
            </w:pPr>
            <w:r w:rsidRPr="007E16F5">
              <w:rPr>
                <w:sz w:val="20"/>
                <w:szCs w:val="20"/>
              </w:rPr>
              <w:t>33г</w:t>
            </w:r>
          </w:p>
        </w:tc>
        <w:tc>
          <w:tcPr>
            <w:tcW w:w="1984" w:type="dxa"/>
          </w:tcPr>
          <w:p w:rsidR="005F6B21" w:rsidRPr="007E16F5" w:rsidRDefault="005F6B21" w:rsidP="00F42B27">
            <w:pPr>
              <w:jc w:val="center"/>
              <w:rPr>
                <w:sz w:val="20"/>
                <w:szCs w:val="20"/>
              </w:rPr>
            </w:pPr>
          </w:p>
        </w:tc>
        <w:tc>
          <w:tcPr>
            <w:tcW w:w="1843" w:type="dxa"/>
          </w:tcPr>
          <w:p w:rsidR="005F6B21" w:rsidRPr="007E16F5" w:rsidRDefault="005F6B21" w:rsidP="00F42B27">
            <w:pPr>
              <w:rPr>
                <w:sz w:val="20"/>
                <w:szCs w:val="20"/>
              </w:rPr>
            </w:pPr>
            <w:r w:rsidRPr="007E16F5">
              <w:rPr>
                <w:sz w:val="20"/>
                <w:szCs w:val="20"/>
              </w:rPr>
              <w:t>Высшая, 06.12.2013г. № 878</w:t>
            </w:r>
          </w:p>
        </w:tc>
        <w:tc>
          <w:tcPr>
            <w:tcW w:w="4820" w:type="dxa"/>
          </w:tcPr>
          <w:p w:rsidR="005F6B21" w:rsidRPr="007E16F5" w:rsidRDefault="005F6B21" w:rsidP="00655425">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французского языка в соответствии с требованиями ФГОС», 108ч., 2017г.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Хоций А.О.</w:t>
            </w:r>
          </w:p>
        </w:tc>
        <w:tc>
          <w:tcPr>
            <w:tcW w:w="2722" w:type="dxa"/>
          </w:tcPr>
          <w:p w:rsidR="00655425" w:rsidRDefault="005F6B21" w:rsidP="00655425">
            <w:pPr>
              <w:jc w:val="both"/>
              <w:rPr>
                <w:sz w:val="20"/>
                <w:szCs w:val="20"/>
              </w:rPr>
            </w:pPr>
            <w:r w:rsidRPr="007E16F5">
              <w:rPr>
                <w:sz w:val="20"/>
                <w:szCs w:val="20"/>
              </w:rPr>
              <w:t xml:space="preserve">ЮФУ, </w:t>
            </w:r>
          </w:p>
          <w:p w:rsidR="005F6B21" w:rsidRPr="007E16F5" w:rsidRDefault="005F6B21" w:rsidP="00655425">
            <w:pPr>
              <w:jc w:val="both"/>
              <w:rPr>
                <w:sz w:val="20"/>
                <w:szCs w:val="20"/>
              </w:rPr>
            </w:pPr>
            <w:r w:rsidRPr="007E16F5">
              <w:rPr>
                <w:sz w:val="20"/>
                <w:szCs w:val="20"/>
              </w:rPr>
              <w:t>филолог, преподаватель не</w:t>
            </w:r>
            <w:r w:rsidR="00655425">
              <w:rPr>
                <w:sz w:val="20"/>
                <w:szCs w:val="20"/>
              </w:rPr>
              <w:t>-</w:t>
            </w:r>
            <w:r w:rsidRPr="007E16F5">
              <w:rPr>
                <w:sz w:val="20"/>
                <w:szCs w:val="20"/>
              </w:rPr>
              <w:t>мецкого и новогреческого языков и литературы</w:t>
            </w:r>
          </w:p>
        </w:tc>
        <w:tc>
          <w:tcPr>
            <w:tcW w:w="1418" w:type="dxa"/>
          </w:tcPr>
          <w:p w:rsidR="005F6B21" w:rsidRPr="007E16F5" w:rsidRDefault="005F6B21" w:rsidP="00F42B27">
            <w:pPr>
              <w:jc w:val="center"/>
              <w:rPr>
                <w:sz w:val="20"/>
                <w:szCs w:val="20"/>
              </w:rPr>
            </w:pPr>
            <w:r w:rsidRPr="007E16F5">
              <w:rPr>
                <w:sz w:val="20"/>
                <w:szCs w:val="20"/>
              </w:rPr>
              <w:t>5л</w:t>
            </w:r>
          </w:p>
        </w:tc>
        <w:tc>
          <w:tcPr>
            <w:tcW w:w="1984" w:type="dxa"/>
          </w:tcPr>
          <w:p w:rsidR="005F6B21" w:rsidRPr="007E16F5" w:rsidRDefault="005F6B21" w:rsidP="00F42B27">
            <w:pPr>
              <w:jc w:val="center"/>
              <w:rPr>
                <w:sz w:val="20"/>
                <w:szCs w:val="20"/>
              </w:rPr>
            </w:pPr>
            <w:r w:rsidRPr="007E16F5">
              <w:rPr>
                <w:sz w:val="20"/>
                <w:szCs w:val="20"/>
              </w:rPr>
              <w:t xml:space="preserve"> </w:t>
            </w:r>
          </w:p>
        </w:tc>
        <w:tc>
          <w:tcPr>
            <w:tcW w:w="1843" w:type="dxa"/>
          </w:tcPr>
          <w:p w:rsidR="005F6B21" w:rsidRPr="007E16F5" w:rsidRDefault="005F6B21" w:rsidP="00F42B27">
            <w:pPr>
              <w:rPr>
                <w:sz w:val="20"/>
                <w:szCs w:val="20"/>
              </w:rPr>
            </w:pPr>
            <w:r w:rsidRPr="007E16F5">
              <w:rPr>
                <w:sz w:val="20"/>
                <w:szCs w:val="20"/>
              </w:rPr>
              <w:t>Первая, 24.06.2016 № 481</w:t>
            </w:r>
          </w:p>
        </w:tc>
        <w:tc>
          <w:tcPr>
            <w:tcW w:w="4820" w:type="dxa"/>
          </w:tcPr>
          <w:p w:rsidR="005F6B21" w:rsidRPr="007E16F5" w:rsidRDefault="005F6B21" w:rsidP="0065542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655425">
            <w:pPr>
              <w:jc w:val="both"/>
              <w:rPr>
                <w:sz w:val="20"/>
                <w:szCs w:val="20"/>
              </w:rPr>
            </w:pPr>
            <w:r w:rsidRPr="007E16F5">
              <w:rPr>
                <w:color w:val="000000" w:themeColor="text1"/>
                <w:sz w:val="20"/>
                <w:szCs w:val="20"/>
              </w:rPr>
              <w:t>«Технологии и методики коммуникативного иноязычного образования», 144ч, 2015г.</w:t>
            </w:r>
          </w:p>
        </w:tc>
      </w:tr>
      <w:tr w:rsidR="005F6B21" w:rsidRPr="007E16F5" w:rsidTr="007E16F5">
        <w:tc>
          <w:tcPr>
            <w:tcW w:w="709" w:type="dxa"/>
          </w:tcPr>
          <w:p w:rsidR="005F6B21" w:rsidRPr="007E16F5" w:rsidRDefault="005F6B21" w:rsidP="00242AFF">
            <w:pPr>
              <w:pStyle w:val="a5"/>
              <w:widowControl/>
              <w:numPr>
                <w:ilvl w:val="0"/>
                <w:numId w:val="213"/>
              </w:numPr>
              <w:autoSpaceDE/>
              <w:autoSpaceDN/>
              <w:rPr>
                <w:sz w:val="20"/>
                <w:szCs w:val="20"/>
              </w:rPr>
            </w:pPr>
          </w:p>
        </w:tc>
        <w:tc>
          <w:tcPr>
            <w:tcW w:w="2126" w:type="dxa"/>
          </w:tcPr>
          <w:p w:rsidR="005F6B21" w:rsidRPr="007E16F5" w:rsidRDefault="005F6B21" w:rsidP="00F42B27">
            <w:pPr>
              <w:rPr>
                <w:sz w:val="20"/>
                <w:szCs w:val="20"/>
              </w:rPr>
            </w:pPr>
            <w:r w:rsidRPr="007E16F5">
              <w:rPr>
                <w:sz w:val="20"/>
                <w:szCs w:val="20"/>
              </w:rPr>
              <w:t>Шилкина В.А.</w:t>
            </w:r>
          </w:p>
        </w:tc>
        <w:tc>
          <w:tcPr>
            <w:tcW w:w="2722" w:type="dxa"/>
          </w:tcPr>
          <w:p w:rsidR="00655425" w:rsidRDefault="005F6B21" w:rsidP="00655425">
            <w:pPr>
              <w:jc w:val="both"/>
              <w:rPr>
                <w:sz w:val="20"/>
                <w:szCs w:val="20"/>
              </w:rPr>
            </w:pPr>
            <w:r w:rsidRPr="007E16F5">
              <w:rPr>
                <w:sz w:val="20"/>
                <w:szCs w:val="20"/>
              </w:rPr>
              <w:t xml:space="preserve">РГПИ, </w:t>
            </w:r>
          </w:p>
          <w:p w:rsidR="005F6B21" w:rsidRPr="007E16F5" w:rsidRDefault="005F6B21" w:rsidP="00655425">
            <w:pPr>
              <w:jc w:val="both"/>
              <w:rPr>
                <w:sz w:val="20"/>
                <w:szCs w:val="20"/>
              </w:rPr>
            </w:pPr>
            <w:r w:rsidRPr="007E16F5">
              <w:rPr>
                <w:sz w:val="20"/>
                <w:szCs w:val="20"/>
              </w:rPr>
              <w:t>учитель английского и немецкого языков,1981г.</w:t>
            </w:r>
          </w:p>
        </w:tc>
        <w:tc>
          <w:tcPr>
            <w:tcW w:w="1418" w:type="dxa"/>
          </w:tcPr>
          <w:p w:rsidR="005F6B21" w:rsidRPr="007E16F5" w:rsidRDefault="005F6B21" w:rsidP="00F42B27">
            <w:pPr>
              <w:jc w:val="center"/>
              <w:rPr>
                <w:sz w:val="20"/>
                <w:szCs w:val="20"/>
              </w:rPr>
            </w:pPr>
            <w:r w:rsidRPr="007E16F5">
              <w:rPr>
                <w:sz w:val="20"/>
                <w:szCs w:val="20"/>
              </w:rPr>
              <w:t>39л</w:t>
            </w:r>
          </w:p>
        </w:tc>
        <w:tc>
          <w:tcPr>
            <w:tcW w:w="1984" w:type="dxa"/>
          </w:tcPr>
          <w:p w:rsidR="005F6B21" w:rsidRPr="007E16F5" w:rsidRDefault="005F6B21" w:rsidP="00655425">
            <w:pPr>
              <w:jc w:val="both"/>
              <w:rPr>
                <w:sz w:val="20"/>
                <w:szCs w:val="20"/>
              </w:rPr>
            </w:pPr>
            <w:r w:rsidRPr="007E16F5">
              <w:rPr>
                <w:sz w:val="20"/>
                <w:szCs w:val="20"/>
              </w:rPr>
              <w:t>Почетная грамота Министерства об</w:t>
            </w:r>
            <w:r w:rsidR="00655425">
              <w:rPr>
                <w:sz w:val="20"/>
                <w:szCs w:val="20"/>
              </w:rPr>
              <w:t>-</w:t>
            </w:r>
            <w:r w:rsidRPr="007E16F5">
              <w:rPr>
                <w:sz w:val="20"/>
                <w:szCs w:val="20"/>
              </w:rPr>
              <w:t xml:space="preserve">разования и науки РФ  </w:t>
            </w:r>
          </w:p>
          <w:p w:rsidR="005F6B21" w:rsidRPr="007E16F5" w:rsidRDefault="005F6B21" w:rsidP="00F42B27">
            <w:pPr>
              <w:jc w:val="center"/>
              <w:rPr>
                <w:sz w:val="20"/>
                <w:szCs w:val="20"/>
              </w:rPr>
            </w:pPr>
          </w:p>
        </w:tc>
        <w:tc>
          <w:tcPr>
            <w:tcW w:w="1843" w:type="dxa"/>
          </w:tcPr>
          <w:p w:rsidR="005F6B21" w:rsidRPr="007E16F5" w:rsidRDefault="005F6B21" w:rsidP="00F42B27">
            <w:pPr>
              <w:rPr>
                <w:sz w:val="20"/>
                <w:szCs w:val="20"/>
              </w:rPr>
            </w:pPr>
            <w:r w:rsidRPr="007E16F5">
              <w:rPr>
                <w:sz w:val="20"/>
                <w:szCs w:val="20"/>
              </w:rPr>
              <w:t>Высшая, 22.05.2017г. №325</w:t>
            </w:r>
          </w:p>
        </w:tc>
        <w:tc>
          <w:tcPr>
            <w:tcW w:w="4820" w:type="dxa"/>
          </w:tcPr>
          <w:p w:rsidR="005F6B21" w:rsidRPr="007E16F5" w:rsidRDefault="005F6B21" w:rsidP="0065542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655425">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bl>
    <w:p w:rsidR="005F6B21" w:rsidRPr="007E16F5" w:rsidRDefault="005F6B21" w:rsidP="00A41B4A">
      <w:pPr>
        <w:widowControl/>
        <w:adjustRightInd w:val="0"/>
        <w:jc w:val="both"/>
        <w:rPr>
          <w:rFonts w:eastAsiaTheme="minorHAnsi"/>
          <w:sz w:val="20"/>
          <w:szCs w:val="20"/>
          <w:lang w:eastAsia="en-US" w:bidi="ar-SA"/>
        </w:rPr>
      </w:pPr>
    </w:p>
    <w:p w:rsidR="005F6B21" w:rsidRPr="00E07BDA" w:rsidRDefault="005F6B21" w:rsidP="005F6B21">
      <w:pPr>
        <w:jc w:val="center"/>
        <w:rPr>
          <w:b/>
          <w:sz w:val="24"/>
          <w:szCs w:val="24"/>
        </w:rPr>
      </w:pPr>
      <w:r w:rsidRPr="00E07BDA">
        <w:rPr>
          <w:b/>
          <w:sz w:val="24"/>
          <w:szCs w:val="24"/>
        </w:rPr>
        <w:t>Информация об учителях методического объединения естественного  цикла</w:t>
      </w:r>
    </w:p>
    <w:p w:rsidR="005F6B21" w:rsidRDefault="005F6B21" w:rsidP="00A41B4A">
      <w:pPr>
        <w:widowControl/>
        <w:adjustRightInd w:val="0"/>
        <w:jc w:val="both"/>
        <w:rPr>
          <w:rFonts w:eastAsiaTheme="minorHAnsi"/>
          <w:sz w:val="23"/>
          <w:szCs w:val="24"/>
          <w:lang w:eastAsia="en-US" w:bidi="ar-SA"/>
        </w:rPr>
      </w:pPr>
    </w:p>
    <w:tbl>
      <w:tblPr>
        <w:tblStyle w:val="ad"/>
        <w:tblW w:w="15622" w:type="dxa"/>
        <w:tblInd w:w="-459" w:type="dxa"/>
        <w:tblLayout w:type="fixed"/>
        <w:tblLook w:val="04A0" w:firstRow="1" w:lastRow="0" w:firstColumn="1" w:lastColumn="0" w:noHBand="0" w:noVBand="1"/>
      </w:tblPr>
      <w:tblGrid>
        <w:gridCol w:w="534"/>
        <w:gridCol w:w="2188"/>
        <w:gridCol w:w="2835"/>
        <w:gridCol w:w="1418"/>
        <w:gridCol w:w="1984"/>
        <w:gridCol w:w="1843"/>
        <w:gridCol w:w="4820"/>
      </w:tblGrid>
      <w:tr w:rsidR="00655425" w:rsidRPr="00E07BDA" w:rsidTr="00396069">
        <w:tc>
          <w:tcPr>
            <w:tcW w:w="534" w:type="dxa"/>
          </w:tcPr>
          <w:p w:rsidR="00655425" w:rsidRPr="00E07BDA" w:rsidRDefault="00655425" w:rsidP="00655425">
            <w:pPr>
              <w:rPr>
                <w:sz w:val="24"/>
                <w:szCs w:val="24"/>
              </w:rPr>
            </w:pPr>
            <w:r w:rsidRPr="00441F8D">
              <w:rPr>
                <w:sz w:val="20"/>
                <w:szCs w:val="24"/>
              </w:rPr>
              <w:t>№ п/п</w:t>
            </w:r>
          </w:p>
        </w:tc>
        <w:tc>
          <w:tcPr>
            <w:tcW w:w="2188" w:type="dxa"/>
          </w:tcPr>
          <w:p w:rsidR="00655425" w:rsidRPr="0000764E" w:rsidRDefault="00655425" w:rsidP="00655425">
            <w:pPr>
              <w:jc w:val="center"/>
              <w:rPr>
                <w:sz w:val="20"/>
                <w:szCs w:val="24"/>
              </w:rPr>
            </w:pPr>
            <w:r w:rsidRPr="0000764E">
              <w:rPr>
                <w:sz w:val="20"/>
                <w:szCs w:val="24"/>
              </w:rPr>
              <w:t>Фамилия, имя, отчество</w:t>
            </w:r>
          </w:p>
        </w:tc>
        <w:tc>
          <w:tcPr>
            <w:tcW w:w="2835" w:type="dxa"/>
          </w:tcPr>
          <w:p w:rsidR="00655425" w:rsidRPr="0000764E" w:rsidRDefault="00655425" w:rsidP="00396069">
            <w:pPr>
              <w:jc w:val="both"/>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418" w:type="dxa"/>
          </w:tcPr>
          <w:p w:rsidR="00A43DBD" w:rsidRDefault="00655425" w:rsidP="00655425">
            <w:pPr>
              <w:jc w:val="both"/>
              <w:rPr>
                <w:sz w:val="20"/>
                <w:szCs w:val="24"/>
              </w:rPr>
            </w:pPr>
            <w:r w:rsidRPr="0000764E">
              <w:rPr>
                <w:sz w:val="20"/>
                <w:szCs w:val="24"/>
              </w:rPr>
              <w:t xml:space="preserve">Общий стаж работы/ </w:t>
            </w:r>
          </w:p>
          <w:p w:rsidR="00655425" w:rsidRPr="0000764E" w:rsidRDefault="00655425" w:rsidP="00655425">
            <w:pPr>
              <w:jc w:val="both"/>
              <w:rPr>
                <w:sz w:val="20"/>
                <w:szCs w:val="24"/>
              </w:rPr>
            </w:pPr>
            <w:r w:rsidRPr="0000764E">
              <w:rPr>
                <w:sz w:val="20"/>
                <w:szCs w:val="24"/>
              </w:rPr>
              <w:t>Стаж работы по специаль</w:t>
            </w:r>
            <w:r w:rsidR="00A43DBD">
              <w:rPr>
                <w:sz w:val="20"/>
                <w:szCs w:val="24"/>
              </w:rPr>
              <w:t>-</w:t>
            </w:r>
            <w:r w:rsidRPr="0000764E">
              <w:rPr>
                <w:sz w:val="20"/>
                <w:szCs w:val="24"/>
              </w:rPr>
              <w:t xml:space="preserve">ности </w:t>
            </w:r>
          </w:p>
        </w:tc>
        <w:tc>
          <w:tcPr>
            <w:tcW w:w="1984" w:type="dxa"/>
          </w:tcPr>
          <w:p w:rsidR="00655425" w:rsidRPr="0000764E" w:rsidRDefault="00655425" w:rsidP="00396069">
            <w:pPr>
              <w:jc w:val="both"/>
              <w:rPr>
                <w:sz w:val="20"/>
                <w:szCs w:val="24"/>
              </w:rPr>
            </w:pPr>
            <w:r w:rsidRPr="0000764E">
              <w:rPr>
                <w:sz w:val="20"/>
                <w:szCs w:val="24"/>
              </w:rPr>
              <w:t>Ученая степень (ученое звание, награды, грамоты муниципального</w:t>
            </w:r>
            <w:r>
              <w:rPr>
                <w:sz w:val="20"/>
                <w:szCs w:val="24"/>
              </w:rPr>
              <w:t>,</w:t>
            </w:r>
            <w:r w:rsidRPr="0000764E">
              <w:rPr>
                <w:sz w:val="20"/>
                <w:szCs w:val="24"/>
              </w:rPr>
              <w:t>ре</w:t>
            </w:r>
            <w:r>
              <w:rPr>
                <w:sz w:val="20"/>
                <w:szCs w:val="24"/>
              </w:rPr>
              <w:t>-</w:t>
            </w:r>
            <w:r w:rsidRPr="0000764E">
              <w:rPr>
                <w:sz w:val="20"/>
                <w:szCs w:val="24"/>
              </w:rPr>
              <w:t>гионального и феде</w:t>
            </w:r>
            <w:r>
              <w:rPr>
                <w:sz w:val="20"/>
                <w:szCs w:val="24"/>
              </w:rPr>
              <w:t>-</w:t>
            </w:r>
            <w:r w:rsidRPr="0000764E">
              <w:rPr>
                <w:sz w:val="20"/>
                <w:szCs w:val="24"/>
              </w:rPr>
              <w:t>рального уровня)</w:t>
            </w:r>
          </w:p>
        </w:tc>
        <w:tc>
          <w:tcPr>
            <w:tcW w:w="1843" w:type="dxa"/>
          </w:tcPr>
          <w:p w:rsidR="00655425" w:rsidRPr="0000764E" w:rsidRDefault="00655425" w:rsidP="00655425">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655425" w:rsidRPr="0000764E" w:rsidRDefault="00655425" w:rsidP="00396069">
            <w:pPr>
              <w:jc w:val="both"/>
              <w:rPr>
                <w:sz w:val="20"/>
              </w:rPr>
            </w:pPr>
            <w:r w:rsidRPr="0000764E">
              <w:rPr>
                <w:sz w:val="20"/>
              </w:rPr>
              <w:t>Сведения о повышении квалификации (место прохождения, тематика, количество часов, год)</w:t>
            </w:r>
          </w:p>
        </w:tc>
      </w:tr>
      <w:tr w:rsidR="005F6B21" w:rsidRPr="00A41558" w:rsidTr="00396069">
        <w:tc>
          <w:tcPr>
            <w:tcW w:w="534" w:type="dxa"/>
          </w:tcPr>
          <w:p w:rsidR="005F6B21" w:rsidRPr="00A41558" w:rsidRDefault="005F6B21" w:rsidP="00F42B27">
            <w:pPr>
              <w:rPr>
                <w:sz w:val="20"/>
                <w:szCs w:val="20"/>
              </w:rPr>
            </w:pPr>
            <w:r w:rsidRPr="00A41558">
              <w:rPr>
                <w:sz w:val="20"/>
                <w:szCs w:val="20"/>
              </w:rPr>
              <w:t>1</w:t>
            </w:r>
          </w:p>
        </w:tc>
        <w:tc>
          <w:tcPr>
            <w:tcW w:w="2188" w:type="dxa"/>
          </w:tcPr>
          <w:p w:rsidR="005F6B21" w:rsidRPr="00A41558" w:rsidRDefault="005F6B21" w:rsidP="00F42B27">
            <w:pPr>
              <w:rPr>
                <w:sz w:val="20"/>
                <w:szCs w:val="20"/>
              </w:rPr>
            </w:pPr>
            <w:r w:rsidRPr="00A41558">
              <w:rPr>
                <w:sz w:val="20"/>
                <w:szCs w:val="20"/>
              </w:rPr>
              <w:t>Акопова А.В.</w:t>
            </w:r>
          </w:p>
        </w:tc>
        <w:tc>
          <w:tcPr>
            <w:tcW w:w="2835" w:type="dxa"/>
          </w:tcPr>
          <w:p w:rsidR="005F6B21" w:rsidRPr="00A41558" w:rsidRDefault="005F6B21" w:rsidP="00396069">
            <w:pPr>
              <w:jc w:val="both"/>
              <w:rPr>
                <w:sz w:val="20"/>
                <w:szCs w:val="20"/>
              </w:rPr>
            </w:pPr>
            <w:r w:rsidRPr="00A41558">
              <w:rPr>
                <w:sz w:val="20"/>
                <w:szCs w:val="20"/>
              </w:rPr>
              <w:t>РГПИ,</w:t>
            </w:r>
            <w:r w:rsidR="00396069">
              <w:rPr>
                <w:sz w:val="20"/>
                <w:szCs w:val="20"/>
              </w:rPr>
              <w:t xml:space="preserve"> </w:t>
            </w:r>
            <w:r w:rsidRPr="00A41558">
              <w:rPr>
                <w:sz w:val="20"/>
                <w:szCs w:val="20"/>
              </w:rPr>
              <w:t xml:space="preserve">1974 </w:t>
            </w:r>
          </w:p>
          <w:p w:rsidR="005F6B21" w:rsidRPr="00A41558" w:rsidRDefault="005F6B21" w:rsidP="00396069">
            <w:pPr>
              <w:jc w:val="both"/>
              <w:rPr>
                <w:sz w:val="20"/>
                <w:szCs w:val="20"/>
              </w:rPr>
            </w:pPr>
            <w:r w:rsidRPr="00A41558">
              <w:rPr>
                <w:sz w:val="20"/>
                <w:szCs w:val="20"/>
              </w:rPr>
              <w:t>Учитель биологии и химии</w:t>
            </w:r>
          </w:p>
        </w:tc>
        <w:tc>
          <w:tcPr>
            <w:tcW w:w="1418" w:type="dxa"/>
          </w:tcPr>
          <w:p w:rsidR="005F6B21" w:rsidRPr="00A41558" w:rsidRDefault="005F6B21" w:rsidP="00F42B27">
            <w:pPr>
              <w:jc w:val="center"/>
              <w:rPr>
                <w:sz w:val="20"/>
                <w:szCs w:val="20"/>
                <w:lang w:val="en-US"/>
              </w:rPr>
            </w:pPr>
            <w:r w:rsidRPr="00A41558">
              <w:rPr>
                <w:sz w:val="20"/>
                <w:szCs w:val="20"/>
              </w:rPr>
              <w:t>45л</w:t>
            </w:r>
          </w:p>
        </w:tc>
        <w:tc>
          <w:tcPr>
            <w:tcW w:w="1984" w:type="dxa"/>
          </w:tcPr>
          <w:p w:rsidR="005F6B21" w:rsidRPr="00A41558" w:rsidRDefault="005F6B21" w:rsidP="00396069">
            <w:pPr>
              <w:jc w:val="both"/>
              <w:rPr>
                <w:sz w:val="20"/>
                <w:szCs w:val="20"/>
              </w:rPr>
            </w:pPr>
            <w:r w:rsidRPr="00A41558">
              <w:rPr>
                <w:sz w:val="20"/>
                <w:szCs w:val="20"/>
              </w:rPr>
              <w:t>Почетная грамота Министерства об</w:t>
            </w:r>
            <w:r w:rsidR="00396069">
              <w:rPr>
                <w:sz w:val="20"/>
                <w:szCs w:val="20"/>
              </w:rPr>
              <w:t>-</w:t>
            </w:r>
            <w:r w:rsidRPr="00A41558">
              <w:rPr>
                <w:sz w:val="20"/>
                <w:szCs w:val="20"/>
              </w:rPr>
              <w:t>разования и науки РФ</w:t>
            </w:r>
          </w:p>
          <w:p w:rsidR="005F6B21" w:rsidRPr="00A41558" w:rsidRDefault="005F6B21" w:rsidP="00396069">
            <w:pPr>
              <w:jc w:val="both"/>
              <w:rPr>
                <w:sz w:val="20"/>
                <w:szCs w:val="20"/>
              </w:rPr>
            </w:pPr>
            <w:r w:rsidRPr="00A41558">
              <w:rPr>
                <w:sz w:val="20"/>
                <w:szCs w:val="20"/>
              </w:rPr>
              <w:t>Победитель кон</w:t>
            </w:r>
            <w:r w:rsidR="00396069">
              <w:rPr>
                <w:sz w:val="20"/>
                <w:szCs w:val="20"/>
              </w:rPr>
              <w:t>-</w:t>
            </w:r>
            <w:r w:rsidRPr="00A41558">
              <w:rPr>
                <w:sz w:val="20"/>
                <w:szCs w:val="20"/>
              </w:rPr>
              <w:t>курса лучших учите</w:t>
            </w:r>
            <w:r w:rsidR="00396069">
              <w:rPr>
                <w:sz w:val="20"/>
                <w:szCs w:val="20"/>
              </w:rPr>
              <w:t>-</w:t>
            </w:r>
            <w:r w:rsidRPr="00A41558">
              <w:rPr>
                <w:sz w:val="20"/>
                <w:szCs w:val="20"/>
              </w:rPr>
              <w:t>лей РФ</w:t>
            </w:r>
            <w:r w:rsidR="00396069">
              <w:rPr>
                <w:sz w:val="20"/>
                <w:szCs w:val="20"/>
              </w:rPr>
              <w:t xml:space="preserve">, </w:t>
            </w:r>
            <w:r w:rsidRPr="00A41558">
              <w:rPr>
                <w:sz w:val="20"/>
                <w:szCs w:val="20"/>
              </w:rPr>
              <w:t xml:space="preserve"> 2006</w:t>
            </w:r>
          </w:p>
        </w:tc>
        <w:tc>
          <w:tcPr>
            <w:tcW w:w="1843" w:type="dxa"/>
          </w:tcPr>
          <w:p w:rsidR="005F6B21" w:rsidRPr="00A41558" w:rsidRDefault="005F6B21" w:rsidP="00F42B27">
            <w:pPr>
              <w:rPr>
                <w:sz w:val="20"/>
                <w:szCs w:val="20"/>
              </w:rPr>
            </w:pPr>
            <w:r w:rsidRPr="00A41558">
              <w:rPr>
                <w:sz w:val="20"/>
                <w:szCs w:val="20"/>
              </w:rPr>
              <w:t>Высшая, 14.05.2014 №306</w:t>
            </w:r>
          </w:p>
        </w:tc>
        <w:tc>
          <w:tcPr>
            <w:tcW w:w="4820" w:type="dxa"/>
          </w:tcPr>
          <w:p w:rsidR="005F6B21" w:rsidRPr="00A41558" w:rsidRDefault="005F6B21" w:rsidP="00396069">
            <w:pPr>
              <w:jc w:val="both"/>
              <w:rPr>
                <w:sz w:val="20"/>
                <w:szCs w:val="20"/>
              </w:rPr>
            </w:pPr>
            <w:r w:rsidRPr="00A41558">
              <w:rPr>
                <w:color w:val="000000" w:themeColor="text1"/>
                <w:sz w:val="20"/>
                <w:szCs w:val="20"/>
              </w:rPr>
              <w:t>ГБОУ ДПО РО «РИПК и ППРО» по проблеме «Обеспечение динамики качества школьного химического образования в условиях реализации ФГОС и проведения ГИА в форме ОГЭ и ЕГЭ», 144ч, 2017г.</w:t>
            </w:r>
          </w:p>
        </w:tc>
      </w:tr>
      <w:tr w:rsidR="005F6B21" w:rsidRPr="00A41558" w:rsidTr="00396069">
        <w:tc>
          <w:tcPr>
            <w:tcW w:w="534" w:type="dxa"/>
          </w:tcPr>
          <w:p w:rsidR="005F6B21" w:rsidRPr="00A41558" w:rsidRDefault="005F6B21" w:rsidP="00F42B27">
            <w:pPr>
              <w:rPr>
                <w:sz w:val="20"/>
                <w:szCs w:val="20"/>
              </w:rPr>
            </w:pPr>
            <w:r w:rsidRPr="00A41558">
              <w:rPr>
                <w:sz w:val="20"/>
                <w:szCs w:val="20"/>
              </w:rPr>
              <w:t>2</w:t>
            </w:r>
          </w:p>
        </w:tc>
        <w:tc>
          <w:tcPr>
            <w:tcW w:w="2188" w:type="dxa"/>
          </w:tcPr>
          <w:p w:rsidR="005F6B21" w:rsidRPr="00A41558" w:rsidRDefault="005F6B21" w:rsidP="00F42B27">
            <w:pPr>
              <w:rPr>
                <w:sz w:val="20"/>
                <w:szCs w:val="20"/>
              </w:rPr>
            </w:pPr>
            <w:r w:rsidRPr="00A41558">
              <w:rPr>
                <w:sz w:val="20"/>
                <w:szCs w:val="20"/>
              </w:rPr>
              <w:t>Евсеева Н.Д.</w:t>
            </w:r>
          </w:p>
        </w:tc>
        <w:tc>
          <w:tcPr>
            <w:tcW w:w="2835" w:type="dxa"/>
          </w:tcPr>
          <w:p w:rsidR="00396069" w:rsidRDefault="005F6B21" w:rsidP="00396069">
            <w:pPr>
              <w:contextualSpacing/>
              <w:jc w:val="both"/>
              <w:rPr>
                <w:sz w:val="20"/>
                <w:szCs w:val="20"/>
              </w:rPr>
            </w:pPr>
            <w:r w:rsidRPr="00A41558">
              <w:rPr>
                <w:sz w:val="20"/>
                <w:szCs w:val="20"/>
              </w:rPr>
              <w:t>РГПИ 1974,</w:t>
            </w:r>
          </w:p>
          <w:p w:rsidR="005F6B21" w:rsidRPr="00A41558" w:rsidRDefault="005F6B21" w:rsidP="00396069">
            <w:pPr>
              <w:contextualSpacing/>
              <w:jc w:val="both"/>
              <w:rPr>
                <w:sz w:val="20"/>
                <w:szCs w:val="20"/>
              </w:rPr>
            </w:pPr>
            <w:r w:rsidRPr="00A41558">
              <w:rPr>
                <w:sz w:val="20"/>
                <w:szCs w:val="20"/>
              </w:rPr>
              <w:t xml:space="preserve"> учитель физики</w:t>
            </w:r>
          </w:p>
        </w:tc>
        <w:tc>
          <w:tcPr>
            <w:tcW w:w="1418" w:type="dxa"/>
          </w:tcPr>
          <w:p w:rsidR="005F6B21" w:rsidRPr="00A41558" w:rsidRDefault="005F6B21" w:rsidP="00F42B27">
            <w:pPr>
              <w:jc w:val="center"/>
              <w:rPr>
                <w:sz w:val="20"/>
                <w:szCs w:val="20"/>
              </w:rPr>
            </w:pPr>
            <w:r w:rsidRPr="00A41558">
              <w:rPr>
                <w:sz w:val="20"/>
                <w:szCs w:val="20"/>
              </w:rPr>
              <w:t>33г</w:t>
            </w:r>
          </w:p>
        </w:tc>
        <w:tc>
          <w:tcPr>
            <w:tcW w:w="1984" w:type="dxa"/>
          </w:tcPr>
          <w:p w:rsidR="005F6B21" w:rsidRPr="00A41558" w:rsidRDefault="005F6B21" w:rsidP="00F42B27">
            <w:pPr>
              <w:jc w:val="center"/>
              <w:rPr>
                <w:sz w:val="20"/>
                <w:szCs w:val="20"/>
              </w:rPr>
            </w:pPr>
          </w:p>
        </w:tc>
        <w:tc>
          <w:tcPr>
            <w:tcW w:w="1843" w:type="dxa"/>
          </w:tcPr>
          <w:p w:rsidR="005F6B21" w:rsidRPr="00A41558" w:rsidRDefault="005F6B21" w:rsidP="00F42B27">
            <w:pPr>
              <w:rPr>
                <w:sz w:val="20"/>
                <w:szCs w:val="20"/>
              </w:rPr>
            </w:pPr>
            <w:r w:rsidRPr="00A41558">
              <w:rPr>
                <w:sz w:val="20"/>
                <w:szCs w:val="20"/>
              </w:rPr>
              <w:t>Высшая, 20.01.17 №23</w:t>
            </w:r>
          </w:p>
        </w:tc>
        <w:tc>
          <w:tcPr>
            <w:tcW w:w="4820" w:type="dxa"/>
          </w:tcPr>
          <w:p w:rsidR="005F6B21" w:rsidRPr="00A41558" w:rsidRDefault="005F6B21" w:rsidP="00396069">
            <w:pPr>
              <w:jc w:val="both"/>
              <w:rPr>
                <w:sz w:val="20"/>
                <w:szCs w:val="20"/>
              </w:rPr>
            </w:pPr>
            <w:r w:rsidRPr="00A41558">
              <w:rPr>
                <w:color w:val="000000"/>
                <w:sz w:val="20"/>
                <w:szCs w:val="20"/>
              </w:rPr>
              <w:t>ЧОУ «Московский институт им. С.Ю. Витте» по проблеме «Актуальные вопросы преподавания естествознания в соответствии с требованиями ФГОС», 108ч., 2017г.</w:t>
            </w:r>
          </w:p>
        </w:tc>
      </w:tr>
      <w:tr w:rsidR="005F6B21" w:rsidRPr="00A41558" w:rsidTr="00604382">
        <w:trPr>
          <w:trHeight w:val="2121"/>
        </w:trPr>
        <w:tc>
          <w:tcPr>
            <w:tcW w:w="534" w:type="dxa"/>
          </w:tcPr>
          <w:p w:rsidR="005F6B21" w:rsidRPr="00A41558" w:rsidRDefault="005F6B21" w:rsidP="00F42B27">
            <w:pPr>
              <w:rPr>
                <w:sz w:val="20"/>
                <w:szCs w:val="20"/>
              </w:rPr>
            </w:pPr>
            <w:r w:rsidRPr="00A41558">
              <w:rPr>
                <w:sz w:val="20"/>
                <w:szCs w:val="20"/>
              </w:rPr>
              <w:t>3</w:t>
            </w:r>
          </w:p>
        </w:tc>
        <w:tc>
          <w:tcPr>
            <w:tcW w:w="2188" w:type="dxa"/>
          </w:tcPr>
          <w:p w:rsidR="005F6B21" w:rsidRPr="00A41558" w:rsidRDefault="005F6B21" w:rsidP="00F42B27">
            <w:pPr>
              <w:rPr>
                <w:sz w:val="20"/>
                <w:szCs w:val="20"/>
              </w:rPr>
            </w:pPr>
          </w:p>
          <w:p w:rsidR="005F6B21" w:rsidRPr="00A41558" w:rsidRDefault="005F6B21" w:rsidP="00F42B27">
            <w:pPr>
              <w:rPr>
                <w:sz w:val="20"/>
                <w:szCs w:val="20"/>
              </w:rPr>
            </w:pPr>
            <w:r w:rsidRPr="00A41558">
              <w:rPr>
                <w:sz w:val="20"/>
                <w:szCs w:val="20"/>
              </w:rPr>
              <w:t>Криулина И.В.</w:t>
            </w:r>
          </w:p>
        </w:tc>
        <w:tc>
          <w:tcPr>
            <w:tcW w:w="2835" w:type="dxa"/>
          </w:tcPr>
          <w:p w:rsidR="00604382" w:rsidRDefault="005F6B21" w:rsidP="00396069">
            <w:pPr>
              <w:jc w:val="both"/>
              <w:rPr>
                <w:sz w:val="20"/>
                <w:szCs w:val="20"/>
              </w:rPr>
            </w:pPr>
            <w:r w:rsidRPr="00A41558">
              <w:rPr>
                <w:sz w:val="20"/>
                <w:szCs w:val="20"/>
              </w:rPr>
              <w:t xml:space="preserve"> РГПИ 1990,</w:t>
            </w:r>
          </w:p>
          <w:p w:rsidR="005F6B21" w:rsidRPr="00A41558" w:rsidRDefault="005F6B21" w:rsidP="00396069">
            <w:pPr>
              <w:jc w:val="both"/>
              <w:rPr>
                <w:sz w:val="20"/>
                <w:szCs w:val="20"/>
              </w:rPr>
            </w:pPr>
            <w:r w:rsidRPr="00A41558">
              <w:rPr>
                <w:sz w:val="20"/>
                <w:szCs w:val="20"/>
              </w:rPr>
              <w:t xml:space="preserve"> учитель биологии и химии</w:t>
            </w:r>
          </w:p>
        </w:tc>
        <w:tc>
          <w:tcPr>
            <w:tcW w:w="1418" w:type="dxa"/>
          </w:tcPr>
          <w:p w:rsidR="005F6B21" w:rsidRPr="00A41558" w:rsidRDefault="005F6B21" w:rsidP="00F42B27">
            <w:pPr>
              <w:jc w:val="center"/>
              <w:rPr>
                <w:sz w:val="20"/>
                <w:szCs w:val="20"/>
              </w:rPr>
            </w:pPr>
            <w:r w:rsidRPr="00A41558">
              <w:rPr>
                <w:sz w:val="20"/>
                <w:szCs w:val="20"/>
              </w:rPr>
              <w:t>20л</w:t>
            </w:r>
          </w:p>
        </w:tc>
        <w:tc>
          <w:tcPr>
            <w:tcW w:w="1984" w:type="dxa"/>
          </w:tcPr>
          <w:p w:rsidR="00604382" w:rsidRDefault="005F6B21" w:rsidP="00396069">
            <w:pPr>
              <w:jc w:val="both"/>
              <w:rPr>
                <w:rFonts w:eastAsia="SimSun"/>
                <w:sz w:val="20"/>
                <w:szCs w:val="20"/>
                <w:lang w:eastAsia="zh-CN" w:bidi="hi-IN"/>
              </w:rPr>
            </w:pPr>
            <w:r w:rsidRPr="00A41558">
              <w:rPr>
                <w:rFonts w:eastAsia="SimSun"/>
                <w:sz w:val="20"/>
                <w:szCs w:val="20"/>
                <w:lang w:eastAsia="zh-CN" w:bidi="hi-IN"/>
              </w:rPr>
              <w:t xml:space="preserve">Победитель нац проекта </w:t>
            </w:r>
          </w:p>
          <w:p w:rsidR="005F6B21" w:rsidRPr="00A41558" w:rsidRDefault="005F6B21" w:rsidP="00396069">
            <w:pPr>
              <w:jc w:val="both"/>
              <w:rPr>
                <w:sz w:val="20"/>
                <w:szCs w:val="20"/>
                <w:lang w:eastAsia="ar-SA"/>
              </w:rPr>
            </w:pPr>
            <w:r w:rsidRPr="00A41558">
              <w:rPr>
                <w:sz w:val="20"/>
                <w:szCs w:val="20"/>
                <w:lang w:eastAsia="ar-SA"/>
              </w:rPr>
              <w:t>Нагрудный знак  за заслуги в области образования</w:t>
            </w:r>
          </w:p>
          <w:p w:rsidR="005F6B21" w:rsidRPr="00A41558" w:rsidRDefault="005F6B21" w:rsidP="00604382">
            <w:pPr>
              <w:jc w:val="both"/>
              <w:rPr>
                <w:sz w:val="20"/>
                <w:szCs w:val="20"/>
              </w:rPr>
            </w:pPr>
            <w:r w:rsidRPr="00A41558">
              <w:rPr>
                <w:sz w:val="20"/>
                <w:szCs w:val="20"/>
              </w:rPr>
              <w:t>Почетная грамота Министерства об</w:t>
            </w:r>
            <w:r w:rsidR="00604382">
              <w:rPr>
                <w:sz w:val="20"/>
                <w:szCs w:val="20"/>
              </w:rPr>
              <w:t xml:space="preserve">-разования и науки РФ  </w:t>
            </w:r>
          </w:p>
        </w:tc>
        <w:tc>
          <w:tcPr>
            <w:tcW w:w="1843" w:type="dxa"/>
          </w:tcPr>
          <w:p w:rsidR="005F6B21" w:rsidRPr="00A41558" w:rsidRDefault="005F6B21" w:rsidP="00F42B27">
            <w:pPr>
              <w:rPr>
                <w:sz w:val="20"/>
                <w:szCs w:val="20"/>
              </w:rPr>
            </w:pPr>
            <w:r w:rsidRPr="00A41558">
              <w:rPr>
                <w:sz w:val="20"/>
                <w:szCs w:val="20"/>
              </w:rPr>
              <w:t>Высшая,</w:t>
            </w:r>
          </w:p>
          <w:p w:rsidR="005F6B21" w:rsidRPr="00A41558" w:rsidRDefault="005F6B21" w:rsidP="00F42B27">
            <w:pPr>
              <w:rPr>
                <w:sz w:val="20"/>
                <w:szCs w:val="20"/>
              </w:rPr>
            </w:pPr>
            <w:r w:rsidRPr="00A41558">
              <w:rPr>
                <w:sz w:val="20"/>
                <w:szCs w:val="20"/>
              </w:rPr>
              <w:t>22.02.18 № 110</w:t>
            </w:r>
          </w:p>
        </w:tc>
        <w:tc>
          <w:tcPr>
            <w:tcW w:w="4820" w:type="dxa"/>
          </w:tcPr>
          <w:p w:rsidR="005F6B21" w:rsidRPr="00A41558" w:rsidRDefault="005F6B21" w:rsidP="00396069">
            <w:pPr>
              <w:jc w:val="both"/>
              <w:rPr>
                <w:sz w:val="20"/>
                <w:szCs w:val="20"/>
              </w:rPr>
            </w:pPr>
            <w:r w:rsidRPr="00A41558">
              <w:rPr>
                <w:color w:val="000000"/>
                <w:sz w:val="20"/>
                <w:szCs w:val="20"/>
              </w:rPr>
              <w:t>ЧОУ «Московский институт им. С.Ю. Витте» по проблеме «Актуальные вопросы преподавания естествознания в соответствии с требованиями ФГОС», 108ч., 2017г.</w:t>
            </w:r>
          </w:p>
        </w:tc>
      </w:tr>
      <w:tr w:rsidR="005F6B21" w:rsidRPr="00A41558" w:rsidTr="00396069">
        <w:tc>
          <w:tcPr>
            <w:tcW w:w="534" w:type="dxa"/>
          </w:tcPr>
          <w:p w:rsidR="005F6B21" w:rsidRPr="00A41558" w:rsidRDefault="005F6B21" w:rsidP="00F42B27">
            <w:pPr>
              <w:rPr>
                <w:sz w:val="20"/>
                <w:szCs w:val="20"/>
              </w:rPr>
            </w:pPr>
            <w:r w:rsidRPr="00A41558">
              <w:rPr>
                <w:sz w:val="20"/>
                <w:szCs w:val="20"/>
              </w:rPr>
              <w:t>4.</w:t>
            </w:r>
          </w:p>
        </w:tc>
        <w:tc>
          <w:tcPr>
            <w:tcW w:w="2188" w:type="dxa"/>
          </w:tcPr>
          <w:p w:rsidR="005F6B21" w:rsidRPr="00A41558" w:rsidRDefault="005F6B21" w:rsidP="00F42B27">
            <w:pPr>
              <w:rPr>
                <w:sz w:val="20"/>
                <w:szCs w:val="20"/>
              </w:rPr>
            </w:pPr>
            <w:r w:rsidRPr="00A41558">
              <w:rPr>
                <w:sz w:val="20"/>
                <w:szCs w:val="20"/>
              </w:rPr>
              <w:t>Лотлшникова С.А.</w:t>
            </w:r>
          </w:p>
        </w:tc>
        <w:tc>
          <w:tcPr>
            <w:tcW w:w="2835" w:type="dxa"/>
          </w:tcPr>
          <w:p w:rsidR="005F6B21" w:rsidRPr="00A41558" w:rsidRDefault="005F6B21" w:rsidP="00396069">
            <w:pPr>
              <w:jc w:val="both"/>
              <w:rPr>
                <w:sz w:val="20"/>
                <w:szCs w:val="20"/>
              </w:rPr>
            </w:pPr>
            <w:r w:rsidRPr="00A41558">
              <w:rPr>
                <w:sz w:val="20"/>
                <w:szCs w:val="20"/>
              </w:rPr>
              <w:t>Московский коммерческий университет,1995г.</w:t>
            </w:r>
          </w:p>
          <w:p w:rsidR="005F6B21" w:rsidRPr="00A41558" w:rsidRDefault="005F6B21" w:rsidP="00396069">
            <w:pPr>
              <w:jc w:val="both"/>
              <w:rPr>
                <w:sz w:val="20"/>
                <w:szCs w:val="20"/>
              </w:rPr>
            </w:pPr>
            <w:r w:rsidRPr="00A41558">
              <w:rPr>
                <w:sz w:val="20"/>
                <w:szCs w:val="20"/>
              </w:rPr>
              <w:t>РАНХиГС ,</w:t>
            </w:r>
          </w:p>
        </w:tc>
        <w:tc>
          <w:tcPr>
            <w:tcW w:w="1418" w:type="dxa"/>
          </w:tcPr>
          <w:p w:rsidR="005F6B21" w:rsidRPr="00A41558" w:rsidRDefault="005F6B21" w:rsidP="00F42B27">
            <w:pPr>
              <w:jc w:val="center"/>
              <w:rPr>
                <w:sz w:val="20"/>
                <w:szCs w:val="20"/>
              </w:rPr>
            </w:pPr>
            <w:r w:rsidRPr="00A41558">
              <w:rPr>
                <w:sz w:val="20"/>
                <w:szCs w:val="20"/>
              </w:rPr>
              <w:t>4г</w:t>
            </w:r>
          </w:p>
        </w:tc>
        <w:tc>
          <w:tcPr>
            <w:tcW w:w="1984" w:type="dxa"/>
          </w:tcPr>
          <w:p w:rsidR="005F6B21" w:rsidRPr="00A41558" w:rsidRDefault="005F6B21" w:rsidP="00F42B27">
            <w:pPr>
              <w:rPr>
                <w:rFonts w:eastAsia="SimSun"/>
                <w:sz w:val="20"/>
                <w:szCs w:val="20"/>
                <w:lang w:eastAsia="zh-CN" w:bidi="hi-IN"/>
              </w:rPr>
            </w:pPr>
          </w:p>
        </w:tc>
        <w:tc>
          <w:tcPr>
            <w:tcW w:w="1843" w:type="dxa"/>
          </w:tcPr>
          <w:p w:rsidR="005F6B21" w:rsidRPr="00A41558" w:rsidRDefault="005F6B21" w:rsidP="00F42B27">
            <w:pPr>
              <w:rPr>
                <w:sz w:val="20"/>
                <w:szCs w:val="20"/>
              </w:rPr>
            </w:pPr>
            <w:r w:rsidRPr="00A41558">
              <w:rPr>
                <w:sz w:val="20"/>
                <w:szCs w:val="20"/>
              </w:rPr>
              <w:t>Первая, 23.06.17 № 459</w:t>
            </w:r>
          </w:p>
        </w:tc>
        <w:tc>
          <w:tcPr>
            <w:tcW w:w="4820" w:type="dxa"/>
          </w:tcPr>
          <w:p w:rsidR="005F6B21" w:rsidRPr="00A41558" w:rsidRDefault="005F6B21" w:rsidP="00396069">
            <w:pPr>
              <w:jc w:val="both"/>
              <w:rPr>
                <w:sz w:val="20"/>
                <w:szCs w:val="20"/>
              </w:rPr>
            </w:pPr>
            <w:r w:rsidRPr="00A41558">
              <w:rPr>
                <w:color w:val="000000" w:themeColor="text1"/>
                <w:sz w:val="20"/>
                <w:szCs w:val="20"/>
              </w:rPr>
              <w:t>ГБОУ ДПО РО «РИПК и ППРО» по проблеме «Системно-деятельностный подход в образовании и воспитании обучающихся в условиях реализации ФГОС в предметной области «Технология»»,144ч.</w:t>
            </w:r>
          </w:p>
        </w:tc>
      </w:tr>
      <w:tr w:rsidR="005F6B21" w:rsidRPr="00A41558" w:rsidTr="00396069">
        <w:tc>
          <w:tcPr>
            <w:tcW w:w="534" w:type="dxa"/>
          </w:tcPr>
          <w:p w:rsidR="005F6B21" w:rsidRPr="00A41558" w:rsidRDefault="005F6B21" w:rsidP="00F42B27">
            <w:pPr>
              <w:rPr>
                <w:sz w:val="20"/>
                <w:szCs w:val="20"/>
              </w:rPr>
            </w:pPr>
            <w:r w:rsidRPr="00A41558">
              <w:rPr>
                <w:sz w:val="20"/>
                <w:szCs w:val="20"/>
              </w:rPr>
              <w:t>5</w:t>
            </w:r>
          </w:p>
        </w:tc>
        <w:tc>
          <w:tcPr>
            <w:tcW w:w="2188" w:type="dxa"/>
          </w:tcPr>
          <w:p w:rsidR="005F6B21" w:rsidRPr="00A41558" w:rsidRDefault="005F6B21" w:rsidP="00F42B27">
            <w:pPr>
              <w:rPr>
                <w:sz w:val="20"/>
                <w:szCs w:val="20"/>
              </w:rPr>
            </w:pPr>
            <w:r w:rsidRPr="00A41558">
              <w:rPr>
                <w:sz w:val="20"/>
                <w:szCs w:val="20"/>
              </w:rPr>
              <w:t>Мищенко Г.Ю.</w:t>
            </w:r>
          </w:p>
        </w:tc>
        <w:tc>
          <w:tcPr>
            <w:tcW w:w="2835" w:type="dxa"/>
          </w:tcPr>
          <w:p w:rsidR="005F6B21" w:rsidRPr="00A41558" w:rsidRDefault="005F6B21" w:rsidP="00396069">
            <w:pPr>
              <w:jc w:val="both"/>
              <w:rPr>
                <w:sz w:val="20"/>
                <w:szCs w:val="20"/>
              </w:rPr>
            </w:pPr>
            <w:r w:rsidRPr="00A41558">
              <w:rPr>
                <w:sz w:val="20"/>
                <w:szCs w:val="20"/>
              </w:rPr>
              <w:t>ЮФУ, 2010</w:t>
            </w:r>
            <w:r w:rsidR="00F17FD1">
              <w:rPr>
                <w:sz w:val="20"/>
                <w:szCs w:val="20"/>
              </w:rPr>
              <w:t xml:space="preserve"> </w:t>
            </w:r>
            <w:r w:rsidRPr="00A41558">
              <w:rPr>
                <w:sz w:val="20"/>
                <w:szCs w:val="20"/>
              </w:rPr>
              <w:t>г.</w:t>
            </w:r>
          </w:p>
          <w:p w:rsidR="005F6B21" w:rsidRPr="00A41558" w:rsidRDefault="005F6B21" w:rsidP="00396069">
            <w:pPr>
              <w:jc w:val="both"/>
              <w:rPr>
                <w:sz w:val="20"/>
                <w:szCs w:val="20"/>
              </w:rPr>
            </w:pPr>
            <w:r w:rsidRPr="00A41558">
              <w:rPr>
                <w:sz w:val="20"/>
                <w:szCs w:val="20"/>
              </w:rPr>
              <w:t>Учитель технологии и предпринимательства</w:t>
            </w:r>
          </w:p>
        </w:tc>
        <w:tc>
          <w:tcPr>
            <w:tcW w:w="1418" w:type="dxa"/>
          </w:tcPr>
          <w:p w:rsidR="005F6B21" w:rsidRPr="00A41558" w:rsidRDefault="005F6B21" w:rsidP="00F42B27">
            <w:pPr>
              <w:jc w:val="center"/>
              <w:rPr>
                <w:sz w:val="20"/>
                <w:szCs w:val="20"/>
              </w:rPr>
            </w:pPr>
            <w:r w:rsidRPr="00A41558">
              <w:rPr>
                <w:sz w:val="20"/>
                <w:szCs w:val="20"/>
              </w:rPr>
              <w:t>5л</w:t>
            </w:r>
          </w:p>
        </w:tc>
        <w:tc>
          <w:tcPr>
            <w:tcW w:w="1984" w:type="dxa"/>
          </w:tcPr>
          <w:p w:rsidR="005F6B21" w:rsidRPr="00A41558" w:rsidRDefault="005F6B21" w:rsidP="00F42B27">
            <w:pPr>
              <w:rPr>
                <w:rFonts w:eastAsia="SimSun"/>
                <w:sz w:val="20"/>
                <w:szCs w:val="20"/>
                <w:lang w:eastAsia="zh-CN" w:bidi="hi-IN"/>
              </w:rPr>
            </w:pPr>
          </w:p>
        </w:tc>
        <w:tc>
          <w:tcPr>
            <w:tcW w:w="1843" w:type="dxa"/>
          </w:tcPr>
          <w:p w:rsidR="005F6B21" w:rsidRPr="00A41558" w:rsidRDefault="005F6B21" w:rsidP="00F42B27">
            <w:pPr>
              <w:rPr>
                <w:sz w:val="20"/>
                <w:szCs w:val="20"/>
              </w:rPr>
            </w:pPr>
            <w:r w:rsidRPr="00A41558">
              <w:rPr>
                <w:sz w:val="20"/>
                <w:szCs w:val="20"/>
              </w:rPr>
              <w:t>Высшая, 22.02.18 № 110</w:t>
            </w:r>
          </w:p>
        </w:tc>
        <w:tc>
          <w:tcPr>
            <w:tcW w:w="4820" w:type="dxa"/>
          </w:tcPr>
          <w:p w:rsidR="005F6B21" w:rsidRPr="00604382" w:rsidRDefault="005F6B21" w:rsidP="00396069">
            <w:pPr>
              <w:jc w:val="both"/>
              <w:rPr>
                <w:color w:val="000000" w:themeColor="text1"/>
                <w:sz w:val="20"/>
                <w:szCs w:val="20"/>
              </w:rPr>
            </w:pPr>
            <w:r w:rsidRPr="00A41558">
              <w:rPr>
                <w:color w:val="000000" w:themeColor="text1"/>
                <w:sz w:val="20"/>
                <w:szCs w:val="20"/>
              </w:rPr>
              <w:t>ГБОУ ДПО РО «РИПК и ППРО» по проблеме «Педагогические технологии конструирования учебно-воспитательной деятельности обучающихся в предметной области «Технология» в условиях реализации ФГОС»,144ч.</w:t>
            </w:r>
          </w:p>
        </w:tc>
      </w:tr>
    </w:tbl>
    <w:p w:rsidR="005F6B21" w:rsidRPr="00A43DBD" w:rsidRDefault="005F6B21" w:rsidP="00A41B4A">
      <w:pPr>
        <w:widowControl/>
        <w:adjustRightInd w:val="0"/>
        <w:jc w:val="both"/>
        <w:rPr>
          <w:rFonts w:eastAsiaTheme="minorHAnsi"/>
          <w:sz w:val="6"/>
          <w:szCs w:val="24"/>
          <w:lang w:eastAsia="en-US" w:bidi="ar-SA"/>
        </w:rPr>
      </w:pPr>
    </w:p>
    <w:p w:rsidR="00A43DBD" w:rsidRPr="00A074CF" w:rsidRDefault="00A43DBD" w:rsidP="00E67397">
      <w:pPr>
        <w:jc w:val="center"/>
        <w:rPr>
          <w:b/>
          <w:sz w:val="6"/>
          <w:szCs w:val="24"/>
        </w:rPr>
      </w:pPr>
    </w:p>
    <w:p w:rsidR="00E67397" w:rsidRDefault="00E67397" w:rsidP="00E67397">
      <w:pPr>
        <w:jc w:val="center"/>
        <w:rPr>
          <w:b/>
          <w:sz w:val="24"/>
          <w:szCs w:val="24"/>
        </w:rPr>
      </w:pPr>
      <w:r w:rsidRPr="00E07BDA">
        <w:rPr>
          <w:b/>
          <w:sz w:val="24"/>
          <w:szCs w:val="24"/>
        </w:rPr>
        <w:t>Информация об учителях общественно-эстетического цикла</w:t>
      </w:r>
    </w:p>
    <w:p w:rsidR="00A43DBD" w:rsidRPr="00A074CF" w:rsidRDefault="00A43DBD" w:rsidP="00E67397">
      <w:pPr>
        <w:jc w:val="center"/>
        <w:rPr>
          <w:b/>
          <w:sz w:val="6"/>
          <w:szCs w:val="24"/>
        </w:rPr>
      </w:pPr>
    </w:p>
    <w:p w:rsidR="00E67397" w:rsidRPr="00A43DBD" w:rsidRDefault="00E67397" w:rsidP="00A41B4A">
      <w:pPr>
        <w:widowControl/>
        <w:adjustRightInd w:val="0"/>
        <w:jc w:val="both"/>
        <w:rPr>
          <w:rFonts w:eastAsiaTheme="minorHAnsi"/>
          <w:sz w:val="10"/>
          <w:szCs w:val="24"/>
          <w:lang w:eastAsia="en-US" w:bidi="ar-SA"/>
        </w:rPr>
      </w:pPr>
    </w:p>
    <w:tbl>
      <w:tblPr>
        <w:tblStyle w:val="ad"/>
        <w:tblW w:w="15622" w:type="dxa"/>
        <w:tblInd w:w="-459" w:type="dxa"/>
        <w:tblLayout w:type="fixed"/>
        <w:tblLook w:val="04A0" w:firstRow="1" w:lastRow="0" w:firstColumn="1" w:lastColumn="0" w:noHBand="0" w:noVBand="1"/>
      </w:tblPr>
      <w:tblGrid>
        <w:gridCol w:w="596"/>
        <w:gridCol w:w="2126"/>
        <w:gridCol w:w="2835"/>
        <w:gridCol w:w="1531"/>
        <w:gridCol w:w="1984"/>
        <w:gridCol w:w="1730"/>
        <w:gridCol w:w="4820"/>
      </w:tblGrid>
      <w:tr w:rsidR="00A43DBD" w:rsidRPr="00E07BDA" w:rsidTr="00441F8D">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AC73C9" w:rsidRDefault="00A43DBD" w:rsidP="00A43DBD">
            <w:pPr>
              <w:rPr>
                <w:sz w:val="20"/>
                <w:szCs w:val="20"/>
              </w:rPr>
            </w:pPr>
            <w:r w:rsidRPr="00AC73C9">
              <w:rPr>
                <w:sz w:val="20"/>
                <w:szCs w:val="20"/>
              </w:rPr>
              <w:t>№ п/п</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00764E" w:rsidRDefault="00A43DBD" w:rsidP="00A43DBD">
            <w:pPr>
              <w:jc w:val="center"/>
              <w:rPr>
                <w:sz w:val="20"/>
                <w:szCs w:val="24"/>
              </w:rPr>
            </w:pPr>
            <w:r w:rsidRPr="0000764E">
              <w:rPr>
                <w:sz w:val="20"/>
                <w:szCs w:val="24"/>
              </w:rPr>
              <w:t>Фамилия, имя, отчество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00764E" w:rsidRDefault="00A43DBD" w:rsidP="00A43DBD">
            <w:pPr>
              <w:jc w:val="both"/>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A074CF" w:rsidRDefault="00A43DBD" w:rsidP="00A43DBD">
            <w:pPr>
              <w:jc w:val="both"/>
              <w:rPr>
                <w:sz w:val="19"/>
                <w:szCs w:val="24"/>
              </w:rPr>
            </w:pPr>
            <w:r w:rsidRPr="00A074CF">
              <w:rPr>
                <w:sz w:val="19"/>
                <w:szCs w:val="24"/>
              </w:rPr>
              <w:t xml:space="preserve">Общий стаж работы/ </w:t>
            </w:r>
          </w:p>
          <w:p w:rsidR="00A43DBD" w:rsidRPr="0000764E" w:rsidRDefault="00A43DBD" w:rsidP="00A43DBD">
            <w:pPr>
              <w:jc w:val="both"/>
              <w:rPr>
                <w:sz w:val="20"/>
                <w:szCs w:val="24"/>
              </w:rPr>
            </w:pPr>
            <w:r w:rsidRPr="00A074CF">
              <w:rPr>
                <w:sz w:val="19"/>
                <w:szCs w:val="24"/>
              </w:rPr>
              <w:t>Стаж работы по специальности</w:t>
            </w:r>
            <w:r w:rsidRPr="0000764E">
              <w:rPr>
                <w:sz w:val="20"/>
                <w:szCs w:val="24"/>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3DBD" w:rsidRPr="00A074CF" w:rsidRDefault="00A43DBD" w:rsidP="00A43DBD">
            <w:pPr>
              <w:jc w:val="both"/>
              <w:rPr>
                <w:sz w:val="19"/>
                <w:szCs w:val="24"/>
              </w:rPr>
            </w:pPr>
            <w:r w:rsidRPr="00A074CF">
              <w:rPr>
                <w:sz w:val="18"/>
                <w:szCs w:val="24"/>
              </w:rPr>
              <w:t>Ученая степень (уче</w:t>
            </w:r>
            <w:r w:rsidR="00A074CF" w:rsidRPr="00A074CF">
              <w:rPr>
                <w:sz w:val="18"/>
                <w:szCs w:val="24"/>
              </w:rPr>
              <w:t>-</w:t>
            </w:r>
            <w:r w:rsidRPr="00A074CF">
              <w:rPr>
                <w:sz w:val="18"/>
                <w:szCs w:val="24"/>
              </w:rPr>
              <w:t>ное звание, награды, грамоты муниципаль</w:t>
            </w:r>
            <w:r w:rsidR="00A074CF">
              <w:rPr>
                <w:sz w:val="18"/>
                <w:szCs w:val="24"/>
              </w:rPr>
              <w:t>-</w:t>
            </w:r>
            <w:r w:rsidRPr="00A074CF">
              <w:rPr>
                <w:sz w:val="18"/>
                <w:szCs w:val="24"/>
              </w:rPr>
              <w:t>ного,</w:t>
            </w:r>
            <w:r w:rsidR="00A074CF" w:rsidRPr="00A074CF">
              <w:rPr>
                <w:sz w:val="18"/>
                <w:szCs w:val="24"/>
              </w:rPr>
              <w:t xml:space="preserve"> </w:t>
            </w:r>
            <w:r w:rsidRPr="00A074CF">
              <w:rPr>
                <w:sz w:val="18"/>
                <w:szCs w:val="24"/>
              </w:rPr>
              <w:t>регионального и федерального уровня)</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00764E" w:rsidRDefault="00A43DBD" w:rsidP="00A43DBD">
            <w:pPr>
              <w:jc w:val="both"/>
              <w:rPr>
                <w:sz w:val="20"/>
                <w:szCs w:val="24"/>
              </w:rPr>
            </w:pPr>
            <w:r w:rsidRPr="0000764E">
              <w:rPr>
                <w:sz w:val="20"/>
                <w:szCs w:val="24"/>
              </w:rPr>
              <w:t xml:space="preserve">Квалификацион-ная категория, приказ о присво-ении </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00764E" w:rsidRDefault="00A43DBD" w:rsidP="00A43DBD">
            <w:pPr>
              <w:jc w:val="both"/>
              <w:rPr>
                <w:sz w:val="20"/>
              </w:rPr>
            </w:pPr>
            <w:r w:rsidRPr="0000764E">
              <w:rPr>
                <w:sz w:val="20"/>
              </w:rPr>
              <w:t>Сведения о повышении квалификации (место прохождения, тематика, количество часов, год)</w:t>
            </w:r>
          </w:p>
        </w:tc>
      </w:tr>
      <w:tr w:rsidR="00E67397" w:rsidRPr="00E07BDA" w:rsidTr="00441F8D">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242AFF">
            <w:pPr>
              <w:pStyle w:val="a5"/>
              <w:widowControl/>
              <w:numPr>
                <w:ilvl w:val="0"/>
                <w:numId w:val="214"/>
              </w:numPr>
              <w:autoSpaceDE/>
              <w:autoSpaceDN/>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Арутюнян Е.А.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A43DBD" w:rsidP="00A43DBD">
            <w:pPr>
              <w:jc w:val="both"/>
              <w:rPr>
                <w:sz w:val="20"/>
                <w:szCs w:val="20"/>
              </w:rPr>
            </w:pPr>
            <w:r>
              <w:rPr>
                <w:sz w:val="20"/>
                <w:szCs w:val="20"/>
              </w:rPr>
              <w:t xml:space="preserve">Астраханский педагогический </w:t>
            </w:r>
            <w:r w:rsidR="00E67397" w:rsidRPr="00AC73C9">
              <w:rPr>
                <w:sz w:val="20"/>
                <w:szCs w:val="20"/>
              </w:rPr>
              <w:t>институт им. Кирова 1991г., учитель географии</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jc w:val="center"/>
              <w:rPr>
                <w:sz w:val="20"/>
                <w:szCs w:val="20"/>
              </w:rPr>
            </w:pPr>
            <w:r w:rsidRPr="00AC73C9">
              <w:rPr>
                <w:sz w:val="20"/>
                <w:szCs w:val="20"/>
              </w:rPr>
              <w:t>27л</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 xml:space="preserve">Высшая, 23.06.17 </w:t>
            </w:r>
          </w:p>
          <w:p w:rsidR="00E67397" w:rsidRPr="00AC73C9" w:rsidRDefault="00E67397" w:rsidP="00F42B27">
            <w:pPr>
              <w:rPr>
                <w:sz w:val="20"/>
                <w:szCs w:val="20"/>
              </w:rPr>
            </w:pPr>
            <w:r w:rsidRPr="00AC73C9">
              <w:rPr>
                <w:sz w:val="20"/>
                <w:szCs w:val="20"/>
              </w:rPr>
              <w:t>№ 459</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074CF" w:rsidRDefault="00E67397" w:rsidP="00F42B27">
            <w:pPr>
              <w:rPr>
                <w:b/>
                <w:sz w:val="19"/>
                <w:szCs w:val="20"/>
              </w:rPr>
            </w:pPr>
            <w:r w:rsidRPr="00A074CF">
              <w:rPr>
                <w:color w:val="000000" w:themeColor="text1"/>
                <w:sz w:val="19"/>
                <w:szCs w:val="20"/>
              </w:rPr>
              <w:t>ГБОУ ДПО РО «РИПК и ППРО» по проблеме «Формирование предметных и метапредметных результатов средствами школьной географии в соответствии с требованиями ФГОС»,2017г, 144ч.</w:t>
            </w:r>
          </w:p>
        </w:tc>
      </w:tr>
      <w:tr w:rsidR="00E67397" w:rsidRPr="00E07BDA" w:rsidTr="00441F8D">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6D3BE4" w:rsidRDefault="00E67397" w:rsidP="00242AFF">
            <w:pPr>
              <w:pStyle w:val="a5"/>
              <w:widowControl/>
              <w:numPr>
                <w:ilvl w:val="0"/>
                <w:numId w:val="214"/>
              </w:numPr>
              <w:autoSpaceDE/>
              <w:autoSpaceDN/>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Гречушкин Р.А.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A43DBD">
            <w:pPr>
              <w:jc w:val="both"/>
              <w:rPr>
                <w:sz w:val="20"/>
                <w:szCs w:val="20"/>
              </w:rPr>
            </w:pPr>
            <w:r w:rsidRPr="00AC73C9">
              <w:rPr>
                <w:sz w:val="20"/>
                <w:szCs w:val="20"/>
              </w:rPr>
              <w:t>РГУ , 2006г. историк, преподаватель истории</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jc w:val="center"/>
              <w:rPr>
                <w:sz w:val="20"/>
                <w:szCs w:val="20"/>
              </w:rPr>
            </w:pPr>
            <w:r w:rsidRPr="00AC73C9">
              <w:rPr>
                <w:sz w:val="20"/>
                <w:szCs w:val="20"/>
              </w:rPr>
              <w:t>5л</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074CF" w:rsidRDefault="00E67397" w:rsidP="00F42B27">
            <w:pPr>
              <w:rPr>
                <w:color w:val="000000" w:themeColor="text1"/>
                <w:sz w:val="19"/>
                <w:szCs w:val="20"/>
              </w:rPr>
            </w:pPr>
            <w:r w:rsidRPr="00A074CF">
              <w:rPr>
                <w:color w:val="000000" w:themeColor="text1"/>
                <w:sz w:val="19"/>
                <w:szCs w:val="20"/>
              </w:rPr>
              <w:t>ГБОУ ДПО РО «РИПК и ППРО» по проблеме «Профессиональная деятельность учителя истории и обществознания в контексте ФГОС общего образования», 144ч 2017г.</w:t>
            </w:r>
          </w:p>
        </w:tc>
      </w:tr>
      <w:tr w:rsidR="00E67397" w:rsidRPr="00E07BDA" w:rsidTr="00441F8D">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242AFF">
            <w:pPr>
              <w:pStyle w:val="a5"/>
              <w:widowControl/>
              <w:numPr>
                <w:ilvl w:val="0"/>
                <w:numId w:val="214"/>
              </w:numPr>
              <w:autoSpaceDE/>
              <w:autoSpaceDN/>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Денисенко С.Р.</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074CF" w:rsidRDefault="00E67397" w:rsidP="00A43DBD">
            <w:pPr>
              <w:jc w:val="both"/>
              <w:rPr>
                <w:sz w:val="18"/>
                <w:szCs w:val="20"/>
              </w:rPr>
            </w:pPr>
            <w:r w:rsidRPr="00A074CF">
              <w:rPr>
                <w:sz w:val="18"/>
                <w:szCs w:val="20"/>
              </w:rPr>
              <w:t>Ростовский государственный музыкально-педагогический институт,1981г.</w:t>
            </w:r>
          </w:p>
          <w:p w:rsidR="00E67397" w:rsidRPr="00AC73C9" w:rsidRDefault="00E67397" w:rsidP="00A43DBD">
            <w:pPr>
              <w:jc w:val="both"/>
              <w:rPr>
                <w:sz w:val="20"/>
                <w:szCs w:val="20"/>
              </w:rPr>
            </w:pPr>
            <w:r w:rsidRPr="00A074CF">
              <w:rPr>
                <w:sz w:val="18"/>
                <w:szCs w:val="20"/>
              </w:rPr>
              <w:t>Преподаватель методики по русскому народному музыкаль</w:t>
            </w:r>
            <w:r w:rsidR="00A43DBD" w:rsidRPr="00A074CF">
              <w:rPr>
                <w:sz w:val="18"/>
                <w:szCs w:val="20"/>
              </w:rPr>
              <w:t>-</w:t>
            </w:r>
            <w:r w:rsidRPr="00A074CF">
              <w:rPr>
                <w:sz w:val="18"/>
                <w:szCs w:val="20"/>
              </w:rPr>
              <w:t>ному творчеству</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jc w:val="center"/>
              <w:rPr>
                <w:sz w:val="20"/>
                <w:szCs w:val="20"/>
              </w:rPr>
            </w:pPr>
            <w:r>
              <w:rPr>
                <w:sz w:val="20"/>
                <w:szCs w:val="20"/>
              </w:rPr>
              <w:t>33г.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Высшая,</w:t>
            </w:r>
            <w:r>
              <w:rPr>
                <w:sz w:val="20"/>
                <w:szCs w:val="20"/>
              </w:rPr>
              <w:t xml:space="preserve"> 17.02.2017г .№92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074CF" w:rsidRDefault="00E67397" w:rsidP="00A43DBD">
            <w:pPr>
              <w:jc w:val="both"/>
              <w:rPr>
                <w:color w:val="000000" w:themeColor="text1"/>
                <w:sz w:val="19"/>
                <w:szCs w:val="20"/>
              </w:rPr>
            </w:pPr>
            <w:r w:rsidRPr="00A074CF">
              <w:rPr>
                <w:color w:val="000000"/>
                <w:sz w:val="19"/>
                <w:szCs w:val="20"/>
              </w:rPr>
              <w:t>ЧОУ «Московский институт им. С.Ю. Витте» по проблеме «Актуальные вопросы преподавания музыки в соответствии с требованиями ФГОС», 108ч., 2017г</w:t>
            </w:r>
          </w:p>
        </w:tc>
      </w:tr>
      <w:tr w:rsidR="00E67397" w:rsidRPr="00E07BDA" w:rsidTr="00441F8D">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242AFF">
            <w:pPr>
              <w:pStyle w:val="a5"/>
              <w:widowControl/>
              <w:numPr>
                <w:ilvl w:val="0"/>
                <w:numId w:val="214"/>
              </w:numPr>
              <w:autoSpaceDE/>
              <w:autoSpaceDN/>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Ждамирова Т.П.</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3DBD" w:rsidRDefault="00E67397" w:rsidP="00A43DBD">
            <w:pPr>
              <w:jc w:val="both"/>
              <w:rPr>
                <w:sz w:val="20"/>
                <w:szCs w:val="20"/>
              </w:rPr>
            </w:pPr>
            <w:r>
              <w:rPr>
                <w:sz w:val="20"/>
                <w:szCs w:val="20"/>
              </w:rPr>
              <w:t>РИСИ , 1975г</w:t>
            </w:r>
          </w:p>
          <w:p w:rsidR="00E67397" w:rsidRPr="00AC73C9" w:rsidRDefault="00E67397" w:rsidP="00A43DBD">
            <w:pPr>
              <w:jc w:val="both"/>
              <w:rPr>
                <w:sz w:val="20"/>
                <w:szCs w:val="20"/>
              </w:rPr>
            </w:pPr>
            <w:r>
              <w:rPr>
                <w:sz w:val="20"/>
                <w:szCs w:val="20"/>
              </w:rPr>
              <w:t>инженер-строитель</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jc w:val="center"/>
              <w:rPr>
                <w:sz w:val="20"/>
                <w:szCs w:val="20"/>
              </w:rPr>
            </w:pPr>
            <w:r>
              <w:rPr>
                <w:sz w:val="20"/>
                <w:szCs w:val="20"/>
              </w:rPr>
              <w:t>23г.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Default="00E67397" w:rsidP="00F42B27">
            <w:pPr>
              <w:rPr>
                <w:sz w:val="20"/>
                <w:szCs w:val="20"/>
              </w:rPr>
            </w:pPr>
            <w:r w:rsidRPr="00AC73C9">
              <w:rPr>
                <w:sz w:val="20"/>
                <w:szCs w:val="20"/>
              </w:rPr>
              <w:t>Высшая,</w:t>
            </w:r>
          </w:p>
          <w:p w:rsidR="00E67397" w:rsidRPr="00AC73C9" w:rsidRDefault="00E67397" w:rsidP="00F42B27">
            <w:pPr>
              <w:rPr>
                <w:sz w:val="20"/>
                <w:szCs w:val="20"/>
              </w:rPr>
            </w:pPr>
            <w:r>
              <w:rPr>
                <w:sz w:val="20"/>
                <w:szCs w:val="20"/>
              </w:rPr>
              <w:t>17.02.2017г .№92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A43DBD">
            <w:pPr>
              <w:jc w:val="both"/>
              <w:rPr>
                <w:color w:val="000000" w:themeColor="text1"/>
                <w:sz w:val="20"/>
                <w:szCs w:val="20"/>
              </w:rPr>
            </w:pPr>
            <w:r>
              <w:rPr>
                <w:color w:val="000000" w:themeColor="text1"/>
                <w:sz w:val="20"/>
                <w:szCs w:val="20"/>
              </w:rPr>
              <w:t>«Развитие творческих компетенций обучающихся на уроках ИЗО в контексте ФГОС», 2015г, 108ч.</w:t>
            </w:r>
          </w:p>
        </w:tc>
      </w:tr>
      <w:tr w:rsidR="00E67397" w:rsidRPr="00E07BDA" w:rsidTr="00441F8D">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242AFF">
            <w:pPr>
              <w:pStyle w:val="a5"/>
              <w:widowControl/>
              <w:numPr>
                <w:ilvl w:val="0"/>
                <w:numId w:val="214"/>
              </w:numPr>
              <w:autoSpaceDE/>
              <w:autoSpaceDN/>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Караулова Р.К.</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74CF" w:rsidRDefault="00E67397" w:rsidP="00A43DBD">
            <w:pPr>
              <w:jc w:val="both"/>
              <w:rPr>
                <w:sz w:val="20"/>
                <w:szCs w:val="20"/>
              </w:rPr>
            </w:pPr>
            <w:r w:rsidRPr="00AC73C9">
              <w:rPr>
                <w:sz w:val="20"/>
                <w:szCs w:val="20"/>
              </w:rPr>
              <w:t xml:space="preserve">РГУ 2001г, </w:t>
            </w:r>
          </w:p>
          <w:p w:rsidR="00E67397" w:rsidRPr="00AC73C9" w:rsidRDefault="00E67397" w:rsidP="00A43DBD">
            <w:pPr>
              <w:jc w:val="both"/>
              <w:rPr>
                <w:sz w:val="20"/>
                <w:szCs w:val="20"/>
              </w:rPr>
            </w:pPr>
            <w:r w:rsidRPr="00AC73C9">
              <w:rPr>
                <w:sz w:val="20"/>
                <w:szCs w:val="20"/>
              </w:rPr>
              <w:t>журналистика</w:t>
            </w:r>
          </w:p>
          <w:p w:rsidR="00A074CF" w:rsidRDefault="00E67397" w:rsidP="00A43DBD">
            <w:pPr>
              <w:jc w:val="both"/>
              <w:rPr>
                <w:sz w:val="20"/>
                <w:szCs w:val="20"/>
              </w:rPr>
            </w:pPr>
            <w:r w:rsidRPr="00AC73C9">
              <w:rPr>
                <w:sz w:val="20"/>
                <w:szCs w:val="20"/>
              </w:rPr>
              <w:t xml:space="preserve">ЮФУ 2017г, </w:t>
            </w:r>
          </w:p>
          <w:p w:rsidR="00E67397" w:rsidRPr="00AC73C9" w:rsidRDefault="00E67397" w:rsidP="00A43DBD">
            <w:pPr>
              <w:jc w:val="both"/>
              <w:rPr>
                <w:sz w:val="20"/>
                <w:szCs w:val="20"/>
              </w:rPr>
            </w:pPr>
            <w:r w:rsidRPr="00AC73C9">
              <w:rPr>
                <w:sz w:val="20"/>
                <w:szCs w:val="20"/>
              </w:rPr>
              <w:t>педагогика</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jc w:val="center"/>
              <w:rPr>
                <w:sz w:val="20"/>
                <w:szCs w:val="20"/>
              </w:rPr>
            </w:pPr>
            <w:r w:rsidRPr="00AC73C9">
              <w:rPr>
                <w:sz w:val="20"/>
                <w:szCs w:val="20"/>
              </w:rPr>
              <w:t>6л</w:t>
            </w:r>
          </w:p>
        </w:tc>
        <w:tc>
          <w:tcPr>
            <w:tcW w:w="1984" w:type="dxa"/>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Первая  21.04.17 № 245</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A43DBD">
            <w:pPr>
              <w:jc w:val="both"/>
              <w:rPr>
                <w:color w:val="000000"/>
                <w:sz w:val="20"/>
                <w:szCs w:val="20"/>
              </w:rPr>
            </w:pPr>
            <w:r w:rsidRPr="00AC73C9">
              <w:rPr>
                <w:color w:val="000000"/>
                <w:sz w:val="20"/>
                <w:szCs w:val="20"/>
              </w:rPr>
              <w:t>ЧОУ «Московский институт им. С.Ю. Витте» по проблеме «Актуальные вопросы преподавания искусства в соответствии с требованиями ФГОС», 108ч., 2017г</w:t>
            </w:r>
          </w:p>
        </w:tc>
      </w:tr>
      <w:tr w:rsidR="00E67397" w:rsidRPr="00E07BDA" w:rsidTr="00441F8D">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242AFF">
            <w:pPr>
              <w:pStyle w:val="a5"/>
              <w:widowControl/>
              <w:numPr>
                <w:ilvl w:val="0"/>
                <w:numId w:val="214"/>
              </w:numPr>
              <w:autoSpaceDE/>
              <w:autoSpaceDN/>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Pr>
                <w:sz w:val="20"/>
                <w:szCs w:val="20"/>
              </w:rPr>
              <w:t>Остапенко Л.П.</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A43DBD">
            <w:pPr>
              <w:jc w:val="both"/>
              <w:rPr>
                <w:sz w:val="20"/>
                <w:szCs w:val="20"/>
              </w:rPr>
            </w:pPr>
            <w:r>
              <w:rPr>
                <w:sz w:val="20"/>
                <w:szCs w:val="20"/>
              </w:rPr>
              <w:t>Ростовский государственный музыкально-педагогический институт,1988г.,</w:t>
            </w:r>
            <w:r w:rsidR="00A074CF">
              <w:rPr>
                <w:sz w:val="20"/>
                <w:szCs w:val="20"/>
              </w:rPr>
              <w:t>п</w:t>
            </w:r>
            <w:r>
              <w:rPr>
                <w:sz w:val="20"/>
                <w:szCs w:val="20"/>
              </w:rPr>
              <w:t>реподава</w:t>
            </w:r>
            <w:r w:rsidR="00A074CF">
              <w:rPr>
                <w:sz w:val="20"/>
                <w:szCs w:val="20"/>
              </w:rPr>
              <w:t>-</w:t>
            </w:r>
            <w:r>
              <w:rPr>
                <w:sz w:val="20"/>
                <w:szCs w:val="20"/>
              </w:rPr>
              <w:t>тель хоровых дисциплин</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1824F2" w:rsidRDefault="00E67397" w:rsidP="00F42B27">
            <w:pPr>
              <w:jc w:val="center"/>
              <w:rPr>
                <w:sz w:val="20"/>
                <w:szCs w:val="20"/>
              </w:rPr>
            </w:pPr>
            <w:r>
              <w:rPr>
                <w:sz w:val="20"/>
                <w:szCs w:val="20"/>
                <w:lang w:val="en-US"/>
              </w:rPr>
              <w:t>32</w:t>
            </w:r>
            <w:r>
              <w:rPr>
                <w:sz w:val="20"/>
                <w:szCs w:val="20"/>
              </w:rPr>
              <w:t>г.</w:t>
            </w:r>
          </w:p>
        </w:tc>
        <w:tc>
          <w:tcPr>
            <w:tcW w:w="1984" w:type="dxa"/>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A43DBD">
            <w:pPr>
              <w:jc w:val="both"/>
              <w:rPr>
                <w:color w:val="000000"/>
                <w:sz w:val="20"/>
                <w:szCs w:val="20"/>
              </w:rPr>
            </w:pPr>
            <w:r w:rsidRPr="00AC73C9">
              <w:rPr>
                <w:color w:val="000000"/>
                <w:sz w:val="20"/>
                <w:szCs w:val="20"/>
              </w:rPr>
              <w:t xml:space="preserve">ЧОУ «Московский институт им. С.Ю. Витте» по проблеме «Актуальные вопросы преподавания </w:t>
            </w:r>
            <w:r>
              <w:rPr>
                <w:color w:val="000000"/>
                <w:sz w:val="20"/>
                <w:szCs w:val="20"/>
              </w:rPr>
              <w:t>музыки</w:t>
            </w:r>
            <w:r w:rsidRPr="00AC73C9">
              <w:rPr>
                <w:color w:val="000000"/>
                <w:sz w:val="20"/>
                <w:szCs w:val="20"/>
              </w:rPr>
              <w:t xml:space="preserve"> в соответствии с требованиями ФГОС», 108ч., 2017г</w:t>
            </w:r>
          </w:p>
        </w:tc>
      </w:tr>
      <w:tr w:rsidR="00E67397" w:rsidRPr="00E07BDA" w:rsidTr="00441F8D">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6D3BE4" w:rsidRDefault="00E67397" w:rsidP="00242AFF">
            <w:pPr>
              <w:pStyle w:val="a5"/>
              <w:widowControl/>
              <w:numPr>
                <w:ilvl w:val="0"/>
                <w:numId w:val="214"/>
              </w:numPr>
              <w:autoSpaceDE/>
              <w:autoSpaceDN/>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Саркисджанян Н.Г.</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74CF" w:rsidRDefault="00E67397" w:rsidP="00A43DBD">
            <w:pPr>
              <w:jc w:val="both"/>
              <w:rPr>
                <w:sz w:val="20"/>
                <w:szCs w:val="20"/>
              </w:rPr>
            </w:pPr>
            <w:r w:rsidRPr="00AC73C9">
              <w:rPr>
                <w:sz w:val="20"/>
                <w:szCs w:val="20"/>
              </w:rPr>
              <w:t xml:space="preserve">РГУ, 1986г., </w:t>
            </w:r>
          </w:p>
          <w:p w:rsidR="00E67397" w:rsidRPr="00AC73C9" w:rsidRDefault="00E67397" w:rsidP="00A43DBD">
            <w:pPr>
              <w:jc w:val="both"/>
              <w:rPr>
                <w:sz w:val="20"/>
                <w:szCs w:val="20"/>
              </w:rPr>
            </w:pPr>
            <w:r w:rsidRPr="00AC73C9">
              <w:rPr>
                <w:sz w:val="20"/>
                <w:szCs w:val="20"/>
              </w:rPr>
              <w:t>преподаватель истории и обществознания</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jc w:val="center"/>
              <w:rPr>
                <w:sz w:val="20"/>
                <w:szCs w:val="20"/>
              </w:rPr>
            </w:pPr>
            <w:r w:rsidRPr="00AC73C9">
              <w:rPr>
                <w:sz w:val="20"/>
                <w:szCs w:val="20"/>
              </w:rPr>
              <w:t>33г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A43DBD">
            <w:pPr>
              <w:jc w:val="both"/>
              <w:rPr>
                <w:sz w:val="20"/>
                <w:szCs w:val="20"/>
              </w:rPr>
            </w:pPr>
            <w:r w:rsidRPr="00AC73C9">
              <w:rPr>
                <w:sz w:val="20"/>
                <w:szCs w:val="20"/>
              </w:rPr>
              <w:t>Почетная Грамота МО РФ</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Высшая, 25.11.16 № 768</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A43DBD">
            <w:pPr>
              <w:jc w:val="both"/>
              <w:rPr>
                <w:sz w:val="20"/>
                <w:szCs w:val="20"/>
              </w:rPr>
            </w:pPr>
            <w:r w:rsidRPr="00AC73C9">
              <w:rPr>
                <w:color w:val="000000"/>
                <w:sz w:val="20"/>
                <w:szCs w:val="20"/>
              </w:rPr>
              <w:t>ЧОУ «Московский институт им. С.Ю. Витте» по проблеме «Актуальные вопросы преподавания истории и обществознания в соответствии с требованиями ФГОС», 108ч., 2017г</w:t>
            </w:r>
          </w:p>
        </w:tc>
      </w:tr>
      <w:tr w:rsidR="00E67397" w:rsidRPr="00E07BDA" w:rsidTr="00441F8D">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6D3BE4" w:rsidRDefault="00E67397" w:rsidP="00242AFF">
            <w:pPr>
              <w:pStyle w:val="a5"/>
              <w:widowControl/>
              <w:numPr>
                <w:ilvl w:val="0"/>
                <w:numId w:val="214"/>
              </w:numPr>
              <w:autoSpaceDE/>
              <w:autoSpaceDN/>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Султанова Г.М.</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74CF" w:rsidRDefault="00E67397" w:rsidP="00A43DBD">
            <w:pPr>
              <w:jc w:val="both"/>
              <w:rPr>
                <w:sz w:val="20"/>
                <w:szCs w:val="20"/>
              </w:rPr>
            </w:pPr>
            <w:r w:rsidRPr="00AC73C9">
              <w:rPr>
                <w:sz w:val="20"/>
                <w:szCs w:val="20"/>
              </w:rPr>
              <w:t xml:space="preserve">РГПИ 1979, </w:t>
            </w:r>
          </w:p>
          <w:p w:rsidR="00E67397" w:rsidRPr="00AC73C9" w:rsidRDefault="00E67397" w:rsidP="00A43DBD">
            <w:pPr>
              <w:jc w:val="both"/>
              <w:rPr>
                <w:sz w:val="20"/>
                <w:szCs w:val="20"/>
              </w:rPr>
            </w:pPr>
            <w:r w:rsidRPr="00AC73C9">
              <w:rPr>
                <w:sz w:val="20"/>
                <w:szCs w:val="20"/>
              </w:rPr>
              <w:t>учитель истории, обществове</w:t>
            </w:r>
            <w:r w:rsidR="00A074CF">
              <w:rPr>
                <w:sz w:val="20"/>
                <w:szCs w:val="20"/>
              </w:rPr>
              <w:t>-</w:t>
            </w:r>
            <w:r w:rsidRPr="00AC73C9">
              <w:rPr>
                <w:sz w:val="20"/>
                <w:szCs w:val="20"/>
              </w:rPr>
              <w:t>дения и английского языка</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jc w:val="center"/>
              <w:rPr>
                <w:sz w:val="20"/>
                <w:szCs w:val="20"/>
              </w:rPr>
            </w:pPr>
            <w:r w:rsidRPr="00AC73C9">
              <w:rPr>
                <w:sz w:val="20"/>
                <w:szCs w:val="20"/>
              </w:rPr>
              <w:t>39л</w:t>
            </w:r>
          </w:p>
        </w:tc>
        <w:tc>
          <w:tcPr>
            <w:tcW w:w="1984" w:type="dxa"/>
          </w:tcPr>
          <w:p w:rsidR="00E67397" w:rsidRPr="00AC73C9" w:rsidRDefault="00E67397" w:rsidP="00A43DBD">
            <w:pPr>
              <w:jc w:val="both"/>
              <w:rPr>
                <w:sz w:val="20"/>
                <w:szCs w:val="20"/>
              </w:rPr>
            </w:pPr>
            <w:r w:rsidRPr="00AC73C9">
              <w:rPr>
                <w:sz w:val="20"/>
                <w:szCs w:val="20"/>
              </w:rPr>
              <w:t>Победитель кон</w:t>
            </w:r>
            <w:r w:rsidR="00A074CF">
              <w:rPr>
                <w:sz w:val="20"/>
                <w:szCs w:val="20"/>
              </w:rPr>
              <w:t>-</w:t>
            </w:r>
            <w:r w:rsidRPr="00AC73C9">
              <w:rPr>
                <w:sz w:val="20"/>
                <w:szCs w:val="20"/>
              </w:rPr>
              <w:t>курса лучших учи</w:t>
            </w:r>
            <w:r w:rsidR="00A074CF">
              <w:rPr>
                <w:sz w:val="20"/>
                <w:szCs w:val="20"/>
              </w:rPr>
              <w:t>-</w:t>
            </w:r>
            <w:r w:rsidRPr="00AC73C9">
              <w:rPr>
                <w:sz w:val="20"/>
                <w:szCs w:val="20"/>
              </w:rPr>
              <w:t>телей РФ.</w:t>
            </w:r>
          </w:p>
          <w:p w:rsidR="00E67397" w:rsidRPr="00AC73C9" w:rsidRDefault="00E67397" w:rsidP="00A43DBD">
            <w:pPr>
              <w:jc w:val="both"/>
              <w:rPr>
                <w:sz w:val="20"/>
                <w:szCs w:val="20"/>
              </w:rPr>
            </w:pPr>
            <w:r w:rsidRPr="00AC73C9">
              <w:rPr>
                <w:sz w:val="20"/>
                <w:szCs w:val="20"/>
              </w:rPr>
              <w:t xml:space="preserve">Нагрудный знак </w:t>
            </w:r>
          </w:p>
          <w:p w:rsidR="00E67397" w:rsidRPr="00AC73C9" w:rsidRDefault="00E67397" w:rsidP="00A43DBD">
            <w:pPr>
              <w:jc w:val="both"/>
              <w:rPr>
                <w:sz w:val="20"/>
                <w:szCs w:val="20"/>
              </w:rPr>
            </w:pPr>
            <w:r w:rsidRPr="00AC73C9">
              <w:rPr>
                <w:sz w:val="20"/>
                <w:szCs w:val="20"/>
              </w:rPr>
              <w:t>«Почетный работ</w:t>
            </w:r>
            <w:r w:rsidR="00A074CF">
              <w:rPr>
                <w:sz w:val="20"/>
                <w:szCs w:val="20"/>
              </w:rPr>
              <w:t>-</w:t>
            </w:r>
            <w:r w:rsidRPr="00AC73C9">
              <w:rPr>
                <w:sz w:val="20"/>
                <w:szCs w:val="20"/>
              </w:rPr>
              <w:t>ник общего образо</w:t>
            </w:r>
            <w:r w:rsidR="00A074CF">
              <w:rPr>
                <w:sz w:val="20"/>
                <w:szCs w:val="20"/>
              </w:rPr>
              <w:t>-</w:t>
            </w:r>
            <w:r w:rsidRPr="00AC73C9">
              <w:rPr>
                <w:sz w:val="20"/>
                <w:szCs w:val="20"/>
              </w:rPr>
              <w:t>вания»</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 xml:space="preserve">Высшая, 14.02.14 </w:t>
            </w:r>
          </w:p>
          <w:p w:rsidR="00E67397" w:rsidRPr="00AC73C9" w:rsidRDefault="00E67397" w:rsidP="00F42B27">
            <w:pPr>
              <w:rPr>
                <w:sz w:val="20"/>
                <w:szCs w:val="20"/>
              </w:rPr>
            </w:pPr>
            <w:r w:rsidRPr="00AC73C9">
              <w:rPr>
                <w:sz w:val="20"/>
                <w:szCs w:val="20"/>
              </w:rPr>
              <w:t>№ 58</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A43DBD">
            <w:pPr>
              <w:jc w:val="both"/>
              <w:rPr>
                <w:sz w:val="20"/>
                <w:szCs w:val="20"/>
              </w:rPr>
            </w:pPr>
            <w:r w:rsidRPr="00AC73C9">
              <w:rPr>
                <w:color w:val="000000"/>
                <w:sz w:val="20"/>
                <w:szCs w:val="20"/>
              </w:rPr>
              <w:t>ЧОУ «Московский институт им. С.Ю. Витте» по проблеме «Актуальные вопросы преподавания истории и обществознания в соответствии с требованиями ФГОС», 108ч., 2017г</w:t>
            </w:r>
          </w:p>
        </w:tc>
      </w:tr>
    </w:tbl>
    <w:p w:rsidR="00E67397" w:rsidRPr="00A074CF" w:rsidRDefault="00E67397" w:rsidP="00A41B4A">
      <w:pPr>
        <w:widowControl/>
        <w:adjustRightInd w:val="0"/>
        <w:jc w:val="both"/>
        <w:rPr>
          <w:rFonts w:eastAsiaTheme="minorHAnsi"/>
          <w:sz w:val="14"/>
          <w:szCs w:val="24"/>
          <w:lang w:eastAsia="en-US" w:bidi="ar-SA"/>
        </w:rPr>
      </w:pPr>
    </w:p>
    <w:p w:rsidR="00E67397" w:rsidRPr="00E07BDA" w:rsidRDefault="00E67397" w:rsidP="00E67397">
      <w:pPr>
        <w:jc w:val="center"/>
        <w:rPr>
          <w:b/>
          <w:sz w:val="24"/>
          <w:szCs w:val="24"/>
        </w:rPr>
      </w:pPr>
      <w:r w:rsidRPr="00E07BDA">
        <w:rPr>
          <w:b/>
          <w:sz w:val="24"/>
          <w:szCs w:val="24"/>
        </w:rPr>
        <w:t>Информация об учителях ОБЖ и физической культуры</w:t>
      </w:r>
    </w:p>
    <w:p w:rsidR="00E67397" w:rsidRPr="00A074CF" w:rsidRDefault="00E67397" w:rsidP="00A41B4A">
      <w:pPr>
        <w:widowControl/>
        <w:adjustRightInd w:val="0"/>
        <w:jc w:val="both"/>
        <w:rPr>
          <w:rFonts w:eastAsiaTheme="minorHAnsi"/>
          <w:sz w:val="14"/>
          <w:szCs w:val="24"/>
          <w:lang w:eastAsia="en-US" w:bidi="ar-SA"/>
        </w:rPr>
      </w:pPr>
    </w:p>
    <w:tbl>
      <w:tblPr>
        <w:tblW w:w="1562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88"/>
        <w:gridCol w:w="2835"/>
        <w:gridCol w:w="1560"/>
        <w:gridCol w:w="1955"/>
        <w:gridCol w:w="1730"/>
        <w:gridCol w:w="4820"/>
      </w:tblGrid>
      <w:tr w:rsidR="00A074CF" w:rsidRPr="00E07BDA" w:rsidTr="00A074CF">
        <w:tc>
          <w:tcPr>
            <w:tcW w:w="534" w:type="dxa"/>
          </w:tcPr>
          <w:p w:rsidR="00A074CF" w:rsidRPr="00E07BDA" w:rsidRDefault="00A074CF" w:rsidP="00A074CF">
            <w:pPr>
              <w:rPr>
                <w:sz w:val="24"/>
                <w:szCs w:val="24"/>
              </w:rPr>
            </w:pPr>
            <w:r w:rsidRPr="00441F8D">
              <w:rPr>
                <w:sz w:val="20"/>
                <w:szCs w:val="24"/>
              </w:rPr>
              <w:t>№ п/п</w:t>
            </w:r>
          </w:p>
        </w:tc>
        <w:tc>
          <w:tcPr>
            <w:tcW w:w="2188" w:type="dxa"/>
          </w:tcPr>
          <w:p w:rsidR="00A074CF" w:rsidRPr="0000764E" w:rsidRDefault="00A074CF" w:rsidP="00A074CF">
            <w:pPr>
              <w:jc w:val="center"/>
              <w:rPr>
                <w:sz w:val="20"/>
                <w:szCs w:val="24"/>
              </w:rPr>
            </w:pPr>
            <w:r w:rsidRPr="0000764E">
              <w:rPr>
                <w:sz w:val="20"/>
                <w:szCs w:val="24"/>
              </w:rPr>
              <w:t>Фамилия, имя, отчество</w:t>
            </w:r>
          </w:p>
        </w:tc>
        <w:tc>
          <w:tcPr>
            <w:tcW w:w="2835" w:type="dxa"/>
          </w:tcPr>
          <w:p w:rsidR="00A074CF" w:rsidRPr="0000764E" w:rsidRDefault="00A074CF" w:rsidP="00A074CF">
            <w:pPr>
              <w:jc w:val="both"/>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560" w:type="dxa"/>
          </w:tcPr>
          <w:p w:rsidR="00A074CF" w:rsidRDefault="00A074CF" w:rsidP="00A074CF">
            <w:pPr>
              <w:jc w:val="both"/>
              <w:rPr>
                <w:sz w:val="20"/>
                <w:szCs w:val="24"/>
              </w:rPr>
            </w:pPr>
            <w:r w:rsidRPr="0000764E">
              <w:rPr>
                <w:sz w:val="20"/>
                <w:szCs w:val="24"/>
              </w:rPr>
              <w:t xml:space="preserve">Общий стаж работы/ </w:t>
            </w:r>
          </w:p>
          <w:p w:rsidR="00A074CF" w:rsidRPr="0000764E" w:rsidRDefault="00A074CF" w:rsidP="00A074CF">
            <w:pPr>
              <w:jc w:val="both"/>
              <w:rPr>
                <w:sz w:val="20"/>
                <w:szCs w:val="24"/>
              </w:rPr>
            </w:pPr>
            <w:r w:rsidRPr="0000764E">
              <w:rPr>
                <w:sz w:val="20"/>
                <w:szCs w:val="24"/>
              </w:rPr>
              <w:t xml:space="preserve">Стаж работы по специальности </w:t>
            </w:r>
          </w:p>
        </w:tc>
        <w:tc>
          <w:tcPr>
            <w:tcW w:w="1955" w:type="dxa"/>
          </w:tcPr>
          <w:p w:rsidR="00A074CF" w:rsidRPr="0000764E" w:rsidRDefault="00A074CF" w:rsidP="00A074CF">
            <w:pPr>
              <w:jc w:val="both"/>
              <w:rPr>
                <w:sz w:val="20"/>
                <w:szCs w:val="24"/>
              </w:rPr>
            </w:pPr>
            <w:r w:rsidRPr="0000764E">
              <w:rPr>
                <w:sz w:val="20"/>
                <w:szCs w:val="24"/>
              </w:rPr>
              <w:t>Ученая степень (ученое звание, награды, грамоты муниципального</w:t>
            </w:r>
            <w:r>
              <w:rPr>
                <w:sz w:val="20"/>
                <w:szCs w:val="24"/>
              </w:rPr>
              <w:t>,</w:t>
            </w:r>
            <w:r w:rsidRPr="0000764E">
              <w:rPr>
                <w:sz w:val="20"/>
                <w:szCs w:val="24"/>
              </w:rPr>
              <w:t>ре</w:t>
            </w:r>
            <w:r>
              <w:rPr>
                <w:sz w:val="20"/>
                <w:szCs w:val="24"/>
              </w:rPr>
              <w:t>-</w:t>
            </w:r>
            <w:r w:rsidRPr="0000764E">
              <w:rPr>
                <w:sz w:val="20"/>
                <w:szCs w:val="24"/>
              </w:rPr>
              <w:t>гионального и феде</w:t>
            </w:r>
            <w:r>
              <w:rPr>
                <w:sz w:val="20"/>
                <w:szCs w:val="24"/>
              </w:rPr>
              <w:t>-</w:t>
            </w:r>
            <w:r w:rsidRPr="0000764E">
              <w:rPr>
                <w:sz w:val="20"/>
                <w:szCs w:val="24"/>
              </w:rPr>
              <w:t>рального уровня)</w:t>
            </w:r>
          </w:p>
        </w:tc>
        <w:tc>
          <w:tcPr>
            <w:tcW w:w="1730" w:type="dxa"/>
          </w:tcPr>
          <w:p w:rsidR="00A074CF" w:rsidRPr="0000764E" w:rsidRDefault="00A074CF" w:rsidP="00A074CF">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A074CF" w:rsidRPr="0000764E" w:rsidRDefault="00A074CF" w:rsidP="00A074CF">
            <w:pPr>
              <w:jc w:val="both"/>
              <w:rPr>
                <w:sz w:val="20"/>
              </w:rPr>
            </w:pPr>
            <w:r w:rsidRPr="0000764E">
              <w:rPr>
                <w:sz w:val="20"/>
              </w:rPr>
              <w:t>Сведения о повышении квалификации (место прохождения, тематика, количество часов, год)</w:t>
            </w:r>
          </w:p>
        </w:tc>
      </w:tr>
      <w:tr w:rsidR="00E67397" w:rsidRPr="00E07BDA" w:rsidTr="004B0007">
        <w:trPr>
          <w:trHeight w:val="901"/>
        </w:trPr>
        <w:tc>
          <w:tcPr>
            <w:tcW w:w="534" w:type="dxa"/>
          </w:tcPr>
          <w:p w:rsidR="00E67397" w:rsidRPr="00E07BDA" w:rsidRDefault="00E67397" w:rsidP="00F42B27">
            <w:pPr>
              <w:rPr>
                <w:sz w:val="24"/>
                <w:szCs w:val="24"/>
                <w:lang w:eastAsia="en-US"/>
              </w:rPr>
            </w:pPr>
            <w:r>
              <w:rPr>
                <w:sz w:val="24"/>
                <w:szCs w:val="24"/>
                <w:lang w:eastAsia="en-US"/>
              </w:rPr>
              <w:t>1</w:t>
            </w:r>
            <w:r w:rsidRPr="00E07BDA">
              <w:rPr>
                <w:sz w:val="24"/>
                <w:szCs w:val="24"/>
                <w:lang w:eastAsia="en-US"/>
              </w:rPr>
              <w:t>.</w:t>
            </w:r>
          </w:p>
        </w:tc>
        <w:tc>
          <w:tcPr>
            <w:tcW w:w="2188" w:type="dxa"/>
          </w:tcPr>
          <w:p w:rsidR="00E67397" w:rsidRPr="00A074CF" w:rsidRDefault="00E67397" w:rsidP="00F42B27">
            <w:pPr>
              <w:rPr>
                <w:sz w:val="20"/>
              </w:rPr>
            </w:pPr>
            <w:r w:rsidRPr="00A074CF">
              <w:rPr>
                <w:sz w:val="20"/>
              </w:rPr>
              <w:t>Морозов А.В.</w:t>
            </w:r>
          </w:p>
        </w:tc>
        <w:tc>
          <w:tcPr>
            <w:tcW w:w="2835" w:type="dxa"/>
          </w:tcPr>
          <w:p w:rsidR="00A074CF" w:rsidRDefault="00E67397" w:rsidP="00F42B27">
            <w:pPr>
              <w:rPr>
                <w:sz w:val="20"/>
              </w:rPr>
            </w:pPr>
            <w:r w:rsidRPr="00A074CF">
              <w:rPr>
                <w:sz w:val="20"/>
              </w:rPr>
              <w:t xml:space="preserve">РГПИ 1991г., </w:t>
            </w:r>
          </w:p>
          <w:p w:rsidR="00E67397" w:rsidRPr="00A074CF" w:rsidRDefault="00E67397" w:rsidP="00F42B27">
            <w:pPr>
              <w:rPr>
                <w:sz w:val="20"/>
              </w:rPr>
            </w:pPr>
            <w:r w:rsidRPr="00A074CF">
              <w:rPr>
                <w:sz w:val="20"/>
              </w:rPr>
              <w:t>учитель физической культуры</w:t>
            </w:r>
          </w:p>
        </w:tc>
        <w:tc>
          <w:tcPr>
            <w:tcW w:w="1560" w:type="dxa"/>
          </w:tcPr>
          <w:p w:rsidR="00E67397" w:rsidRPr="00A074CF" w:rsidRDefault="00E67397" w:rsidP="00F42B27">
            <w:pPr>
              <w:jc w:val="center"/>
              <w:rPr>
                <w:sz w:val="20"/>
              </w:rPr>
            </w:pPr>
            <w:r w:rsidRPr="00A074CF">
              <w:rPr>
                <w:sz w:val="20"/>
              </w:rPr>
              <w:t>22 г</w:t>
            </w:r>
          </w:p>
        </w:tc>
        <w:tc>
          <w:tcPr>
            <w:tcW w:w="1955" w:type="dxa"/>
          </w:tcPr>
          <w:p w:rsidR="00E67397" w:rsidRPr="00A074CF" w:rsidRDefault="00E67397" w:rsidP="00F42B27">
            <w:pPr>
              <w:rPr>
                <w:sz w:val="20"/>
                <w:lang w:eastAsia="en-US"/>
              </w:rPr>
            </w:pPr>
          </w:p>
        </w:tc>
        <w:tc>
          <w:tcPr>
            <w:tcW w:w="1730" w:type="dxa"/>
          </w:tcPr>
          <w:p w:rsidR="00E67397" w:rsidRPr="00A074CF" w:rsidRDefault="00E67397" w:rsidP="00F42B27">
            <w:pPr>
              <w:rPr>
                <w:sz w:val="20"/>
              </w:rPr>
            </w:pPr>
            <w:r w:rsidRPr="00A074CF">
              <w:rPr>
                <w:sz w:val="20"/>
              </w:rPr>
              <w:t>Первая, 24.06.2016г</w:t>
            </w:r>
          </w:p>
          <w:p w:rsidR="00E67397" w:rsidRPr="00A074CF" w:rsidRDefault="00E67397" w:rsidP="00F42B27">
            <w:pPr>
              <w:rPr>
                <w:sz w:val="20"/>
              </w:rPr>
            </w:pPr>
            <w:r w:rsidRPr="00A074CF">
              <w:rPr>
                <w:sz w:val="20"/>
              </w:rPr>
              <w:t>№ 481</w:t>
            </w:r>
          </w:p>
        </w:tc>
        <w:tc>
          <w:tcPr>
            <w:tcW w:w="4820" w:type="dxa"/>
          </w:tcPr>
          <w:p w:rsidR="00E67397" w:rsidRPr="00A074CF" w:rsidRDefault="00E67397" w:rsidP="00A074CF">
            <w:pPr>
              <w:jc w:val="both"/>
              <w:rPr>
                <w:sz w:val="20"/>
              </w:rPr>
            </w:pPr>
            <w:r w:rsidRPr="00A074CF">
              <w:rPr>
                <w:color w:val="000000" w:themeColor="text1"/>
                <w:sz w:val="20"/>
              </w:rPr>
              <w:t>ГБОУ ДПО РО «РИПК и ППРО» по проблеме «Организационно-педагогические условия достижения нового качества образования по физической культуре в контексте ФГОС</w:t>
            </w:r>
          </w:p>
        </w:tc>
      </w:tr>
      <w:tr w:rsidR="00E67397" w:rsidRPr="00E07BDA" w:rsidTr="00A074CF">
        <w:tc>
          <w:tcPr>
            <w:tcW w:w="534" w:type="dxa"/>
          </w:tcPr>
          <w:p w:rsidR="00E67397" w:rsidRPr="00E07BDA" w:rsidRDefault="00E67397" w:rsidP="00F42B27">
            <w:pPr>
              <w:rPr>
                <w:sz w:val="24"/>
                <w:szCs w:val="24"/>
              </w:rPr>
            </w:pPr>
            <w:r>
              <w:rPr>
                <w:sz w:val="24"/>
                <w:szCs w:val="24"/>
              </w:rPr>
              <w:t>2</w:t>
            </w:r>
            <w:r w:rsidRPr="00E07BDA">
              <w:rPr>
                <w:sz w:val="24"/>
                <w:szCs w:val="24"/>
              </w:rPr>
              <w:t>.</w:t>
            </w:r>
          </w:p>
        </w:tc>
        <w:tc>
          <w:tcPr>
            <w:tcW w:w="2188" w:type="dxa"/>
          </w:tcPr>
          <w:p w:rsidR="00E67397" w:rsidRPr="00A074CF" w:rsidRDefault="00E67397" w:rsidP="00F42B27">
            <w:pPr>
              <w:rPr>
                <w:sz w:val="20"/>
              </w:rPr>
            </w:pPr>
            <w:r w:rsidRPr="00A074CF">
              <w:rPr>
                <w:sz w:val="20"/>
              </w:rPr>
              <w:t>Христофоренко Д.С.</w:t>
            </w:r>
          </w:p>
        </w:tc>
        <w:tc>
          <w:tcPr>
            <w:tcW w:w="2835" w:type="dxa"/>
          </w:tcPr>
          <w:p w:rsidR="004B0007" w:rsidRDefault="00E67397" w:rsidP="00F42B27">
            <w:pPr>
              <w:rPr>
                <w:sz w:val="20"/>
              </w:rPr>
            </w:pPr>
            <w:r w:rsidRPr="00A074CF">
              <w:rPr>
                <w:sz w:val="20"/>
              </w:rPr>
              <w:t xml:space="preserve">ЮФУ, </w:t>
            </w:r>
          </w:p>
          <w:p w:rsidR="00E67397" w:rsidRPr="00A074CF" w:rsidRDefault="004B0007" w:rsidP="00F42B27">
            <w:pPr>
              <w:rPr>
                <w:sz w:val="20"/>
              </w:rPr>
            </w:pPr>
            <w:r>
              <w:rPr>
                <w:sz w:val="20"/>
              </w:rPr>
              <w:t xml:space="preserve">педагогическое </w:t>
            </w:r>
            <w:r w:rsidR="00E67397" w:rsidRPr="00A074CF">
              <w:rPr>
                <w:sz w:val="20"/>
              </w:rPr>
              <w:t>образование, бакалавр, 2016г.</w:t>
            </w:r>
          </w:p>
        </w:tc>
        <w:tc>
          <w:tcPr>
            <w:tcW w:w="1560" w:type="dxa"/>
          </w:tcPr>
          <w:p w:rsidR="00E67397" w:rsidRPr="00A074CF" w:rsidRDefault="00E67397" w:rsidP="00F42B27">
            <w:pPr>
              <w:jc w:val="center"/>
              <w:rPr>
                <w:sz w:val="20"/>
              </w:rPr>
            </w:pPr>
            <w:r w:rsidRPr="00A074CF">
              <w:rPr>
                <w:sz w:val="20"/>
              </w:rPr>
              <w:t>4г</w:t>
            </w:r>
          </w:p>
        </w:tc>
        <w:tc>
          <w:tcPr>
            <w:tcW w:w="1955" w:type="dxa"/>
          </w:tcPr>
          <w:p w:rsidR="00E67397" w:rsidRPr="00A074CF" w:rsidRDefault="00E67397" w:rsidP="00F42B27">
            <w:pPr>
              <w:rPr>
                <w:sz w:val="20"/>
              </w:rPr>
            </w:pPr>
          </w:p>
        </w:tc>
        <w:tc>
          <w:tcPr>
            <w:tcW w:w="1730" w:type="dxa"/>
          </w:tcPr>
          <w:p w:rsidR="00E67397" w:rsidRPr="00A074CF" w:rsidRDefault="00E67397" w:rsidP="00F42B27">
            <w:pPr>
              <w:rPr>
                <w:sz w:val="20"/>
              </w:rPr>
            </w:pPr>
          </w:p>
        </w:tc>
        <w:tc>
          <w:tcPr>
            <w:tcW w:w="4820" w:type="dxa"/>
          </w:tcPr>
          <w:p w:rsidR="00E67397" w:rsidRPr="00A074CF" w:rsidRDefault="00E67397" w:rsidP="00A074CF">
            <w:pPr>
              <w:jc w:val="both"/>
              <w:rPr>
                <w:sz w:val="20"/>
              </w:rPr>
            </w:pPr>
          </w:p>
        </w:tc>
      </w:tr>
      <w:tr w:rsidR="00E67397" w:rsidRPr="00E07BDA" w:rsidTr="00A074CF">
        <w:trPr>
          <w:trHeight w:val="788"/>
        </w:trPr>
        <w:tc>
          <w:tcPr>
            <w:tcW w:w="534" w:type="dxa"/>
            <w:tcBorders>
              <w:left w:val="single" w:sz="4" w:space="0" w:color="auto"/>
              <w:bottom w:val="single" w:sz="4" w:space="0" w:color="auto"/>
            </w:tcBorders>
          </w:tcPr>
          <w:p w:rsidR="00E67397" w:rsidRPr="00E07BDA" w:rsidRDefault="00E67397" w:rsidP="00F42B27">
            <w:pPr>
              <w:rPr>
                <w:sz w:val="24"/>
                <w:szCs w:val="24"/>
              </w:rPr>
            </w:pPr>
            <w:r>
              <w:rPr>
                <w:sz w:val="24"/>
                <w:szCs w:val="24"/>
              </w:rPr>
              <w:t>3</w:t>
            </w:r>
            <w:r w:rsidRPr="00E07BDA">
              <w:rPr>
                <w:sz w:val="24"/>
                <w:szCs w:val="24"/>
              </w:rPr>
              <w:t>.</w:t>
            </w:r>
          </w:p>
        </w:tc>
        <w:tc>
          <w:tcPr>
            <w:tcW w:w="2188" w:type="dxa"/>
            <w:tcBorders>
              <w:bottom w:val="single" w:sz="4" w:space="0" w:color="auto"/>
            </w:tcBorders>
          </w:tcPr>
          <w:p w:rsidR="00E67397" w:rsidRPr="00A074CF" w:rsidRDefault="00E67397" w:rsidP="00F42B27">
            <w:pPr>
              <w:rPr>
                <w:sz w:val="20"/>
              </w:rPr>
            </w:pPr>
            <w:r w:rsidRPr="00A074CF">
              <w:rPr>
                <w:sz w:val="20"/>
              </w:rPr>
              <w:t>Чуракова Т.С.</w:t>
            </w:r>
          </w:p>
        </w:tc>
        <w:tc>
          <w:tcPr>
            <w:tcW w:w="2835" w:type="dxa"/>
            <w:tcBorders>
              <w:bottom w:val="single" w:sz="4" w:space="0" w:color="auto"/>
            </w:tcBorders>
          </w:tcPr>
          <w:p w:rsidR="00E67397" w:rsidRPr="00A074CF" w:rsidRDefault="00E67397" w:rsidP="00834428">
            <w:pPr>
              <w:jc w:val="both"/>
              <w:rPr>
                <w:sz w:val="20"/>
              </w:rPr>
            </w:pPr>
            <w:r w:rsidRPr="00A074CF">
              <w:rPr>
                <w:sz w:val="20"/>
              </w:rPr>
              <w:t>Иркутский техникум физи</w:t>
            </w:r>
            <w:r w:rsidR="00834428">
              <w:rPr>
                <w:sz w:val="20"/>
              </w:rPr>
              <w:t>-</w:t>
            </w:r>
            <w:r w:rsidRPr="00A074CF">
              <w:rPr>
                <w:sz w:val="20"/>
              </w:rPr>
              <w:t>ческой культуры,1980г.</w:t>
            </w:r>
          </w:p>
          <w:p w:rsidR="00E67397" w:rsidRPr="00A074CF" w:rsidRDefault="00E67397" w:rsidP="00834428">
            <w:pPr>
              <w:jc w:val="both"/>
              <w:rPr>
                <w:sz w:val="20"/>
              </w:rPr>
            </w:pPr>
            <w:r w:rsidRPr="00A074CF">
              <w:rPr>
                <w:sz w:val="20"/>
              </w:rPr>
              <w:t>Преподаватель физической культуры</w:t>
            </w:r>
          </w:p>
        </w:tc>
        <w:tc>
          <w:tcPr>
            <w:tcW w:w="1560" w:type="dxa"/>
            <w:tcBorders>
              <w:bottom w:val="single" w:sz="4" w:space="0" w:color="auto"/>
            </w:tcBorders>
          </w:tcPr>
          <w:p w:rsidR="00E67397" w:rsidRPr="00A074CF" w:rsidRDefault="00E67397" w:rsidP="00F42B27">
            <w:pPr>
              <w:jc w:val="center"/>
              <w:rPr>
                <w:sz w:val="20"/>
              </w:rPr>
            </w:pPr>
            <w:r w:rsidRPr="00A074CF">
              <w:rPr>
                <w:sz w:val="20"/>
              </w:rPr>
              <w:t>35 л.</w:t>
            </w:r>
          </w:p>
        </w:tc>
        <w:tc>
          <w:tcPr>
            <w:tcW w:w="1955" w:type="dxa"/>
            <w:tcBorders>
              <w:bottom w:val="single" w:sz="4" w:space="0" w:color="auto"/>
            </w:tcBorders>
          </w:tcPr>
          <w:p w:rsidR="00E67397" w:rsidRPr="00A074CF" w:rsidRDefault="00E67397" w:rsidP="00F42B27">
            <w:pPr>
              <w:rPr>
                <w:sz w:val="20"/>
              </w:rPr>
            </w:pPr>
          </w:p>
          <w:p w:rsidR="00E67397" w:rsidRPr="00A074CF" w:rsidRDefault="00E67397" w:rsidP="00F42B27">
            <w:pPr>
              <w:rPr>
                <w:sz w:val="20"/>
              </w:rPr>
            </w:pPr>
          </w:p>
        </w:tc>
        <w:tc>
          <w:tcPr>
            <w:tcW w:w="1730" w:type="dxa"/>
            <w:tcBorders>
              <w:bottom w:val="single" w:sz="4" w:space="0" w:color="auto"/>
            </w:tcBorders>
          </w:tcPr>
          <w:p w:rsidR="00E67397" w:rsidRPr="00A074CF" w:rsidRDefault="00E67397" w:rsidP="00F42B27">
            <w:pPr>
              <w:rPr>
                <w:sz w:val="20"/>
              </w:rPr>
            </w:pPr>
            <w:r w:rsidRPr="00A074CF">
              <w:rPr>
                <w:sz w:val="20"/>
              </w:rPr>
              <w:t>Первая, 24.06.2016г</w:t>
            </w:r>
          </w:p>
          <w:p w:rsidR="00E67397" w:rsidRPr="00A074CF" w:rsidRDefault="00E67397" w:rsidP="00F42B27">
            <w:pPr>
              <w:rPr>
                <w:sz w:val="20"/>
              </w:rPr>
            </w:pPr>
            <w:r w:rsidRPr="00A074CF">
              <w:rPr>
                <w:sz w:val="20"/>
              </w:rPr>
              <w:t>№ 481</w:t>
            </w:r>
          </w:p>
        </w:tc>
        <w:tc>
          <w:tcPr>
            <w:tcW w:w="4820" w:type="dxa"/>
            <w:tcBorders>
              <w:bottom w:val="single" w:sz="4" w:space="0" w:color="auto"/>
            </w:tcBorders>
          </w:tcPr>
          <w:p w:rsidR="00E67397" w:rsidRPr="00A074CF" w:rsidRDefault="00E67397" w:rsidP="00A074CF">
            <w:pPr>
              <w:jc w:val="both"/>
              <w:rPr>
                <w:sz w:val="20"/>
              </w:rPr>
            </w:pPr>
            <w:r w:rsidRPr="00A074CF">
              <w:rPr>
                <w:color w:val="000000" w:themeColor="text1"/>
                <w:sz w:val="20"/>
              </w:rPr>
              <w:t>ГБОУ ДПО РО «РИПК и ППРО» по проблеме «Обновление содержания  и технологии физического воспитания в условиях ФГОС»,144ч, 2016г.</w:t>
            </w:r>
          </w:p>
        </w:tc>
      </w:tr>
    </w:tbl>
    <w:p w:rsidR="00E67397" w:rsidRDefault="00E67397" w:rsidP="00A41B4A">
      <w:pPr>
        <w:widowControl/>
        <w:adjustRightInd w:val="0"/>
        <w:jc w:val="both"/>
        <w:rPr>
          <w:rFonts w:eastAsiaTheme="minorHAnsi"/>
          <w:sz w:val="23"/>
          <w:szCs w:val="24"/>
          <w:lang w:eastAsia="en-US" w:bidi="ar-SA"/>
        </w:rPr>
      </w:pPr>
    </w:p>
    <w:p w:rsidR="00E67397" w:rsidRDefault="00E67397" w:rsidP="00E67397">
      <w:pPr>
        <w:jc w:val="center"/>
        <w:rPr>
          <w:b/>
          <w:sz w:val="24"/>
          <w:szCs w:val="24"/>
        </w:rPr>
      </w:pPr>
      <w:r w:rsidRPr="00E07BDA">
        <w:rPr>
          <w:b/>
          <w:sz w:val="24"/>
          <w:szCs w:val="24"/>
        </w:rPr>
        <w:t>Психологическая служба</w:t>
      </w:r>
    </w:p>
    <w:p w:rsidR="00834428" w:rsidRPr="00834428" w:rsidRDefault="00834428" w:rsidP="00E67397">
      <w:pPr>
        <w:jc w:val="center"/>
        <w:rPr>
          <w:b/>
          <w:sz w:val="18"/>
          <w:szCs w:val="24"/>
        </w:rPr>
      </w:pPr>
    </w:p>
    <w:tbl>
      <w:tblPr>
        <w:tblStyle w:val="ad"/>
        <w:tblW w:w="15622" w:type="dxa"/>
        <w:tblInd w:w="-459" w:type="dxa"/>
        <w:tblLayout w:type="fixed"/>
        <w:tblLook w:val="04A0" w:firstRow="1" w:lastRow="0" w:firstColumn="1" w:lastColumn="0" w:noHBand="0" w:noVBand="1"/>
      </w:tblPr>
      <w:tblGrid>
        <w:gridCol w:w="596"/>
        <w:gridCol w:w="2126"/>
        <w:gridCol w:w="2835"/>
        <w:gridCol w:w="1560"/>
        <w:gridCol w:w="1955"/>
        <w:gridCol w:w="1730"/>
        <w:gridCol w:w="4820"/>
      </w:tblGrid>
      <w:tr w:rsidR="00441F8D" w:rsidRPr="00E07BDA" w:rsidTr="00441F8D">
        <w:tc>
          <w:tcPr>
            <w:tcW w:w="596" w:type="dxa"/>
          </w:tcPr>
          <w:p w:rsidR="00441F8D" w:rsidRPr="00441F8D" w:rsidRDefault="00441F8D" w:rsidP="00441F8D">
            <w:pPr>
              <w:rPr>
                <w:szCs w:val="24"/>
              </w:rPr>
            </w:pPr>
            <w:r w:rsidRPr="00441F8D">
              <w:rPr>
                <w:sz w:val="20"/>
                <w:szCs w:val="24"/>
              </w:rPr>
              <w:t>№ п/п</w:t>
            </w:r>
          </w:p>
        </w:tc>
        <w:tc>
          <w:tcPr>
            <w:tcW w:w="2126" w:type="dxa"/>
          </w:tcPr>
          <w:p w:rsidR="00441F8D" w:rsidRPr="0000764E" w:rsidRDefault="00441F8D" w:rsidP="00441F8D">
            <w:pPr>
              <w:jc w:val="center"/>
              <w:rPr>
                <w:sz w:val="20"/>
                <w:szCs w:val="24"/>
              </w:rPr>
            </w:pPr>
            <w:r w:rsidRPr="0000764E">
              <w:rPr>
                <w:sz w:val="20"/>
                <w:szCs w:val="24"/>
              </w:rPr>
              <w:t>Фамилия, имя, отчество</w:t>
            </w:r>
          </w:p>
        </w:tc>
        <w:tc>
          <w:tcPr>
            <w:tcW w:w="2835" w:type="dxa"/>
          </w:tcPr>
          <w:p w:rsidR="00441F8D" w:rsidRPr="0000764E" w:rsidRDefault="00441F8D" w:rsidP="00441F8D">
            <w:pPr>
              <w:jc w:val="both"/>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560" w:type="dxa"/>
          </w:tcPr>
          <w:p w:rsidR="00441F8D" w:rsidRPr="00A074CF" w:rsidRDefault="00441F8D" w:rsidP="00441F8D">
            <w:pPr>
              <w:jc w:val="both"/>
              <w:rPr>
                <w:sz w:val="19"/>
                <w:szCs w:val="24"/>
              </w:rPr>
            </w:pPr>
            <w:r w:rsidRPr="00A074CF">
              <w:rPr>
                <w:sz w:val="19"/>
                <w:szCs w:val="24"/>
              </w:rPr>
              <w:t xml:space="preserve">Общий стаж работы/ </w:t>
            </w:r>
          </w:p>
          <w:p w:rsidR="00441F8D" w:rsidRPr="0000764E" w:rsidRDefault="00441F8D" w:rsidP="00441F8D">
            <w:pPr>
              <w:jc w:val="both"/>
              <w:rPr>
                <w:sz w:val="20"/>
                <w:szCs w:val="24"/>
              </w:rPr>
            </w:pPr>
            <w:r w:rsidRPr="00A074CF">
              <w:rPr>
                <w:sz w:val="19"/>
                <w:szCs w:val="24"/>
              </w:rPr>
              <w:t>Стаж работы по специальности</w:t>
            </w:r>
            <w:r w:rsidRPr="0000764E">
              <w:rPr>
                <w:sz w:val="20"/>
                <w:szCs w:val="24"/>
              </w:rPr>
              <w:t xml:space="preserve"> </w:t>
            </w:r>
          </w:p>
        </w:tc>
        <w:tc>
          <w:tcPr>
            <w:tcW w:w="1955" w:type="dxa"/>
          </w:tcPr>
          <w:p w:rsidR="00441F8D" w:rsidRPr="00A074CF" w:rsidRDefault="00441F8D" w:rsidP="00441F8D">
            <w:pPr>
              <w:jc w:val="both"/>
              <w:rPr>
                <w:sz w:val="19"/>
                <w:szCs w:val="24"/>
              </w:rPr>
            </w:pPr>
            <w:r w:rsidRPr="00A074CF">
              <w:rPr>
                <w:sz w:val="18"/>
                <w:szCs w:val="24"/>
              </w:rPr>
              <w:t>Ученая степень (уче-ное звание, награды, грамоты муниципаль</w:t>
            </w:r>
            <w:r>
              <w:rPr>
                <w:sz w:val="18"/>
                <w:szCs w:val="24"/>
              </w:rPr>
              <w:t>-</w:t>
            </w:r>
            <w:r w:rsidRPr="00A074CF">
              <w:rPr>
                <w:sz w:val="18"/>
                <w:szCs w:val="24"/>
              </w:rPr>
              <w:t>ного, регионального и федерального уровня)</w:t>
            </w:r>
          </w:p>
        </w:tc>
        <w:tc>
          <w:tcPr>
            <w:tcW w:w="1730" w:type="dxa"/>
          </w:tcPr>
          <w:p w:rsidR="00441F8D" w:rsidRPr="0000764E" w:rsidRDefault="00441F8D" w:rsidP="00441F8D">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441F8D" w:rsidRPr="0000764E" w:rsidRDefault="00441F8D" w:rsidP="00441F8D">
            <w:pPr>
              <w:jc w:val="both"/>
              <w:rPr>
                <w:sz w:val="20"/>
              </w:rPr>
            </w:pPr>
            <w:r w:rsidRPr="0000764E">
              <w:rPr>
                <w:sz w:val="20"/>
              </w:rPr>
              <w:t>Сведения о повышении квалификации (место прохождения, тематика, количество часов, год)</w:t>
            </w:r>
          </w:p>
        </w:tc>
      </w:tr>
      <w:tr w:rsidR="00E67397" w:rsidRPr="00E07BDA" w:rsidTr="00441F8D">
        <w:tc>
          <w:tcPr>
            <w:tcW w:w="596" w:type="dxa"/>
          </w:tcPr>
          <w:p w:rsidR="00E67397" w:rsidRPr="00441F8D" w:rsidRDefault="00E67397" w:rsidP="00F42B27">
            <w:pPr>
              <w:rPr>
                <w:szCs w:val="24"/>
              </w:rPr>
            </w:pPr>
            <w:r w:rsidRPr="00441F8D">
              <w:rPr>
                <w:szCs w:val="24"/>
              </w:rPr>
              <w:t>1.</w:t>
            </w:r>
          </w:p>
        </w:tc>
        <w:tc>
          <w:tcPr>
            <w:tcW w:w="2126" w:type="dxa"/>
          </w:tcPr>
          <w:p w:rsidR="00E67397" w:rsidRPr="001219B9" w:rsidRDefault="00E67397" w:rsidP="00F42B27">
            <w:pPr>
              <w:rPr>
                <w:sz w:val="20"/>
                <w:szCs w:val="20"/>
              </w:rPr>
            </w:pPr>
            <w:r w:rsidRPr="001219B9">
              <w:rPr>
                <w:sz w:val="20"/>
                <w:szCs w:val="20"/>
              </w:rPr>
              <w:t>Касабова Минна Александровна</w:t>
            </w:r>
          </w:p>
        </w:tc>
        <w:tc>
          <w:tcPr>
            <w:tcW w:w="2835" w:type="dxa"/>
          </w:tcPr>
          <w:p w:rsidR="00E67397" w:rsidRPr="001219B9" w:rsidRDefault="00E67397" w:rsidP="00441F8D">
            <w:pPr>
              <w:jc w:val="both"/>
              <w:rPr>
                <w:sz w:val="20"/>
                <w:szCs w:val="20"/>
              </w:rPr>
            </w:pPr>
            <w:r w:rsidRPr="001219B9">
              <w:rPr>
                <w:sz w:val="20"/>
                <w:szCs w:val="20"/>
              </w:rPr>
              <w:t xml:space="preserve"> Ростовский областной ин</w:t>
            </w:r>
            <w:r w:rsidR="00441F8D">
              <w:rPr>
                <w:sz w:val="20"/>
                <w:szCs w:val="20"/>
              </w:rPr>
              <w:t>-</w:t>
            </w:r>
            <w:r w:rsidRPr="001219B9">
              <w:rPr>
                <w:sz w:val="20"/>
                <w:szCs w:val="20"/>
              </w:rPr>
              <w:t>ститут повышения квалифи</w:t>
            </w:r>
            <w:r w:rsidR="00441F8D">
              <w:rPr>
                <w:sz w:val="20"/>
                <w:szCs w:val="20"/>
              </w:rPr>
              <w:t>-</w:t>
            </w:r>
            <w:r w:rsidRPr="001219B9">
              <w:rPr>
                <w:sz w:val="20"/>
                <w:szCs w:val="20"/>
              </w:rPr>
              <w:t>кации и переподготовки работников образования ,  1993г.</w:t>
            </w:r>
          </w:p>
          <w:p w:rsidR="00E67397" w:rsidRPr="001219B9" w:rsidRDefault="00E67397" w:rsidP="00441F8D">
            <w:pPr>
              <w:jc w:val="both"/>
              <w:rPr>
                <w:sz w:val="20"/>
                <w:szCs w:val="20"/>
              </w:rPr>
            </w:pPr>
            <w:r w:rsidRPr="001219B9">
              <w:rPr>
                <w:sz w:val="20"/>
                <w:szCs w:val="20"/>
              </w:rPr>
              <w:t>Практический психолог на</w:t>
            </w:r>
            <w:r w:rsidR="00441F8D">
              <w:rPr>
                <w:sz w:val="20"/>
                <w:szCs w:val="20"/>
              </w:rPr>
              <w:t>-</w:t>
            </w:r>
            <w:r w:rsidRPr="001219B9">
              <w:rPr>
                <w:sz w:val="20"/>
                <w:szCs w:val="20"/>
              </w:rPr>
              <w:t>родного образования</w:t>
            </w:r>
          </w:p>
        </w:tc>
        <w:tc>
          <w:tcPr>
            <w:tcW w:w="1560" w:type="dxa"/>
          </w:tcPr>
          <w:p w:rsidR="00E67397" w:rsidRPr="001219B9" w:rsidRDefault="00E67397" w:rsidP="00F42B27">
            <w:pPr>
              <w:jc w:val="center"/>
              <w:rPr>
                <w:sz w:val="20"/>
                <w:szCs w:val="20"/>
              </w:rPr>
            </w:pPr>
            <w:r w:rsidRPr="001219B9">
              <w:rPr>
                <w:sz w:val="20"/>
                <w:szCs w:val="20"/>
              </w:rPr>
              <w:t>22</w:t>
            </w:r>
          </w:p>
        </w:tc>
        <w:tc>
          <w:tcPr>
            <w:tcW w:w="1955" w:type="dxa"/>
          </w:tcPr>
          <w:p w:rsidR="00E67397" w:rsidRPr="001219B9" w:rsidRDefault="00E67397" w:rsidP="00F42B27">
            <w:pPr>
              <w:jc w:val="center"/>
              <w:rPr>
                <w:sz w:val="20"/>
                <w:szCs w:val="20"/>
                <w:lang w:val="en-US"/>
              </w:rPr>
            </w:pPr>
          </w:p>
        </w:tc>
        <w:tc>
          <w:tcPr>
            <w:tcW w:w="1730" w:type="dxa"/>
          </w:tcPr>
          <w:p w:rsidR="00E67397" w:rsidRPr="001219B9" w:rsidRDefault="00E67397" w:rsidP="00F42B27">
            <w:pPr>
              <w:rPr>
                <w:sz w:val="20"/>
                <w:szCs w:val="20"/>
              </w:rPr>
            </w:pPr>
            <w:r w:rsidRPr="001219B9">
              <w:rPr>
                <w:sz w:val="20"/>
                <w:szCs w:val="20"/>
              </w:rPr>
              <w:t>Высшая,</w:t>
            </w:r>
          </w:p>
          <w:p w:rsidR="00E67397" w:rsidRPr="001219B9" w:rsidRDefault="00E67397" w:rsidP="00F42B27">
            <w:pPr>
              <w:rPr>
                <w:sz w:val="20"/>
                <w:szCs w:val="20"/>
              </w:rPr>
            </w:pPr>
            <w:r w:rsidRPr="001219B9">
              <w:rPr>
                <w:sz w:val="20"/>
                <w:szCs w:val="20"/>
              </w:rPr>
              <w:t>25.11.16 № 768</w:t>
            </w:r>
          </w:p>
        </w:tc>
        <w:tc>
          <w:tcPr>
            <w:tcW w:w="4820" w:type="dxa"/>
          </w:tcPr>
          <w:p w:rsidR="00E67397" w:rsidRPr="001219B9" w:rsidRDefault="00E67397" w:rsidP="00441F8D">
            <w:pPr>
              <w:jc w:val="both"/>
              <w:rPr>
                <w:sz w:val="20"/>
                <w:szCs w:val="20"/>
              </w:rPr>
            </w:pPr>
            <w:r w:rsidRPr="001219B9">
              <w:rPr>
                <w:sz w:val="20"/>
                <w:szCs w:val="20"/>
              </w:rPr>
              <w:t xml:space="preserve"> ЧОУ ЮРГИ «Навыки внедрения профилактической работы, формы и методы своевременного  выявления  первичных признаков злоупотребления психоактивными веществами», 12ч,2015г</w:t>
            </w:r>
          </w:p>
        </w:tc>
      </w:tr>
      <w:tr w:rsidR="00E67397" w:rsidRPr="00E07BDA" w:rsidTr="00441F8D">
        <w:tc>
          <w:tcPr>
            <w:tcW w:w="596" w:type="dxa"/>
          </w:tcPr>
          <w:p w:rsidR="00E67397" w:rsidRPr="00441F8D" w:rsidRDefault="00E67397" w:rsidP="00F42B27">
            <w:pPr>
              <w:rPr>
                <w:szCs w:val="24"/>
              </w:rPr>
            </w:pPr>
            <w:r w:rsidRPr="00441F8D">
              <w:rPr>
                <w:szCs w:val="24"/>
              </w:rPr>
              <w:t>2.</w:t>
            </w:r>
          </w:p>
        </w:tc>
        <w:tc>
          <w:tcPr>
            <w:tcW w:w="2126" w:type="dxa"/>
          </w:tcPr>
          <w:p w:rsidR="00E67397" w:rsidRPr="001219B9" w:rsidRDefault="00E67397" w:rsidP="00F42B27">
            <w:pPr>
              <w:rPr>
                <w:sz w:val="20"/>
                <w:szCs w:val="20"/>
              </w:rPr>
            </w:pPr>
            <w:r w:rsidRPr="001219B9">
              <w:rPr>
                <w:sz w:val="20"/>
                <w:szCs w:val="20"/>
              </w:rPr>
              <w:t>Пимоненко Евгения Сергеевна</w:t>
            </w:r>
          </w:p>
        </w:tc>
        <w:tc>
          <w:tcPr>
            <w:tcW w:w="2835" w:type="dxa"/>
          </w:tcPr>
          <w:p w:rsidR="00441F8D" w:rsidRDefault="00E67397" w:rsidP="00441F8D">
            <w:pPr>
              <w:jc w:val="both"/>
              <w:rPr>
                <w:sz w:val="20"/>
                <w:szCs w:val="20"/>
              </w:rPr>
            </w:pPr>
            <w:r w:rsidRPr="001219B9">
              <w:rPr>
                <w:sz w:val="20"/>
                <w:szCs w:val="20"/>
              </w:rPr>
              <w:t xml:space="preserve">РГУ 1997г., </w:t>
            </w:r>
          </w:p>
          <w:p w:rsidR="00E67397" w:rsidRPr="001219B9" w:rsidRDefault="00E67397" w:rsidP="00441F8D">
            <w:pPr>
              <w:jc w:val="both"/>
              <w:rPr>
                <w:sz w:val="20"/>
                <w:szCs w:val="20"/>
              </w:rPr>
            </w:pPr>
            <w:r w:rsidRPr="001219B9">
              <w:rPr>
                <w:sz w:val="20"/>
                <w:szCs w:val="20"/>
              </w:rPr>
              <w:t>преподаватель по специаль</w:t>
            </w:r>
            <w:r w:rsidR="00441F8D">
              <w:rPr>
                <w:sz w:val="20"/>
                <w:szCs w:val="20"/>
              </w:rPr>
              <w:t>-</w:t>
            </w:r>
            <w:r w:rsidRPr="001219B9">
              <w:rPr>
                <w:sz w:val="20"/>
                <w:szCs w:val="20"/>
              </w:rPr>
              <w:t>ности «психология»</w:t>
            </w:r>
          </w:p>
        </w:tc>
        <w:tc>
          <w:tcPr>
            <w:tcW w:w="1560" w:type="dxa"/>
          </w:tcPr>
          <w:p w:rsidR="00E67397" w:rsidRPr="001219B9" w:rsidRDefault="00E67397" w:rsidP="00F42B27">
            <w:pPr>
              <w:jc w:val="center"/>
              <w:rPr>
                <w:sz w:val="20"/>
                <w:szCs w:val="20"/>
              </w:rPr>
            </w:pPr>
          </w:p>
          <w:p w:rsidR="00E67397" w:rsidRPr="001219B9" w:rsidRDefault="00E67397" w:rsidP="00F42B27">
            <w:pPr>
              <w:jc w:val="center"/>
              <w:rPr>
                <w:sz w:val="20"/>
                <w:szCs w:val="20"/>
              </w:rPr>
            </w:pPr>
            <w:r w:rsidRPr="001219B9">
              <w:rPr>
                <w:sz w:val="20"/>
                <w:szCs w:val="20"/>
              </w:rPr>
              <w:t>18</w:t>
            </w:r>
          </w:p>
          <w:p w:rsidR="00E67397" w:rsidRPr="001219B9" w:rsidRDefault="00E67397" w:rsidP="00F42B27">
            <w:pPr>
              <w:jc w:val="center"/>
              <w:rPr>
                <w:sz w:val="20"/>
                <w:szCs w:val="20"/>
              </w:rPr>
            </w:pPr>
          </w:p>
        </w:tc>
        <w:tc>
          <w:tcPr>
            <w:tcW w:w="1955" w:type="dxa"/>
          </w:tcPr>
          <w:p w:rsidR="00E67397" w:rsidRPr="001219B9" w:rsidRDefault="00E67397" w:rsidP="00F42B27">
            <w:pPr>
              <w:rPr>
                <w:sz w:val="20"/>
                <w:szCs w:val="20"/>
              </w:rPr>
            </w:pPr>
          </w:p>
        </w:tc>
        <w:tc>
          <w:tcPr>
            <w:tcW w:w="1730" w:type="dxa"/>
          </w:tcPr>
          <w:p w:rsidR="00E67397" w:rsidRPr="001219B9" w:rsidRDefault="00E67397" w:rsidP="00F42B27">
            <w:pPr>
              <w:rPr>
                <w:sz w:val="20"/>
                <w:szCs w:val="20"/>
              </w:rPr>
            </w:pPr>
            <w:r w:rsidRPr="001219B9">
              <w:rPr>
                <w:sz w:val="20"/>
                <w:szCs w:val="20"/>
              </w:rPr>
              <w:t>Высшая,</w:t>
            </w:r>
          </w:p>
          <w:p w:rsidR="00E67397" w:rsidRPr="001219B9" w:rsidRDefault="00E67397" w:rsidP="00F42B27">
            <w:pPr>
              <w:rPr>
                <w:sz w:val="20"/>
                <w:szCs w:val="20"/>
              </w:rPr>
            </w:pPr>
            <w:r w:rsidRPr="001219B9">
              <w:rPr>
                <w:sz w:val="20"/>
                <w:szCs w:val="20"/>
              </w:rPr>
              <w:t>25.11.16 № 768</w:t>
            </w:r>
          </w:p>
        </w:tc>
        <w:tc>
          <w:tcPr>
            <w:tcW w:w="4820" w:type="dxa"/>
          </w:tcPr>
          <w:p w:rsidR="00E67397" w:rsidRPr="001219B9" w:rsidRDefault="00E67397" w:rsidP="00441F8D">
            <w:pPr>
              <w:jc w:val="both"/>
              <w:rPr>
                <w:sz w:val="20"/>
                <w:szCs w:val="20"/>
              </w:rPr>
            </w:pPr>
            <w:r w:rsidRPr="001219B9">
              <w:rPr>
                <w:sz w:val="20"/>
                <w:szCs w:val="20"/>
              </w:rPr>
              <w:t xml:space="preserve">РостМГУ </w:t>
            </w:r>
          </w:p>
          <w:p w:rsidR="00E67397" w:rsidRPr="001219B9" w:rsidRDefault="00E67397" w:rsidP="00441F8D">
            <w:pPr>
              <w:jc w:val="both"/>
              <w:rPr>
                <w:sz w:val="20"/>
                <w:szCs w:val="20"/>
              </w:rPr>
            </w:pPr>
            <w:r w:rsidRPr="001219B9">
              <w:rPr>
                <w:sz w:val="20"/>
                <w:szCs w:val="20"/>
              </w:rPr>
              <w:t>«Профилактика агрессивного и аутоагрессивного поведения в молодежной среде», 144ч.,2015г</w:t>
            </w:r>
          </w:p>
        </w:tc>
      </w:tr>
    </w:tbl>
    <w:p w:rsidR="00E67397" w:rsidRDefault="00E67397"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sectPr w:rsidR="001F2171" w:rsidSect="00291D29">
          <w:pgSz w:w="16840" w:h="11910" w:orient="landscape"/>
          <w:pgMar w:top="1701" w:right="1134" w:bottom="851" w:left="1134" w:header="709" w:footer="709" w:gutter="0"/>
          <w:cols w:space="708"/>
          <w:titlePg/>
          <w:docGrid w:linePitch="360"/>
        </w:sectPr>
      </w:pPr>
    </w:p>
    <w:p w:rsidR="001F2171" w:rsidRDefault="004C0A19" w:rsidP="004C0A19">
      <w:pPr>
        <w:pStyle w:val="a5"/>
        <w:widowControl/>
        <w:numPr>
          <w:ilvl w:val="2"/>
          <w:numId w:val="12"/>
        </w:numPr>
        <w:adjustRightInd w:val="0"/>
        <w:jc w:val="both"/>
        <w:rPr>
          <w:rFonts w:eastAsiaTheme="minorHAnsi"/>
          <w:b/>
          <w:sz w:val="23"/>
          <w:szCs w:val="24"/>
          <w:lang w:eastAsia="en-US" w:bidi="ar-SA"/>
        </w:rPr>
      </w:pPr>
      <w:r w:rsidRPr="004C0A19">
        <w:rPr>
          <w:rFonts w:eastAsiaTheme="minorHAnsi"/>
          <w:b/>
          <w:sz w:val="23"/>
          <w:szCs w:val="24"/>
          <w:lang w:eastAsia="en-US" w:bidi="ar-SA"/>
        </w:rPr>
        <w:t>Финансовое обеспечение реализации основной образовательной программы основного общего образования</w:t>
      </w:r>
    </w:p>
    <w:p w:rsidR="004C0A19" w:rsidRDefault="004C0A19" w:rsidP="001033E5">
      <w:pPr>
        <w:widowControl/>
        <w:adjustRightInd w:val="0"/>
        <w:ind w:left="360" w:firstLine="709"/>
        <w:jc w:val="both"/>
        <w:rPr>
          <w:rFonts w:eastAsiaTheme="minorHAnsi"/>
          <w:sz w:val="23"/>
          <w:szCs w:val="24"/>
          <w:lang w:eastAsia="en-US" w:bidi="ar-SA"/>
        </w:rPr>
      </w:pPr>
    </w:p>
    <w:p w:rsidR="001033E5" w:rsidRDefault="001033E5" w:rsidP="0056690A">
      <w:pPr>
        <w:pStyle w:val="Default"/>
        <w:spacing w:line="360" w:lineRule="auto"/>
        <w:ind w:firstLine="709"/>
        <w:jc w:val="both"/>
        <w:rPr>
          <w:sz w:val="23"/>
          <w:szCs w:val="23"/>
        </w:rPr>
      </w:pPr>
      <w:r>
        <w:rPr>
          <w:sz w:val="23"/>
          <w:szCs w:val="23"/>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Объѐм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Федерального Государственного образовательного стандарта. </w:t>
      </w:r>
    </w:p>
    <w:p w:rsidR="001033E5" w:rsidRDefault="001033E5" w:rsidP="0056690A">
      <w:pPr>
        <w:pStyle w:val="Default"/>
        <w:spacing w:line="360" w:lineRule="auto"/>
        <w:ind w:firstLine="709"/>
        <w:jc w:val="both"/>
        <w:rPr>
          <w:sz w:val="23"/>
          <w:szCs w:val="23"/>
        </w:rPr>
      </w:pPr>
      <w:r>
        <w:rPr>
          <w:sz w:val="23"/>
          <w:szCs w:val="23"/>
        </w:rPr>
        <w:t xml:space="preserve">Финансовое обеспечение задания учредителя по реализации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1033E5" w:rsidRDefault="001033E5" w:rsidP="0056690A">
      <w:pPr>
        <w:pStyle w:val="Default"/>
        <w:spacing w:line="360" w:lineRule="auto"/>
        <w:ind w:firstLine="709"/>
        <w:jc w:val="both"/>
        <w:rPr>
          <w:sz w:val="23"/>
          <w:szCs w:val="23"/>
        </w:rPr>
      </w:pPr>
      <w:r>
        <w:rPr>
          <w:sz w:val="23"/>
          <w:szCs w:val="23"/>
        </w:rPr>
        <w:t xml:space="preserve">Формирование структуры и определение объѐмов финансирования на реализацию государственных гарантий прав граждан на получение общедоступного и бесплатного основного общего образования осуществляются по принципу нормативного подушевого финансирования. Расчѐтный подушевой норматив включает: </w:t>
      </w:r>
    </w:p>
    <w:p w:rsidR="001033E5" w:rsidRDefault="001033E5" w:rsidP="00242AFF">
      <w:pPr>
        <w:pStyle w:val="Default"/>
        <w:numPr>
          <w:ilvl w:val="0"/>
          <w:numId w:val="223"/>
        </w:numPr>
        <w:spacing w:line="360" w:lineRule="auto"/>
        <w:jc w:val="both"/>
        <w:rPr>
          <w:sz w:val="23"/>
          <w:szCs w:val="23"/>
        </w:rPr>
      </w:pPr>
      <w:r>
        <w:rPr>
          <w:sz w:val="23"/>
          <w:szCs w:val="23"/>
        </w:rPr>
        <w:t xml:space="preserve">расходы на оплату труда работников гимназии, включая компенсации и выплаты; </w:t>
      </w:r>
    </w:p>
    <w:p w:rsidR="001033E5" w:rsidRDefault="001033E5" w:rsidP="00242AFF">
      <w:pPr>
        <w:pStyle w:val="Default"/>
        <w:numPr>
          <w:ilvl w:val="0"/>
          <w:numId w:val="223"/>
        </w:numPr>
        <w:spacing w:line="360" w:lineRule="auto"/>
        <w:jc w:val="both"/>
        <w:rPr>
          <w:sz w:val="23"/>
          <w:szCs w:val="23"/>
        </w:rPr>
      </w:pPr>
      <w:r>
        <w:rPr>
          <w:sz w:val="23"/>
          <w:szCs w:val="23"/>
        </w:rPr>
        <w:t xml:space="preserve">расходы, связанные с обучением, повышением квалификации, самообразованием педагогических и административно-управленческих работников; </w:t>
      </w:r>
    </w:p>
    <w:p w:rsidR="001033E5" w:rsidRDefault="001033E5" w:rsidP="00242AFF">
      <w:pPr>
        <w:pStyle w:val="Default"/>
        <w:numPr>
          <w:ilvl w:val="0"/>
          <w:numId w:val="223"/>
        </w:numPr>
        <w:spacing w:line="360" w:lineRule="auto"/>
        <w:jc w:val="both"/>
        <w:rPr>
          <w:sz w:val="23"/>
          <w:szCs w:val="23"/>
        </w:rPr>
      </w:pPr>
      <w:r>
        <w:rPr>
          <w:sz w:val="23"/>
          <w:szCs w:val="23"/>
        </w:rPr>
        <w:t xml:space="preserve">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и др.). </w:t>
      </w:r>
    </w:p>
    <w:p w:rsidR="001033E5" w:rsidRDefault="001033E5" w:rsidP="00242AFF">
      <w:pPr>
        <w:pStyle w:val="Default"/>
        <w:numPr>
          <w:ilvl w:val="0"/>
          <w:numId w:val="223"/>
        </w:numPr>
        <w:spacing w:line="360" w:lineRule="auto"/>
        <w:jc w:val="both"/>
        <w:rPr>
          <w:sz w:val="23"/>
          <w:szCs w:val="23"/>
        </w:rPr>
      </w:pPr>
      <w:r>
        <w:rPr>
          <w:sz w:val="23"/>
          <w:szCs w:val="23"/>
        </w:rPr>
        <w:t>затраты на приобретение расходных материалов;</w:t>
      </w:r>
    </w:p>
    <w:p w:rsidR="004C0A19" w:rsidRDefault="001033E5" w:rsidP="00242AFF">
      <w:pPr>
        <w:pStyle w:val="Default"/>
        <w:numPr>
          <w:ilvl w:val="0"/>
          <w:numId w:val="223"/>
        </w:numPr>
        <w:spacing w:line="360" w:lineRule="auto"/>
        <w:jc w:val="both"/>
        <w:rPr>
          <w:sz w:val="23"/>
          <w:szCs w:val="23"/>
        </w:rPr>
      </w:pPr>
      <w:r w:rsidRPr="001033E5">
        <w:rPr>
          <w:sz w:val="23"/>
          <w:szCs w:val="23"/>
        </w:rPr>
        <w:t>хозяйственные расходы.</w:t>
      </w: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Pr="0056690A" w:rsidRDefault="0056690A" w:rsidP="0056690A">
      <w:pPr>
        <w:pStyle w:val="a5"/>
        <w:widowControl/>
        <w:numPr>
          <w:ilvl w:val="2"/>
          <w:numId w:val="12"/>
        </w:numPr>
        <w:autoSpaceDE/>
        <w:autoSpaceDN/>
        <w:jc w:val="both"/>
        <w:rPr>
          <w:b/>
          <w:sz w:val="24"/>
          <w:szCs w:val="24"/>
          <w:lang w:eastAsia="en-US" w:bidi="ar-SA"/>
        </w:rPr>
      </w:pPr>
      <w:r w:rsidRPr="0056690A">
        <w:rPr>
          <w:b/>
          <w:sz w:val="24"/>
          <w:szCs w:val="26"/>
        </w:rPr>
        <w:t xml:space="preserve">Информационно – методические условия реализации основной образовательной </w:t>
      </w:r>
      <w:r>
        <w:rPr>
          <w:b/>
          <w:sz w:val="24"/>
          <w:szCs w:val="26"/>
        </w:rPr>
        <w:t>основного</w:t>
      </w:r>
      <w:r w:rsidRPr="0056690A">
        <w:rPr>
          <w:b/>
          <w:sz w:val="24"/>
          <w:szCs w:val="26"/>
        </w:rPr>
        <w:t xml:space="preserve"> общего образования</w:t>
      </w:r>
    </w:p>
    <w:p w:rsidR="0056690A" w:rsidRPr="001B1218" w:rsidRDefault="0056690A" w:rsidP="0056690A">
      <w:pPr>
        <w:widowControl/>
        <w:autoSpaceDE/>
        <w:autoSpaceDN/>
        <w:ind w:firstLine="709"/>
        <w:jc w:val="both"/>
        <w:rPr>
          <w:sz w:val="10"/>
          <w:szCs w:val="24"/>
          <w:lang w:eastAsia="en-US" w:bidi="ar-SA"/>
        </w:rPr>
      </w:pPr>
    </w:p>
    <w:p w:rsidR="0056690A" w:rsidRPr="001B1218" w:rsidRDefault="0056690A" w:rsidP="0056690A">
      <w:pPr>
        <w:widowControl/>
        <w:adjustRightInd w:val="0"/>
        <w:spacing w:line="360" w:lineRule="auto"/>
        <w:ind w:firstLine="709"/>
        <w:jc w:val="both"/>
        <w:rPr>
          <w:rFonts w:eastAsia="Calibri"/>
          <w:sz w:val="23"/>
          <w:lang w:bidi="ar-SA"/>
        </w:rPr>
      </w:pPr>
      <w:r w:rsidRPr="001B1218">
        <w:rPr>
          <w:rFonts w:eastAsia="Calibri"/>
          <w:sz w:val="23"/>
          <w:lang w:bidi="ar-SA"/>
        </w:rPr>
        <w:t>Под информационно-образовательной средой (ИОС) МБОУ «Гимназия № 14»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6690A" w:rsidRPr="001B1218" w:rsidRDefault="0056690A" w:rsidP="0056690A">
      <w:pPr>
        <w:widowControl/>
        <w:adjustRightInd w:val="0"/>
        <w:spacing w:line="360" w:lineRule="auto"/>
        <w:ind w:firstLine="709"/>
        <w:jc w:val="both"/>
        <w:rPr>
          <w:rFonts w:eastAsia="Calibri"/>
          <w:sz w:val="23"/>
          <w:lang w:bidi="ar-SA"/>
        </w:rPr>
      </w:pPr>
      <w:r w:rsidRPr="001B1218">
        <w:rPr>
          <w:rFonts w:eastAsia="Calibri"/>
          <w:sz w:val="23"/>
          <w:lang w:bidi="ar-SA"/>
        </w:rPr>
        <w:t>Созданная в МБОУ «Гимназия № 14» ИОС строится в соответствии со следующей иерархией:</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единая информационно-образовательная среда страны;</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единая информационно-образовательная среда региона;</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МБОУ «Гимназия № 14»;</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предметная информационно-образовательная среда;</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УМК;</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компонентов УМК;</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элементов УМК.</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Основными элементами ИОС являются:</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в виде печатной продукции;</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на сменных оптических носителях;</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сети Интернет;</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вычислительная и информационно-телекоммуникационная инфраструктура;</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rsidR="0056690A" w:rsidRPr="001B1218" w:rsidRDefault="0056690A" w:rsidP="0056690A">
      <w:pPr>
        <w:widowControl/>
        <w:adjustRightInd w:val="0"/>
        <w:spacing w:line="360" w:lineRule="auto"/>
        <w:ind w:firstLine="709"/>
        <w:jc w:val="both"/>
        <w:rPr>
          <w:rFonts w:eastAsia="Calibri"/>
          <w:sz w:val="23"/>
          <w:lang w:bidi="ar-SA"/>
        </w:rPr>
      </w:pPr>
      <w:r w:rsidRPr="001B1218">
        <w:rPr>
          <w:rFonts w:eastAsia="Calibri"/>
          <w:sz w:val="23"/>
          <w:lang w:bidi="ar-SA"/>
        </w:rPr>
        <w:t>Необходимое для использования ИКТ оборудование отвечает современным требованиям и обеспечивает использование ИКТ:</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 учебной деятельности;</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во внеурочной деятельности;</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 исследовательской и проектной деятельности;</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при измерении, контроле и оценке результатов образования;</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 административной деятельности, включая дистанционное взаимодействие всех участников</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6690A" w:rsidRDefault="0056690A" w:rsidP="0056690A">
      <w:pPr>
        <w:rPr>
          <w:rFonts w:eastAsia="Calibri"/>
          <w:sz w:val="23"/>
          <w:lang w:bidi="ar-SA"/>
        </w:rPr>
      </w:pPr>
    </w:p>
    <w:p w:rsidR="0056690A" w:rsidRDefault="0056690A" w:rsidP="0056690A">
      <w:pPr>
        <w:spacing w:line="360" w:lineRule="auto"/>
        <w:jc w:val="center"/>
        <w:rPr>
          <w:rFonts w:eastAsia="Calibri"/>
          <w:b/>
          <w:bCs/>
          <w:sz w:val="24"/>
          <w:lang w:bidi="ar-SA"/>
        </w:rPr>
      </w:pPr>
      <w:r w:rsidRPr="001B1218">
        <w:rPr>
          <w:rFonts w:eastAsia="Calibri"/>
          <w:b/>
          <w:bCs/>
          <w:sz w:val="24"/>
          <w:lang w:bidi="ar-SA"/>
        </w:rPr>
        <w:t xml:space="preserve">Методическое обеспечение </w:t>
      </w:r>
      <w:r>
        <w:rPr>
          <w:rFonts w:eastAsia="Calibri"/>
          <w:b/>
          <w:bCs/>
          <w:sz w:val="24"/>
          <w:lang w:bidi="ar-SA"/>
        </w:rPr>
        <w:t xml:space="preserve">учащихся 5 – 8 классов МБОУ «Гимназия № 14» </w:t>
      </w:r>
    </w:p>
    <w:p w:rsidR="0056690A" w:rsidRDefault="0056690A" w:rsidP="0056690A">
      <w:pPr>
        <w:spacing w:line="360" w:lineRule="auto"/>
        <w:jc w:val="center"/>
        <w:rPr>
          <w:rFonts w:eastAsia="Calibri"/>
          <w:b/>
          <w:bCs/>
          <w:sz w:val="24"/>
          <w:lang w:bidi="ar-SA"/>
        </w:rPr>
      </w:pPr>
      <w:r>
        <w:rPr>
          <w:rFonts w:eastAsia="Calibri"/>
          <w:b/>
          <w:bCs/>
          <w:sz w:val="24"/>
          <w:lang w:bidi="ar-SA"/>
        </w:rPr>
        <w:t>учебными пособиями</w:t>
      </w:r>
      <w:r w:rsidRPr="001B1218">
        <w:rPr>
          <w:rFonts w:eastAsia="Calibri"/>
          <w:b/>
          <w:bCs/>
          <w:sz w:val="24"/>
          <w:lang w:bidi="ar-SA"/>
        </w:rPr>
        <w:t xml:space="preserve"> в 2018-2019 учебном году</w:t>
      </w:r>
    </w:p>
    <w:p w:rsidR="00B1117D" w:rsidRDefault="00B1117D" w:rsidP="00B1117D">
      <w:pPr>
        <w:rPr>
          <w:b/>
          <w:sz w:val="24"/>
        </w:rPr>
      </w:pPr>
      <w:r>
        <w:rPr>
          <w:b/>
          <w:sz w:val="24"/>
        </w:rPr>
        <w:t>5 класс</w:t>
      </w:r>
    </w:p>
    <w:p w:rsidR="00B1117D" w:rsidRPr="00D20F08" w:rsidRDefault="00B1117D" w:rsidP="00B1117D">
      <w:pPr>
        <w:rPr>
          <w:b/>
          <w:sz w:val="24"/>
        </w:rPr>
      </w:pPr>
    </w:p>
    <w:tbl>
      <w:tblPr>
        <w:tblStyle w:val="ad"/>
        <w:tblW w:w="10920" w:type="dxa"/>
        <w:tblInd w:w="-885" w:type="dxa"/>
        <w:tblLayout w:type="fixed"/>
        <w:tblLook w:val="04A0" w:firstRow="1" w:lastRow="0" w:firstColumn="1" w:lastColumn="0" w:noHBand="0" w:noVBand="1"/>
      </w:tblPr>
      <w:tblGrid>
        <w:gridCol w:w="2270"/>
        <w:gridCol w:w="5163"/>
        <w:gridCol w:w="3487"/>
      </w:tblGrid>
      <w:tr w:rsidR="00B1117D" w:rsidRPr="00CA5624" w:rsidTr="009A76A9">
        <w:tc>
          <w:tcPr>
            <w:tcW w:w="2270" w:type="dxa"/>
            <w:tcBorders>
              <w:top w:val="single" w:sz="12" w:space="0" w:color="auto"/>
              <w:left w:val="single" w:sz="4" w:space="0" w:color="auto"/>
              <w:bottom w:val="single" w:sz="4" w:space="0" w:color="auto"/>
              <w:right w:val="single" w:sz="4" w:space="0" w:color="auto"/>
            </w:tcBorders>
            <w:hideMark/>
          </w:tcPr>
          <w:p w:rsidR="00B1117D" w:rsidRPr="00CA5624" w:rsidRDefault="00B1117D" w:rsidP="009A76A9">
            <w:pPr>
              <w:shd w:val="clear" w:color="auto" w:fill="FFFFFF"/>
              <w:rPr>
                <w:sz w:val="20"/>
              </w:rPr>
            </w:pPr>
            <w:r w:rsidRPr="00CA5624">
              <w:rPr>
                <w:sz w:val="20"/>
              </w:rPr>
              <w:t>Русский язык</w:t>
            </w:r>
          </w:p>
        </w:tc>
        <w:tc>
          <w:tcPr>
            <w:tcW w:w="5163" w:type="dxa"/>
            <w:tcBorders>
              <w:top w:val="single" w:sz="12" w:space="0" w:color="auto"/>
              <w:left w:val="single" w:sz="4" w:space="0" w:color="auto"/>
              <w:bottom w:val="single" w:sz="4" w:space="0" w:color="auto"/>
              <w:right w:val="single" w:sz="4" w:space="0" w:color="auto"/>
            </w:tcBorders>
          </w:tcPr>
          <w:p w:rsidR="00B1117D" w:rsidRPr="00CA5624" w:rsidRDefault="00B1117D" w:rsidP="009A76A9">
            <w:pPr>
              <w:rPr>
                <w:sz w:val="20"/>
              </w:rPr>
            </w:pPr>
            <w:r w:rsidRPr="00CA5624">
              <w:rPr>
                <w:sz w:val="20"/>
              </w:rPr>
              <w:t>Баранов М.Т., Ладыженская Т.А. и др. Русский язык. Рабочие   программы.   Предметная    линия       учебников Т. А. Ладыженской и др. 5-9 классы. Просвещение</w:t>
            </w:r>
          </w:p>
        </w:tc>
        <w:tc>
          <w:tcPr>
            <w:tcW w:w="3487" w:type="dxa"/>
            <w:tcBorders>
              <w:top w:val="single" w:sz="12" w:space="0" w:color="auto"/>
              <w:left w:val="single" w:sz="4" w:space="0" w:color="auto"/>
              <w:bottom w:val="single" w:sz="4" w:space="0" w:color="auto"/>
              <w:right w:val="single" w:sz="4" w:space="0" w:color="auto"/>
            </w:tcBorders>
            <w:hideMark/>
          </w:tcPr>
          <w:p w:rsidR="00B1117D" w:rsidRPr="00CA5624" w:rsidRDefault="00B1117D" w:rsidP="009A76A9">
            <w:pPr>
              <w:rPr>
                <w:sz w:val="20"/>
              </w:rPr>
            </w:pPr>
            <w:r w:rsidRPr="00CA5624">
              <w:rPr>
                <w:sz w:val="20"/>
              </w:rPr>
              <w:t>Ладыженская Т.А., Баранов М.Т., Тростенцова Л.А.  Русский язык в 2 ч. Просвещение</w:t>
            </w:r>
            <w:r>
              <w:rPr>
                <w:sz w:val="20"/>
              </w:rPr>
              <w:t>, 2014</w:t>
            </w:r>
          </w:p>
        </w:tc>
      </w:tr>
      <w:tr w:rsidR="00B1117D" w:rsidRPr="00CA5624" w:rsidTr="009A76A9">
        <w:tc>
          <w:tcPr>
            <w:tcW w:w="2270"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shd w:val="clear" w:color="auto" w:fill="FFFFFF"/>
              <w:rPr>
                <w:sz w:val="20"/>
              </w:rPr>
            </w:pPr>
            <w:r w:rsidRPr="00CA5624">
              <w:rPr>
                <w:sz w:val="20"/>
              </w:rPr>
              <w:t>Литература</w:t>
            </w:r>
          </w:p>
        </w:tc>
        <w:tc>
          <w:tcPr>
            <w:tcW w:w="5163" w:type="dxa"/>
            <w:tcBorders>
              <w:top w:val="single" w:sz="4" w:space="0" w:color="auto"/>
              <w:left w:val="single" w:sz="4" w:space="0" w:color="auto"/>
              <w:bottom w:val="single" w:sz="4" w:space="0" w:color="auto"/>
              <w:right w:val="single" w:sz="4" w:space="0" w:color="auto"/>
            </w:tcBorders>
          </w:tcPr>
          <w:p w:rsidR="00B1117D" w:rsidRPr="00CA5624" w:rsidRDefault="00B1117D" w:rsidP="009A76A9">
            <w:pPr>
              <w:rPr>
                <w:sz w:val="20"/>
              </w:rPr>
            </w:pPr>
            <w:r w:rsidRPr="00CA5624">
              <w:rPr>
                <w:sz w:val="20"/>
              </w:rPr>
              <w:t>Меркин Г.С., Зинин С.А., Чалмаев В.А. Программа по литературе для 5 – 11 классов общеобразовательной школы. – М., ООО «ТИД «Русское слово»</w:t>
            </w:r>
          </w:p>
        </w:tc>
        <w:tc>
          <w:tcPr>
            <w:tcW w:w="3487" w:type="dxa"/>
            <w:tcBorders>
              <w:top w:val="single" w:sz="4" w:space="0" w:color="auto"/>
              <w:left w:val="single" w:sz="4" w:space="0" w:color="auto"/>
              <w:bottom w:val="single" w:sz="4" w:space="0" w:color="auto"/>
              <w:right w:val="single" w:sz="4" w:space="0" w:color="auto"/>
            </w:tcBorders>
          </w:tcPr>
          <w:p w:rsidR="00B1117D" w:rsidRPr="00CA5624" w:rsidRDefault="00B1117D" w:rsidP="009A76A9">
            <w:pPr>
              <w:shd w:val="clear" w:color="auto" w:fill="FFFFFF"/>
              <w:spacing w:line="254" w:lineRule="exact"/>
              <w:ind w:right="346" w:hanging="5"/>
              <w:rPr>
                <w:sz w:val="20"/>
              </w:rPr>
            </w:pPr>
            <w:r w:rsidRPr="00CA5624">
              <w:rPr>
                <w:sz w:val="20"/>
              </w:rPr>
              <w:t>Меркин Г.С. Литература 5 класс в Русское слово</w:t>
            </w:r>
            <w:r>
              <w:rPr>
                <w:sz w:val="20"/>
              </w:rPr>
              <w:t>, 2014</w:t>
            </w:r>
            <w:r w:rsidRPr="00CA5624">
              <w:rPr>
                <w:sz w:val="20"/>
              </w:rPr>
              <w:t xml:space="preserve"> </w:t>
            </w:r>
          </w:p>
          <w:p w:rsidR="00B1117D" w:rsidRPr="00CA5624" w:rsidRDefault="00B1117D" w:rsidP="009A76A9">
            <w:pPr>
              <w:rPr>
                <w:sz w:val="20"/>
              </w:rPr>
            </w:pPr>
          </w:p>
        </w:tc>
      </w:tr>
      <w:tr w:rsidR="00B1117D" w:rsidRPr="00CA5624" w:rsidTr="009A76A9">
        <w:tc>
          <w:tcPr>
            <w:tcW w:w="2270"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shd w:val="clear" w:color="auto" w:fill="FFFFFF"/>
              <w:ind w:left="14"/>
              <w:rPr>
                <w:sz w:val="20"/>
              </w:rPr>
            </w:pPr>
            <w:r w:rsidRPr="00CA5624">
              <w:rPr>
                <w:sz w:val="20"/>
              </w:rPr>
              <w:t>Английский язык</w:t>
            </w:r>
          </w:p>
        </w:tc>
        <w:tc>
          <w:tcPr>
            <w:tcW w:w="5163" w:type="dxa"/>
            <w:tcBorders>
              <w:top w:val="single" w:sz="4" w:space="0" w:color="auto"/>
              <w:left w:val="single" w:sz="4" w:space="0" w:color="auto"/>
              <w:bottom w:val="single" w:sz="4" w:space="0" w:color="auto"/>
              <w:right w:val="single" w:sz="4" w:space="0" w:color="auto"/>
            </w:tcBorders>
          </w:tcPr>
          <w:p w:rsidR="00B1117D" w:rsidRPr="00CA5624" w:rsidRDefault="00B1117D" w:rsidP="009A76A9">
            <w:pPr>
              <w:rPr>
                <w:sz w:val="20"/>
              </w:rPr>
            </w:pPr>
            <w:r w:rsidRPr="00CA5624">
              <w:rPr>
                <w:sz w:val="20"/>
              </w:rPr>
              <w:t xml:space="preserve">В.Г. Апальков Английский язык. Рабочие программы. Предметная    линия   учебников И. Н. Верещагиной, О.В. Афанасьевой, И.В. Михеевой </w:t>
            </w:r>
            <w:r w:rsidRPr="00CA5624">
              <w:rPr>
                <w:sz w:val="20"/>
                <w:lang w:val="en-US"/>
              </w:rPr>
              <w:t>V</w:t>
            </w:r>
            <w:r w:rsidRPr="00CA5624">
              <w:rPr>
                <w:sz w:val="20"/>
              </w:rPr>
              <w:t xml:space="preserve"> – </w:t>
            </w:r>
            <w:r w:rsidRPr="00CA5624">
              <w:rPr>
                <w:sz w:val="20"/>
                <w:lang w:val="en-US"/>
              </w:rPr>
              <w:t>IX</w:t>
            </w:r>
            <w:r w:rsidRPr="00CA5624">
              <w:rPr>
                <w:sz w:val="20"/>
              </w:rPr>
              <w:t xml:space="preserve"> классы. Пособие для учителей общеобразовательных учреждений и школ с углубленным изучением английского языка. Москва.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shd w:val="clear" w:color="auto" w:fill="FFFFFF"/>
              <w:spacing w:line="254" w:lineRule="exact"/>
              <w:ind w:right="34" w:hanging="5"/>
              <w:rPr>
                <w:spacing w:val="2"/>
                <w:sz w:val="20"/>
              </w:rPr>
            </w:pPr>
            <w:r w:rsidRPr="00CA5624">
              <w:rPr>
                <w:spacing w:val="13"/>
                <w:sz w:val="20"/>
              </w:rPr>
              <w:t xml:space="preserve">И. Н. Верещагина, О. В. Афа-насьева </w:t>
            </w:r>
            <w:r w:rsidRPr="00CA5624">
              <w:rPr>
                <w:sz w:val="20"/>
              </w:rPr>
              <w:t>«Английский язык» 5 класс в двух частях. Просвещение</w:t>
            </w:r>
            <w:r>
              <w:rPr>
                <w:sz w:val="20"/>
              </w:rPr>
              <w:t>, 2016</w:t>
            </w:r>
          </w:p>
        </w:tc>
      </w:tr>
      <w:tr w:rsidR="00B1117D" w:rsidRPr="00CA5624" w:rsidTr="009A76A9">
        <w:tc>
          <w:tcPr>
            <w:tcW w:w="2270"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shd w:val="clear" w:color="auto" w:fill="FFFFFF"/>
              <w:ind w:left="14"/>
              <w:rPr>
                <w:sz w:val="20"/>
              </w:rPr>
            </w:pPr>
            <w:r w:rsidRPr="00CA5624">
              <w:rPr>
                <w:sz w:val="20"/>
              </w:rPr>
              <w:t>Французский язык</w:t>
            </w:r>
          </w:p>
        </w:tc>
        <w:tc>
          <w:tcPr>
            <w:tcW w:w="5163"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rPr>
                <w:sz w:val="20"/>
              </w:rPr>
            </w:pPr>
            <w:r w:rsidRPr="00CA5624">
              <w:rPr>
                <w:sz w:val="20"/>
              </w:rPr>
              <w:t>В.Н. Шацких, Рабочие программы по французскому языку для общеобразовательных учреждений. Серия  «Dans le monde du français» 5-11 классы. –М.: Дрофа</w:t>
            </w:r>
          </w:p>
        </w:tc>
        <w:tc>
          <w:tcPr>
            <w:tcW w:w="3487"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rPr>
                <w:sz w:val="20"/>
              </w:rPr>
            </w:pPr>
            <w:r w:rsidRPr="00CA5624">
              <w:rPr>
                <w:sz w:val="20"/>
              </w:rPr>
              <w:t>В.   Н. Шацких, О.  В. Кузнецова, И.Н. Кузнецова. Французский язык. 1-ый год обучения. 5 класс. – М.: Дрофа</w:t>
            </w:r>
            <w:r>
              <w:rPr>
                <w:sz w:val="20"/>
              </w:rPr>
              <w:t>, 2014</w:t>
            </w:r>
          </w:p>
        </w:tc>
      </w:tr>
      <w:tr w:rsidR="00B1117D" w:rsidRPr="00CA5624" w:rsidTr="009A76A9">
        <w:tc>
          <w:tcPr>
            <w:tcW w:w="2270"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shd w:val="clear" w:color="auto" w:fill="FFFFFF"/>
              <w:rPr>
                <w:sz w:val="20"/>
              </w:rPr>
            </w:pPr>
            <w:r w:rsidRPr="00CA5624">
              <w:rPr>
                <w:sz w:val="20"/>
              </w:rPr>
              <w:t>Немецкий язык</w:t>
            </w:r>
          </w:p>
        </w:tc>
        <w:tc>
          <w:tcPr>
            <w:tcW w:w="5163" w:type="dxa"/>
            <w:tcBorders>
              <w:top w:val="single" w:sz="4" w:space="0" w:color="auto"/>
              <w:left w:val="single" w:sz="4" w:space="0" w:color="auto"/>
              <w:bottom w:val="single" w:sz="4" w:space="0" w:color="auto"/>
              <w:right w:val="single" w:sz="4" w:space="0" w:color="auto"/>
            </w:tcBorders>
          </w:tcPr>
          <w:p w:rsidR="00B1117D" w:rsidRPr="00CA5624" w:rsidRDefault="00B1117D" w:rsidP="009A76A9">
            <w:pPr>
              <w:rPr>
                <w:sz w:val="20"/>
              </w:rPr>
            </w:pPr>
            <w:r w:rsidRPr="00CA5624">
              <w:rPr>
                <w:sz w:val="20"/>
              </w:rPr>
              <w:t xml:space="preserve">М.М. Аверин, Е.Ю. Гуцалюк, Е.Р. Харченко «Немецкий язык» 5-9 классы предметная линия учебников «Горизонты», Пособие для учителей общеобразовательных учреждений.  М. «Просвещение» 2012 </w:t>
            </w:r>
          </w:p>
        </w:tc>
        <w:tc>
          <w:tcPr>
            <w:tcW w:w="3487"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rPr>
                <w:sz w:val="20"/>
              </w:rPr>
            </w:pPr>
            <w:r w:rsidRPr="00CA5624">
              <w:rPr>
                <w:i/>
                <w:iCs/>
                <w:sz w:val="20"/>
              </w:rPr>
              <w:t xml:space="preserve">Серия </w:t>
            </w:r>
            <w:r w:rsidRPr="00CA5624">
              <w:rPr>
                <w:sz w:val="20"/>
              </w:rPr>
              <w:t>«Горизонты», М. «Просвещение» М.М. Аверин, Е.Ю. Ф. Джин, Л. Рорман «Немецкий язык» 5 класс</w:t>
            </w:r>
            <w:r>
              <w:rPr>
                <w:sz w:val="20"/>
              </w:rPr>
              <w:t>, 2014</w:t>
            </w:r>
          </w:p>
        </w:tc>
      </w:tr>
      <w:tr w:rsidR="00B1117D" w:rsidRPr="00CA5624" w:rsidTr="009A76A9">
        <w:tc>
          <w:tcPr>
            <w:tcW w:w="2270"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shd w:val="clear" w:color="auto" w:fill="FFFFFF"/>
              <w:rPr>
                <w:sz w:val="20"/>
              </w:rPr>
            </w:pPr>
            <w:r w:rsidRPr="00CA5624">
              <w:rPr>
                <w:spacing w:val="-1"/>
                <w:sz w:val="20"/>
              </w:rPr>
              <w:t>Математика</w:t>
            </w:r>
          </w:p>
        </w:tc>
        <w:tc>
          <w:tcPr>
            <w:tcW w:w="5163" w:type="dxa"/>
            <w:tcBorders>
              <w:top w:val="single" w:sz="4" w:space="0" w:color="auto"/>
              <w:left w:val="single" w:sz="4" w:space="0" w:color="auto"/>
              <w:bottom w:val="single" w:sz="4" w:space="0" w:color="auto"/>
              <w:right w:val="single" w:sz="4" w:space="0" w:color="auto"/>
            </w:tcBorders>
          </w:tcPr>
          <w:p w:rsidR="00B1117D" w:rsidRPr="000545FB" w:rsidRDefault="00B1117D" w:rsidP="009A76A9">
            <w:pPr>
              <w:rPr>
                <w:sz w:val="20"/>
                <w:szCs w:val="19"/>
              </w:rPr>
            </w:pPr>
            <w:r w:rsidRPr="00CA5624">
              <w:rPr>
                <w:bCs/>
                <w:sz w:val="20"/>
                <w:szCs w:val="19"/>
              </w:rPr>
              <w:t>Дорофеев Г.В., Петерсон Л.Г. Программа</w:t>
            </w:r>
            <w:r w:rsidRPr="00CA5624">
              <w:rPr>
                <w:sz w:val="20"/>
                <w:szCs w:val="19"/>
              </w:rPr>
              <w:t xml:space="preserve"> "Учусь учиться" курса </w:t>
            </w:r>
            <w:r w:rsidRPr="00CA5624">
              <w:rPr>
                <w:bCs/>
                <w:sz w:val="20"/>
                <w:szCs w:val="19"/>
              </w:rPr>
              <w:t>математики</w:t>
            </w:r>
            <w:r w:rsidRPr="00CA5624">
              <w:rPr>
                <w:sz w:val="20"/>
                <w:szCs w:val="19"/>
              </w:rPr>
              <w:t xml:space="preserve"> </w:t>
            </w:r>
            <w:r w:rsidRPr="00CA5624">
              <w:rPr>
                <w:bCs/>
                <w:sz w:val="20"/>
                <w:szCs w:val="19"/>
              </w:rPr>
              <w:t>для</w:t>
            </w:r>
            <w:r w:rsidRPr="00CA5624">
              <w:rPr>
                <w:sz w:val="20"/>
                <w:szCs w:val="19"/>
              </w:rPr>
              <w:t xml:space="preserve"> </w:t>
            </w:r>
            <w:r w:rsidRPr="00CA5624">
              <w:rPr>
                <w:bCs/>
                <w:sz w:val="20"/>
                <w:szCs w:val="19"/>
              </w:rPr>
              <w:t>5</w:t>
            </w:r>
            <w:r w:rsidRPr="00CA5624">
              <w:rPr>
                <w:sz w:val="20"/>
                <w:szCs w:val="19"/>
              </w:rPr>
              <w:t>-</w:t>
            </w:r>
            <w:r w:rsidRPr="00CA5624">
              <w:rPr>
                <w:bCs/>
                <w:sz w:val="20"/>
                <w:szCs w:val="19"/>
              </w:rPr>
              <w:t>6</w:t>
            </w:r>
            <w:r w:rsidRPr="00CA5624">
              <w:rPr>
                <w:sz w:val="20"/>
                <w:szCs w:val="19"/>
              </w:rPr>
              <w:t xml:space="preserve"> </w:t>
            </w:r>
            <w:r w:rsidRPr="00CA5624">
              <w:rPr>
                <w:bCs/>
                <w:sz w:val="20"/>
                <w:szCs w:val="19"/>
              </w:rPr>
              <w:t>классов</w:t>
            </w:r>
            <w:r w:rsidRPr="00CA5624">
              <w:rPr>
                <w:sz w:val="20"/>
                <w:szCs w:val="19"/>
              </w:rPr>
              <w:t xml:space="preserve"> средней школы. Ювента</w:t>
            </w:r>
          </w:p>
        </w:tc>
        <w:tc>
          <w:tcPr>
            <w:tcW w:w="3487"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rPr>
                <w:sz w:val="20"/>
              </w:rPr>
            </w:pPr>
            <w:r w:rsidRPr="00CA5624">
              <w:rPr>
                <w:sz w:val="20"/>
              </w:rPr>
              <w:t>Дорофеев Г.В., Петерсон Л.Г.  Математика 5 в 2 ч., Ювента</w:t>
            </w:r>
            <w:r>
              <w:rPr>
                <w:sz w:val="20"/>
              </w:rPr>
              <w:t>, 2014</w:t>
            </w:r>
          </w:p>
        </w:tc>
      </w:tr>
      <w:tr w:rsidR="00B1117D" w:rsidRPr="00CA5624" w:rsidTr="009A76A9">
        <w:tc>
          <w:tcPr>
            <w:tcW w:w="2270"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shd w:val="clear" w:color="auto" w:fill="FFFFFF"/>
              <w:spacing w:line="274" w:lineRule="exact"/>
              <w:ind w:right="115"/>
              <w:rPr>
                <w:sz w:val="20"/>
              </w:rPr>
            </w:pPr>
            <w:r w:rsidRPr="00CA5624">
              <w:rPr>
                <w:sz w:val="20"/>
              </w:rPr>
              <w:t>Технология</w:t>
            </w:r>
          </w:p>
        </w:tc>
        <w:tc>
          <w:tcPr>
            <w:tcW w:w="5163"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rPr>
                <w:sz w:val="20"/>
                <w:szCs w:val="24"/>
              </w:rPr>
            </w:pPr>
            <w:r w:rsidRPr="00CA5624">
              <w:rPr>
                <w:sz w:val="20"/>
                <w:szCs w:val="24"/>
              </w:rPr>
              <w:t>Программа общеобразовательных учреждений. Технология. Трудовое обучение 1-4, 5-11классы</w:t>
            </w:r>
          </w:p>
          <w:p w:rsidR="00B1117D" w:rsidRPr="00CA5624" w:rsidRDefault="00B1117D" w:rsidP="009A76A9">
            <w:pPr>
              <w:rPr>
                <w:sz w:val="20"/>
                <w:szCs w:val="24"/>
              </w:rPr>
            </w:pPr>
            <w:r w:rsidRPr="00CA5624">
              <w:rPr>
                <w:sz w:val="20"/>
                <w:szCs w:val="24"/>
              </w:rPr>
              <w:t xml:space="preserve">Рекомендовано Министерством образования и науки Российской Федерации под редакцией Ю.Л. Хатунцева, В.Д. Симоненко. Москва « Просвещение» </w:t>
            </w:r>
          </w:p>
        </w:tc>
        <w:tc>
          <w:tcPr>
            <w:tcW w:w="3487" w:type="dxa"/>
            <w:tcBorders>
              <w:top w:val="single" w:sz="4" w:space="0" w:color="auto"/>
              <w:left w:val="single" w:sz="4" w:space="0" w:color="auto"/>
              <w:bottom w:val="single" w:sz="4" w:space="0" w:color="auto"/>
              <w:right w:val="single" w:sz="4" w:space="0" w:color="auto"/>
            </w:tcBorders>
          </w:tcPr>
          <w:p w:rsidR="00B1117D" w:rsidRPr="00CA5624" w:rsidRDefault="00B1117D" w:rsidP="009A76A9">
            <w:pPr>
              <w:rPr>
                <w:bCs/>
                <w:sz w:val="20"/>
              </w:rPr>
            </w:pPr>
            <w:r w:rsidRPr="00CA5624">
              <w:rPr>
                <w:bCs/>
                <w:sz w:val="20"/>
              </w:rPr>
              <w:t>Синица Н.В., Самородский П.С., Симоненко В.Д., Яковенко О.В. Технология. 5 класс. ВЕНТАНА-ГРАФ</w:t>
            </w:r>
            <w:r>
              <w:rPr>
                <w:sz w:val="20"/>
              </w:rPr>
              <w:t>, 2014</w:t>
            </w:r>
          </w:p>
          <w:p w:rsidR="00B1117D" w:rsidRPr="00CA5624" w:rsidRDefault="00B1117D" w:rsidP="009A76A9">
            <w:pPr>
              <w:rPr>
                <w:bCs/>
                <w:sz w:val="20"/>
              </w:rPr>
            </w:pPr>
          </w:p>
          <w:p w:rsidR="00B1117D" w:rsidRPr="00CA5624" w:rsidRDefault="00B1117D" w:rsidP="009A76A9">
            <w:pPr>
              <w:rPr>
                <w:sz w:val="20"/>
                <w:szCs w:val="20"/>
              </w:rPr>
            </w:pPr>
          </w:p>
        </w:tc>
      </w:tr>
      <w:tr w:rsidR="00B1117D" w:rsidRPr="00CA5624" w:rsidTr="009A76A9">
        <w:tc>
          <w:tcPr>
            <w:tcW w:w="2270"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rPr>
                <w:sz w:val="20"/>
              </w:rPr>
            </w:pPr>
            <w:r w:rsidRPr="00CA5624">
              <w:rPr>
                <w:sz w:val="20"/>
              </w:rPr>
              <w:t>Биология</w:t>
            </w:r>
          </w:p>
        </w:tc>
        <w:tc>
          <w:tcPr>
            <w:tcW w:w="5163" w:type="dxa"/>
            <w:tcBorders>
              <w:top w:val="single" w:sz="4" w:space="0" w:color="auto"/>
              <w:left w:val="single" w:sz="4" w:space="0" w:color="auto"/>
              <w:bottom w:val="single" w:sz="4" w:space="0" w:color="auto"/>
              <w:right w:val="single" w:sz="4" w:space="0" w:color="auto"/>
            </w:tcBorders>
          </w:tcPr>
          <w:p w:rsidR="00B1117D" w:rsidRPr="000545FB" w:rsidRDefault="00B1117D" w:rsidP="009A76A9">
            <w:pPr>
              <w:rPr>
                <w:sz w:val="20"/>
                <w:szCs w:val="36"/>
              </w:rPr>
            </w:pPr>
            <w:r w:rsidRPr="00CA5624">
              <w:rPr>
                <w:sz w:val="20"/>
                <w:szCs w:val="36"/>
              </w:rPr>
              <w:t xml:space="preserve">Л.Н.Сухорукова, В.С. Кучменко. Рабочие программы по биологии. Предметная линия учебников «Сферы» 5 – 9  классы. Пособие для учителей общеобразовательных учреждений. Москва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rPr>
                <w:sz w:val="20"/>
              </w:rPr>
            </w:pPr>
            <w:r w:rsidRPr="00CA5624">
              <w:rPr>
                <w:sz w:val="20"/>
              </w:rPr>
              <w:t>Сухорукова Л.Н., Кучменко В.С., Колесникова И.Я.       Биология 5 – 6 класс   (Сферы). Просвещение</w:t>
            </w:r>
            <w:r>
              <w:rPr>
                <w:sz w:val="20"/>
              </w:rPr>
              <w:t>, 2015</w:t>
            </w:r>
            <w:r w:rsidRPr="00CA5624">
              <w:rPr>
                <w:sz w:val="20"/>
              </w:rPr>
              <w:t xml:space="preserve"> </w:t>
            </w:r>
          </w:p>
        </w:tc>
      </w:tr>
      <w:tr w:rsidR="00B1117D" w:rsidRPr="00CA5624" w:rsidTr="009A76A9">
        <w:tc>
          <w:tcPr>
            <w:tcW w:w="2270"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rPr>
                <w:spacing w:val="-2"/>
                <w:sz w:val="20"/>
              </w:rPr>
            </w:pPr>
            <w:r w:rsidRPr="00CA5624">
              <w:rPr>
                <w:spacing w:val="-2"/>
                <w:sz w:val="20"/>
              </w:rPr>
              <w:t>История</w:t>
            </w:r>
          </w:p>
        </w:tc>
        <w:tc>
          <w:tcPr>
            <w:tcW w:w="5163" w:type="dxa"/>
            <w:tcBorders>
              <w:top w:val="single" w:sz="4" w:space="0" w:color="auto"/>
              <w:left w:val="single" w:sz="4" w:space="0" w:color="auto"/>
              <w:bottom w:val="single" w:sz="4" w:space="0" w:color="auto"/>
              <w:right w:val="single" w:sz="4" w:space="0" w:color="auto"/>
            </w:tcBorders>
          </w:tcPr>
          <w:p w:rsidR="00B1117D" w:rsidRPr="00CA5624" w:rsidRDefault="00B1117D" w:rsidP="009A76A9">
            <w:pPr>
              <w:shd w:val="clear" w:color="auto" w:fill="FFFFFF"/>
              <w:outlineLvl w:val="2"/>
              <w:rPr>
                <w:sz w:val="20"/>
              </w:rPr>
            </w:pPr>
            <w:r w:rsidRPr="00CA5624">
              <w:rPr>
                <w:sz w:val="20"/>
              </w:rPr>
              <w:t>Вигасин А. А., Годер Г. И., Шевченко Н. И. и др.</w:t>
            </w:r>
          </w:p>
          <w:p w:rsidR="00B1117D" w:rsidRPr="000545FB" w:rsidRDefault="00B1117D" w:rsidP="009A76A9">
            <w:pPr>
              <w:shd w:val="clear" w:color="auto" w:fill="FFFFFF"/>
              <w:outlineLvl w:val="1"/>
              <w:rPr>
                <w:kern w:val="36"/>
                <w:sz w:val="20"/>
              </w:rPr>
            </w:pPr>
            <w:r w:rsidRPr="00CA5624">
              <w:rPr>
                <w:kern w:val="36"/>
                <w:sz w:val="20"/>
              </w:rPr>
              <w:t xml:space="preserve">Всеобщая история. Рабочие программы. Предметная линия учебников А. А. Вигасина, О. С. Сороко - Цюпы. 5-9 классы. </w:t>
            </w:r>
            <w:r w:rsidRPr="00CA5624">
              <w:rPr>
                <w:sz w:val="20"/>
              </w:rPr>
              <w:t>М.: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rPr>
                <w:sz w:val="20"/>
              </w:rPr>
            </w:pPr>
            <w:r w:rsidRPr="00CA5624">
              <w:rPr>
                <w:sz w:val="20"/>
              </w:rPr>
              <w:t>Вигасин А.А, Годер Г.И. Свенциц- кая И.С. Всеобщая история. История Древнего мира Просвещение</w:t>
            </w:r>
            <w:r>
              <w:rPr>
                <w:sz w:val="20"/>
              </w:rPr>
              <w:t>, 2016</w:t>
            </w:r>
          </w:p>
        </w:tc>
      </w:tr>
      <w:tr w:rsidR="00B1117D" w:rsidRPr="00CA5624" w:rsidTr="009A76A9">
        <w:tc>
          <w:tcPr>
            <w:tcW w:w="2270" w:type="dxa"/>
            <w:tcBorders>
              <w:top w:val="single" w:sz="4" w:space="0" w:color="auto"/>
              <w:left w:val="single" w:sz="4" w:space="0" w:color="auto"/>
              <w:bottom w:val="single" w:sz="4" w:space="0" w:color="auto"/>
              <w:right w:val="single" w:sz="4" w:space="0" w:color="auto"/>
            </w:tcBorders>
            <w:hideMark/>
          </w:tcPr>
          <w:p w:rsidR="00B1117D" w:rsidRPr="009E5963" w:rsidRDefault="00B1117D" w:rsidP="009A76A9">
            <w:pPr>
              <w:rPr>
                <w:sz w:val="20"/>
              </w:rPr>
            </w:pPr>
            <w:r w:rsidRPr="009E5963">
              <w:rPr>
                <w:bCs/>
                <w:sz w:val="20"/>
              </w:rPr>
              <w:t>Изобразительное искусство</w:t>
            </w:r>
          </w:p>
        </w:tc>
        <w:tc>
          <w:tcPr>
            <w:tcW w:w="5163" w:type="dxa"/>
            <w:tcBorders>
              <w:top w:val="single" w:sz="4" w:space="0" w:color="auto"/>
              <w:left w:val="single" w:sz="4" w:space="0" w:color="auto"/>
              <w:bottom w:val="single" w:sz="4" w:space="0" w:color="auto"/>
              <w:right w:val="single" w:sz="4" w:space="0" w:color="auto"/>
            </w:tcBorders>
            <w:hideMark/>
          </w:tcPr>
          <w:p w:rsidR="00B1117D" w:rsidRPr="009E5963" w:rsidRDefault="00B1117D" w:rsidP="009A76A9">
            <w:pPr>
              <w:shd w:val="clear" w:color="auto" w:fill="FFFFFF"/>
              <w:outlineLvl w:val="2"/>
              <w:rPr>
                <w:sz w:val="20"/>
              </w:rPr>
            </w:pPr>
            <w:r w:rsidRPr="009E5963">
              <w:rPr>
                <w:sz w:val="20"/>
              </w:rPr>
              <w:t>Неменский Б. М.</w:t>
            </w:r>
          </w:p>
          <w:p w:rsidR="00B1117D" w:rsidRPr="000545FB" w:rsidRDefault="00B1117D" w:rsidP="009A76A9">
            <w:pPr>
              <w:shd w:val="clear" w:color="auto" w:fill="FFFFFF"/>
              <w:outlineLvl w:val="1"/>
              <w:rPr>
                <w:kern w:val="36"/>
                <w:sz w:val="20"/>
              </w:rPr>
            </w:pPr>
            <w:r w:rsidRPr="009E5963">
              <w:rPr>
                <w:kern w:val="36"/>
                <w:sz w:val="20"/>
              </w:rPr>
              <w:t xml:space="preserve">Рабочие программы. Изобразительное искусство. Предметная линия учебников под редакцией Б. М. Неменского. 5-8 классы </w:t>
            </w:r>
            <w:r w:rsidRPr="009E5963">
              <w:rPr>
                <w:sz w:val="20"/>
              </w:rPr>
              <w:t>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B1117D" w:rsidRPr="000545FB" w:rsidRDefault="00B1117D" w:rsidP="009A76A9">
            <w:pPr>
              <w:rPr>
                <w:bCs/>
                <w:sz w:val="20"/>
              </w:rPr>
            </w:pPr>
            <w:r w:rsidRPr="009E5963">
              <w:rPr>
                <w:bCs/>
                <w:sz w:val="20"/>
              </w:rPr>
              <w:t>Горяева Н.А. Островская О.В. / под редакцией Неменского Б.М. Изобразительное искусство. Просвещение, 2015</w:t>
            </w:r>
          </w:p>
        </w:tc>
      </w:tr>
      <w:tr w:rsidR="00B1117D" w:rsidRPr="00CA5624" w:rsidTr="009A76A9">
        <w:tc>
          <w:tcPr>
            <w:tcW w:w="2270" w:type="dxa"/>
            <w:tcBorders>
              <w:top w:val="single" w:sz="4" w:space="0" w:color="auto"/>
              <w:left w:val="single" w:sz="4" w:space="0" w:color="auto"/>
              <w:bottom w:val="single" w:sz="4" w:space="0" w:color="auto"/>
              <w:right w:val="single" w:sz="4" w:space="0" w:color="auto"/>
            </w:tcBorders>
          </w:tcPr>
          <w:p w:rsidR="00B1117D" w:rsidRPr="00DF729E" w:rsidRDefault="00B1117D" w:rsidP="009A76A9">
            <w:pPr>
              <w:shd w:val="clear" w:color="auto" w:fill="FFFFFF"/>
              <w:rPr>
                <w:sz w:val="20"/>
                <w:szCs w:val="20"/>
              </w:rPr>
            </w:pPr>
            <w:r w:rsidRPr="00DF729E">
              <w:rPr>
                <w:sz w:val="20"/>
                <w:szCs w:val="20"/>
              </w:rPr>
              <w:t>Музыка</w:t>
            </w:r>
          </w:p>
        </w:tc>
        <w:tc>
          <w:tcPr>
            <w:tcW w:w="5163" w:type="dxa"/>
            <w:tcBorders>
              <w:top w:val="single" w:sz="4" w:space="0" w:color="auto"/>
              <w:left w:val="single" w:sz="4" w:space="0" w:color="auto"/>
              <w:bottom w:val="single" w:sz="4" w:space="0" w:color="auto"/>
              <w:right w:val="single" w:sz="4" w:space="0" w:color="auto"/>
            </w:tcBorders>
          </w:tcPr>
          <w:p w:rsidR="00B1117D" w:rsidRPr="00DF729E" w:rsidRDefault="00B1117D" w:rsidP="009A76A9">
            <w:pPr>
              <w:rPr>
                <w:sz w:val="20"/>
                <w:szCs w:val="20"/>
              </w:rPr>
            </w:pPr>
            <w:r w:rsidRPr="00DF729E">
              <w:rPr>
                <w:bCs/>
                <w:sz w:val="20"/>
                <w:szCs w:val="20"/>
              </w:rPr>
              <w:t>В</w:t>
            </w:r>
            <w:r w:rsidRPr="00DF729E">
              <w:rPr>
                <w:sz w:val="20"/>
                <w:szCs w:val="20"/>
              </w:rPr>
              <w:t>.</w:t>
            </w:r>
            <w:r w:rsidRPr="00DF729E">
              <w:rPr>
                <w:bCs/>
                <w:sz w:val="20"/>
                <w:szCs w:val="20"/>
              </w:rPr>
              <w:t>В</w:t>
            </w:r>
            <w:r w:rsidRPr="00DF729E">
              <w:rPr>
                <w:sz w:val="20"/>
                <w:szCs w:val="20"/>
              </w:rPr>
              <w:t xml:space="preserve">. </w:t>
            </w:r>
            <w:r w:rsidRPr="00DF729E">
              <w:rPr>
                <w:bCs/>
                <w:sz w:val="20"/>
                <w:szCs w:val="20"/>
              </w:rPr>
              <w:t>Алеев</w:t>
            </w:r>
            <w:r w:rsidRPr="00DF729E">
              <w:rPr>
                <w:sz w:val="20"/>
                <w:szCs w:val="20"/>
              </w:rPr>
              <w:t xml:space="preserve">, </w:t>
            </w:r>
            <w:r w:rsidRPr="00DF729E">
              <w:rPr>
                <w:bCs/>
                <w:sz w:val="20"/>
                <w:szCs w:val="20"/>
              </w:rPr>
              <w:t>Т</w:t>
            </w:r>
            <w:r w:rsidRPr="00DF729E">
              <w:rPr>
                <w:sz w:val="20"/>
                <w:szCs w:val="20"/>
              </w:rPr>
              <w:t>.</w:t>
            </w:r>
            <w:r w:rsidRPr="00DF729E">
              <w:rPr>
                <w:bCs/>
                <w:sz w:val="20"/>
                <w:szCs w:val="20"/>
              </w:rPr>
              <w:t>И</w:t>
            </w:r>
            <w:r w:rsidRPr="00DF729E">
              <w:rPr>
                <w:sz w:val="20"/>
                <w:szCs w:val="20"/>
              </w:rPr>
              <w:t xml:space="preserve">. </w:t>
            </w:r>
            <w:r w:rsidRPr="00DF729E">
              <w:rPr>
                <w:bCs/>
                <w:sz w:val="20"/>
                <w:szCs w:val="20"/>
              </w:rPr>
              <w:t>Науменко</w:t>
            </w:r>
            <w:r w:rsidRPr="00DF729E">
              <w:rPr>
                <w:sz w:val="20"/>
                <w:szCs w:val="20"/>
              </w:rPr>
              <w:t xml:space="preserve">, </w:t>
            </w:r>
            <w:r w:rsidRPr="00DF729E">
              <w:rPr>
                <w:bCs/>
                <w:sz w:val="20"/>
                <w:szCs w:val="20"/>
              </w:rPr>
              <w:t>Т</w:t>
            </w:r>
            <w:r w:rsidRPr="00DF729E">
              <w:rPr>
                <w:sz w:val="20"/>
                <w:szCs w:val="20"/>
              </w:rPr>
              <w:t xml:space="preserve">.Н. Кичак. Искусство. </w:t>
            </w:r>
            <w:r w:rsidRPr="00DF729E">
              <w:rPr>
                <w:bCs/>
                <w:sz w:val="20"/>
                <w:szCs w:val="20"/>
              </w:rPr>
              <w:t>Музыка.</w:t>
            </w:r>
            <w:r w:rsidRPr="00DF729E">
              <w:rPr>
                <w:sz w:val="20"/>
                <w:szCs w:val="20"/>
              </w:rPr>
              <w:t xml:space="preserve"> 5-9 классы. Рабочая </w:t>
            </w:r>
            <w:r w:rsidRPr="00DF729E">
              <w:rPr>
                <w:bCs/>
                <w:sz w:val="20"/>
                <w:szCs w:val="20"/>
              </w:rPr>
              <w:t>программа</w:t>
            </w:r>
            <w:r w:rsidRPr="00DF729E">
              <w:rPr>
                <w:sz w:val="20"/>
                <w:szCs w:val="20"/>
              </w:rPr>
              <w:t xml:space="preserve"> для общеобразовательных учреждений, Дрофа </w:t>
            </w:r>
          </w:p>
        </w:tc>
        <w:tc>
          <w:tcPr>
            <w:tcW w:w="3487" w:type="dxa"/>
            <w:tcBorders>
              <w:top w:val="single" w:sz="4" w:space="0" w:color="auto"/>
              <w:left w:val="single" w:sz="4" w:space="0" w:color="auto"/>
              <w:bottom w:val="single" w:sz="4" w:space="0" w:color="auto"/>
              <w:right w:val="single" w:sz="4" w:space="0" w:color="auto"/>
            </w:tcBorders>
          </w:tcPr>
          <w:p w:rsidR="00B1117D" w:rsidRPr="00DF729E" w:rsidRDefault="00B1117D" w:rsidP="009A76A9">
            <w:pPr>
              <w:rPr>
                <w:sz w:val="20"/>
                <w:szCs w:val="20"/>
              </w:rPr>
            </w:pPr>
            <w:r w:rsidRPr="00DF729E">
              <w:rPr>
                <w:sz w:val="20"/>
                <w:szCs w:val="20"/>
              </w:rPr>
              <w:t xml:space="preserve">Науменко Т.И., Алеев В.В.  Искусство. Музыка.  5 класс   Дрофа, 2013                    </w:t>
            </w:r>
          </w:p>
        </w:tc>
      </w:tr>
      <w:tr w:rsidR="00B1117D" w:rsidRPr="00CA5624" w:rsidTr="009A76A9">
        <w:tc>
          <w:tcPr>
            <w:tcW w:w="2270"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rPr>
                <w:sz w:val="20"/>
              </w:rPr>
            </w:pPr>
            <w:r w:rsidRPr="00CA5624">
              <w:rPr>
                <w:sz w:val="20"/>
              </w:rPr>
              <w:t>География</w:t>
            </w:r>
          </w:p>
        </w:tc>
        <w:tc>
          <w:tcPr>
            <w:tcW w:w="5163"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rPr>
                <w:rFonts w:eastAsiaTheme="minorHAnsi"/>
                <w:sz w:val="20"/>
                <w:szCs w:val="28"/>
              </w:rPr>
            </w:pPr>
            <w:r w:rsidRPr="00CA5624">
              <w:rPr>
                <w:rFonts w:eastAsiaTheme="minorHAnsi"/>
                <w:sz w:val="20"/>
                <w:szCs w:val="28"/>
              </w:rPr>
              <w:t>Рабочие программы по географии. Предметная линия «Сферы», В.П. Дронов, Л.Е. Савельева, М. «Просвещение»</w:t>
            </w:r>
          </w:p>
        </w:tc>
        <w:tc>
          <w:tcPr>
            <w:tcW w:w="3487" w:type="dxa"/>
            <w:tcBorders>
              <w:top w:val="single" w:sz="4" w:space="0" w:color="auto"/>
              <w:left w:val="single" w:sz="4" w:space="0" w:color="auto"/>
              <w:bottom w:val="single" w:sz="4" w:space="0" w:color="auto"/>
              <w:right w:val="single" w:sz="4" w:space="0" w:color="auto"/>
            </w:tcBorders>
          </w:tcPr>
          <w:p w:rsidR="00B1117D" w:rsidRPr="000545FB" w:rsidRDefault="00B1117D" w:rsidP="009A76A9">
            <w:pPr>
              <w:rPr>
                <w:sz w:val="20"/>
                <w:szCs w:val="20"/>
              </w:rPr>
            </w:pPr>
            <w:r w:rsidRPr="00CA5624">
              <w:rPr>
                <w:bCs/>
                <w:sz w:val="20"/>
              </w:rPr>
              <w:t>А.А. Лобжанидзе «География. Планета Земля: Учебник.5-6 класс серия «Сферы</w:t>
            </w:r>
            <w:r w:rsidRPr="00CA5624">
              <w:rPr>
                <w:sz w:val="20"/>
              </w:rPr>
              <w:t>. «Просвещение»</w:t>
            </w:r>
            <w:r>
              <w:rPr>
                <w:sz w:val="20"/>
              </w:rPr>
              <w:t xml:space="preserve"> , 2014</w:t>
            </w:r>
          </w:p>
        </w:tc>
      </w:tr>
      <w:tr w:rsidR="00B1117D" w:rsidRPr="00CA5624" w:rsidTr="009A76A9">
        <w:tc>
          <w:tcPr>
            <w:tcW w:w="2270"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rPr>
                <w:sz w:val="20"/>
              </w:rPr>
            </w:pPr>
            <w:r w:rsidRPr="00CA5624">
              <w:rPr>
                <w:sz w:val="20"/>
              </w:rPr>
              <w:t xml:space="preserve">Физическая культура </w:t>
            </w:r>
          </w:p>
        </w:tc>
        <w:tc>
          <w:tcPr>
            <w:tcW w:w="5163" w:type="dxa"/>
            <w:tcBorders>
              <w:top w:val="single" w:sz="4" w:space="0" w:color="auto"/>
              <w:left w:val="single" w:sz="4" w:space="0" w:color="auto"/>
              <w:bottom w:val="single" w:sz="4" w:space="0" w:color="auto"/>
              <w:right w:val="single" w:sz="4" w:space="0" w:color="auto"/>
            </w:tcBorders>
            <w:hideMark/>
          </w:tcPr>
          <w:p w:rsidR="00B1117D" w:rsidRPr="00CA5624" w:rsidRDefault="00B1117D" w:rsidP="009A76A9">
            <w:pPr>
              <w:shd w:val="clear" w:color="auto" w:fill="FFFFFF"/>
              <w:outlineLvl w:val="2"/>
              <w:rPr>
                <w:sz w:val="20"/>
              </w:rPr>
            </w:pPr>
            <w:r w:rsidRPr="00CA5624">
              <w:rPr>
                <w:sz w:val="20"/>
              </w:rPr>
              <w:t>Матвеев А. П.</w:t>
            </w:r>
          </w:p>
          <w:p w:rsidR="00B1117D" w:rsidRPr="00CA5624" w:rsidRDefault="00B1117D" w:rsidP="009A76A9">
            <w:pPr>
              <w:shd w:val="clear" w:color="auto" w:fill="FFFFFF"/>
              <w:outlineLvl w:val="1"/>
              <w:rPr>
                <w:kern w:val="36"/>
                <w:sz w:val="20"/>
              </w:rPr>
            </w:pPr>
            <w:r w:rsidRPr="00CA5624">
              <w:rPr>
                <w:kern w:val="36"/>
                <w:sz w:val="20"/>
              </w:rPr>
              <w:t xml:space="preserve">Физическая культура. Рабочие программы. Предметная линия учебников А. П. Матвеева. 5-9 классы </w:t>
            </w:r>
            <w:r w:rsidRPr="00CA5624">
              <w:rPr>
                <w:rFonts w:eastAsiaTheme="minorHAnsi"/>
                <w:sz w:val="20"/>
                <w:szCs w:val="28"/>
              </w:rPr>
              <w:t>«Просвещение»</w:t>
            </w:r>
          </w:p>
        </w:tc>
        <w:tc>
          <w:tcPr>
            <w:tcW w:w="3487" w:type="dxa"/>
            <w:tcBorders>
              <w:top w:val="single" w:sz="4" w:space="0" w:color="auto"/>
              <w:left w:val="single" w:sz="4" w:space="0" w:color="auto"/>
              <w:bottom w:val="single" w:sz="4" w:space="0" w:color="auto"/>
              <w:right w:val="single" w:sz="4" w:space="0" w:color="auto"/>
            </w:tcBorders>
          </w:tcPr>
          <w:p w:rsidR="00B1117D" w:rsidRPr="00CA5624" w:rsidRDefault="00B1117D" w:rsidP="009A76A9">
            <w:pPr>
              <w:rPr>
                <w:sz w:val="20"/>
              </w:rPr>
            </w:pPr>
            <w:r w:rsidRPr="00CA5624">
              <w:rPr>
                <w:sz w:val="20"/>
              </w:rPr>
              <w:t>Матвеев В.И. Физкультура 5 класс Просвещение</w:t>
            </w:r>
            <w:r>
              <w:rPr>
                <w:sz w:val="20"/>
              </w:rPr>
              <w:t>, 2014</w:t>
            </w:r>
          </w:p>
          <w:p w:rsidR="00B1117D" w:rsidRPr="00CA5624" w:rsidRDefault="00B1117D" w:rsidP="009A76A9">
            <w:pPr>
              <w:rPr>
                <w:sz w:val="20"/>
              </w:rPr>
            </w:pPr>
          </w:p>
        </w:tc>
      </w:tr>
    </w:tbl>
    <w:p w:rsidR="00B1117D" w:rsidRDefault="00B1117D" w:rsidP="00B1117D">
      <w:pPr>
        <w:rPr>
          <w:b/>
          <w:sz w:val="24"/>
        </w:rPr>
      </w:pPr>
    </w:p>
    <w:p w:rsidR="00B1117D" w:rsidRDefault="00B1117D" w:rsidP="00B1117D">
      <w:pPr>
        <w:rPr>
          <w:b/>
          <w:sz w:val="24"/>
        </w:rPr>
      </w:pPr>
      <w:r>
        <w:rPr>
          <w:b/>
          <w:sz w:val="24"/>
        </w:rPr>
        <w:t>6 класс</w:t>
      </w:r>
    </w:p>
    <w:p w:rsidR="00B1117D" w:rsidRDefault="00B1117D" w:rsidP="00B1117D">
      <w:pPr>
        <w:rPr>
          <w:sz w:val="24"/>
        </w:rPr>
      </w:pPr>
    </w:p>
    <w:tbl>
      <w:tblPr>
        <w:tblStyle w:val="ad"/>
        <w:tblW w:w="11061" w:type="dxa"/>
        <w:tblInd w:w="-1026" w:type="dxa"/>
        <w:tblLayout w:type="fixed"/>
        <w:tblLook w:val="04A0" w:firstRow="1" w:lastRow="0" w:firstColumn="1" w:lastColumn="0" w:noHBand="0" w:noVBand="1"/>
      </w:tblPr>
      <w:tblGrid>
        <w:gridCol w:w="2411"/>
        <w:gridCol w:w="5163"/>
        <w:gridCol w:w="3487"/>
      </w:tblGrid>
      <w:tr w:rsidR="00B1117D" w:rsidRPr="0034380B" w:rsidTr="009A76A9">
        <w:tc>
          <w:tcPr>
            <w:tcW w:w="2411" w:type="dxa"/>
            <w:tcBorders>
              <w:top w:val="single" w:sz="12" w:space="0" w:color="auto"/>
              <w:left w:val="single" w:sz="4" w:space="0" w:color="auto"/>
              <w:bottom w:val="single" w:sz="4" w:space="0" w:color="auto"/>
              <w:right w:val="single" w:sz="4" w:space="0" w:color="auto"/>
            </w:tcBorders>
            <w:hideMark/>
          </w:tcPr>
          <w:p w:rsidR="00B1117D" w:rsidRPr="0034380B" w:rsidRDefault="00B1117D" w:rsidP="009A76A9">
            <w:pPr>
              <w:shd w:val="clear" w:color="auto" w:fill="FFFFFF"/>
              <w:rPr>
                <w:sz w:val="20"/>
                <w:szCs w:val="20"/>
              </w:rPr>
            </w:pPr>
            <w:r w:rsidRPr="0034380B">
              <w:rPr>
                <w:spacing w:val="-1"/>
                <w:sz w:val="20"/>
                <w:szCs w:val="20"/>
              </w:rPr>
              <w:t>Русский язык</w:t>
            </w:r>
          </w:p>
        </w:tc>
        <w:tc>
          <w:tcPr>
            <w:tcW w:w="5163" w:type="dxa"/>
            <w:tcBorders>
              <w:top w:val="single" w:sz="12" w:space="0" w:color="auto"/>
              <w:left w:val="single" w:sz="4" w:space="0" w:color="auto"/>
              <w:bottom w:val="single" w:sz="4" w:space="0" w:color="auto"/>
              <w:right w:val="single" w:sz="4" w:space="0" w:color="auto"/>
            </w:tcBorders>
          </w:tcPr>
          <w:p w:rsidR="00B1117D" w:rsidRPr="0034380B" w:rsidRDefault="00B1117D" w:rsidP="009A76A9">
            <w:pPr>
              <w:rPr>
                <w:sz w:val="20"/>
                <w:szCs w:val="20"/>
              </w:rPr>
            </w:pPr>
            <w:r w:rsidRPr="0034380B">
              <w:rPr>
                <w:sz w:val="20"/>
                <w:szCs w:val="20"/>
              </w:rPr>
              <w:t>Баранов М.Т., Ладыженская Т.А. и др. Русский язык. Рабочие   программы.   Предметная    линия       учебников Т. А. Ладыженской и др. 5-9 классы. Просвещение</w:t>
            </w:r>
          </w:p>
        </w:tc>
        <w:tc>
          <w:tcPr>
            <w:tcW w:w="3487" w:type="dxa"/>
            <w:tcBorders>
              <w:top w:val="single" w:sz="12"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Баранов М.Т., Ладыженская Т.А., Тростенцова Л.А.  Русский язык в 2 ч. Просвещение</w:t>
            </w:r>
            <w:r>
              <w:rPr>
                <w:sz w:val="20"/>
              </w:rPr>
              <w:t>, 2015</w:t>
            </w:r>
          </w:p>
        </w:tc>
      </w:tr>
      <w:tr w:rsidR="00B1117D" w:rsidRPr="0034380B"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shd w:val="clear" w:color="auto" w:fill="FFFFFF"/>
              <w:rPr>
                <w:sz w:val="20"/>
                <w:szCs w:val="20"/>
              </w:rPr>
            </w:pPr>
            <w:r w:rsidRPr="0034380B">
              <w:rPr>
                <w:spacing w:val="-1"/>
                <w:sz w:val="20"/>
                <w:szCs w:val="20"/>
              </w:rPr>
              <w:t>Литература</w:t>
            </w:r>
          </w:p>
        </w:tc>
        <w:tc>
          <w:tcPr>
            <w:tcW w:w="5163"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Меркин Г.С., Зинин С.А., Чалмаев В.А. Программа по литературе для 5 – 11 классов общеобразовательной школы. – М., ООО «ТИД «Русское слово»</w:t>
            </w:r>
          </w:p>
        </w:tc>
        <w:tc>
          <w:tcPr>
            <w:tcW w:w="3487" w:type="dxa"/>
            <w:tcBorders>
              <w:top w:val="single" w:sz="4" w:space="0" w:color="auto"/>
              <w:left w:val="single" w:sz="4" w:space="0" w:color="auto"/>
              <w:bottom w:val="single" w:sz="4" w:space="0" w:color="auto"/>
              <w:right w:val="single" w:sz="4" w:space="0" w:color="auto"/>
            </w:tcBorders>
          </w:tcPr>
          <w:p w:rsidR="00B1117D" w:rsidRPr="0034380B" w:rsidRDefault="00B1117D" w:rsidP="009A76A9">
            <w:pPr>
              <w:shd w:val="clear" w:color="auto" w:fill="FFFFFF"/>
              <w:spacing w:line="254" w:lineRule="exact"/>
              <w:ind w:right="346" w:hanging="5"/>
              <w:rPr>
                <w:sz w:val="20"/>
                <w:szCs w:val="20"/>
              </w:rPr>
            </w:pPr>
            <w:r w:rsidRPr="0034380B">
              <w:rPr>
                <w:sz w:val="20"/>
                <w:szCs w:val="20"/>
              </w:rPr>
              <w:t xml:space="preserve">Меркин Г.С. Литература 6 класс </w:t>
            </w:r>
            <w:r w:rsidRPr="00CA5624">
              <w:rPr>
                <w:sz w:val="20"/>
              </w:rPr>
              <w:t>в 2 ч</w:t>
            </w:r>
            <w:r w:rsidRPr="0034380B">
              <w:rPr>
                <w:sz w:val="20"/>
                <w:szCs w:val="20"/>
              </w:rPr>
              <w:t xml:space="preserve"> </w:t>
            </w:r>
            <w:r>
              <w:rPr>
                <w:sz w:val="20"/>
                <w:szCs w:val="20"/>
              </w:rPr>
              <w:t xml:space="preserve"> </w:t>
            </w:r>
            <w:r w:rsidRPr="0034380B">
              <w:rPr>
                <w:sz w:val="20"/>
                <w:szCs w:val="20"/>
              </w:rPr>
              <w:t>Русское слово  2015</w:t>
            </w:r>
          </w:p>
          <w:p w:rsidR="00B1117D" w:rsidRPr="0034380B" w:rsidRDefault="00B1117D" w:rsidP="009A76A9">
            <w:pPr>
              <w:rPr>
                <w:sz w:val="20"/>
                <w:szCs w:val="20"/>
              </w:rPr>
            </w:pPr>
          </w:p>
        </w:tc>
      </w:tr>
      <w:tr w:rsidR="00B1117D" w:rsidRPr="0034380B"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shd w:val="clear" w:color="auto" w:fill="FFFFFF"/>
              <w:spacing w:line="278" w:lineRule="exact"/>
              <w:ind w:right="230"/>
              <w:rPr>
                <w:spacing w:val="-1"/>
                <w:sz w:val="20"/>
                <w:szCs w:val="20"/>
              </w:rPr>
            </w:pPr>
            <w:r w:rsidRPr="0034380B">
              <w:rPr>
                <w:spacing w:val="-1"/>
                <w:sz w:val="20"/>
                <w:szCs w:val="20"/>
              </w:rPr>
              <w:t>Английский язык</w:t>
            </w:r>
          </w:p>
        </w:tc>
        <w:tc>
          <w:tcPr>
            <w:tcW w:w="5163"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В.Г. Апальк</w:t>
            </w:r>
            <w:r>
              <w:rPr>
                <w:sz w:val="20"/>
                <w:szCs w:val="20"/>
              </w:rPr>
              <w:t>ов Английский язык. Рабочие про</w:t>
            </w:r>
            <w:r w:rsidRPr="0034380B">
              <w:rPr>
                <w:sz w:val="20"/>
                <w:szCs w:val="20"/>
              </w:rPr>
              <w:t xml:space="preserve">граммы. Предметная линия учебников И.Н. Верещагиной, О.В. Афанасьевой, И.В. Михеевой </w:t>
            </w:r>
            <w:r w:rsidRPr="0034380B">
              <w:rPr>
                <w:sz w:val="20"/>
                <w:szCs w:val="20"/>
                <w:lang w:val="en-US"/>
              </w:rPr>
              <w:t>V</w:t>
            </w:r>
            <w:r w:rsidRPr="0034380B">
              <w:rPr>
                <w:sz w:val="20"/>
                <w:szCs w:val="20"/>
              </w:rPr>
              <w:t xml:space="preserve"> – </w:t>
            </w:r>
            <w:r w:rsidRPr="0034380B">
              <w:rPr>
                <w:sz w:val="20"/>
                <w:szCs w:val="20"/>
                <w:lang w:val="en-US"/>
              </w:rPr>
              <w:t>IX</w:t>
            </w:r>
            <w:r w:rsidRPr="0034380B">
              <w:rPr>
                <w:sz w:val="20"/>
                <w:szCs w:val="20"/>
              </w:rPr>
              <w:t xml:space="preserve"> классы. Пособие для учителей общеобразовательных учреждений и школ с углубленным изучением английского языка. Москва.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pacing w:val="13"/>
                <w:sz w:val="20"/>
                <w:szCs w:val="20"/>
              </w:rPr>
              <w:t xml:space="preserve">О. В. Афанасьева, Михеева И.В. </w:t>
            </w:r>
            <w:r w:rsidRPr="0034380B">
              <w:rPr>
                <w:sz w:val="20"/>
                <w:szCs w:val="20"/>
              </w:rPr>
              <w:t>«Английский язык» 6 класс в двух частях. Просвещение</w:t>
            </w:r>
            <w:r>
              <w:rPr>
                <w:sz w:val="20"/>
              </w:rPr>
              <w:t>, 2015</w:t>
            </w:r>
            <w:r w:rsidRPr="0034380B">
              <w:rPr>
                <w:sz w:val="20"/>
                <w:szCs w:val="20"/>
              </w:rPr>
              <w:t xml:space="preserve"> </w:t>
            </w:r>
          </w:p>
        </w:tc>
      </w:tr>
      <w:tr w:rsidR="00B1117D" w:rsidRPr="0034380B"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Немецкий язык</w:t>
            </w:r>
          </w:p>
        </w:tc>
        <w:tc>
          <w:tcPr>
            <w:tcW w:w="5163"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 xml:space="preserve">М.М. Аверин, Е.Ю. Гуцалюк, Е.Р. Харченко «Немецкий язык» 5-9 классы предметная линия учебников «Горизонты», Пособие для учителей общеобразовательных учреждений.  М.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i/>
                <w:iCs/>
                <w:sz w:val="20"/>
                <w:szCs w:val="20"/>
              </w:rPr>
              <w:t xml:space="preserve">Серия </w:t>
            </w:r>
            <w:r w:rsidRPr="0034380B">
              <w:rPr>
                <w:sz w:val="20"/>
                <w:szCs w:val="20"/>
              </w:rPr>
              <w:t>«Горизонты», М. «Просвещение» М.М. Аверин, Ф. Джин, Л. Рорман «Немецкий язык» 6 класс</w:t>
            </w:r>
            <w:r>
              <w:rPr>
                <w:sz w:val="20"/>
              </w:rPr>
              <w:t>, 2016</w:t>
            </w:r>
          </w:p>
        </w:tc>
      </w:tr>
      <w:tr w:rsidR="00B1117D" w:rsidRPr="0034380B"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shd w:val="clear" w:color="auto" w:fill="FFFFFF"/>
              <w:spacing w:line="278" w:lineRule="exact"/>
              <w:ind w:right="110"/>
              <w:rPr>
                <w:spacing w:val="4"/>
                <w:sz w:val="20"/>
                <w:szCs w:val="20"/>
              </w:rPr>
            </w:pPr>
            <w:r w:rsidRPr="0034380B">
              <w:rPr>
                <w:spacing w:val="-2"/>
                <w:sz w:val="20"/>
                <w:szCs w:val="20"/>
              </w:rPr>
              <w:t xml:space="preserve">Французский </w:t>
            </w:r>
            <w:r w:rsidRPr="0034380B">
              <w:rPr>
                <w:spacing w:val="4"/>
                <w:sz w:val="20"/>
                <w:szCs w:val="20"/>
              </w:rPr>
              <w:t>язык</w:t>
            </w:r>
          </w:p>
        </w:tc>
        <w:tc>
          <w:tcPr>
            <w:tcW w:w="5163"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В.Н. Шацких, Рабочие программы по французскому языку для общеобразовательных учреждений. Серия  «Dans le monde du français» 5-11 классы. –М.: Дрофа</w:t>
            </w:r>
          </w:p>
        </w:tc>
        <w:tc>
          <w:tcPr>
            <w:tcW w:w="3487"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В.   Н. Шацких, О.  В. Кузнецова, И.Н. Кузнецова. Французский язык. 2-ый год</w:t>
            </w:r>
            <w:r>
              <w:rPr>
                <w:sz w:val="20"/>
                <w:szCs w:val="20"/>
              </w:rPr>
              <w:t xml:space="preserve"> обучения. 6 класс. – М.: Дрофа</w:t>
            </w:r>
            <w:r>
              <w:rPr>
                <w:sz w:val="20"/>
              </w:rPr>
              <w:t>, 2015</w:t>
            </w:r>
          </w:p>
        </w:tc>
      </w:tr>
      <w:tr w:rsidR="00B1117D" w:rsidRPr="0034380B"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shd w:val="clear" w:color="auto" w:fill="FFFFFF"/>
              <w:rPr>
                <w:sz w:val="20"/>
                <w:szCs w:val="20"/>
              </w:rPr>
            </w:pPr>
            <w:r w:rsidRPr="0034380B">
              <w:rPr>
                <w:spacing w:val="-2"/>
                <w:sz w:val="20"/>
                <w:szCs w:val="20"/>
              </w:rPr>
              <w:t>Математика</w:t>
            </w:r>
          </w:p>
        </w:tc>
        <w:tc>
          <w:tcPr>
            <w:tcW w:w="5163"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 xml:space="preserve">Дорофеев Г.В., </w:t>
            </w:r>
            <w:r w:rsidRPr="0034380B">
              <w:rPr>
                <w:bCs/>
                <w:sz w:val="20"/>
                <w:szCs w:val="20"/>
              </w:rPr>
              <w:t>Петерсон</w:t>
            </w:r>
            <w:r w:rsidRPr="0034380B">
              <w:rPr>
                <w:sz w:val="20"/>
                <w:szCs w:val="20"/>
              </w:rPr>
              <w:t xml:space="preserve"> Л.Г. Программа «Учись учиться» курса математики для 5-6 классов средней школы,  Ювента, 2010</w:t>
            </w:r>
          </w:p>
        </w:tc>
        <w:tc>
          <w:tcPr>
            <w:tcW w:w="3487"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 xml:space="preserve">Дорофеев Г.В., </w:t>
            </w:r>
            <w:r w:rsidRPr="0034380B">
              <w:rPr>
                <w:bCs/>
                <w:sz w:val="20"/>
                <w:szCs w:val="20"/>
              </w:rPr>
              <w:t>Петерсон</w:t>
            </w:r>
            <w:r w:rsidRPr="0034380B">
              <w:rPr>
                <w:sz w:val="20"/>
                <w:szCs w:val="20"/>
              </w:rPr>
              <w:t xml:space="preserve"> Л.Г. </w:t>
            </w:r>
            <w:r w:rsidRPr="0034380B">
              <w:rPr>
                <w:bCs/>
                <w:sz w:val="20"/>
                <w:szCs w:val="20"/>
              </w:rPr>
              <w:t>Математика</w:t>
            </w:r>
            <w:r w:rsidRPr="0034380B">
              <w:rPr>
                <w:sz w:val="20"/>
                <w:szCs w:val="20"/>
              </w:rPr>
              <w:t xml:space="preserve">. </w:t>
            </w:r>
            <w:r w:rsidRPr="0034380B">
              <w:rPr>
                <w:bCs/>
                <w:sz w:val="20"/>
                <w:szCs w:val="20"/>
              </w:rPr>
              <w:t>6</w:t>
            </w:r>
            <w:r w:rsidRPr="0034380B">
              <w:rPr>
                <w:sz w:val="20"/>
                <w:szCs w:val="20"/>
              </w:rPr>
              <w:t xml:space="preserve"> </w:t>
            </w:r>
            <w:r w:rsidRPr="0034380B">
              <w:rPr>
                <w:bCs/>
                <w:sz w:val="20"/>
                <w:szCs w:val="20"/>
              </w:rPr>
              <w:t>класс</w:t>
            </w:r>
            <w:r w:rsidRPr="0034380B">
              <w:rPr>
                <w:sz w:val="20"/>
                <w:szCs w:val="20"/>
              </w:rPr>
              <w:t>. Учебник в трех частях.- М: Ювента</w:t>
            </w:r>
            <w:r>
              <w:rPr>
                <w:sz w:val="20"/>
              </w:rPr>
              <w:t>, 2014</w:t>
            </w:r>
          </w:p>
        </w:tc>
      </w:tr>
      <w:tr w:rsidR="00B1117D" w:rsidRPr="0034380B"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shd w:val="clear" w:color="auto" w:fill="FFFFFF"/>
              <w:rPr>
                <w:sz w:val="20"/>
                <w:szCs w:val="20"/>
              </w:rPr>
            </w:pPr>
            <w:r w:rsidRPr="0034380B">
              <w:rPr>
                <w:spacing w:val="-3"/>
                <w:sz w:val="20"/>
                <w:szCs w:val="20"/>
              </w:rPr>
              <w:t>История</w:t>
            </w:r>
          </w:p>
        </w:tc>
        <w:tc>
          <w:tcPr>
            <w:tcW w:w="5163" w:type="dxa"/>
            <w:tcBorders>
              <w:top w:val="single" w:sz="4" w:space="0" w:color="auto"/>
              <w:left w:val="single" w:sz="4" w:space="0" w:color="auto"/>
              <w:bottom w:val="single" w:sz="4" w:space="0" w:color="auto"/>
              <w:right w:val="single" w:sz="4" w:space="0" w:color="auto"/>
            </w:tcBorders>
          </w:tcPr>
          <w:p w:rsidR="00B1117D" w:rsidRPr="0034380B" w:rsidRDefault="00B1117D" w:rsidP="009A76A9">
            <w:pPr>
              <w:rPr>
                <w:bCs/>
                <w:sz w:val="20"/>
                <w:szCs w:val="20"/>
              </w:rPr>
            </w:pPr>
            <w:r>
              <w:rPr>
                <w:bCs/>
                <w:sz w:val="20"/>
                <w:szCs w:val="20"/>
              </w:rPr>
              <w:t>Игнатов И.В. Всеобщая история. История средних веков. Методические рекомендации (к учебнику Е.В. Агибаловой, Г.М. Донского). «Просвещение»</w:t>
            </w:r>
            <w:r w:rsidRPr="0034380B">
              <w:rPr>
                <w:bCs/>
                <w:sz w:val="20"/>
                <w:szCs w:val="20"/>
              </w:rPr>
              <w:t>;</w:t>
            </w:r>
          </w:p>
          <w:p w:rsidR="00B1117D" w:rsidRPr="00866D3A" w:rsidRDefault="00B1117D" w:rsidP="009A76A9">
            <w:pPr>
              <w:pStyle w:val="Default"/>
              <w:jc w:val="both"/>
              <w:rPr>
                <w:color w:val="auto"/>
                <w:sz w:val="6"/>
                <w:szCs w:val="20"/>
              </w:rPr>
            </w:pPr>
          </w:p>
          <w:p w:rsidR="00B1117D" w:rsidRPr="0034380B" w:rsidRDefault="00B1117D" w:rsidP="009A76A9">
            <w:pPr>
              <w:pStyle w:val="Default"/>
              <w:jc w:val="both"/>
              <w:rPr>
                <w:color w:val="auto"/>
                <w:sz w:val="20"/>
                <w:szCs w:val="20"/>
              </w:rPr>
            </w:pPr>
            <w:r w:rsidRPr="0034380B">
              <w:rPr>
                <w:color w:val="auto"/>
                <w:sz w:val="20"/>
                <w:szCs w:val="20"/>
              </w:rPr>
              <w:t xml:space="preserve">А.А. Данилов, О.Н. Журавлева, И.Е. Барыкина. Рабочая программа.  История России. 6-9 классы. Программы общеобразовательных учреждений, М.: Просвещение, 2016 </w:t>
            </w:r>
          </w:p>
        </w:tc>
        <w:tc>
          <w:tcPr>
            <w:tcW w:w="3487"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20"/>
                <w:szCs w:val="20"/>
              </w:rPr>
            </w:pPr>
            <w:r w:rsidRPr="0034380B">
              <w:rPr>
                <w:sz w:val="20"/>
                <w:szCs w:val="20"/>
              </w:rPr>
              <w:t>Агибалов Е.В. Донской Г.М. Всеобщая история. История Средних веков, «Просвещение»</w:t>
            </w:r>
            <w:r>
              <w:rPr>
                <w:sz w:val="20"/>
              </w:rPr>
              <w:t xml:space="preserve"> , 2016</w:t>
            </w:r>
            <w:r w:rsidRPr="0034380B">
              <w:rPr>
                <w:sz w:val="20"/>
                <w:szCs w:val="20"/>
              </w:rPr>
              <w:t xml:space="preserve"> </w:t>
            </w:r>
          </w:p>
          <w:p w:rsidR="00B1117D" w:rsidRPr="00866D3A" w:rsidRDefault="00B1117D" w:rsidP="009A76A9">
            <w:pPr>
              <w:rPr>
                <w:sz w:val="6"/>
                <w:szCs w:val="20"/>
              </w:rPr>
            </w:pPr>
          </w:p>
          <w:p w:rsidR="00B1117D" w:rsidRPr="0034380B" w:rsidRDefault="00B1117D" w:rsidP="009A76A9">
            <w:pPr>
              <w:rPr>
                <w:sz w:val="20"/>
                <w:szCs w:val="20"/>
              </w:rPr>
            </w:pPr>
            <w:r w:rsidRPr="0034380B">
              <w:rPr>
                <w:sz w:val="20"/>
                <w:szCs w:val="20"/>
              </w:rPr>
              <w:t>Арсентьев М.Н., Данилов А.А., Стефанович П.С. и др./ Под ред. Торкунова А.В. История России. 6 класс. В 2-х частях. Просвещение</w:t>
            </w:r>
            <w:r>
              <w:rPr>
                <w:sz w:val="20"/>
              </w:rPr>
              <w:t>, 2016</w:t>
            </w:r>
            <w:r w:rsidRPr="0034380B">
              <w:rPr>
                <w:sz w:val="20"/>
                <w:szCs w:val="20"/>
              </w:rPr>
              <w:t xml:space="preserve"> </w:t>
            </w:r>
          </w:p>
        </w:tc>
      </w:tr>
      <w:tr w:rsidR="00B1117D" w:rsidRPr="0034380B"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shd w:val="clear" w:color="auto" w:fill="FFFFFF"/>
              <w:rPr>
                <w:sz w:val="20"/>
                <w:szCs w:val="20"/>
              </w:rPr>
            </w:pPr>
            <w:r w:rsidRPr="0034380B">
              <w:rPr>
                <w:sz w:val="20"/>
                <w:szCs w:val="20"/>
              </w:rPr>
              <w:t xml:space="preserve">Обществознание </w:t>
            </w:r>
          </w:p>
          <w:p w:rsidR="00B1117D" w:rsidRPr="0034380B" w:rsidRDefault="00B1117D" w:rsidP="009A76A9">
            <w:pPr>
              <w:shd w:val="clear" w:color="auto" w:fill="FFFFFF"/>
              <w:rPr>
                <w:spacing w:val="-3"/>
                <w:sz w:val="20"/>
                <w:szCs w:val="20"/>
              </w:rPr>
            </w:pPr>
            <w:r w:rsidRPr="0034380B">
              <w:rPr>
                <w:sz w:val="20"/>
                <w:szCs w:val="20"/>
              </w:rPr>
              <w:t>(включая экономику и право)</w:t>
            </w:r>
          </w:p>
        </w:tc>
        <w:tc>
          <w:tcPr>
            <w:tcW w:w="5163"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 xml:space="preserve">Боголюбов Л.Н. Обществознание 6 – 11 классы. Программы общеобразовательных учреждений.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Виноградова Н.Ф.  Городецкая Н.И. Иванова Л.Ф.  Обществознание, «Просвещение»</w:t>
            </w:r>
            <w:r>
              <w:rPr>
                <w:sz w:val="20"/>
              </w:rPr>
              <w:t xml:space="preserve"> , 2016</w:t>
            </w:r>
            <w:r w:rsidRPr="0034380B">
              <w:rPr>
                <w:sz w:val="20"/>
                <w:szCs w:val="20"/>
              </w:rPr>
              <w:t xml:space="preserve"> </w:t>
            </w:r>
          </w:p>
        </w:tc>
      </w:tr>
      <w:tr w:rsidR="00B1117D" w:rsidRPr="0034380B"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shd w:val="clear" w:color="auto" w:fill="FFFFFF"/>
              <w:rPr>
                <w:sz w:val="20"/>
                <w:szCs w:val="20"/>
              </w:rPr>
            </w:pPr>
            <w:r w:rsidRPr="0034380B">
              <w:rPr>
                <w:spacing w:val="-3"/>
                <w:sz w:val="20"/>
                <w:szCs w:val="20"/>
              </w:rPr>
              <w:t>География</w:t>
            </w:r>
          </w:p>
        </w:tc>
        <w:tc>
          <w:tcPr>
            <w:tcW w:w="5163"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rFonts w:eastAsiaTheme="minorHAnsi"/>
                <w:sz w:val="20"/>
                <w:szCs w:val="20"/>
              </w:rPr>
            </w:pPr>
            <w:r w:rsidRPr="0034380B">
              <w:rPr>
                <w:rFonts w:eastAsiaTheme="minorHAnsi"/>
                <w:sz w:val="20"/>
                <w:szCs w:val="20"/>
              </w:rPr>
              <w:t>Рабочие программы по географии. Предметная линия «Сферы», В.П. Дронов, Л.Е. Савельева, М. «Просвещение»</w:t>
            </w:r>
          </w:p>
        </w:tc>
        <w:tc>
          <w:tcPr>
            <w:tcW w:w="3487" w:type="dxa"/>
            <w:tcBorders>
              <w:top w:val="single" w:sz="4" w:space="0" w:color="auto"/>
              <w:left w:val="single" w:sz="4" w:space="0" w:color="auto"/>
              <w:bottom w:val="single" w:sz="4" w:space="0" w:color="auto"/>
              <w:right w:val="single" w:sz="4" w:space="0" w:color="auto"/>
            </w:tcBorders>
          </w:tcPr>
          <w:p w:rsidR="00B1117D" w:rsidRPr="00156089" w:rsidRDefault="00B1117D" w:rsidP="009A76A9">
            <w:pPr>
              <w:rPr>
                <w:sz w:val="20"/>
                <w:szCs w:val="20"/>
              </w:rPr>
            </w:pPr>
            <w:r w:rsidRPr="0034380B">
              <w:rPr>
                <w:bCs/>
                <w:sz w:val="20"/>
                <w:szCs w:val="20"/>
              </w:rPr>
              <w:t>А.А. Лобжанидзе «География. Планета Земля: Учебник.5-6 класс серия «Сферы</w:t>
            </w:r>
            <w:r w:rsidRPr="0034380B">
              <w:rPr>
                <w:sz w:val="20"/>
                <w:szCs w:val="20"/>
              </w:rPr>
              <w:t>. «Просвещение»</w:t>
            </w:r>
            <w:r>
              <w:rPr>
                <w:sz w:val="20"/>
              </w:rPr>
              <w:t xml:space="preserve"> , 2014</w:t>
            </w:r>
          </w:p>
        </w:tc>
      </w:tr>
      <w:tr w:rsidR="00B1117D" w:rsidRPr="0034380B"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shd w:val="clear" w:color="auto" w:fill="FFFFFF"/>
              <w:rPr>
                <w:sz w:val="20"/>
                <w:szCs w:val="20"/>
              </w:rPr>
            </w:pPr>
            <w:r w:rsidRPr="0034380B">
              <w:rPr>
                <w:spacing w:val="-2"/>
                <w:sz w:val="20"/>
                <w:szCs w:val="20"/>
              </w:rPr>
              <w:t>Биология</w:t>
            </w:r>
          </w:p>
        </w:tc>
        <w:tc>
          <w:tcPr>
            <w:tcW w:w="5163"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 xml:space="preserve">Л.Н.Сухорукова, В.С. Кучменко. Рабочие программы по биологии. Предметная линия учебников «Сферы» 5 – 9  классы. Пособие для учителей общеобразовательных учреждений. Москва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Сухорукова Л.Н., Кучменко В.С., Колесникова И.Я.       Биология 5 – 6 класс   (Сферы). Просвещение</w:t>
            </w:r>
            <w:r>
              <w:rPr>
                <w:sz w:val="20"/>
              </w:rPr>
              <w:t>, 2015</w:t>
            </w:r>
            <w:r w:rsidRPr="0034380B">
              <w:rPr>
                <w:sz w:val="20"/>
                <w:szCs w:val="20"/>
              </w:rPr>
              <w:t xml:space="preserve"> </w:t>
            </w:r>
          </w:p>
        </w:tc>
      </w:tr>
      <w:tr w:rsidR="00B1117D" w:rsidRPr="0034380B"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shd w:val="clear" w:color="auto" w:fill="FFFFFF"/>
              <w:rPr>
                <w:sz w:val="20"/>
                <w:szCs w:val="20"/>
              </w:rPr>
            </w:pPr>
            <w:r w:rsidRPr="0034380B">
              <w:rPr>
                <w:spacing w:val="-2"/>
                <w:sz w:val="20"/>
                <w:szCs w:val="20"/>
              </w:rPr>
              <w:t>Технология</w:t>
            </w:r>
          </w:p>
        </w:tc>
        <w:tc>
          <w:tcPr>
            <w:tcW w:w="5163" w:type="dxa"/>
            <w:tcBorders>
              <w:top w:val="single" w:sz="4" w:space="0" w:color="auto"/>
              <w:left w:val="single" w:sz="4" w:space="0" w:color="auto"/>
              <w:bottom w:val="single" w:sz="4" w:space="0" w:color="auto"/>
              <w:right w:val="single" w:sz="4" w:space="0" w:color="auto"/>
            </w:tcBorders>
            <w:hideMark/>
          </w:tcPr>
          <w:p w:rsidR="00B1117D" w:rsidRPr="0034380B" w:rsidRDefault="00B1117D" w:rsidP="009A76A9">
            <w:pPr>
              <w:rPr>
                <w:sz w:val="20"/>
                <w:szCs w:val="20"/>
              </w:rPr>
            </w:pPr>
            <w:r w:rsidRPr="0034380B">
              <w:rPr>
                <w:sz w:val="20"/>
                <w:szCs w:val="20"/>
              </w:rPr>
              <w:t>Программа общеобразовательных учреждений. Технология. Трудовое обучение 1-4, 5-11классы</w:t>
            </w:r>
          </w:p>
          <w:p w:rsidR="00B1117D" w:rsidRPr="0034380B" w:rsidRDefault="00B1117D" w:rsidP="009A76A9">
            <w:pPr>
              <w:rPr>
                <w:sz w:val="20"/>
                <w:szCs w:val="20"/>
              </w:rPr>
            </w:pPr>
            <w:r w:rsidRPr="0034380B">
              <w:rPr>
                <w:sz w:val="20"/>
                <w:szCs w:val="20"/>
              </w:rPr>
              <w:t xml:space="preserve">Рекомендовано Министерством образования и науки Российской Федерации под редакцией Ю.Л. Ха-тунцева, В.Д.Симоненко. Москва « Просвещение» </w:t>
            </w:r>
          </w:p>
        </w:tc>
        <w:tc>
          <w:tcPr>
            <w:tcW w:w="3487" w:type="dxa"/>
            <w:tcBorders>
              <w:top w:val="single" w:sz="4" w:space="0" w:color="auto"/>
              <w:left w:val="single" w:sz="4" w:space="0" w:color="auto"/>
              <w:bottom w:val="single" w:sz="4" w:space="0" w:color="auto"/>
              <w:right w:val="single" w:sz="4" w:space="0" w:color="auto"/>
            </w:tcBorders>
          </w:tcPr>
          <w:p w:rsidR="00B1117D" w:rsidRPr="0034380B" w:rsidRDefault="00B1117D" w:rsidP="009A76A9">
            <w:pPr>
              <w:rPr>
                <w:bCs/>
                <w:sz w:val="20"/>
                <w:szCs w:val="20"/>
              </w:rPr>
            </w:pPr>
            <w:r w:rsidRPr="0034380B">
              <w:rPr>
                <w:bCs/>
                <w:sz w:val="20"/>
                <w:szCs w:val="20"/>
              </w:rPr>
              <w:t>Синица Н.В., Самородский П.С., Симоненко В.Д., Яковенко О.В. Технология. 6 класс. ВЕНТАНА-ГРАФ</w:t>
            </w:r>
            <w:r>
              <w:rPr>
                <w:sz w:val="20"/>
              </w:rPr>
              <w:t>, 2015</w:t>
            </w:r>
          </w:p>
          <w:p w:rsidR="00B1117D" w:rsidRPr="0034380B" w:rsidRDefault="00B1117D" w:rsidP="009A76A9">
            <w:pPr>
              <w:rPr>
                <w:sz w:val="20"/>
                <w:szCs w:val="20"/>
              </w:rPr>
            </w:pPr>
          </w:p>
        </w:tc>
      </w:tr>
      <w:tr w:rsidR="00B1117D" w:rsidRPr="0034380B" w:rsidTr="009A76A9">
        <w:tc>
          <w:tcPr>
            <w:tcW w:w="2411" w:type="dxa"/>
            <w:tcBorders>
              <w:top w:val="single" w:sz="4" w:space="0" w:color="auto"/>
              <w:left w:val="single" w:sz="4" w:space="0" w:color="auto"/>
              <w:bottom w:val="single" w:sz="4" w:space="0" w:color="auto"/>
              <w:right w:val="single" w:sz="4" w:space="0" w:color="auto"/>
            </w:tcBorders>
          </w:tcPr>
          <w:p w:rsidR="00B1117D" w:rsidRPr="00F657D7" w:rsidRDefault="00B1117D" w:rsidP="009A76A9">
            <w:pPr>
              <w:shd w:val="clear" w:color="auto" w:fill="FFFFFF"/>
              <w:rPr>
                <w:sz w:val="20"/>
                <w:szCs w:val="20"/>
              </w:rPr>
            </w:pPr>
            <w:r w:rsidRPr="00F657D7">
              <w:rPr>
                <w:bCs/>
                <w:sz w:val="20"/>
                <w:szCs w:val="20"/>
              </w:rPr>
              <w:t>Изобразительное искусство</w:t>
            </w:r>
          </w:p>
        </w:tc>
        <w:tc>
          <w:tcPr>
            <w:tcW w:w="5163" w:type="dxa"/>
            <w:tcBorders>
              <w:top w:val="single" w:sz="4" w:space="0" w:color="auto"/>
              <w:left w:val="single" w:sz="4" w:space="0" w:color="auto"/>
              <w:bottom w:val="single" w:sz="4" w:space="0" w:color="auto"/>
              <w:right w:val="single" w:sz="4" w:space="0" w:color="auto"/>
            </w:tcBorders>
          </w:tcPr>
          <w:p w:rsidR="00B1117D" w:rsidRPr="00F657D7" w:rsidRDefault="00B1117D" w:rsidP="009A76A9">
            <w:pPr>
              <w:rPr>
                <w:sz w:val="20"/>
                <w:szCs w:val="20"/>
              </w:rPr>
            </w:pPr>
            <w:r w:rsidRPr="00F657D7">
              <w:rPr>
                <w:sz w:val="20"/>
                <w:szCs w:val="20"/>
              </w:rPr>
              <w:t xml:space="preserve">Неменский Б.М., Неменская Л.А., Горяева Н.А. </w:t>
            </w:r>
            <w:r w:rsidRPr="00F657D7">
              <w:rPr>
                <w:bCs/>
                <w:sz w:val="20"/>
                <w:szCs w:val="20"/>
              </w:rPr>
              <w:t>Изобразительное искусство</w:t>
            </w:r>
            <w:r w:rsidRPr="00F657D7">
              <w:rPr>
                <w:sz w:val="20"/>
                <w:szCs w:val="20"/>
              </w:rPr>
              <w:t xml:space="preserve"> 5-9 класс. Рабочие программы. Предметная линия учебников под редакцией Неменского Б.М., </w:t>
            </w:r>
            <w:r w:rsidRPr="00F657D7">
              <w:rPr>
                <w:bCs/>
                <w:sz w:val="20"/>
                <w:szCs w:val="20"/>
              </w:rPr>
              <w:t>Просвещение</w:t>
            </w:r>
          </w:p>
        </w:tc>
        <w:tc>
          <w:tcPr>
            <w:tcW w:w="3487" w:type="dxa"/>
            <w:tcBorders>
              <w:top w:val="single" w:sz="4" w:space="0" w:color="auto"/>
              <w:left w:val="single" w:sz="4" w:space="0" w:color="auto"/>
              <w:bottom w:val="single" w:sz="4" w:space="0" w:color="auto"/>
              <w:right w:val="single" w:sz="4" w:space="0" w:color="auto"/>
            </w:tcBorders>
          </w:tcPr>
          <w:p w:rsidR="00B1117D" w:rsidRPr="00F657D7" w:rsidRDefault="00B1117D" w:rsidP="009A76A9">
            <w:pPr>
              <w:rPr>
                <w:bCs/>
                <w:sz w:val="20"/>
                <w:szCs w:val="20"/>
              </w:rPr>
            </w:pPr>
            <w:r w:rsidRPr="00F657D7">
              <w:rPr>
                <w:sz w:val="20"/>
                <w:szCs w:val="20"/>
              </w:rPr>
              <w:t>Неменская Л.А</w:t>
            </w:r>
            <w:r w:rsidRPr="00F657D7">
              <w:rPr>
                <w:bCs/>
                <w:sz w:val="20"/>
                <w:szCs w:val="20"/>
              </w:rPr>
              <w:t xml:space="preserve"> / под редакцией Неменского Б.М. Изобразительное искусство. Просвещение, 2015</w:t>
            </w:r>
          </w:p>
          <w:p w:rsidR="00B1117D" w:rsidRPr="00F657D7" w:rsidRDefault="00B1117D" w:rsidP="009A76A9">
            <w:pPr>
              <w:rPr>
                <w:sz w:val="20"/>
                <w:szCs w:val="20"/>
              </w:rPr>
            </w:pPr>
          </w:p>
        </w:tc>
      </w:tr>
      <w:tr w:rsidR="00B1117D" w:rsidRPr="0034380B" w:rsidTr="009A76A9">
        <w:tc>
          <w:tcPr>
            <w:tcW w:w="2411" w:type="dxa"/>
            <w:tcBorders>
              <w:top w:val="single" w:sz="4" w:space="0" w:color="auto"/>
              <w:left w:val="single" w:sz="4" w:space="0" w:color="auto"/>
              <w:bottom w:val="single" w:sz="4" w:space="0" w:color="auto"/>
              <w:right w:val="single" w:sz="4" w:space="0" w:color="auto"/>
            </w:tcBorders>
          </w:tcPr>
          <w:p w:rsidR="00B1117D" w:rsidRPr="00F657D7" w:rsidRDefault="00B1117D" w:rsidP="009A76A9">
            <w:pPr>
              <w:shd w:val="clear" w:color="auto" w:fill="FFFFFF"/>
              <w:rPr>
                <w:sz w:val="20"/>
                <w:szCs w:val="20"/>
              </w:rPr>
            </w:pPr>
            <w:r w:rsidRPr="00F657D7">
              <w:rPr>
                <w:spacing w:val="-3"/>
                <w:sz w:val="20"/>
                <w:szCs w:val="20"/>
              </w:rPr>
              <w:t>Музыка</w:t>
            </w:r>
          </w:p>
        </w:tc>
        <w:tc>
          <w:tcPr>
            <w:tcW w:w="5163" w:type="dxa"/>
            <w:tcBorders>
              <w:top w:val="single" w:sz="4" w:space="0" w:color="auto"/>
              <w:left w:val="single" w:sz="4" w:space="0" w:color="auto"/>
              <w:bottom w:val="single" w:sz="4" w:space="0" w:color="auto"/>
              <w:right w:val="single" w:sz="4" w:space="0" w:color="auto"/>
            </w:tcBorders>
          </w:tcPr>
          <w:p w:rsidR="00B1117D" w:rsidRPr="00F657D7" w:rsidRDefault="00B1117D" w:rsidP="009A76A9">
            <w:pPr>
              <w:rPr>
                <w:sz w:val="20"/>
                <w:szCs w:val="20"/>
              </w:rPr>
            </w:pPr>
            <w:r w:rsidRPr="00F657D7">
              <w:rPr>
                <w:bCs/>
                <w:sz w:val="20"/>
                <w:szCs w:val="20"/>
              </w:rPr>
              <w:t>В</w:t>
            </w:r>
            <w:r w:rsidRPr="00F657D7">
              <w:rPr>
                <w:sz w:val="20"/>
                <w:szCs w:val="20"/>
              </w:rPr>
              <w:t>.</w:t>
            </w:r>
            <w:r w:rsidRPr="00F657D7">
              <w:rPr>
                <w:bCs/>
                <w:sz w:val="20"/>
                <w:szCs w:val="20"/>
              </w:rPr>
              <w:t>В</w:t>
            </w:r>
            <w:r w:rsidRPr="00F657D7">
              <w:rPr>
                <w:sz w:val="20"/>
                <w:szCs w:val="20"/>
              </w:rPr>
              <w:t xml:space="preserve">. </w:t>
            </w:r>
            <w:r w:rsidRPr="00F657D7">
              <w:rPr>
                <w:bCs/>
                <w:sz w:val="20"/>
                <w:szCs w:val="20"/>
              </w:rPr>
              <w:t>Алеев</w:t>
            </w:r>
            <w:r w:rsidRPr="00F657D7">
              <w:rPr>
                <w:sz w:val="20"/>
                <w:szCs w:val="20"/>
              </w:rPr>
              <w:t xml:space="preserve">, </w:t>
            </w:r>
            <w:r w:rsidRPr="00F657D7">
              <w:rPr>
                <w:bCs/>
                <w:sz w:val="20"/>
                <w:szCs w:val="20"/>
              </w:rPr>
              <w:t>Т</w:t>
            </w:r>
            <w:r w:rsidRPr="00F657D7">
              <w:rPr>
                <w:sz w:val="20"/>
                <w:szCs w:val="20"/>
              </w:rPr>
              <w:t>.</w:t>
            </w:r>
            <w:r w:rsidRPr="00F657D7">
              <w:rPr>
                <w:bCs/>
                <w:sz w:val="20"/>
                <w:szCs w:val="20"/>
              </w:rPr>
              <w:t>И</w:t>
            </w:r>
            <w:r w:rsidRPr="00F657D7">
              <w:rPr>
                <w:sz w:val="20"/>
                <w:szCs w:val="20"/>
              </w:rPr>
              <w:t xml:space="preserve">. </w:t>
            </w:r>
            <w:r w:rsidRPr="00F657D7">
              <w:rPr>
                <w:bCs/>
                <w:sz w:val="20"/>
                <w:szCs w:val="20"/>
              </w:rPr>
              <w:t>Науменко</w:t>
            </w:r>
            <w:r w:rsidRPr="00F657D7">
              <w:rPr>
                <w:sz w:val="20"/>
                <w:szCs w:val="20"/>
              </w:rPr>
              <w:t xml:space="preserve">, </w:t>
            </w:r>
            <w:r w:rsidRPr="00F657D7">
              <w:rPr>
                <w:bCs/>
                <w:sz w:val="20"/>
                <w:szCs w:val="20"/>
              </w:rPr>
              <w:t>Т</w:t>
            </w:r>
            <w:r w:rsidRPr="00F657D7">
              <w:rPr>
                <w:sz w:val="20"/>
                <w:szCs w:val="20"/>
              </w:rPr>
              <w:t xml:space="preserve">.Н. Кичак. Искусство. </w:t>
            </w:r>
            <w:r w:rsidRPr="00F657D7">
              <w:rPr>
                <w:bCs/>
                <w:sz w:val="20"/>
                <w:szCs w:val="20"/>
              </w:rPr>
              <w:t>Музыка.</w:t>
            </w:r>
            <w:r w:rsidRPr="00F657D7">
              <w:rPr>
                <w:sz w:val="20"/>
                <w:szCs w:val="20"/>
              </w:rPr>
              <w:t xml:space="preserve"> 5-9 классы. Рабочая </w:t>
            </w:r>
            <w:r w:rsidRPr="00F657D7">
              <w:rPr>
                <w:bCs/>
                <w:sz w:val="20"/>
                <w:szCs w:val="20"/>
              </w:rPr>
              <w:t>программа</w:t>
            </w:r>
            <w:r w:rsidRPr="00F657D7">
              <w:rPr>
                <w:sz w:val="20"/>
                <w:szCs w:val="20"/>
              </w:rPr>
              <w:t xml:space="preserve"> для общеобразовательных учреждений, Дрофа</w:t>
            </w:r>
          </w:p>
        </w:tc>
        <w:tc>
          <w:tcPr>
            <w:tcW w:w="3487" w:type="dxa"/>
            <w:tcBorders>
              <w:top w:val="single" w:sz="4" w:space="0" w:color="auto"/>
              <w:left w:val="single" w:sz="4" w:space="0" w:color="auto"/>
              <w:bottom w:val="single" w:sz="4" w:space="0" w:color="auto"/>
              <w:right w:val="single" w:sz="4" w:space="0" w:color="auto"/>
            </w:tcBorders>
          </w:tcPr>
          <w:p w:rsidR="00B1117D" w:rsidRPr="00F657D7" w:rsidRDefault="00B1117D" w:rsidP="009A76A9">
            <w:pPr>
              <w:rPr>
                <w:sz w:val="20"/>
                <w:szCs w:val="20"/>
              </w:rPr>
            </w:pPr>
            <w:r w:rsidRPr="00F657D7">
              <w:rPr>
                <w:sz w:val="20"/>
                <w:szCs w:val="20"/>
              </w:rPr>
              <w:t xml:space="preserve">Науменко Т.И., Алеев В.В.  Искусство. Музыка.  6 класс   Дрофа, 2015                    </w:t>
            </w:r>
          </w:p>
        </w:tc>
      </w:tr>
      <w:tr w:rsidR="00B1117D" w:rsidRPr="0034380B" w:rsidTr="009A76A9">
        <w:tc>
          <w:tcPr>
            <w:tcW w:w="2411" w:type="dxa"/>
            <w:tcBorders>
              <w:top w:val="single" w:sz="4" w:space="0" w:color="auto"/>
              <w:left w:val="single" w:sz="4" w:space="0" w:color="auto"/>
              <w:bottom w:val="single" w:sz="12" w:space="0" w:color="auto"/>
              <w:right w:val="single" w:sz="4" w:space="0" w:color="auto"/>
            </w:tcBorders>
            <w:hideMark/>
          </w:tcPr>
          <w:p w:rsidR="00B1117D" w:rsidRPr="0034380B" w:rsidRDefault="00B1117D" w:rsidP="009A76A9">
            <w:pPr>
              <w:shd w:val="clear" w:color="auto" w:fill="FFFFFF"/>
              <w:rPr>
                <w:sz w:val="20"/>
                <w:szCs w:val="20"/>
              </w:rPr>
            </w:pPr>
            <w:r w:rsidRPr="0034380B">
              <w:rPr>
                <w:sz w:val="20"/>
                <w:szCs w:val="20"/>
              </w:rPr>
              <w:t xml:space="preserve">Физическая культура </w:t>
            </w:r>
          </w:p>
        </w:tc>
        <w:tc>
          <w:tcPr>
            <w:tcW w:w="5163" w:type="dxa"/>
            <w:tcBorders>
              <w:top w:val="single" w:sz="4" w:space="0" w:color="auto"/>
              <w:left w:val="single" w:sz="4" w:space="0" w:color="auto"/>
              <w:bottom w:val="single" w:sz="12" w:space="0" w:color="auto"/>
              <w:right w:val="single" w:sz="4" w:space="0" w:color="auto"/>
            </w:tcBorders>
            <w:hideMark/>
          </w:tcPr>
          <w:p w:rsidR="00B1117D" w:rsidRPr="0034380B" w:rsidRDefault="00B1117D" w:rsidP="009A76A9">
            <w:pPr>
              <w:shd w:val="clear" w:color="auto" w:fill="FFFFFF"/>
              <w:outlineLvl w:val="2"/>
              <w:rPr>
                <w:sz w:val="20"/>
                <w:szCs w:val="20"/>
              </w:rPr>
            </w:pPr>
            <w:r w:rsidRPr="0034380B">
              <w:rPr>
                <w:sz w:val="20"/>
                <w:szCs w:val="20"/>
              </w:rPr>
              <w:t>Матвеев А. П.</w:t>
            </w:r>
          </w:p>
          <w:p w:rsidR="00B1117D" w:rsidRPr="0034380B" w:rsidRDefault="00B1117D" w:rsidP="009A76A9">
            <w:pPr>
              <w:rPr>
                <w:sz w:val="20"/>
                <w:szCs w:val="20"/>
              </w:rPr>
            </w:pPr>
            <w:r w:rsidRPr="0034380B">
              <w:rPr>
                <w:kern w:val="36"/>
                <w:sz w:val="20"/>
                <w:szCs w:val="20"/>
              </w:rPr>
              <w:t xml:space="preserve">Физическая культура. Рабочие программы. Предметная линия учебников А. П. Матвеева. 5-9 классы </w:t>
            </w:r>
            <w:r w:rsidRPr="0034380B">
              <w:rPr>
                <w:rFonts w:eastAsiaTheme="minorHAnsi"/>
                <w:sz w:val="20"/>
                <w:szCs w:val="20"/>
              </w:rPr>
              <w:t>«Просвещение»</w:t>
            </w:r>
          </w:p>
        </w:tc>
        <w:tc>
          <w:tcPr>
            <w:tcW w:w="3487" w:type="dxa"/>
            <w:tcBorders>
              <w:top w:val="single" w:sz="4" w:space="0" w:color="auto"/>
              <w:left w:val="single" w:sz="4" w:space="0" w:color="auto"/>
              <w:bottom w:val="single" w:sz="12" w:space="0" w:color="auto"/>
              <w:right w:val="single" w:sz="4" w:space="0" w:color="auto"/>
            </w:tcBorders>
          </w:tcPr>
          <w:p w:rsidR="00B1117D" w:rsidRPr="0034380B" w:rsidRDefault="00B1117D" w:rsidP="009A76A9">
            <w:pPr>
              <w:rPr>
                <w:sz w:val="20"/>
                <w:szCs w:val="20"/>
              </w:rPr>
            </w:pPr>
            <w:r w:rsidRPr="0034380B">
              <w:rPr>
                <w:sz w:val="20"/>
                <w:szCs w:val="20"/>
              </w:rPr>
              <w:t>Матвеев В.И. Физкультура 6 - 7 класс Просвещение</w:t>
            </w:r>
            <w:r>
              <w:rPr>
                <w:sz w:val="20"/>
              </w:rPr>
              <w:t>, 2015</w:t>
            </w:r>
            <w:r w:rsidRPr="0034380B">
              <w:rPr>
                <w:sz w:val="20"/>
                <w:szCs w:val="20"/>
              </w:rPr>
              <w:t xml:space="preserve"> </w:t>
            </w:r>
          </w:p>
          <w:p w:rsidR="00B1117D" w:rsidRPr="0034380B" w:rsidRDefault="00B1117D" w:rsidP="009A76A9">
            <w:pPr>
              <w:rPr>
                <w:sz w:val="20"/>
                <w:szCs w:val="20"/>
              </w:rPr>
            </w:pPr>
          </w:p>
        </w:tc>
      </w:tr>
    </w:tbl>
    <w:p w:rsidR="00B1117D" w:rsidRDefault="00B1117D" w:rsidP="00B1117D">
      <w:pPr>
        <w:rPr>
          <w:b/>
          <w:sz w:val="24"/>
        </w:rPr>
      </w:pPr>
    </w:p>
    <w:p w:rsidR="00B1117D" w:rsidRDefault="00B1117D" w:rsidP="00B1117D">
      <w:pPr>
        <w:rPr>
          <w:b/>
          <w:sz w:val="24"/>
        </w:rPr>
      </w:pPr>
      <w:r>
        <w:rPr>
          <w:b/>
          <w:sz w:val="24"/>
        </w:rPr>
        <w:t>7 класс</w:t>
      </w:r>
    </w:p>
    <w:p w:rsidR="00B1117D" w:rsidRPr="00B1117D" w:rsidRDefault="00B1117D" w:rsidP="00B1117D">
      <w:pPr>
        <w:rPr>
          <w:b/>
          <w:sz w:val="20"/>
        </w:rPr>
      </w:pPr>
    </w:p>
    <w:p w:rsidR="00B1117D" w:rsidRDefault="00B1117D" w:rsidP="00B1117D">
      <w:pPr>
        <w:rPr>
          <w:b/>
          <w:sz w:val="2"/>
        </w:rPr>
      </w:pPr>
    </w:p>
    <w:tbl>
      <w:tblPr>
        <w:tblStyle w:val="ad"/>
        <w:tblW w:w="11061" w:type="dxa"/>
        <w:tblInd w:w="-1026" w:type="dxa"/>
        <w:tblLayout w:type="fixed"/>
        <w:tblLook w:val="04A0" w:firstRow="1" w:lastRow="0" w:firstColumn="1" w:lastColumn="0" w:noHBand="0" w:noVBand="1"/>
      </w:tblPr>
      <w:tblGrid>
        <w:gridCol w:w="2410"/>
        <w:gridCol w:w="5164"/>
        <w:gridCol w:w="3487"/>
      </w:tblGrid>
      <w:tr w:rsidR="00B1117D" w:rsidRPr="00B07495" w:rsidTr="009A76A9">
        <w:tc>
          <w:tcPr>
            <w:tcW w:w="2410" w:type="dxa"/>
            <w:tcBorders>
              <w:top w:val="single" w:sz="12" w:space="0" w:color="auto"/>
              <w:left w:val="single" w:sz="4" w:space="0" w:color="auto"/>
              <w:bottom w:val="single" w:sz="4" w:space="0" w:color="auto"/>
              <w:right w:val="single" w:sz="4" w:space="0" w:color="auto"/>
            </w:tcBorders>
            <w:hideMark/>
          </w:tcPr>
          <w:p w:rsidR="00B1117D" w:rsidRPr="00B07495" w:rsidRDefault="00B1117D" w:rsidP="009A76A9">
            <w:pPr>
              <w:shd w:val="clear" w:color="auto" w:fill="FFFFFF"/>
              <w:rPr>
                <w:sz w:val="20"/>
                <w:szCs w:val="20"/>
              </w:rPr>
            </w:pPr>
            <w:r w:rsidRPr="00B07495">
              <w:rPr>
                <w:spacing w:val="-1"/>
                <w:sz w:val="20"/>
                <w:szCs w:val="20"/>
              </w:rPr>
              <w:t>Русский язык</w:t>
            </w:r>
          </w:p>
        </w:tc>
        <w:tc>
          <w:tcPr>
            <w:tcW w:w="5164" w:type="dxa"/>
            <w:tcBorders>
              <w:top w:val="single" w:sz="12"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sz w:val="19"/>
                <w:szCs w:val="20"/>
              </w:rPr>
              <w:t>Баранов М.Т., Ладыженская Т.А. и др. Русский язык. Рабочие   программы.   Предметная    линия       учебников Т. А. Ладыженской и др. 5-9 классы. Просвещение</w:t>
            </w:r>
          </w:p>
        </w:tc>
        <w:tc>
          <w:tcPr>
            <w:tcW w:w="3487" w:type="dxa"/>
            <w:tcBorders>
              <w:top w:val="single" w:sz="12"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34380B">
              <w:rPr>
                <w:sz w:val="20"/>
                <w:szCs w:val="20"/>
              </w:rPr>
              <w:t xml:space="preserve">Баранов М.Т., </w:t>
            </w:r>
            <w:r w:rsidRPr="00DB7309">
              <w:rPr>
                <w:sz w:val="19"/>
                <w:szCs w:val="20"/>
              </w:rPr>
              <w:t>Ладыженская Т.А., Тростенцова Л.А.  Русский язык. Просвещение</w:t>
            </w:r>
            <w:r>
              <w:rPr>
                <w:sz w:val="20"/>
              </w:rPr>
              <w:t>, 2016</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hideMark/>
          </w:tcPr>
          <w:p w:rsidR="00B1117D" w:rsidRPr="00B07495" w:rsidRDefault="00B1117D" w:rsidP="009A76A9">
            <w:pPr>
              <w:shd w:val="clear" w:color="auto" w:fill="FFFFFF"/>
              <w:rPr>
                <w:sz w:val="20"/>
                <w:szCs w:val="20"/>
              </w:rPr>
            </w:pPr>
            <w:r w:rsidRPr="00B07495">
              <w:rPr>
                <w:spacing w:val="-1"/>
                <w:sz w:val="20"/>
                <w:szCs w:val="20"/>
              </w:rPr>
              <w:t>Литература</w:t>
            </w:r>
          </w:p>
        </w:tc>
        <w:tc>
          <w:tcPr>
            <w:tcW w:w="5164"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sz w:val="19"/>
                <w:szCs w:val="20"/>
              </w:rPr>
              <w:t>Меркин Г.С., Зинин С.А., Чалмаев В.А. Программа по литературе для 5 – 11 классов общеобразовательной школы. – М., ООО «ТИД «Русское слово»</w:t>
            </w:r>
          </w:p>
        </w:tc>
        <w:tc>
          <w:tcPr>
            <w:tcW w:w="3487"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shd w:val="clear" w:color="auto" w:fill="FFFFFF"/>
              <w:spacing w:line="254" w:lineRule="exact"/>
              <w:ind w:right="346" w:hanging="5"/>
              <w:rPr>
                <w:sz w:val="19"/>
                <w:szCs w:val="20"/>
              </w:rPr>
            </w:pPr>
            <w:r w:rsidRPr="00DB7309">
              <w:rPr>
                <w:sz w:val="19"/>
                <w:szCs w:val="20"/>
              </w:rPr>
              <w:t xml:space="preserve">Меркин Г.С. Литература 7 класс </w:t>
            </w:r>
            <w:r>
              <w:rPr>
                <w:sz w:val="20"/>
              </w:rPr>
              <w:t xml:space="preserve">в 2 </w:t>
            </w:r>
            <w:r w:rsidRPr="00CA5624">
              <w:rPr>
                <w:sz w:val="20"/>
              </w:rPr>
              <w:t>ч</w:t>
            </w:r>
            <w:r w:rsidRPr="00DB7309">
              <w:rPr>
                <w:sz w:val="19"/>
                <w:szCs w:val="20"/>
              </w:rPr>
              <w:t xml:space="preserve"> </w:t>
            </w:r>
            <w:r>
              <w:rPr>
                <w:sz w:val="19"/>
                <w:szCs w:val="20"/>
              </w:rPr>
              <w:t xml:space="preserve"> </w:t>
            </w:r>
            <w:r w:rsidRPr="00DB7309">
              <w:rPr>
                <w:sz w:val="19"/>
                <w:szCs w:val="20"/>
              </w:rPr>
              <w:t>Русское слово</w:t>
            </w:r>
            <w:r>
              <w:rPr>
                <w:sz w:val="20"/>
              </w:rPr>
              <w:t>, 2013</w:t>
            </w:r>
            <w:r w:rsidRPr="00DB7309">
              <w:rPr>
                <w:sz w:val="19"/>
                <w:szCs w:val="20"/>
              </w:rPr>
              <w:t xml:space="preserve">  </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hideMark/>
          </w:tcPr>
          <w:p w:rsidR="00B1117D" w:rsidRPr="00B07495" w:rsidRDefault="00B1117D" w:rsidP="009A76A9">
            <w:pPr>
              <w:shd w:val="clear" w:color="auto" w:fill="FFFFFF"/>
              <w:spacing w:line="278" w:lineRule="exact"/>
              <w:ind w:right="230"/>
              <w:rPr>
                <w:sz w:val="20"/>
                <w:szCs w:val="20"/>
              </w:rPr>
            </w:pPr>
            <w:r w:rsidRPr="00B07495">
              <w:rPr>
                <w:spacing w:val="-1"/>
                <w:sz w:val="20"/>
                <w:szCs w:val="20"/>
              </w:rPr>
              <w:t xml:space="preserve">Английский </w:t>
            </w:r>
            <w:r w:rsidRPr="00B07495">
              <w:rPr>
                <w:sz w:val="20"/>
                <w:szCs w:val="20"/>
              </w:rPr>
              <w:t>язык</w:t>
            </w:r>
          </w:p>
        </w:tc>
        <w:tc>
          <w:tcPr>
            <w:tcW w:w="5164"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sz w:val="19"/>
                <w:szCs w:val="20"/>
              </w:rPr>
              <w:t>В.Г. Апальк</w:t>
            </w:r>
            <w:r>
              <w:rPr>
                <w:sz w:val="19"/>
                <w:szCs w:val="20"/>
              </w:rPr>
              <w:t>ов Английский язык. Рабочие про</w:t>
            </w:r>
            <w:r w:rsidRPr="00DB7309">
              <w:rPr>
                <w:sz w:val="19"/>
                <w:szCs w:val="20"/>
              </w:rPr>
              <w:t xml:space="preserve">граммы. Предметная      линия       учебников    И. Н.   Верещагиной, О.В. Афанасьевой, И.В. Михеевой </w:t>
            </w:r>
            <w:r w:rsidRPr="00DB7309">
              <w:rPr>
                <w:sz w:val="19"/>
                <w:szCs w:val="20"/>
                <w:lang w:val="en-US"/>
              </w:rPr>
              <w:t>V</w:t>
            </w:r>
            <w:r w:rsidRPr="00DB7309">
              <w:rPr>
                <w:sz w:val="19"/>
                <w:szCs w:val="20"/>
              </w:rPr>
              <w:t xml:space="preserve"> – </w:t>
            </w:r>
            <w:r w:rsidRPr="00DB7309">
              <w:rPr>
                <w:sz w:val="19"/>
                <w:szCs w:val="20"/>
                <w:lang w:val="en-US"/>
              </w:rPr>
              <w:t>IX</w:t>
            </w:r>
            <w:r w:rsidRPr="00DB7309">
              <w:rPr>
                <w:sz w:val="19"/>
                <w:szCs w:val="20"/>
              </w:rPr>
              <w:t xml:space="preserve"> классы. Пособие для учителей общеобразовательных учреждений и школ с углубленным изучением английского языка. Москва.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spacing w:val="13"/>
                <w:sz w:val="19"/>
                <w:szCs w:val="20"/>
              </w:rPr>
              <w:t xml:space="preserve">О. В. Афанасьева, Михеева И.В. </w:t>
            </w:r>
            <w:r w:rsidRPr="00DB7309">
              <w:rPr>
                <w:sz w:val="19"/>
                <w:szCs w:val="20"/>
              </w:rPr>
              <w:t>«Английский язык» 7 класс. Просвещение</w:t>
            </w:r>
            <w:r>
              <w:rPr>
                <w:sz w:val="20"/>
              </w:rPr>
              <w:t>, 2016</w:t>
            </w:r>
            <w:r w:rsidRPr="00DB7309">
              <w:rPr>
                <w:sz w:val="19"/>
                <w:szCs w:val="20"/>
              </w:rPr>
              <w:t xml:space="preserve"> </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hideMark/>
          </w:tcPr>
          <w:p w:rsidR="00B1117D" w:rsidRPr="00B07495" w:rsidRDefault="00B1117D" w:rsidP="009A76A9">
            <w:pPr>
              <w:shd w:val="clear" w:color="auto" w:fill="FFFFFF"/>
              <w:spacing w:line="278" w:lineRule="exact"/>
              <w:ind w:right="110"/>
              <w:rPr>
                <w:spacing w:val="4"/>
                <w:sz w:val="20"/>
                <w:szCs w:val="20"/>
              </w:rPr>
            </w:pPr>
            <w:r w:rsidRPr="00B07495">
              <w:rPr>
                <w:spacing w:val="-2"/>
                <w:sz w:val="20"/>
                <w:szCs w:val="20"/>
              </w:rPr>
              <w:t xml:space="preserve">Французский </w:t>
            </w:r>
            <w:r w:rsidRPr="00B07495">
              <w:rPr>
                <w:spacing w:val="4"/>
                <w:sz w:val="20"/>
                <w:szCs w:val="20"/>
              </w:rPr>
              <w:t>язык</w:t>
            </w:r>
          </w:p>
        </w:tc>
        <w:tc>
          <w:tcPr>
            <w:tcW w:w="5164"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sz w:val="19"/>
                <w:szCs w:val="20"/>
              </w:rPr>
              <w:t>В.Н. Шацких, Рабочие программы по французскому языку для общеобразовательных учреждений. Серия  «Dans le monde du français» 5-11 классы. –М.: Дрофа</w:t>
            </w:r>
          </w:p>
        </w:tc>
        <w:tc>
          <w:tcPr>
            <w:tcW w:w="3487"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sz w:val="19"/>
                <w:szCs w:val="20"/>
              </w:rPr>
              <w:t>В.   Н. Шацких, О.  В. Кузнецова, И.Н. Кузнецова. Французский язык. 3-ый год обучения. 7 класс. – М.: Дрофа</w:t>
            </w:r>
            <w:r>
              <w:rPr>
                <w:sz w:val="20"/>
              </w:rPr>
              <w:t>, 2015</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hideMark/>
          </w:tcPr>
          <w:p w:rsidR="00B1117D" w:rsidRPr="00B07495" w:rsidRDefault="00B1117D" w:rsidP="009A76A9">
            <w:pPr>
              <w:shd w:val="clear" w:color="auto" w:fill="FFFFFF"/>
              <w:spacing w:line="278" w:lineRule="exact"/>
              <w:ind w:right="106"/>
              <w:rPr>
                <w:spacing w:val="-2"/>
                <w:sz w:val="20"/>
                <w:szCs w:val="20"/>
              </w:rPr>
            </w:pPr>
            <w:r w:rsidRPr="00B07495">
              <w:rPr>
                <w:spacing w:val="-2"/>
                <w:sz w:val="20"/>
                <w:szCs w:val="20"/>
              </w:rPr>
              <w:t>Немецкий язык</w:t>
            </w:r>
          </w:p>
        </w:tc>
        <w:tc>
          <w:tcPr>
            <w:tcW w:w="5164"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sz w:val="19"/>
                <w:szCs w:val="20"/>
              </w:rPr>
              <w:t xml:space="preserve">М.М. Аверин, Е.Ю. Гуцалюк, Е.Р. Харченко «Немецкий язык» 5-9 классы предметная линия учебников «Горизонты», Пособие для учителей общеобразовательных учреждений.  М.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i/>
                <w:iCs/>
                <w:sz w:val="19"/>
                <w:szCs w:val="20"/>
              </w:rPr>
              <w:t xml:space="preserve">Серия </w:t>
            </w:r>
            <w:r w:rsidRPr="00DB7309">
              <w:rPr>
                <w:sz w:val="19"/>
                <w:szCs w:val="20"/>
              </w:rPr>
              <w:t>«Горизонты», М. «Просвещение» М.М. Аверин, Ф. Джин, Л. Рорман «Немецкий язык» 7 класс</w:t>
            </w:r>
            <w:r>
              <w:rPr>
                <w:sz w:val="20"/>
              </w:rPr>
              <w:t>, 2014</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hideMark/>
          </w:tcPr>
          <w:p w:rsidR="00B1117D" w:rsidRPr="004B11E3" w:rsidRDefault="00B1117D" w:rsidP="009A76A9">
            <w:pPr>
              <w:shd w:val="clear" w:color="auto" w:fill="FFFFFF"/>
              <w:rPr>
                <w:sz w:val="20"/>
                <w:szCs w:val="20"/>
                <w:highlight w:val="yellow"/>
              </w:rPr>
            </w:pPr>
            <w:r w:rsidRPr="00F604E7">
              <w:rPr>
                <w:spacing w:val="-3"/>
                <w:sz w:val="20"/>
                <w:szCs w:val="20"/>
              </w:rPr>
              <w:t>Алгебра</w:t>
            </w:r>
          </w:p>
        </w:tc>
        <w:tc>
          <w:tcPr>
            <w:tcW w:w="5164" w:type="dxa"/>
            <w:tcBorders>
              <w:top w:val="single" w:sz="4" w:space="0" w:color="auto"/>
              <w:left w:val="single" w:sz="4" w:space="0" w:color="auto"/>
              <w:bottom w:val="single" w:sz="4" w:space="0" w:color="auto"/>
              <w:right w:val="single" w:sz="4" w:space="0" w:color="auto"/>
            </w:tcBorders>
          </w:tcPr>
          <w:p w:rsidR="00B1117D" w:rsidRPr="004B11E3" w:rsidRDefault="00B1117D" w:rsidP="009A76A9">
            <w:pPr>
              <w:rPr>
                <w:sz w:val="19"/>
                <w:szCs w:val="20"/>
                <w:highlight w:val="yellow"/>
              </w:rPr>
            </w:pPr>
            <w:r w:rsidRPr="00276546">
              <w:rPr>
                <w:sz w:val="19"/>
                <w:szCs w:val="20"/>
              </w:rPr>
              <w:t>«А</w:t>
            </w:r>
            <w:r>
              <w:rPr>
                <w:sz w:val="19"/>
                <w:szCs w:val="20"/>
              </w:rPr>
              <w:t>лгебра». Сборник рабочих программ. 7 – 9 классы: пособие для учителей общеобразовательных учреждений / составитель Т.А. Бурмистрова</w:t>
            </w:r>
          </w:p>
        </w:tc>
        <w:tc>
          <w:tcPr>
            <w:tcW w:w="3487" w:type="dxa"/>
            <w:tcBorders>
              <w:top w:val="single" w:sz="4" w:space="0" w:color="auto"/>
              <w:left w:val="single" w:sz="4" w:space="0" w:color="auto"/>
              <w:bottom w:val="single" w:sz="4" w:space="0" w:color="auto"/>
              <w:right w:val="single" w:sz="4" w:space="0" w:color="auto"/>
            </w:tcBorders>
          </w:tcPr>
          <w:p w:rsidR="00B1117D" w:rsidRPr="004B11E3" w:rsidRDefault="00B1117D" w:rsidP="009A76A9">
            <w:pPr>
              <w:rPr>
                <w:sz w:val="19"/>
                <w:szCs w:val="20"/>
                <w:highlight w:val="yellow"/>
              </w:rPr>
            </w:pPr>
            <w:r w:rsidRPr="00896AF9">
              <w:rPr>
                <w:sz w:val="18"/>
              </w:rPr>
              <w:t>Колягин Ю.М., Ткачёва М.В., Фёдорова Н.Е. и др-</w:t>
            </w:r>
            <w:r>
              <w:rPr>
                <w:sz w:val="18"/>
              </w:rPr>
              <w:t xml:space="preserve"> </w:t>
            </w:r>
            <w:r w:rsidRPr="00896AF9">
              <w:rPr>
                <w:sz w:val="18"/>
              </w:rPr>
              <w:t>Алгебра. 7 класс</w:t>
            </w:r>
            <w:r>
              <w:rPr>
                <w:sz w:val="18"/>
              </w:rPr>
              <w:t xml:space="preserve"> </w:t>
            </w:r>
            <w:r w:rsidRPr="00896AF9">
              <w:rPr>
                <w:sz w:val="18"/>
              </w:rPr>
              <w:t>Издательство «Просвещение»</w:t>
            </w:r>
            <w:r>
              <w:rPr>
                <w:sz w:val="20"/>
              </w:rPr>
              <w:t xml:space="preserve"> , 2017</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hideMark/>
          </w:tcPr>
          <w:p w:rsidR="00B1117D" w:rsidRPr="00B07495" w:rsidRDefault="00B1117D" w:rsidP="009A76A9">
            <w:pPr>
              <w:shd w:val="clear" w:color="auto" w:fill="FFFFFF"/>
              <w:rPr>
                <w:sz w:val="20"/>
                <w:szCs w:val="20"/>
              </w:rPr>
            </w:pPr>
            <w:r w:rsidRPr="00B07495">
              <w:rPr>
                <w:spacing w:val="-2"/>
                <w:sz w:val="20"/>
                <w:szCs w:val="20"/>
              </w:rPr>
              <w:t>Геометрия</w:t>
            </w:r>
          </w:p>
        </w:tc>
        <w:tc>
          <w:tcPr>
            <w:tcW w:w="5164"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sz w:val="19"/>
                <w:szCs w:val="20"/>
              </w:rPr>
              <w:t>Л.С.Атанасян, В.Ф.Бутузов (Программы общеобразовательных учреждений. Геометрия. 7–9 классы /сост.</w:t>
            </w:r>
            <w:r>
              <w:rPr>
                <w:sz w:val="19"/>
                <w:szCs w:val="20"/>
              </w:rPr>
              <w:t xml:space="preserve"> </w:t>
            </w:r>
            <w:r w:rsidRPr="00DB7309">
              <w:rPr>
                <w:sz w:val="19"/>
                <w:szCs w:val="20"/>
              </w:rPr>
              <w:t>Т.А.</w:t>
            </w:r>
            <w:r>
              <w:rPr>
                <w:sz w:val="19"/>
                <w:szCs w:val="20"/>
              </w:rPr>
              <w:t xml:space="preserve"> </w:t>
            </w:r>
            <w:r w:rsidRPr="00DB7309">
              <w:rPr>
                <w:sz w:val="19"/>
                <w:szCs w:val="20"/>
              </w:rPr>
              <w:t>Бурмистрова.-М.: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spacing w:val="-4"/>
                <w:sz w:val="19"/>
                <w:szCs w:val="20"/>
              </w:rPr>
              <w:t xml:space="preserve">Атанасян Л.С. и др.,  </w:t>
            </w:r>
            <w:r w:rsidRPr="00DB7309">
              <w:rPr>
                <w:sz w:val="19"/>
                <w:szCs w:val="20"/>
              </w:rPr>
              <w:t>Геометрия. 7-9 кл, Просвещение</w:t>
            </w:r>
            <w:r>
              <w:rPr>
                <w:sz w:val="20"/>
              </w:rPr>
              <w:t>, 2016</w:t>
            </w:r>
            <w:r w:rsidRPr="00DB7309">
              <w:rPr>
                <w:sz w:val="19"/>
                <w:szCs w:val="20"/>
              </w:rPr>
              <w:t xml:space="preserve"> </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hideMark/>
          </w:tcPr>
          <w:p w:rsidR="00B1117D" w:rsidRPr="00B07495" w:rsidRDefault="00B1117D" w:rsidP="009A76A9">
            <w:pPr>
              <w:shd w:val="clear" w:color="auto" w:fill="FFFFFF"/>
              <w:rPr>
                <w:spacing w:val="-2"/>
                <w:sz w:val="20"/>
                <w:szCs w:val="20"/>
              </w:rPr>
            </w:pPr>
            <w:r w:rsidRPr="00B07495">
              <w:rPr>
                <w:spacing w:val="-2"/>
                <w:sz w:val="20"/>
                <w:szCs w:val="20"/>
              </w:rPr>
              <w:t>Информатика</w:t>
            </w:r>
          </w:p>
        </w:tc>
        <w:tc>
          <w:tcPr>
            <w:tcW w:w="5164" w:type="dxa"/>
            <w:tcBorders>
              <w:top w:val="single" w:sz="4" w:space="0" w:color="auto"/>
              <w:left w:val="single" w:sz="4" w:space="0" w:color="auto"/>
              <w:bottom w:val="single" w:sz="4" w:space="0" w:color="auto"/>
              <w:right w:val="single" w:sz="4" w:space="0" w:color="auto"/>
            </w:tcBorders>
            <w:hideMark/>
          </w:tcPr>
          <w:p w:rsidR="00B1117D" w:rsidRPr="008D7A8B" w:rsidRDefault="00B1117D" w:rsidP="009A76A9">
            <w:pPr>
              <w:rPr>
                <w:sz w:val="18"/>
                <w:szCs w:val="20"/>
              </w:rPr>
            </w:pPr>
            <w:r w:rsidRPr="008D7A8B">
              <w:rPr>
                <w:sz w:val="18"/>
                <w:szCs w:val="20"/>
              </w:rPr>
              <w:t>Семакин И.Г., Шеина Т.Ю. Программа базового курса  информатики в средней школе: методическое пособие. БИНОМ Лаборатория знаний</w:t>
            </w:r>
          </w:p>
        </w:tc>
        <w:tc>
          <w:tcPr>
            <w:tcW w:w="3487" w:type="dxa"/>
            <w:tcBorders>
              <w:top w:val="single" w:sz="4" w:space="0" w:color="auto"/>
              <w:left w:val="single" w:sz="4" w:space="0" w:color="auto"/>
              <w:bottom w:val="single" w:sz="4" w:space="0" w:color="auto"/>
              <w:right w:val="single" w:sz="4" w:space="0" w:color="auto"/>
            </w:tcBorders>
            <w:hideMark/>
          </w:tcPr>
          <w:p w:rsidR="00B1117D" w:rsidRPr="008D7A8B" w:rsidRDefault="00B1117D" w:rsidP="009A76A9">
            <w:pPr>
              <w:rPr>
                <w:spacing w:val="-4"/>
                <w:sz w:val="18"/>
                <w:szCs w:val="20"/>
              </w:rPr>
            </w:pPr>
            <w:r w:rsidRPr="008D7A8B">
              <w:rPr>
                <w:sz w:val="18"/>
                <w:szCs w:val="20"/>
              </w:rPr>
              <w:t>Семакин И.Г, Залогова Л.А, Русаков С.В., Шестакова Л.В Информатика: учебник для 7 класса. БИНОМ Лаборатория знаний</w:t>
            </w:r>
            <w:r w:rsidRPr="008D7A8B">
              <w:rPr>
                <w:sz w:val="18"/>
              </w:rPr>
              <w:t>, 2017</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hideMark/>
          </w:tcPr>
          <w:p w:rsidR="00B1117D" w:rsidRPr="00B07495" w:rsidRDefault="00B1117D" w:rsidP="009A76A9">
            <w:pPr>
              <w:shd w:val="clear" w:color="auto" w:fill="FFFFFF"/>
              <w:rPr>
                <w:sz w:val="20"/>
                <w:szCs w:val="20"/>
              </w:rPr>
            </w:pPr>
            <w:r w:rsidRPr="00B07495">
              <w:rPr>
                <w:spacing w:val="-2"/>
                <w:sz w:val="20"/>
                <w:szCs w:val="20"/>
              </w:rPr>
              <w:t>История</w:t>
            </w:r>
          </w:p>
        </w:tc>
        <w:tc>
          <w:tcPr>
            <w:tcW w:w="5164" w:type="dxa"/>
            <w:tcBorders>
              <w:top w:val="single" w:sz="4" w:space="0" w:color="auto"/>
              <w:left w:val="single" w:sz="4" w:space="0" w:color="auto"/>
              <w:bottom w:val="single" w:sz="4" w:space="0" w:color="auto"/>
              <w:right w:val="single" w:sz="4" w:space="0" w:color="auto"/>
            </w:tcBorders>
          </w:tcPr>
          <w:p w:rsidR="00B1117D" w:rsidRPr="008D7A8B" w:rsidRDefault="00B1117D" w:rsidP="009A76A9">
            <w:pPr>
              <w:rPr>
                <w:bCs/>
                <w:sz w:val="18"/>
                <w:szCs w:val="20"/>
              </w:rPr>
            </w:pPr>
            <w:r w:rsidRPr="008D7A8B">
              <w:rPr>
                <w:bCs/>
                <w:sz w:val="18"/>
                <w:szCs w:val="20"/>
              </w:rPr>
              <w:t xml:space="preserve">Юдовская А.Я., </w:t>
            </w:r>
            <w:r w:rsidRPr="008D7A8B">
              <w:rPr>
                <w:sz w:val="18"/>
                <w:szCs w:val="20"/>
              </w:rPr>
              <w:t>Ванюшкина Л.М. Авторский курс «Новая история» 7 – 8 классы. М.: Просвещение</w:t>
            </w:r>
          </w:p>
          <w:p w:rsidR="00B1117D" w:rsidRPr="008D7A8B" w:rsidRDefault="00B1117D" w:rsidP="009A76A9">
            <w:pPr>
              <w:rPr>
                <w:sz w:val="18"/>
                <w:szCs w:val="20"/>
              </w:rPr>
            </w:pPr>
          </w:p>
          <w:p w:rsidR="00B1117D" w:rsidRPr="008D7A8B" w:rsidRDefault="00B1117D" w:rsidP="009A76A9">
            <w:pPr>
              <w:rPr>
                <w:sz w:val="18"/>
                <w:szCs w:val="20"/>
              </w:rPr>
            </w:pPr>
          </w:p>
          <w:p w:rsidR="00B1117D" w:rsidRPr="008D7A8B" w:rsidRDefault="00B1117D" w:rsidP="009A76A9">
            <w:pPr>
              <w:rPr>
                <w:sz w:val="18"/>
                <w:szCs w:val="20"/>
              </w:rPr>
            </w:pPr>
            <w:r w:rsidRPr="008D7A8B">
              <w:rPr>
                <w:sz w:val="18"/>
                <w:szCs w:val="20"/>
              </w:rPr>
              <w:t>А.А. Данилов, О.Н. Журавлева, И.Е. Барыкина. Рабочая программа.  История России. 6-9 классы. Программы общеобразовательных учреждений, М.: Просвещение, 2016</w:t>
            </w:r>
          </w:p>
        </w:tc>
        <w:tc>
          <w:tcPr>
            <w:tcW w:w="3487" w:type="dxa"/>
            <w:tcBorders>
              <w:top w:val="single" w:sz="4" w:space="0" w:color="auto"/>
              <w:left w:val="single" w:sz="4" w:space="0" w:color="auto"/>
              <w:bottom w:val="single" w:sz="4" w:space="0" w:color="auto"/>
              <w:right w:val="single" w:sz="4" w:space="0" w:color="auto"/>
            </w:tcBorders>
            <w:hideMark/>
          </w:tcPr>
          <w:p w:rsidR="00B1117D" w:rsidRPr="008D7A8B" w:rsidRDefault="00B1117D" w:rsidP="009A76A9">
            <w:pPr>
              <w:rPr>
                <w:sz w:val="18"/>
                <w:szCs w:val="20"/>
              </w:rPr>
            </w:pPr>
            <w:r w:rsidRPr="008D7A8B">
              <w:rPr>
                <w:sz w:val="18"/>
                <w:szCs w:val="20"/>
              </w:rPr>
              <w:t>Юдовская А.Я., Баранов П.А., Ванюшкина Л.М. Всеобщая история. История Нового времени 1500 – 1800, Просвещение</w:t>
            </w:r>
            <w:r w:rsidRPr="008D7A8B">
              <w:rPr>
                <w:sz w:val="18"/>
              </w:rPr>
              <w:t>, 2013</w:t>
            </w:r>
            <w:r w:rsidRPr="008D7A8B">
              <w:rPr>
                <w:sz w:val="18"/>
                <w:szCs w:val="20"/>
              </w:rPr>
              <w:t xml:space="preserve">  </w:t>
            </w:r>
          </w:p>
          <w:p w:rsidR="00B1117D" w:rsidRPr="008D7A8B" w:rsidRDefault="00B1117D" w:rsidP="009A76A9">
            <w:pPr>
              <w:rPr>
                <w:sz w:val="18"/>
                <w:szCs w:val="20"/>
              </w:rPr>
            </w:pPr>
            <w:r w:rsidRPr="008D7A8B">
              <w:rPr>
                <w:sz w:val="18"/>
                <w:szCs w:val="20"/>
              </w:rPr>
              <w:t>Арсентьев М.Н., Данилов А.А., Курукин И.В. и др./ Под ред. Торкунова А.В. История России. 7 класс. В 2-х частях. Просвещение</w:t>
            </w:r>
            <w:r w:rsidRPr="008D7A8B">
              <w:rPr>
                <w:sz w:val="18"/>
              </w:rPr>
              <w:t>, 2018</w:t>
            </w:r>
            <w:r w:rsidRPr="008D7A8B">
              <w:rPr>
                <w:sz w:val="18"/>
                <w:szCs w:val="20"/>
              </w:rPr>
              <w:t xml:space="preserve"> </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hideMark/>
          </w:tcPr>
          <w:p w:rsidR="00B1117D" w:rsidRPr="00B07495" w:rsidRDefault="00B1117D" w:rsidP="009A76A9">
            <w:pPr>
              <w:shd w:val="clear" w:color="auto" w:fill="FFFFFF"/>
              <w:rPr>
                <w:sz w:val="20"/>
                <w:szCs w:val="20"/>
              </w:rPr>
            </w:pPr>
            <w:r w:rsidRPr="00B07495">
              <w:rPr>
                <w:sz w:val="20"/>
                <w:szCs w:val="20"/>
              </w:rPr>
              <w:t>Обществознание</w:t>
            </w:r>
          </w:p>
          <w:p w:rsidR="00B1117D" w:rsidRPr="00B07495" w:rsidRDefault="00B1117D" w:rsidP="009A76A9">
            <w:pPr>
              <w:shd w:val="clear" w:color="auto" w:fill="FFFFFF"/>
              <w:rPr>
                <w:spacing w:val="-3"/>
                <w:sz w:val="20"/>
                <w:szCs w:val="20"/>
              </w:rPr>
            </w:pPr>
            <w:r w:rsidRPr="00B07495">
              <w:rPr>
                <w:sz w:val="20"/>
                <w:szCs w:val="20"/>
              </w:rPr>
              <w:t>(включая экономику и право)</w:t>
            </w:r>
          </w:p>
        </w:tc>
        <w:tc>
          <w:tcPr>
            <w:tcW w:w="5164"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sz w:val="19"/>
                <w:szCs w:val="20"/>
              </w:rPr>
              <w:t xml:space="preserve">Боголюбов Л.Н. Обществознание 6 – 11 классы. Программы общеобразовательных учреждений.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sz w:val="19"/>
                <w:szCs w:val="20"/>
              </w:rPr>
              <w:t>Боголюбов Л.Н., Городецкая   Н.И., Иванова Л.Ф.           Обществознание. «Просвещение»</w:t>
            </w:r>
            <w:r>
              <w:rPr>
                <w:sz w:val="20"/>
              </w:rPr>
              <w:t xml:space="preserve"> , 2016</w:t>
            </w:r>
            <w:r w:rsidRPr="00DB7309">
              <w:rPr>
                <w:sz w:val="19"/>
                <w:szCs w:val="20"/>
              </w:rPr>
              <w:t xml:space="preserve"> </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hideMark/>
          </w:tcPr>
          <w:p w:rsidR="00B1117D" w:rsidRPr="00B07495" w:rsidRDefault="00B1117D" w:rsidP="009A76A9">
            <w:pPr>
              <w:shd w:val="clear" w:color="auto" w:fill="FFFFFF"/>
              <w:rPr>
                <w:sz w:val="20"/>
                <w:szCs w:val="20"/>
              </w:rPr>
            </w:pPr>
            <w:r w:rsidRPr="00B07495">
              <w:rPr>
                <w:spacing w:val="-4"/>
                <w:sz w:val="20"/>
                <w:szCs w:val="20"/>
              </w:rPr>
              <w:t>География</w:t>
            </w:r>
          </w:p>
        </w:tc>
        <w:tc>
          <w:tcPr>
            <w:tcW w:w="5164" w:type="dxa"/>
            <w:tcBorders>
              <w:top w:val="single" w:sz="4" w:space="0" w:color="auto"/>
              <w:left w:val="single" w:sz="4" w:space="0" w:color="auto"/>
              <w:bottom w:val="single" w:sz="4" w:space="0" w:color="auto"/>
              <w:right w:val="single" w:sz="4" w:space="0" w:color="auto"/>
            </w:tcBorders>
            <w:hideMark/>
          </w:tcPr>
          <w:p w:rsidR="00B1117D" w:rsidRPr="008D7A8B" w:rsidRDefault="00B1117D" w:rsidP="009A76A9">
            <w:pPr>
              <w:rPr>
                <w:sz w:val="18"/>
                <w:szCs w:val="20"/>
              </w:rPr>
            </w:pPr>
            <w:r w:rsidRPr="008D7A8B">
              <w:rPr>
                <w:rFonts w:eastAsiaTheme="minorHAnsi"/>
                <w:sz w:val="18"/>
                <w:szCs w:val="20"/>
              </w:rPr>
              <w:t>Рабочие программы по географии. Предметная линия «Сферы», 5 – 9 классы. В.П. Дронов, Л.Е. Савельева, М.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B1117D" w:rsidRPr="008D7A8B" w:rsidRDefault="00B1117D" w:rsidP="009A76A9">
            <w:pPr>
              <w:rPr>
                <w:sz w:val="18"/>
                <w:szCs w:val="20"/>
              </w:rPr>
            </w:pPr>
            <w:r w:rsidRPr="008D7A8B">
              <w:rPr>
                <w:sz w:val="18"/>
                <w:szCs w:val="20"/>
              </w:rPr>
              <w:t>Кузнецов АП, Савельева ЛЕ, Дронов В.П. (сферы) География: Земля и люди «Просвещение»</w:t>
            </w:r>
            <w:r w:rsidRPr="008D7A8B">
              <w:rPr>
                <w:sz w:val="18"/>
              </w:rPr>
              <w:t xml:space="preserve"> , 2014</w:t>
            </w:r>
            <w:r w:rsidRPr="008D7A8B">
              <w:rPr>
                <w:sz w:val="18"/>
                <w:szCs w:val="20"/>
              </w:rPr>
              <w:t xml:space="preserve"> </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hideMark/>
          </w:tcPr>
          <w:p w:rsidR="00B1117D" w:rsidRPr="00B07495" w:rsidRDefault="00B1117D" w:rsidP="009A76A9">
            <w:pPr>
              <w:shd w:val="clear" w:color="auto" w:fill="FFFFFF"/>
              <w:rPr>
                <w:sz w:val="20"/>
                <w:szCs w:val="20"/>
              </w:rPr>
            </w:pPr>
            <w:r w:rsidRPr="00B07495">
              <w:rPr>
                <w:spacing w:val="-3"/>
                <w:sz w:val="20"/>
                <w:szCs w:val="20"/>
              </w:rPr>
              <w:t>Биология</w:t>
            </w:r>
          </w:p>
        </w:tc>
        <w:tc>
          <w:tcPr>
            <w:tcW w:w="5164" w:type="dxa"/>
            <w:tcBorders>
              <w:top w:val="single" w:sz="4" w:space="0" w:color="auto"/>
              <w:left w:val="single" w:sz="4" w:space="0" w:color="auto"/>
              <w:bottom w:val="single" w:sz="4" w:space="0" w:color="auto"/>
              <w:right w:val="single" w:sz="4" w:space="0" w:color="auto"/>
            </w:tcBorders>
            <w:hideMark/>
          </w:tcPr>
          <w:p w:rsidR="00B1117D" w:rsidRPr="008D7A8B" w:rsidRDefault="00B1117D" w:rsidP="009A76A9">
            <w:pPr>
              <w:rPr>
                <w:sz w:val="18"/>
                <w:szCs w:val="20"/>
              </w:rPr>
            </w:pPr>
            <w:r w:rsidRPr="008D7A8B">
              <w:rPr>
                <w:sz w:val="18"/>
                <w:szCs w:val="20"/>
              </w:rPr>
              <w:t xml:space="preserve">Л.Н.Сухорукова, В.С. Кучменко. Рабочие программы по биологии. Предметная линия учебников «Сферы» 5 – 9  классы. Пособие для учителей общеобразовательных учреждений. Москва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Pr="008D7A8B" w:rsidRDefault="00B1117D" w:rsidP="009A76A9">
            <w:pPr>
              <w:rPr>
                <w:sz w:val="18"/>
                <w:szCs w:val="20"/>
              </w:rPr>
            </w:pPr>
            <w:r w:rsidRPr="008D7A8B">
              <w:rPr>
                <w:sz w:val="18"/>
                <w:szCs w:val="20"/>
              </w:rPr>
              <w:t>Сухорукова Л.Н., Кучменко В.С., Колесникова И.Я.       Биология 7 класс   (Сферы). Просвещение</w:t>
            </w:r>
            <w:r w:rsidRPr="008D7A8B">
              <w:rPr>
                <w:sz w:val="18"/>
              </w:rPr>
              <w:t>, 2016</w:t>
            </w:r>
            <w:r w:rsidRPr="008D7A8B">
              <w:rPr>
                <w:sz w:val="18"/>
                <w:szCs w:val="20"/>
              </w:rPr>
              <w:t xml:space="preserve"> </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hideMark/>
          </w:tcPr>
          <w:p w:rsidR="00B1117D" w:rsidRPr="004B11E3" w:rsidRDefault="00B1117D" w:rsidP="009A76A9">
            <w:pPr>
              <w:shd w:val="clear" w:color="auto" w:fill="FFFFFF"/>
              <w:rPr>
                <w:sz w:val="20"/>
                <w:szCs w:val="20"/>
                <w:highlight w:val="yellow"/>
              </w:rPr>
            </w:pPr>
            <w:r w:rsidRPr="00DD462E">
              <w:rPr>
                <w:spacing w:val="-3"/>
                <w:sz w:val="20"/>
                <w:szCs w:val="20"/>
              </w:rPr>
              <w:t>Физика</w:t>
            </w:r>
          </w:p>
        </w:tc>
        <w:tc>
          <w:tcPr>
            <w:tcW w:w="5164" w:type="dxa"/>
            <w:tcBorders>
              <w:top w:val="single" w:sz="4" w:space="0" w:color="auto"/>
              <w:left w:val="single" w:sz="4" w:space="0" w:color="auto"/>
              <w:bottom w:val="single" w:sz="4" w:space="0" w:color="auto"/>
              <w:right w:val="single" w:sz="4" w:space="0" w:color="auto"/>
            </w:tcBorders>
          </w:tcPr>
          <w:p w:rsidR="00B1117D" w:rsidRPr="00DD462E" w:rsidRDefault="00B1117D" w:rsidP="009A76A9">
            <w:pPr>
              <w:rPr>
                <w:sz w:val="18"/>
                <w:szCs w:val="18"/>
                <w:highlight w:val="yellow"/>
              </w:rPr>
            </w:pPr>
            <w:r w:rsidRPr="00DD462E">
              <w:rPr>
                <w:sz w:val="18"/>
                <w:szCs w:val="18"/>
              </w:rPr>
              <w:t>Рабочая программа. Физика. 7–9 класс. УМК Перышкина А. В.</w:t>
            </w:r>
            <w:r>
              <w:rPr>
                <w:sz w:val="18"/>
                <w:szCs w:val="18"/>
              </w:rPr>
              <w:t xml:space="preserve"> Дрофа</w:t>
            </w:r>
          </w:p>
        </w:tc>
        <w:tc>
          <w:tcPr>
            <w:tcW w:w="3487" w:type="dxa"/>
            <w:tcBorders>
              <w:top w:val="single" w:sz="4" w:space="0" w:color="auto"/>
              <w:left w:val="single" w:sz="4" w:space="0" w:color="auto"/>
              <w:bottom w:val="single" w:sz="4" w:space="0" w:color="auto"/>
              <w:right w:val="single" w:sz="4" w:space="0" w:color="auto"/>
            </w:tcBorders>
          </w:tcPr>
          <w:p w:rsidR="00B1117D" w:rsidRPr="004B11E3" w:rsidRDefault="00B1117D" w:rsidP="009A76A9">
            <w:pPr>
              <w:rPr>
                <w:sz w:val="19"/>
                <w:szCs w:val="20"/>
                <w:highlight w:val="yellow"/>
              </w:rPr>
            </w:pPr>
            <w:r>
              <w:rPr>
                <w:sz w:val="18"/>
                <w:szCs w:val="18"/>
              </w:rPr>
              <w:t>Пёрышкин А.В. Физика 7 класс. Дрофа</w:t>
            </w:r>
            <w:r>
              <w:rPr>
                <w:sz w:val="20"/>
              </w:rPr>
              <w:t>, 2017</w:t>
            </w:r>
          </w:p>
        </w:tc>
      </w:tr>
      <w:tr w:rsidR="00B1117D" w:rsidRPr="00B07495" w:rsidTr="009A76A9">
        <w:trPr>
          <w:trHeight w:val="1088"/>
        </w:trPr>
        <w:tc>
          <w:tcPr>
            <w:tcW w:w="2410" w:type="dxa"/>
            <w:tcBorders>
              <w:top w:val="single" w:sz="4" w:space="0" w:color="auto"/>
              <w:left w:val="single" w:sz="4" w:space="0" w:color="auto"/>
              <w:bottom w:val="single" w:sz="4" w:space="0" w:color="auto"/>
              <w:right w:val="single" w:sz="4" w:space="0" w:color="auto"/>
            </w:tcBorders>
            <w:hideMark/>
          </w:tcPr>
          <w:p w:rsidR="00B1117D" w:rsidRPr="00B07495" w:rsidRDefault="00B1117D" w:rsidP="009A76A9">
            <w:pPr>
              <w:shd w:val="clear" w:color="auto" w:fill="FFFFFF"/>
              <w:rPr>
                <w:sz w:val="20"/>
                <w:szCs w:val="20"/>
              </w:rPr>
            </w:pPr>
            <w:r w:rsidRPr="00B07495">
              <w:rPr>
                <w:spacing w:val="-2"/>
                <w:sz w:val="20"/>
                <w:szCs w:val="20"/>
              </w:rPr>
              <w:t>Технология</w:t>
            </w:r>
          </w:p>
        </w:tc>
        <w:tc>
          <w:tcPr>
            <w:tcW w:w="5164" w:type="dxa"/>
            <w:tcBorders>
              <w:top w:val="single" w:sz="4" w:space="0" w:color="auto"/>
              <w:left w:val="single" w:sz="4" w:space="0" w:color="auto"/>
              <w:bottom w:val="single" w:sz="4" w:space="0" w:color="auto"/>
              <w:right w:val="single" w:sz="4" w:space="0" w:color="auto"/>
            </w:tcBorders>
            <w:hideMark/>
          </w:tcPr>
          <w:p w:rsidR="00B1117D" w:rsidRPr="00DB7309" w:rsidRDefault="00B1117D" w:rsidP="009A76A9">
            <w:pPr>
              <w:rPr>
                <w:sz w:val="19"/>
                <w:szCs w:val="20"/>
              </w:rPr>
            </w:pPr>
            <w:r w:rsidRPr="00DB7309">
              <w:rPr>
                <w:sz w:val="19"/>
                <w:szCs w:val="20"/>
              </w:rPr>
              <w:t>Программа общеобразовательных учреждений. Технология. Трудовое обучение 1-4, 5-11классы</w:t>
            </w:r>
          </w:p>
          <w:p w:rsidR="00B1117D" w:rsidRPr="00DB7309" w:rsidRDefault="00B1117D" w:rsidP="009A76A9">
            <w:pPr>
              <w:rPr>
                <w:sz w:val="19"/>
                <w:szCs w:val="20"/>
              </w:rPr>
            </w:pPr>
            <w:r w:rsidRPr="00DB7309">
              <w:rPr>
                <w:sz w:val="19"/>
                <w:szCs w:val="20"/>
              </w:rPr>
              <w:t xml:space="preserve">Рекомендовано Министерством образования и науки Российской Федерации под редакцией Ю.Л. Хатунцева, В.Д. Симоненко. Москва «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bCs/>
                <w:sz w:val="19"/>
                <w:szCs w:val="20"/>
              </w:rPr>
            </w:pPr>
            <w:r w:rsidRPr="00DB7309">
              <w:rPr>
                <w:bCs/>
                <w:sz w:val="19"/>
                <w:szCs w:val="20"/>
              </w:rPr>
              <w:t xml:space="preserve">Синица Н.В., Самородский П.С., Симоненко В.Д., Яковенко О.В. Технология. 7 класс. ВЕНТАНА-ГРАФ, </w:t>
            </w:r>
          </w:p>
          <w:p w:rsidR="00B1117D" w:rsidRPr="00DB7309" w:rsidRDefault="00B1117D" w:rsidP="009A76A9">
            <w:pPr>
              <w:rPr>
                <w:bCs/>
                <w:sz w:val="19"/>
                <w:szCs w:val="20"/>
              </w:rPr>
            </w:pPr>
            <w:r>
              <w:rPr>
                <w:sz w:val="20"/>
              </w:rPr>
              <w:t>2015</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tcPr>
          <w:p w:rsidR="00B1117D" w:rsidRPr="00BD63D7" w:rsidRDefault="00B1117D" w:rsidP="009A76A9">
            <w:pPr>
              <w:shd w:val="clear" w:color="auto" w:fill="FFFFFF"/>
              <w:rPr>
                <w:sz w:val="20"/>
                <w:szCs w:val="20"/>
              </w:rPr>
            </w:pPr>
            <w:r w:rsidRPr="00BD63D7">
              <w:rPr>
                <w:sz w:val="20"/>
                <w:szCs w:val="20"/>
              </w:rPr>
              <w:t>Изобразительное искусство</w:t>
            </w:r>
          </w:p>
        </w:tc>
        <w:tc>
          <w:tcPr>
            <w:tcW w:w="5164" w:type="dxa"/>
            <w:tcBorders>
              <w:top w:val="single" w:sz="4" w:space="0" w:color="auto"/>
              <w:left w:val="single" w:sz="4" w:space="0" w:color="auto"/>
              <w:bottom w:val="single" w:sz="4" w:space="0" w:color="auto"/>
              <w:right w:val="single" w:sz="4" w:space="0" w:color="auto"/>
            </w:tcBorders>
          </w:tcPr>
          <w:p w:rsidR="00B1117D" w:rsidRPr="00606F4E" w:rsidRDefault="00B1117D" w:rsidP="009A76A9">
            <w:pPr>
              <w:rPr>
                <w:sz w:val="18"/>
                <w:szCs w:val="18"/>
              </w:rPr>
            </w:pPr>
            <w:r w:rsidRPr="00606F4E">
              <w:rPr>
                <w:sz w:val="18"/>
                <w:szCs w:val="18"/>
              </w:rPr>
              <w:t xml:space="preserve">Неменский Б.М., Неменская Л.А., Горяева Н.А. </w:t>
            </w:r>
            <w:r w:rsidRPr="00606F4E">
              <w:rPr>
                <w:bCs/>
                <w:sz w:val="18"/>
                <w:szCs w:val="18"/>
              </w:rPr>
              <w:t>Изобразительное искусство</w:t>
            </w:r>
            <w:r w:rsidRPr="00606F4E">
              <w:rPr>
                <w:sz w:val="18"/>
                <w:szCs w:val="18"/>
              </w:rPr>
              <w:t xml:space="preserve"> 5-9 класс. Рабочие программы. Предметная линия учебников под редакцией Неменского Б.М., </w:t>
            </w:r>
            <w:r w:rsidRPr="00606F4E">
              <w:rPr>
                <w:bCs/>
                <w:sz w:val="18"/>
                <w:szCs w:val="18"/>
              </w:rPr>
              <w:t>Просвещение</w:t>
            </w:r>
          </w:p>
        </w:tc>
        <w:tc>
          <w:tcPr>
            <w:tcW w:w="3487" w:type="dxa"/>
            <w:tcBorders>
              <w:top w:val="single" w:sz="4" w:space="0" w:color="auto"/>
              <w:left w:val="single" w:sz="4" w:space="0" w:color="auto"/>
              <w:bottom w:val="single" w:sz="4" w:space="0" w:color="auto"/>
              <w:right w:val="single" w:sz="4" w:space="0" w:color="auto"/>
            </w:tcBorders>
          </w:tcPr>
          <w:p w:rsidR="00B1117D" w:rsidRPr="00606F4E" w:rsidRDefault="00B1117D" w:rsidP="009A76A9">
            <w:pPr>
              <w:rPr>
                <w:bCs/>
                <w:sz w:val="18"/>
                <w:szCs w:val="18"/>
              </w:rPr>
            </w:pPr>
            <w:r w:rsidRPr="00606F4E">
              <w:rPr>
                <w:sz w:val="18"/>
                <w:szCs w:val="18"/>
              </w:rPr>
              <w:t xml:space="preserve">Питерских А.С, Гуров Г.Е </w:t>
            </w:r>
            <w:r w:rsidRPr="00606F4E">
              <w:rPr>
                <w:bCs/>
                <w:sz w:val="18"/>
                <w:szCs w:val="18"/>
              </w:rPr>
              <w:t>под редакцией Неменского Б.М. Изобразительное искусство. Просвещение, 2013</w:t>
            </w:r>
          </w:p>
        </w:tc>
      </w:tr>
      <w:tr w:rsidR="00B1117D" w:rsidRPr="00B07495" w:rsidTr="009A76A9">
        <w:tc>
          <w:tcPr>
            <w:tcW w:w="2410" w:type="dxa"/>
            <w:tcBorders>
              <w:top w:val="single" w:sz="4" w:space="0" w:color="auto"/>
              <w:left w:val="single" w:sz="4" w:space="0" w:color="auto"/>
              <w:bottom w:val="single" w:sz="4" w:space="0" w:color="auto"/>
              <w:right w:val="single" w:sz="4" w:space="0" w:color="auto"/>
            </w:tcBorders>
          </w:tcPr>
          <w:p w:rsidR="00B1117D" w:rsidRPr="00BD63D7" w:rsidRDefault="00B1117D" w:rsidP="009A76A9">
            <w:pPr>
              <w:shd w:val="clear" w:color="auto" w:fill="FFFFFF"/>
              <w:rPr>
                <w:sz w:val="20"/>
                <w:szCs w:val="20"/>
              </w:rPr>
            </w:pPr>
            <w:r w:rsidRPr="00BD63D7">
              <w:rPr>
                <w:spacing w:val="-3"/>
                <w:sz w:val="20"/>
                <w:szCs w:val="20"/>
              </w:rPr>
              <w:t>Музыка</w:t>
            </w:r>
          </w:p>
        </w:tc>
        <w:tc>
          <w:tcPr>
            <w:tcW w:w="5164" w:type="dxa"/>
            <w:tcBorders>
              <w:top w:val="single" w:sz="4" w:space="0" w:color="auto"/>
              <w:left w:val="single" w:sz="4" w:space="0" w:color="auto"/>
              <w:bottom w:val="single" w:sz="4" w:space="0" w:color="auto"/>
              <w:right w:val="single" w:sz="4" w:space="0" w:color="auto"/>
            </w:tcBorders>
          </w:tcPr>
          <w:p w:rsidR="00B1117D" w:rsidRPr="00606F4E" w:rsidRDefault="00B1117D" w:rsidP="009A76A9">
            <w:pPr>
              <w:rPr>
                <w:sz w:val="18"/>
                <w:szCs w:val="18"/>
              </w:rPr>
            </w:pPr>
            <w:r w:rsidRPr="00606F4E">
              <w:rPr>
                <w:bCs/>
                <w:sz w:val="18"/>
                <w:szCs w:val="18"/>
              </w:rPr>
              <w:t>В</w:t>
            </w:r>
            <w:r w:rsidRPr="00606F4E">
              <w:rPr>
                <w:sz w:val="18"/>
                <w:szCs w:val="18"/>
              </w:rPr>
              <w:t>.</w:t>
            </w:r>
            <w:r w:rsidRPr="00606F4E">
              <w:rPr>
                <w:bCs/>
                <w:sz w:val="18"/>
                <w:szCs w:val="18"/>
              </w:rPr>
              <w:t>В</w:t>
            </w:r>
            <w:r w:rsidRPr="00606F4E">
              <w:rPr>
                <w:sz w:val="18"/>
                <w:szCs w:val="18"/>
              </w:rPr>
              <w:t xml:space="preserve">. </w:t>
            </w:r>
            <w:r w:rsidRPr="00606F4E">
              <w:rPr>
                <w:bCs/>
                <w:sz w:val="18"/>
                <w:szCs w:val="18"/>
              </w:rPr>
              <w:t>Алеев</w:t>
            </w:r>
            <w:r w:rsidRPr="00606F4E">
              <w:rPr>
                <w:sz w:val="18"/>
                <w:szCs w:val="18"/>
              </w:rPr>
              <w:t xml:space="preserve">, </w:t>
            </w:r>
            <w:r w:rsidRPr="00606F4E">
              <w:rPr>
                <w:bCs/>
                <w:sz w:val="18"/>
                <w:szCs w:val="18"/>
              </w:rPr>
              <w:t>Т</w:t>
            </w:r>
            <w:r w:rsidRPr="00606F4E">
              <w:rPr>
                <w:sz w:val="18"/>
                <w:szCs w:val="18"/>
              </w:rPr>
              <w:t>.</w:t>
            </w:r>
            <w:r w:rsidRPr="00606F4E">
              <w:rPr>
                <w:bCs/>
                <w:sz w:val="18"/>
                <w:szCs w:val="18"/>
              </w:rPr>
              <w:t>И</w:t>
            </w:r>
            <w:r w:rsidRPr="00606F4E">
              <w:rPr>
                <w:sz w:val="18"/>
                <w:szCs w:val="18"/>
              </w:rPr>
              <w:t xml:space="preserve">. </w:t>
            </w:r>
            <w:r w:rsidRPr="00606F4E">
              <w:rPr>
                <w:bCs/>
                <w:sz w:val="18"/>
                <w:szCs w:val="18"/>
              </w:rPr>
              <w:t>Науменко</w:t>
            </w:r>
            <w:r w:rsidRPr="00606F4E">
              <w:rPr>
                <w:sz w:val="18"/>
                <w:szCs w:val="18"/>
              </w:rPr>
              <w:t xml:space="preserve">, </w:t>
            </w:r>
            <w:r w:rsidRPr="00606F4E">
              <w:rPr>
                <w:bCs/>
                <w:sz w:val="18"/>
                <w:szCs w:val="18"/>
              </w:rPr>
              <w:t>Т</w:t>
            </w:r>
            <w:r w:rsidRPr="00606F4E">
              <w:rPr>
                <w:sz w:val="18"/>
                <w:szCs w:val="18"/>
              </w:rPr>
              <w:t xml:space="preserve">.Н. Кичак. Искусство. </w:t>
            </w:r>
            <w:r w:rsidRPr="00606F4E">
              <w:rPr>
                <w:bCs/>
                <w:sz w:val="18"/>
                <w:szCs w:val="18"/>
              </w:rPr>
              <w:t>Музыка.</w:t>
            </w:r>
            <w:r w:rsidRPr="00606F4E">
              <w:rPr>
                <w:sz w:val="18"/>
                <w:szCs w:val="18"/>
              </w:rPr>
              <w:t xml:space="preserve"> 5-9 классы. Рабочая </w:t>
            </w:r>
            <w:r w:rsidRPr="00606F4E">
              <w:rPr>
                <w:bCs/>
                <w:sz w:val="18"/>
                <w:szCs w:val="18"/>
              </w:rPr>
              <w:t>программа</w:t>
            </w:r>
            <w:r w:rsidRPr="00606F4E">
              <w:rPr>
                <w:sz w:val="18"/>
                <w:szCs w:val="18"/>
              </w:rPr>
              <w:t xml:space="preserve"> для общеобразовательных учреждений, Дрофа</w:t>
            </w:r>
          </w:p>
        </w:tc>
        <w:tc>
          <w:tcPr>
            <w:tcW w:w="3487" w:type="dxa"/>
            <w:tcBorders>
              <w:top w:val="single" w:sz="4" w:space="0" w:color="auto"/>
              <w:left w:val="single" w:sz="4" w:space="0" w:color="auto"/>
              <w:bottom w:val="single" w:sz="4" w:space="0" w:color="auto"/>
              <w:right w:val="single" w:sz="4" w:space="0" w:color="auto"/>
            </w:tcBorders>
          </w:tcPr>
          <w:p w:rsidR="00B1117D" w:rsidRPr="00606F4E" w:rsidRDefault="00B1117D" w:rsidP="009A76A9">
            <w:pPr>
              <w:rPr>
                <w:sz w:val="18"/>
                <w:szCs w:val="18"/>
              </w:rPr>
            </w:pPr>
            <w:r w:rsidRPr="00606F4E">
              <w:rPr>
                <w:sz w:val="18"/>
                <w:szCs w:val="18"/>
              </w:rPr>
              <w:t>Науменко Т.И., Алеев В.В.  Искусство. Музыка.  7 класс   Дрофа</w:t>
            </w:r>
            <w:r>
              <w:rPr>
                <w:sz w:val="20"/>
              </w:rPr>
              <w:t>, 2015</w:t>
            </w:r>
            <w:r w:rsidRPr="00606F4E">
              <w:rPr>
                <w:sz w:val="18"/>
                <w:szCs w:val="18"/>
              </w:rPr>
              <w:t xml:space="preserve">                  </w:t>
            </w:r>
          </w:p>
        </w:tc>
      </w:tr>
      <w:tr w:rsidR="00B1117D" w:rsidRPr="00B07495" w:rsidTr="009A76A9">
        <w:tc>
          <w:tcPr>
            <w:tcW w:w="2410" w:type="dxa"/>
            <w:tcBorders>
              <w:top w:val="single" w:sz="4" w:space="0" w:color="auto"/>
              <w:left w:val="single" w:sz="4" w:space="0" w:color="auto"/>
              <w:bottom w:val="single" w:sz="12" w:space="0" w:color="auto"/>
              <w:right w:val="single" w:sz="4" w:space="0" w:color="auto"/>
            </w:tcBorders>
            <w:hideMark/>
          </w:tcPr>
          <w:p w:rsidR="00B1117D" w:rsidRPr="00B07495" w:rsidRDefault="00B1117D" w:rsidP="009A76A9">
            <w:pPr>
              <w:shd w:val="clear" w:color="auto" w:fill="FFFFFF"/>
              <w:rPr>
                <w:sz w:val="20"/>
                <w:szCs w:val="20"/>
              </w:rPr>
            </w:pPr>
            <w:r w:rsidRPr="00B07495">
              <w:rPr>
                <w:sz w:val="20"/>
                <w:szCs w:val="20"/>
              </w:rPr>
              <w:t>Физическая культура</w:t>
            </w:r>
          </w:p>
        </w:tc>
        <w:tc>
          <w:tcPr>
            <w:tcW w:w="5164" w:type="dxa"/>
            <w:tcBorders>
              <w:top w:val="single" w:sz="4" w:space="0" w:color="auto"/>
              <w:left w:val="single" w:sz="4" w:space="0" w:color="auto"/>
              <w:bottom w:val="single" w:sz="12" w:space="0" w:color="auto"/>
              <w:right w:val="single" w:sz="4" w:space="0" w:color="auto"/>
            </w:tcBorders>
            <w:hideMark/>
          </w:tcPr>
          <w:p w:rsidR="00B1117D" w:rsidRPr="008D7A8B" w:rsidRDefault="00B1117D" w:rsidP="009A76A9">
            <w:pPr>
              <w:shd w:val="clear" w:color="auto" w:fill="FFFFFF"/>
              <w:outlineLvl w:val="2"/>
              <w:rPr>
                <w:sz w:val="18"/>
                <w:szCs w:val="20"/>
              </w:rPr>
            </w:pPr>
            <w:r w:rsidRPr="008D7A8B">
              <w:rPr>
                <w:sz w:val="18"/>
                <w:szCs w:val="20"/>
              </w:rPr>
              <w:t xml:space="preserve">Матвеев А. П. </w:t>
            </w:r>
            <w:r w:rsidRPr="008D7A8B">
              <w:rPr>
                <w:kern w:val="36"/>
                <w:sz w:val="18"/>
                <w:szCs w:val="20"/>
              </w:rPr>
              <w:t xml:space="preserve">Физическая культура. Рабочие программы. Предметная линия учебников А. П. Матвеева. 5-9 классы </w:t>
            </w:r>
            <w:r w:rsidRPr="008D7A8B">
              <w:rPr>
                <w:rFonts w:eastAsiaTheme="minorHAnsi"/>
                <w:sz w:val="18"/>
                <w:szCs w:val="20"/>
              </w:rPr>
              <w:t>«Просвещение»</w:t>
            </w:r>
          </w:p>
        </w:tc>
        <w:tc>
          <w:tcPr>
            <w:tcW w:w="3487" w:type="dxa"/>
            <w:tcBorders>
              <w:top w:val="single" w:sz="4" w:space="0" w:color="auto"/>
              <w:left w:val="single" w:sz="4" w:space="0" w:color="auto"/>
              <w:bottom w:val="single" w:sz="12" w:space="0" w:color="auto"/>
              <w:right w:val="single" w:sz="4" w:space="0" w:color="auto"/>
            </w:tcBorders>
          </w:tcPr>
          <w:p w:rsidR="00B1117D" w:rsidRPr="008D7A8B" w:rsidRDefault="00B1117D" w:rsidP="009A76A9">
            <w:pPr>
              <w:rPr>
                <w:sz w:val="18"/>
                <w:szCs w:val="20"/>
              </w:rPr>
            </w:pPr>
            <w:r w:rsidRPr="008D7A8B">
              <w:rPr>
                <w:sz w:val="18"/>
                <w:szCs w:val="20"/>
              </w:rPr>
              <w:t xml:space="preserve">Матвеев В.И. Физкультура 6 - 7 класс Просвещение, </w:t>
            </w:r>
            <w:r w:rsidRPr="008D7A8B">
              <w:rPr>
                <w:sz w:val="18"/>
              </w:rPr>
              <w:t>2015</w:t>
            </w:r>
          </w:p>
          <w:p w:rsidR="00B1117D" w:rsidRPr="008D7A8B" w:rsidRDefault="00B1117D" w:rsidP="009A76A9">
            <w:pPr>
              <w:rPr>
                <w:sz w:val="18"/>
                <w:szCs w:val="20"/>
              </w:rPr>
            </w:pPr>
          </w:p>
        </w:tc>
      </w:tr>
    </w:tbl>
    <w:p w:rsidR="00B1117D" w:rsidRDefault="00B1117D" w:rsidP="00B1117D">
      <w:pPr>
        <w:rPr>
          <w:b/>
          <w:sz w:val="24"/>
        </w:rPr>
      </w:pPr>
      <w:r>
        <w:rPr>
          <w:b/>
          <w:sz w:val="24"/>
        </w:rPr>
        <w:t>8 класс</w:t>
      </w:r>
    </w:p>
    <w:p w:rsidR="00B1117D" w:rsidRPr="00B1117D" w:rsidRDefault="00B1117D" w:rsidP="00B1117D">
      <w:pPr>
        <w:rPr>
          <w:b/>
          <w:sz w:val="10"/>
        </w:rPr>
      </w:pPr>
    </w:p>
    <w:tbl>
      <w:tblPr>
        <w:tblStyle w:val="ad"/>
        <w:tblW w:w="11061" w:type="dxa"/>
        <w:tblInd w:w="-1026" w:type="dxa"/>
        <w:tblLayout w:type="fixed"/>
        <w:tblLook w:val="04A0" w:firstRow="1" w:lastRow="0" w:firstColumn="1" w:lastColumn="0" w:noHBand="0" w:noVBand="1"/>
      </w:tblPr>
      <w:tblGrid>
        <w:gridCol w:w="2411"/>
        <w:gridCol w:w="5163"/>
        <w:gridCol w:w="3487"/>
      </w:tblGrid>
      <w:tr w:rsidR="00B1117D" w:rsidTr="009A76A9">
        <w:tc>
          <w:tcPr>
            <w:tcW w:w="2411" w:type="dxa"/>
            <w:tcBorders>
              <w:top w:val="single" w:sz="12"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rPr>
                <w:sz w:val="20"/>
                <w:szCs w:val="20"/>
              </w:rPr>
            </w:pPr>
            <w:r w:rsidRPr="00143593">
              <w:rPr>
                <w:spacing w:val="-2"/>
                <w:sz w:val="20"/>
                <w:szCs w:val="20"/>
              </w:rPr>
              <w:t>Русский язык</w:t>
            </w:r>
          </w:p>
        </w:tc>
        <w:tc>
          <w:tcPr>
            <w:tcW w:w="5163" w:type="dxa"/>
            <w:tcBorders>
              <w:top w:val="single" w:sz="12" w:space="0" w:color="auto"/>
              <w:left w:val="single" w:sz="4" w:space="0" w:color="auto"/>
              <w:bottom w:val="single" w:sz="4" w:space="0" w:color="auto"/>
              <w:right w:val="single" w:sz="4" w:space="0" w:color="auto"/>
            </w:tcBorders>
            <w:hideMark/>
          </w:tcPr>
          <w:p w:rsidR="00B1117D" w:rsidRDefault="00B1117D" w:rsidP="009A76A9">
            <w:pPr>
              <w:rPr>
                <w:sz w:val="19"/>
              </w:rPr>
            </w:pPr>
            <w:r>
              <w:rPr>
                <w:sz w:val="18"/>
              </w:rPr>
              <w:t>Баранов М.Т., Ладыженская Т.А. и др. Русский язык. Рабочие   программы.   Предметная    линия       учебников Т. А. Ладыженской и др. 5-9 классы. Просвещение</w:t>
            </w:r>
          </w:p>
        </w:tc>
        <w:tc>
          <w:tcPr>
            <w:tcW w:w="3487" w:type="dxa"/>
            <w:tcBorders>
              <w:top w:val="single" w:sz="12" w:space="0" w:color="auto"/>
              <w:left w:val="single" w:sz="4" w:space="0" w:color="auto"/>
              <w:bottom w:val="single" w:sz="4" w:space="0" w:color="auto"/>
              <w:right w:val="single" w:sz="4" w:space="0" w:color="auto"/>
            </w:tcBorders>
            <w:hideMark/>
          </w:tcPr>
          <w:p w:rsidR="00B1117D" w:rsidRDefault="00B1117D" w:rsidP="009A76A9">
            <w:pPr>
              <w:rPr>
                <w:sz w:val="20"/>
              </w:rPr>
            </w:pPr>
            <w:r>
              <w:rPr>
                <w:sz w:val="18"/>
              </w:rPr>
              <w:t>Тростенцова Л.А.,  Ладыженская Т.А., Дейкина А.Д. и др. Русский язык. Просвещение</w:t>
            </w:r>
            <w:r>
              <w:rPr>
                <w:sz w:val="20"/>
              </w:rPr>
              <w:t>, 2017</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rPr>
                <w:spacing w:val="-2"/>
                <w:sz w:val="20"/>
                <w:szCs w:val="20"/>
              </w:rPr>
            </w:pPr>
            <w:r w:rsidRPr="00143593">
              <w:rPr>
                <w:spacing w:val="-2"/>
                <w:sz w:val="20"/>
                <w:szCs w:val="20"/>
              </w:rPr>
              <w:t>Литература</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Меркин Г.С., Зинин С.А., Чалмаев В.А. Программа по литературе для 5 – 11 классов общеобразовательной школы. – М., ООО «ТИД «Русское слово»</w:t>
            </w:r>
          </w:p>
        </w:tc>
        <w:tc>
          <w:tcPr>
            <w:tcW w:w="3487" w:type="dxa"/>
            <w:tcBorders>
              <w:top w:val="single" w:sz="4" w:space="0" w:color="auto"/>
              <w:left w:val="single" w:sz="4" w:space="0" w:color="auto"/>
              <w:bottom w:val="single" w:sz="4" w:space="0" w:color="auto"/>
              <w:right w:val="single" w:sz="4" w:space="0" w:color="auto"/>
            </w:tcBorders>
          </w:tcPr>
          <w:p w:rsidR="00B1117D" w:rsidRDefault="00B1117D" w:rsidP="009A76A9">
            <w:pPr>
              <w:shd w:val="clear" w:color="auto" w:fill="FFFFFF"/>
              <w:spacing w:line="254" w:lineRule="exact"/>
              <w:ind w:right="346" w:hanging="5"/>
              <w:rPr>
                <w:sz w:val="18"/>
                <w:szCs w:val="18"/>
              </w:rPr>
            </w:pPr>
            <w:r>
              <w:rPr>
                <w:sz w:val="18"/>
                <w:szCs w:val="18"/>
              </w:rPr>
              <w:t>Меркин Г.С. Литература 8 класс в 2 ч Русское слово</w:t>
            </w:r>
            <w:r>
              <w:rPr>
                <w:sz w:val="20"/>
              </w:rPr>
              <w:t>, 2015</w:t>
            </w:r>
            <w:r>
              <w:rPr>
                <w:sz w:val="18"/>
                <w:szCs w:val="18"/>
              </w:rPr>
              <w:t xml:space="preserve">  </w:t>
            </w:r>
          </w:p>
          <w:p w:rsidR="00B1117D" w:rsidRDefault="00B1117D" w:rsidP="009A76A9">
            <w:pPr>
              <w:rPr>
                <w:sz w:val="18"/>
                <w:szCs w:val="18"/>
              </w:rPr>
            </w:pP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spacing w:line="278" w:lineRule="exact"/>
              <w:ind w:right="230"/>
              <w:rPr>
                <w:sz w:val="20"/>
                <w:szCs w:val="20"/>
              </w:rPr>
            </w:pPr>
            <w:r w:rsidRPr="00143593">
              <w:rPr>
                <w:spacing w:val="-1"/>
                <w:sz w:val="20"/>
                <w:szCs w:val="20"/>
              </w:rPr>
              <w:t xml:space="preserve">Английский </w:t>
            </w:r>
            <w:r w:rsidRPr="00143593">
              <w:rPr>
                <w:sz w:val="20"/>
                <w:szCs w:val="20"/>
              </w:rPr>
              <w:t>язык</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 xml:space="preserve">В.Г. Апальков Английский язык. Рабочие программы. Предметная линия учебников И.Н. Вереща-гиной, О.В. Афанасьевой, И.В. Михеевой </w:t>
            </w:r>
            <w:r>
              <w:rPr>
                <w:sz w:val="18"/>
                <w:szCs w:val="18"/>
                <w:lang w:val="en-US"/>
              </w:rPr>
              <w:t>V</w:t>
            </w:r>
            <w:r>
              <w:rPr>
                <w:sz w:val="18"/>
                <w:szCs w:val="18"/>
              </w:rPr>
              <w:t xml:space="preserve"> – </w:t>
            </w:r>
            <w:r>
              <w:rPr>
                <w:sz w:val="18"/>
                <w:szCs w:val="18"/>
                <w:lang w:val="en-US"/>
              </w:rPr>
              <w:t>IX</w:t>
            </w:r>
            <w:r>
              <w:rPr>
                <w:sz w:val="18"/>
                <w:szCs w:val="18"/>
              </w:rPr>
              <w:t xml:space="preserve"> классы. Пособие для учителей общеобразовательных учреждений и школ с углубленным изучением английского языка. Москва.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pacing w:val="13"/>
                <w:sz w:val="18"/>
                <w:szCs w:val="18"/>
              </w:rPr>
              <w:t xml:space="preserve">О. В. Афанасьева, Михеева И.В. </w:t>
            </w:r>
            <w:r>
              <w:rPr>
                <w:sz w:val="18"/>
                <w:szCs w:val="18"/>
              </w:rPr>
              <w:t>«Английский язык» 8класс. Просвещение</w:t>
            </w:r>
            <w:r>
              <w:rPr>
                <w:sz w:val="20"/>
              </w:rPr>
              <w:t>, 2015</w:t>
            </w:r>
            <w:r>
              <w:rPr>
                <w:sz w:val="18"/>
                <w:szCs w:val="18"/>
              </w:rPr>
              <w:t xml:space="preserve"> </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spacing w:line="278" w:lineRule="exact"/>
              <w:ind w:left="5" w:right="106" w:firstLine="14"/>
              <w:rPr>
                <w:sz w:val="20"/>
                <w:szCs w:val="20"/>
              </w:rPr>
            </w:pPr>
            <w:r w:rsidRPr="00143593">
              <w:rPr>
                <w:spacing w:val="-2"/>
                <w:sz w:val="20"/>
                <w:szCs w:val="20"/>
              </w:rPr>
              <w:t>Французский язык</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rPr>
            </w:pPr>
            <w:r>
              <w:rPr>
                <w:sz w:val="18"/>
              </w:rPr>
              <w:t>В.Н. Шацких, Рабочие программы по французскому языку для общеобразовательных учреждений. Серия  «Dans le monde du français» 5-11 классы. –М.: Дрофа</w:t>
            </w:r>
          </w:p>
        </w:tc>
        <w:tc>
          <w:tcPr>
            <w:tcW w:w="3487"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rPr>
            </w:pPr>
            <w:r>
              <w:rPr>
                <w:sz w:val="16"/>
              </w:rPr>
              <w:t xml:space="preserve">В.Н.Шацких, О.В..Кузнецова, И.Н Кузнецова. </w:t>
            </w:r>
            <w:r>
              <w:rPr>
                <w:sz w:val="18"/>
              </w:rPr>
              <w:t>Французский язык. 4-ый год обучения. 8 класс. – М.: Дрофа</w:t>
            </w:r>
            <w:r>
              <w:rPr>
                <w:sz w:val="20"/>
              </w:rPr>
              <w:t>, 2017</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spacing w:line="278" w:lineRule="exact"/>
              <w:ind w:right="106"/>
              <w:rPr>
                <w:spacing w:val="-2"/>
                <w:sz w:val="20"/>
                <w:szCs w:val="20"/>
              </w:rPr>
            </w:pPr>
            <w:r w:rsidRPr="00143593">
              <w:rPr>
                <w:spacing w:val="-2"/>
                <w:sz w:val="20"/>
                <w:szCs w:val="20"/>
              </w:rPr>
              <w:t>Немецкий язык</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 xml:space="preserve">М.М. Аверин, Е.Ю. Гуцалюк, Е.Р. Харченко «Немецкий язык» 5-9 классы предметная линия учебников «Горизонты», Пособие для учителей общеобразовательных учреждений.  М.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i/>
                <w:iCs/>
                <w:sz w:val="18"/>
                <w:szCs w:val="18"/>
              </w:rPr>
              <w:t xml:space="preserve">Серия </w:t>
            </w:r>
            <w:r>
              <w:rPr>
                <w:sz w:val="18"/>
                <w:szCs w:val="18"/>
              </w:rPr>
              <w:t>«Горизонты», М. «Просвещение» М.М. Аверин, Ф. Джин, Л. Рорман «Немецкий язык» 8 класс</w:t>
            </w:r>
            <w:r>
              <w:rPr>
                <w:sz w:val="20"/>
              </w:rPr>
              <w:t>, 2014</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4B11E3" w:rsidRDefault="00B1117D" w:rsidP="009A76A9">
            <w:pPr>
              <w:shd w:val="clear" w:color="auto" w:fill="FFFFFF"/>
              <w:rPr>
                <w:sz w:val="20"/>
                <w:szCs w:val="20"/>
                <w:highlight w:val="yellow"/>
              </w:rPr>
            </w:pPr>
            <w:r w:rsidRPr="00F604E7">
              <w:rPr>
                <w:spacing w:val="-3"/>
                <w:sz w:val="20"/>
                <w:szCs w:val="20"/>
              </w:rPr>
              <w:t>Алгебра</w:t>
            </w:r>
          </w:p>
        </w:tc>
        <w:tc>
          <w:tcPr>
            <w:tcW w:w="5163" w:type="dxa"/>
            <w:tcBorders>
              <w:top w:val="single" w:sz="4" w:space="0" w:color="auto"/>
              <w:left w:val="single" w:sz="4" w:space="0" w:color="auto"/>
              <w:bottom w:val="single" w:sz="4" w:space="0" w:color="auto"/>
              <w:right w:val="single" w:sz="4" w:space="0" w:color="auto"/>
            </w:tcBorders>
          </w:tcPr>
          <w:p w:rsidR="00B1117D" w:rsidRPr="004B11E3" w:rsidRDefault="00B1117D" w:rsidP="009A76A9">
            <w:pPr>
              <w:rPr>
                <w:sz w:val="19"/>
                <w:szCs w:val="20"/>
                <w:highlight w:val="yellow"/>
              </w:rPr>
            </w:pPr>
            <w:r w:rsidRPr="00610DF8">
              <w:rPr>
                <w:sz w:val="18"/>
                <w:szCs w:val="20"/>
              </w:rPr>
              <w:t>«Алгебра». Сборник рабочих программ. 7 – 9 классы: пособие для учителей общеобразовательных учреждений / составитель Т.А. Бурмистрова</w:t>
            </w:r>
          </w:p>
        </w:tc>
        <w:tc>
          <w:tcPr>
            <w:tcW w:w="3487" w:type="dxa"/>
            <w:tcBorders>
              <w:top w:val="single" w:sz="4" w:space="0" w:color="auto"/>
              <w:left w:val="single" w:sz="4" w:space="0" w:color="auto"/>
              <w:bottom w:val="single" w:sz="4" w:space="0" w:color="auto"/>
              <w:right w:val="single" w:sz="4" w:space="0" w:color="auto"/>
            </w:tcBorders>
          </w:tcPr>
          <w:p w:rsidR="00B1117D" w:rsidRPr="004B11E3" w:rsidRDefault="00B1117D" w:rsidP="009A76A9">
            <w:pPr>
              <w:rPr>
                <w:sz w:val="19"/>
                <w:szCs w:val="20"/>
                <w:highlight w:val="yellow"/>
              </w:rPr>
            </w:pPr>
            <w:r w:rsidRPr="00896AF9">
              <w:rPr>
                <w:sz w:val="18"/>
              </w:rPr>
              <w:t>Колягин Ю.М., Ткачёва М.В., Фёдорова Н.Е. и др-</w:t>
            </w:r>
            <w:r>
              <w:rPr>
                <w:sz w:val="18"/>
              </w:rPr>
              <w:t xml:space="preserve"> </w:t>
            </w:r>
            <w:r w:rsidRPr="00896AF9">
              <w:rPr>
                <w:sz w:val="18"/>
              </w:rPr>
              <w:t xml:space="preserve">Алгебра. </w:t>
            </w:r>
            <w:r>
              <w:rPr>
                <w:sz w:val="18"/>
              </w:rPr>
              <w:t>8</w:t>
            </w:r>
            <w:r w:rsidRPr="00896AF9">
              <w:rPr>
                <w:sz w:val="18"/>
              </w:rPr>
              <w:t xml:space="preserve"> класс</w:t>
            </w:r>
            <w:r>
              <w:rPr>
                <w:sz w:val="18"/>
              </w:rPr>
              <w:t xml:space="preserve"> </w:t>
            </w:r>
            <w:r w:rsidRPr="00896AF9">
              <w:rPr>
                <w:sz w:val="18"/>
              </w:rPr>
              <w:t>Издательство «Просвещение»</w:t>
            </w:r>
            <w:r>
              <w:rPr>
                <w:sz w:val="20"/>
              </w:rPr>
              <w:t xml:space="preserve"> , 2017</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rPr>
                <w:sz w:val="20"/>
                <w:szCs w:val="20"/>
              </w:rPr>
            </w:pPr>
            <w:r w:rsidRPr="00143593">
              <w:rPr>
                <w:spacing w:val="-2"/>
                <w:sz w:val="20"/>
                <w:szCs w:val="20"/>
              </w:rPr>
              <w:t>Геометрия</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Л.С. Атанасян, В.Ф. Бутузов (Программы общеобра-зовательных учреждений. Геометрия. 7–9 классы /сост. Т.А. Бурмистрова.-М.: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pacing w:val="-4"/>
                <w:sz w:val="18"/>
                <w:szCs w:val="18"/>
              </w:rPr>
              <w:t xml:space="preserve">Атанасян Л.С. и др.,  </w:t>
            </w:r>
            <w:r>
              <w:rPr>
                <w:sz w:val="18"/>
                <w:szCs w:val="18"/>
              </w:rPr>
              <w:t>Геометрия. 7-9 кл, Просвещение</w:t>
            </w:r>
            <w:r>
              <w:rPr>
                <w:sz w:val="20"/>
              </w:rPr>
              <w:t>, 2016</w:t>
            </w:r>
            <w:r>
              <w:rPr>
                <w:sz w:val="18"/>
                <w:szCs w:val="18"/>
              </w:rPr>
              <w:t xml:space="preserve"> </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ind w:left="10"/>
              <w:rPr>
                <w:spacing w:val="-2"/>
                <w:sz w:val="20"/>
                <w:szCs w:val="20"/>
              </w:rPr>
            </w:pPr>
            <w:r w:rsidRPr="00143593">
              <w:rPr>
                <w:spacing w:val="-2"/>
                <w:sz w:val="20"/>
                <w:szCs w:val="20"/>
              </w:rPr>
              <w:t>Информатика и ИКТ</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Семакин И.Г., Шеина Т.Ю. Программа базового курса  информатики в средней школе: методическое пособие. БИНОМ Лаборатория знаний</w:t>
            </w:r>
          </w:p>
        </w:tc>
        <w:tc>
          <w:tcPr>
            <w:tcW w:w="3487" w:type="dxa"/>
            <w:tcBorders>
              <w:top w:val="single" w:sz="4" w:space="0" w:color="auto"/>
              <w:left w:val="single" w:sz="4" w:space="0" w:color="auto"/>
              <w:bottom w:val="single" w:sz="4" w:space="0" w:color="auto"/>
              <w:right w:val="single" w:sz="4" w:space="0" w:color="auto"/>
            </w:tcBorders>
            <w:hideMark/>
          </w:tcPr>
          <w:p w:rsidR="00B1117D" w:rsidRPr="004A7885" w:rsidRDefault="00B1117D" w:rsidP="009A76A9">
            <w:pPr>
              <w:rPr>
                <w:sz w:val="18"/>
                <w:szCs w:val="18"/>
              </w:rPr>
            </w:pPr>
            <w:r w:rsidRPr="004A7885">
              <w:rPr>
                <w:sz w:val="18"/>
                <w:szCs w:val="18"/>
              </w:rPr>
              <w:t>Семакин И.Г., Залогова Л.А., Русаков С.В., Шестакова Л.В Информатика 8 класс. БИНОМ Лаборатория знаний, 2017</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rPr>
                <w:spacing w:val="-2"/>
                <w:sz w:val="20"/>
                <w:szCs w:val="20"/>
              </w:rPr>
            </w:pPr>
            <w:r w:rsidRPr="00143593">
              <w:rPr>
                <w:spacing w:val="-2"/>
                <w:sz w:val="20"/>
                <w:szCs w:val="20"/>
              </w:rPr>
              <w:t>История</w:t>
            </w:r>
          </w:p>
        </w:tc>
        <w:tc>
          <w:tcPr>
            <w:tcW w:w="5163" w:type="dxa"/>
            <w:tcBorders>
              <w:top w:val="single" w:sz="4" w:space="0" w:color="auto"/>
              <w:left w:val="single" w:sz="4" w:space="0" w:color="auto"/>
              <w:bottom w:val="single" w:sz="4" w:space="0" w:color="auto"/>
              <w:right w:val="single" w:sz="4" w:space="0" w:color="auto"/>
            </w:tcBorders>
            <w:hideMark/>
          </w:tcPr>
          <w:p w:rsidR="00B1117D" w:rsidRPr="00DB73EE" w:rsidRDefault="00B1117D" w:rsidP="009A76A9">
            <w:pPr>
              <w:rPr>
                <w:bCs/>
                <w:sz w:val="18"/>
                <w:szCs w:val="20"/>
              </w:rPr>
            </w:pPr>
            <w:r w:rsidRPr="00DB73EE">
              <w:rPr>
                <w:bCs/>
                <w:sz w:val="18"/>
                <w:szCs w:val="20"/>
              </w:rPr>
              <w:t xml:space="preserve">Юдовская А.Я., </w:t>
            </w:r>
            <w:r w:rsidRPr="00DB73EE">
              <w:rPr>
                <w:sz w:val="18"/>
                <w:szCs w:val="20"/>
              </w:rPr>
              <w:t>Ванюшкина Л.М. Авторский курс «Новая история» 7 – 8 классы. М.: Просвещение</w:t>
            </w:r>
          </w:p>
          <w:p w:rsidR="00B1117D" w:rsidRPr="00DB73EE" w:rsidRDefault="00B1117D" w:rsidP="009A76A9">
            <w:pPr>
              <w:rPr>
                <w:sz w:val="18"/>
                <w:szCs w:val="20"/>
              </w:rPr>
            </w:pPr>
          </w:p>
          <w:p w:rsidR="00B1117D" w:rsidRPr="00DB73EE" w:rsidRDefault="00B1117D" w:rsidP="009A76A9">
            <w:pPr>
              <w:rPr>
                <w:sz w:val="18"/>
                <w:szCs w:val="20"/>
              </w:rPr>
            </w:pPr>
          </w:p>
          <w:p w:rsidR="00B1117D" w:rsidRDefault="00B1117D" w:rsidP="009A76A9">
            <w:pPr>
              <w:rPr>
                <w:sz w:val="18"/>
                <w:szCs w:val="18"/>
              </w:rPr>
            </w:pPr>
            <w:r w:rsidRPr="00DB73EE">
              <w:rPr>
                <w:sz w:val="18"/>
                <w:szCs w:val="20"/>
              </w:rPr>
              <w:t>А.А. Данилов, О.Н. Журавлева, И.Е. Барыкина. Рабочая программа.  История России. 6-9 классы. Программы общеобразовательных учреждений, М.: Просвещение, 2016</w:t>
            </w:r>
          </w:p>
        </w:tc>
        <w:tc>
          <w:tcPr>
            <w:tcW w:w="3487"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Юдовская А.Я., Баранов П.А., Ванюшкина Л.М. Всеобщая история. История Нового времени 1800 - 1900 Просвещение</w:t>
            </w:r>
            <w:r>
              <w:rPr>
                <w:sz w:val="20"/>
              </w:rPr>
              <w:t>, 2016</w:t>
            </w:r>
            <w:r>
              <w:rPr>
                <w:sz w:val="18"/>
                <w:szCs w:val="18"/>
              </w:rPr>
              <w:t xml:space="preserve"> </w:t>
            </w:r>
          </w:p>
          <w:p w:rsidR="00B1117D" w:rsidRDefault="00B1117D" w:rsidP="009A76A9">
            <w:pPr>
              <w:rPr>
                <w:sz w:val="18"/>
                <w:szCs w:val="18"/>
              </w:rPr>
            </w:pPr>
            <w:r w:rsidRPr="00DB73EE">
              <w:rPr>
                <w:sz w:val="18"/>
                <w:szCs w:val="20"/>
              </w:rPr>
              <w:t>Арсентьев М.Н., Данилов А.А., Курукин И.В. и др./ Под ред. Торкунова А.В. История России. 8 класс. В 2-х частях. Просвещение</w:t>
            </w:r>
            <w:r>
              <w:rPr>
                <w:sz w:val="20"/>
              </w:rPr>
              <w:t>, 2017</w:t>
            </w:r>
          </w:p>
        </w:tc>
      </w:tr>
      <w:tr w:rsidR="00B1117D" w:rsidTr="009A76A9">
        <w:trPr>
          <w:trHeight w:val="537"/>
        </w:trPr>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rPr>
                <w:sz w:val="20"/>
                <w:szCs w:val="20"/>
              </w:rPr>
            </w:pPr>
            <w:r w:rsidRPr="00143593">
              <w:rPr>
                <w:sz w:val="20"/>
                <w:szCs w:val="20"/>
              </w:rPr>
              <w:t>Обществознание</w:t>
            </w:r>
          </w:p>
          <w:p w:rsidR="00B1117D" w:rsidRPr="00143593" w:rsidRDefault="00B1117D" w:rsidP="009A76A9">
            <w:pPr>
              <w:shd w:val="clear" w:color="auto" w:fill="FFFFFF"/>
              <w:rPr>
                <w:spacing w:val="-3"/>
                <w:sz w:val="20"/>
                <w:szCs w:val="20"/>
              </w:rPr>
            </w:pPr>
            <w:r w:rsidRPr="00610DF8">
              <w:rPr>
                <w:sz w:val="18"/>
                <w:szCs w:val="20"/>
              </w:rPr>
              <w:t>(включая экономику и право)</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 xml:space="preserve">Боголюбов Л.Н. Обществознание 6 – 11 классы. Программы общеобразовательных учреждений.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Pr="00245DBC" w:rsidRDefault="00B1117D" w:rsidP="009A76A9">
            <w:pPr>
              <w:rPr>
                <w:sz w:val="18"/>
                <w:szCs w:val="18"/>
              </w:rPr>
            </w:pPr>
            <w:r w:rsidRPr="00245DBC">
              <w:rPr>
                <w:sz w:val="18"/>
                <w:szCs w:val="18"/>
              </w:rPr>
              <w:t xml:space="preserve">Боголюбов Л.Н., Городецкая   Н.И., Иванова Л.Ф.           Обществознание Просвещение, 2016            </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rPr>
                <w:sz w:val="20"/>
                <w:szCs w:val="20"/>
              </w:rPr>
            </w:pPr>
            <w:r w:rsidRPr="00143593">
              <w:rPr>
                <w:spacing w:val="-4"/>
                <w:sz w:val="20"/>
                <w:szCs w:val="20"/>
              </w:rPr>
              <w:t>География</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rFonts w:eastAsiaTheme="minorHAnsi"/>
                <w:sz w:val="18"/>
                <w:szCs w:val="18"/>
              </w:rPr>
              <w:t>Рабочие программы по географии. Предметная линия «Сферы», 5 – 9 классы. В.П. Дронов, Л.Е. Савельева, М.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Дронов В.П. Савельева Л.Е. География (сферы) Россия: природа, население, хозяйство «Просвещение»</w:t>
            </w:r>
            <w:r>
              <w:rPr>
                <w:sz w:val="20"/>
              </w:rPr>
              <w:t xml:space="preserve"> , 2016</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rPr>
                <w:sz w:val="20"/>
                <w:szCs w:val="20"/>
              </w:rPr>
            </w:pPr>
            <w:r w:rsidRPr="00143593">
              <w:rPr>
                <w:spacing w:val="-3"/>
                <w:sz w:val="20"/>
                <w:szCs w:val="20"/>
              </w:rPr>
              <w:t>Биология</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 xml:space="preserve">Л.Н. Сухорукова, В.С. Кучменко. Рабочие программы по биологии. Предметная линия учебников «Сферы» 5 – 9  классы. Пособие для учителей общеобразовательных учреждений. Москва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Сухорукова Л.Н., Кучменко В.С., Цехмистренко Т.А.       Биология 8 класс   (Сферы). Просвещение</w:t>
            </w:r>
            <w:r>
              <w:rPr>
                <w:sz w:val="20"/>
              </w:rPr>
              <w:t>, 2016</w:t>
            </w:r>
            <w:r>
              <w:rPr>
                <w:sz w:val="18"/>
                <w:szCs w:val="18"/>
              </w:rPr>
              <w:t xml:space="preserve"> </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4B11E3" w:rsidRDefault="00B1117D" w:rsidP="009A76A9">
            <w:pPr>
              <w:shd w:val="clear" w:color="auto" w:fill="FFFFFF"/>
              <w:rPr>
                <w:sz w:val="20"/>
                <w:szCs w:val="20"/>
                <w:highlight w:val="yellow"/>
              </w:rPr>
            </w:pPr>
            <w:r w:rsidRPr="00DD462E">
              <w:rPr>
                <w:spacing w:val="-3"/>
                <w:sz w:val="20"/>
                <w:szCs w:val="20"/>
              </w:rPr>
              <w:t>Физика</w:t>
            </w:r>
          </w:p>
        </w:tc>
        <w:tc>
          <w:tcPr>
            <w:tcW w:w="5163" w:type="dxa"/>
            <w:tcBorders>
              <w:top w:val="single" w:sz="4" w:space="0" w:color="auto"/>
              <w:left w:val="single" w:sz="4" w:space="0" w:color="auto"/>
              <w:bottom w:val="single" w:sz="4" w:space="0" w:color="auto"/>
              <w:right w:val="single" w:sz="4" w:space="0" w:color="auto"/>
            </w:tcBorders>
          </w:tcPr>
          <w:p w:rsidR="00B1117D" w:rsidRPr="00DD462E" w:rsidRDefault="00B1117D" w:rsidP="009A76A9">
            <w:pPr>
              <w:rPr>
                <w:sz w:val="18"/>
                <w:szCs w:val="18"/>
                <w:highlight w:val="yellow"/>
              </w:rPr>
            </w:pPr>
            <w:r w:rsidRPr="00DD462E">
              <w:rPr>
                <w:sz w:val="18"/>
                <w:szCs w:val="18"/>
              </w:rPr>
              <w:t>Рабочая программа. Физика. 7–9 класс. УМК Перышкина А. В.</w:t>
            </w:r>
            <w:r>
              <w:rPr>
                <w:sz w:val="18"/>
                <w:szCs w:val="18"/>
              </w:rPr>
              <w:t xml:space="preserve"> Дрофа</w:t>
            </w:r>
          </w:p>
        </w:tc>
        <w:tc>
          <w:tcPr>
            <w:tcW w:w="3487" w:type="dxa"/>
            <w:tcBorders>
              <w:top w:val="single" w:sz="4" w:space="0" w:color="auto"/>
              <w:left w:val="single" w:sz="4" w:space="0" w:color="auto"/>
              <w:bottom w:val="single" w:sz="4" w:space="0" w:color="auto"/>
              <w:right w:val="single" w:sz="4" w:space="0" w:color="auto"/>
            </w:tcBorders>
          </w:tcPr>
          <w:p w:rsidR="00B1117D" w:rsidRPr="004B11E3" w:rsidRDefault="00B1117D" w:rsidP="009A76A9">
            <w:pPr>
              <w:rPr>
                <w:sz w:val="19"/>
                <w:szCs w:val="20"/>
                <w:highlight w:val="yellow"/>
              </w:rPr>
            </w:pPr>
            <w:r>
              <w:rPr>
                <w:sz w:val="18"/>
                <w:szCs w:val="18"/>
              </w:rPr>
              <w:t>Пёрышкин А.В. Физика 8 класс. Дрофа</w:t>
            </w:r>
            <w:r>
              <w:rPr>
                <w:sz w:val="20"/>
              </w:rPr>
              <w:t>, 2017</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rPr>
                <w:sz w:val="20"/>
                <w:szCs w:val="20"/>
              </w:rPr>
            </w:pPr>
            <w:r w:rsidRPr="00143593">
              <w:rPr>
                <w:spacing w:val="-2"/>
                <w:sz w:val="20"/>
                <w:szCs w:val="20"/>
              </w:rPr>
              <w:t>Технология</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Программа общеобразовательных учреждений. Технология. Трудовое обучение 1-4, 5-11классы</w:t>
            </w:r>
          </w:p>
          <w:p w:rsidR="00B1117D" w:rsidRDefault="00B1117D" w:rsidP="009A76A9">
            <w:pPr>
              <w:rPr>
                <w:sz w:val="18"/>
                <w:szCs w:val="18"/>
              </w:rPr>
            </w:pPr>
            <w:r>
              <w:rPr>
                <w:sz w:val="18"/>
                <w:szCs w:val="18"/>
              </w:rPr>
              <w:t xml:space="preserve">Рекомендовано Министерством образования и науки Российской Федерации под редакцией Ю.Л. Хатунцева, В.Д.Симоненко. Москва « Просвещение» </w:t>
            </w:r>
          </w:p>
        </w:tc>
        <w:tc>
          <w:tcPr>
            <w:tcW w:w="3487" w:type="dxa"/>
            <w:tcBorders>
              <w:top w:val="single" w:sz="4" w:space="0" w:color="auto"/>
              <w:left w:val="single" w:sz="4" w:space="0" w:color="auto"/>
              <w:bottom w:val="single" w:sz="4" w:space="0" w:color="auto"/>
              <w:right w:val="single" w:sz="4" w:space="0" w:color="auto"/>
            </w:tcBorders>
          </w:tcPr>
          <w:p w:rsidR="00B1117D" w:rsidRDefault="00B1117D" w:rsidP="009A76A9">
            <w:pPr>
              <w:rPr>
                <w:bCs/>
                <w:sz w:val="18"/>
                <w:szCs w:val="18"/>
              </w:rPr>
            </w:pPr>
            <w:r>
              <w:rPr>
                <w:bCs/>
                <w:sz w:val="18"/>
                <w:szCs w:val="18"/>
              </w:rPr>
              <w:t>Матяш Н.В., Электов А.А.,  Симоненко В.Д., др. Технология. 8 класс. ВЕНТАНА-ГРАФ</w:t>
            </w:r>
            <w:r>
              <w:rPr>
                <w:sz w:val="20"/>
              </w:rPr>
              <w:t>, 2015</w:t>
            </w:r>
          </w:p>
          <w:p w:rsidR="00B1117D" w:rsidRDefault="00B1117D" w:rsidP="009A76A9">
            <w:pPr>
              <w:rPr>
                <w:bCs/>
                <w:sz w:val="18"/>
                <w:szCs w:val="18"/>
              </w:rPr>
            </w:pPr>
          </w:p>
          <w:p w:rsidR="00B1117D" w:rsidRDefault="00B1117D" w:rsidP="009A76A9">
            <w:pPr>
              <w:rPr>
                <w:sz w:val="18"/>
                <w:szCs w:val="18"/>
              </w:rPr>
            </w:pPr>
          </w:p>
        </w:tc>
      </w:tr>
      <w:tr w:rsidR="00B1117D" w:rsidTr="009A76A9">
        <w:tc>
          <w:tcPr>
            <w:tcW w:w="2411" w:type="dxa"/>
            <w:tcBorders>
              <w:top w:val="single" w:sz="4" w:space="0" w:color="auto"/>
              <w:left w:val="single" w:sz="4" w:space="0" w:color="auto"/>
              <w:bottom w:val="single" w:sz="4" w:space="0" w:color="auto"/>
              <w:right w:val="single" w:sz="4" w:space="0" w:color="auto"/>
            </w:tcBorders>
          </w:tcPr>
          <w:p w:rsidR="00B1117D" w:rsidRPr="00BD63D7" w:rsidRDefault="00B1117D" w:rsidP="009A76A9">
            <w:pPr>
              <w:shd w:val="clear" w:color="auto" w:fill="FFFFFF"/>
              <w:rPr>
                <w:sz w:val="20"/>
                <w:szCs w:val="20"/>
              </w:rPr>
            </w:pPr>
            <w:r w:rsidRPr="00BD63D7">
              <w:rPr>
                <w:sz w:val="20"/>
                <w:szCs w:val="20"/>
              </w:rPr>
              <w:t>Изобразительное искусство</w:t>
            </w:r>
          </w:p>
        </w:tc>
        <w:tc>
          <w:tcPr>
            <w:tcW w:w="5163" w:type="dxa"/>
            <w:tcBorders>
              <w:top w:val="single" w:sz="4" w:space="0" w:color="auto"/>
              <w:left w:val="single" w:sz="4" w:space="0" w:color="auto"/>
              <w:bottom w:val="single" w:sz="4" w:space="0" w:color="auto"/>
              <w:right w:val="single" w:sz="4" w:space="0" w:color="auto"/>
            </w:tcBorders>
          </w:tcPr>
          <w:p w:rsidR="00B1117D" w:rsidRPr="00606F4E" w:rsidRDefault="00B1117D" w:rsidP="009A76A9">
            <w:pPr>
              <w:rPr>
                <w:sz w:val="18"/>
                <w:szCs w:val="18"/>
              </w:rPr>
            </w:pPr>
            <w:r w:rsidRPr="00606F4E">
              <w:rPr>
                <w:sz w:val="18"/>
                <w:szCs w:val="18"/>
              </w:rPr>
              <w:t xml:space="preserve">Неменский Б.М., Неменская Л.А., Горяева Н.А. </w:t>
            </w:r>
            <w:r w:rsidRPr="00606F4E">
              <w:rPr>
                <w:bCs/>
                <w:sz w:val="18"/>
                <w:szCs w:val="18"/>
              </w:rPr>
              <w:t>Изобразительное искусство</w:t>
            </w:r>
            <w:r w:rsidRPr="00606F4E">
              <w:rPr>
                <w:sz w:val="18"/>
                <w:szCs w:val="18"/>
              </w:rPr>
              <w:t xml:space="preserve"> 5-9 класс. Рабочие программы. Предметная линия учебников под редакцией Неменского Б.М., </w:t>
            </w:r>
            <w:r w:rsidRPr="00606F4E">
              <w:rPr>
                <w:bCs/>
                <w:sz w:val="18"/>
                <w:szCs w:val="18"/>
              </w:rPr>
              <w:t>Просвещение</w:t>
            </w:r>
          </w:p>
        </w:tc>
        <w:tc>
          <w:tcPr>
            <w:tcW w:w="3487" w:type="dxa"/>
            <w:tcBorders>
              <w:top w:val="single" w:sz="4" w:space="0" w:color="auto"/>
              <w:left w:val="single" w:sz="4" w:space="0" w:color="auto"/>
              <w:bottom w:val="single" w:sz="4" w:space="0" w:color="auto"/>
              <w:right w:val="single" w:sz="4" w:space="0" w:color="auto"/>
            </w:tcBorders>
          </w:tcPr>
          <w:p w:rsidR="00B1117D" w:rsidRDefault="00B1117D" w:rsidP="009A76A9">
            <w:pPr>
              <w:rPr>
                <w:bCs/>
                <w:sz w:val="18"/>
                <w:szCs w:val="18"/>
              </w:rPr>
            </w:pPr>
            <w:r>
              <w:rPr>
                <w:sz w:val="18"/>
                <w:szCs w:val="18"/>
              </w:rPr>
              <w:t xml:space="preserve">Питерских А.С. / </w:t>
            </w:r>
            <w:r w:rsidRPr="00606F4E">
              <w:rPr>
                <w:bCs/>
                <w:sz w:val="18"/>
                <w:szCs w:val="18"/>
              </w:rPr>
              <w:t>под редакцией Неменского Б.М. Изобрази</w:t>
            </w:r>
            <w:r>
              <w:rPr>
                <w:bCs/>
                <w:sz w:val="18"/>
                <w:szCs w:val="18"/>
              </w:rPr>
              <w:t>тельное искусство. Просвещение</w:t>
            </w:r>
            <w:r>
              <w:rPr>
                <w:sz w:val="20"/>
              </w:rPr>
              <w:t>, 2015</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rPr>
                <w:sz w:val="20"/>
                <w:szCs w:val="20"/>
              </w:rPr>
            </w:pPr>
            <w:r w:rsidRPr="00143593">
              <w:rPr>
                <w:spacing w:val="-3"/>
                <w:sz w:val="20"/>
                <w:szCs w:val="20"/>
              </w:rPr>
              <w:t>Музыка</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bCs/>
                <w:sz w:val="18"/>
                <w:szCs w:val="18"/>
              </w:rPr>
              <w:t>В</w:t>
            </w:r>
            <w:r>
              <w:rPr>
                <w:sz w:val="18"/>
                <w:szCs w:val="18"/>
              </w:rPr>
              <w:t>.</w:t>
            </w:r>
            <w:r>
              <w:rPr>
                <w:bCs/>
                <w:sz w:val="18"/>
                <w:szCs w:val="18"/>
              </w:rPr>
              <w:t>В</w:t>
            </w:r>
            <w:r>
              <w:rPr>
                <w:sz w:val="18"/>
                <w:szCs w:val="18"/>
              </w:rPr>
              <w:t xml:space="preserve">. </w:t>
            </w:r>
            <w:r>
              <w:rPr>
                <w:bCs/>
                <w:sz w:val="18"/>
                <w:szCs w:val="18"/>
              </w:rPr>
              <w:t>Алеев</w:t>
            </w:r>
            <w:r>
              <w:rPr>
                <w:sz w:val="18"/>
                <w:szCs w:val="18"/>
              </w:rPr>
              <w:t xml:space="preserve">, </w:t>
            </w:r>
            <w:r>
              <w:rPr>
                <w:bCs/>
                <w:sz w:val="18"/>
                <w:szCs w:val="18"/>
              </w:rPr>
              <w:t>Т</w:t>
            </w:r>
            <w:r>
              <w:rPr>
                <w:sz w:val="18"/>
                <w:szCs w:val="18"/>
              </w:rPr>
              <w:t>.</w:t>
            </w:r>
            <w:r>
              <w:rPr>
                <w:bCs/>
                <w:sz w:val="18"/>
                <w:szCs w:val="18"/>
              </w:rPr>
              <w:t>И</w:t>
            </w:r>
            <w:r>
              <w:rPr>
                <w:sz w:val="18"/>
                <w:szCs w:val="18"/>
              </w:rPr>
              <w:t xml:space="preserve">. </w:t>
            </w:r>
            <w:r>
              <w:rPr>
                <w:bCs/>
                <w:sz w:val="18"/>
                <w:szCs w:val="18"/>
              </w:rPr>
              <w:t>Науменко</w:t>
            </w:r>
            <w:r>
              <w:rPr>
                <w:sz w:val="18"/>
                <w:szCs w:val="18"/>
              </w:rPr>
              <w:t xml:space="preserve">, </w:t>
            </w:r>
            <w:r>
              <w:rPr>
                <w:bCs/>
                <w:sz w:val="18"/>
                <w:szCs w:val="18"/>
              </w:rPr>
              <w:t>Т</w:t>
            </w:r>
            <w:r>
              <w:rPr>
                <w:sz w:val="18"/>
                <w:szCs w:val="18"/>
              </w:rPr>
              <w:t xml:space="preserve">.Н. Кичак. Искусство. </w:t>
            </w:r>
            <w:r>
              <w:rPr>
                <w:bCs/>
                <w:sz w:val="18"/>
                <w:szCs w:val="18"/>
              </w:rPr>
              <w:t>Музыка.</w:t>
            </w:r>
            <w:r>
              <w:rPr>
                <w:sz w:val="18"/>
                <w:szCs w:val="18"/>
              </w:rPr>
              <w:t xml:space="preserve"> 5-9 классы. Рабочая </w:t>
            </w:r>
            <w:r>
              <w:rPr>
                <w:bCs/>
                <w:sz w:val="18"/>
                <w:szCs w:val="18"/>
              </w:rPr>
              <w:t>программа</w:t>
            </w:r>
            <w:r>
              <w:rPr>
                <w:sz w:val="18"/>
                <w:szCs w:val="18"/>
              </w:rPr>
              <w:t xml:space="preserve"> для общеобразовательных учреждений, Дрофа</w:t>
            </w:r>
          </w:p>
        </w:tc>
        <w:tc>
          <w:tcPr>
            <w:tcW w:w="3487"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Науменко Т.И., Алеев В.В.  Искусство. Музыка.  8 класс   Дрофа</w:t>
            </w:r>
            <w:r>
              <w:rPr>
                <w:sz w:val="20"/>
              </w:rPr>
              <w:t>, 2015</w:t>
            </w:r>
            <w:r>
              <w:rPr>
                <w:sz w:val="18"/>
                <w:szCs w:val="18"/>
              </w:rPr>
              <w:t xml:space="preserve">                    </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rPr>
                <w:spacing w:val="-2"/>
                <w:sz w:val="20"/>
                <w:szCs w:val="20"/>
              </w:rPr>
            </w:pPr>
            <w:r w:rsidRPr="00143593">
              <w:rPr>
                <w:spacing w:val="-2"/>
                <w:sz w:val="20"/>
                <w:szCs w:val="20"/>
              </w:rPr>
              <w:t>Химия</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 xml:space="preserve">О.С. Габриелян. Программа курса химии для 8 - 11 классов   общеобразовательных учреждений. М. Дрофа </w:t>
            </w:r>
          </w:p>
        </w:tc>
        <w:tc>
          <w:tcPr>
            <w:tcW w:w="3487"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Габриелян О.С., Сивоглазов В.И., Слад-ков О.С. Химия. 8 класс.  Дрофа</w:t>
            </w:r>
            <w:r>
              <w:rPr>
                <w:sz w:val="20"/>
              </w:rPr>
              <w:t xml:space="preserve">, </w:t>
            </w:r>
            <w:r w:rsidRPr="000B2F36">
              <w:rPr>
                <w:sz w:val="18"/>
              </w:rPr>
              <w:t>2015</w:t>
            </w:r>
            <w:r w:rsidRPr="000B2F36">
              <w:rPr>
                <w:sz w:val="16"/>
                <w:szCs w:val="18"/>
              </w:rPr>
              <w:t xml:space="preserve">  </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rPr>
                <w:spacing w:val="-2"/>
                <w:sz w:val="20"/>
                <w:szCs w:val="20"/>
              </w:rPr>
            </w:pPr>
            <w:r w:rsidRPr="00143593">
              <w:rPr>
                <w:spacing w:val="-2"/>
                <w:sz w:val="20"/>
                <w:szCs w:val="20"/>
              </w:rPr>
              <w:t>Основы безопасности жизнедеятельности</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 xml:space="preserve">Основы безопасности жизнедеятельности. Программы для общеобразовательных учреждений. 5-11кл. / В.Н. Латчук, С.К. Миронов, С.Н. Вангородский. –  М.: Дрофа, </w:t>
            </w:r>
          </w:p>
        </w:tc>
        <w:tc>
          <w:tcPr>
            <w:tcW w:w="3487"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 xml:space="preserve">С.Н. Вангородский, Кузнецов М.И., Латчук В.Н. </w:t>
            </w:r>
            <w:r>
              <w:rPr>
                <w:spacing w:val="-2"/>
                <w:sz w:val="18"/>
                <w:szCs w:val="18"/>
              </w:rPr>
              <w:t>Основы безопасности жизнедеятельности,8 класс, Дрофа</w:t>
            </w:r>
            <w:r>
              <w:rPr>
                <w:sz w:val="20"/>
              </w:rPr>
              <w:t>, 2015</w:t>
            </w:r>
          </w:p>
        </w:tc>
      </w:tr>
      <w:tr w:rsidR="00B1117D" w:rsidTr="009A76A9">
        <w:tc>
          <w:tcPr>
            <w:tcW w:w="2411" w:type="dxa"/>
            <w:tcBorders>
              <w:top w:val="single" w:sz="4" w:space="0" w:color="auto"/>
              <w:left w:val="single" w:sz="4" w:space="0" w:color="auto"/>
              <w:bottom w:val="single" w:sz="4" w:space="0" w:color="auto"/>
              <w:right w:val="single" w:sz="4" w:space="0" w:color="auto"/>
            </w:tcBorders>
            <w:hideMark/>
          </w:tcPr>
          <w:p w:rsidR="00B1117D" w:rsidRPr="00143593" w:rsidRDefault="00B1117D" w:rsidP="009A76A9">
            <w:pPr>
              <w:shd w:val="clear" w:color="auto" w:fill="FFFFFF"/>
              <w:rPr>
                <w:spacing w:val="-2"/>
                <w:sz w:val="20"/>
                <w:szCs w:val="20"/>
              </w:rPr>
            </w:pPr>
            <w:r w:rsidRPr="00143593">
              <w:rPr>
                <w:spacing w:val="-2"/>
                <w:sz w:val="20"/>
                <w:szCs w:val="20"/>
              </w:rPr>
              <w:t xml:space="preserve">Физическая культура </w:t>
            </w:r>
          </w:p>
        </w:tc>
        <w:tc>
          <w:tcPr>
            <w:tcW w:w="5163" w:type="dxa"/>
            <w:tcBorders>
              <w:top w:val="single" w:sz="4" w:space="0" w:color="auto"/>
              <w:left w:val="single" w:sz="4" w:space="0" w:color="auto"/>
              <w:bottom w:val="single" w:sz="4" w:space="0" w:color="auto"/>
              <w:right w:val="single" w:sz="4" w:space="0" w:color="auto"/>
            </w:tcBorders>
            <w:hideMark/>
          </w:tcPr>
          <w:p w:rsidR="00B1117D" w:rsidRDefault="00B1117D" w:rsidP="009A76A9">
            <w:pPr>
              <w:rPr>
                <w:sz w:val="18"/>
                <w:szCs w:val="18"/>
              </w:rPr>
            </w:pPr>
            <w:r>
              <w:rPr>
                <w:sz w:val="18"/>
                <w:szCs w:val="18"/>
              </w:rPr>
              <w:t xml:space="preserve">Матвеев А.П. </w:t>
            </w:r>
            <w:r>
              <w:rPr>
                <w:iCs/>
                <w:sz w:val="18"/>
                <w:szCs w:val="18"/>
              </w:rPr>
              <w:t>Физическая культура: Программы общеобразовательных учреждений  5-11 классы / М: Просвещение</w:t>
            </w:r>
          </w:p>
        </w:tc>
        <w:tc>
          <w:tcPr>
            <w:tcW w:w="3487" w:type="dxa"/>
            <w:tcBorders>
              <w:top w:val="single" w:sz="4" w:space="0" w:color="auto"/>
              <w:left w:val="single" w:sz="4" w:space="0" w:color="auto"/>
              <w:bottom w:val="single" w:sz="4" w:space="0" w:color="auto"/>
              <w:right w:val="single" w:sz="4" w:space="0" w:color="auto"/>
            </w:tcBorders>
          </w:tcPr>
          <w:p w:rsidR="00B1117D" w:rsidRDefault="00B1117D" w:rsidP="009A76A9">
            <w:pPr>
              <w:rPr>
                <w:sz w:val="18"/>
                <w:szCs w:val="18"/>
              </w:rPr>
            </w:pPr>
            <w:r>
              <w:rPr>
                <w:sz w:val="18"/>
                <w:szCs w:val="18"/>
              </w:rPr>
              <w:t>Матвеев В.И. Физкультура 8 - 9 класс Просвещение</w:t>
            </w:r>
            <w:r>
              <w:rPr>
                <w:sz w:val="20"/>
              </w:rPr>
              <w:t>, 2015</w:t>
            </w:r>
          </w:p>
          <w:p w:rsidR="00B1117D" w:rsidRDefault="00B1117D" w:rsidP="009A76A9">
            <w:pPr>
              <w:rPr>
                <w:sz w:val="18"/>
                <w:szCs w:val="18"/>
              </w:rPr>
            </w:pPr>
          </w:p>
        </w:tc>
      </w:tr>
    </w:tbl>
    <w:p w:rsidR="0056690A" w:rsidRPr="00FA3AE2" w:rsidRDefault="0056690A" w:rsidP="0056690A">
      <w:pPr>
        <w:spacing w:line="360" w:lineRule="auto"/>
        <w:rPr>
          <w:b/>
          <w:sz w:val="20"/>
        </w:rPr>
      </w:pPr>
    </w:p>
    <w:p w:rsidR="00383434" w:rsidRPr="00383434" w:rsidRDefault="00383434" w:rsidP="00383434">
      <w:pPr>
        <w:pStyle w:val="a5"/>
        <w:widowControl/>
        <w:numPr>
          <w:ilvl w:val="2"/>
          <w:numId w:val="12"/>
        </w:numPr>
        <w:adjustRightInd w:val="0"/>
        <w:jc w:val="both"/>
        <w:rPr>
          <w:rFonts w:eastAsia="Calibri"/>
          <w:color w:val="000000"/>
          <w:sz w:val="24"/>
          <w:szCs w:val="26"/>
          <w:lang w:bidi="ar-SA"/>
        </w:rPr>
      </w:pPr>
      <w:r w:rsidRPr="00383434">
        <w:rPr>
          <w:rFonts w:eastAsia="Calibri"/>
          <w:b/>
          <w:color w:val="000000"/>
          <w:sz w:val="24"/>
          <w:szCs w:val="26"/>
          <w:lang w:bidi="ar-SA"/>
        </w:rPr>
        <w:t>Психолого-педагогическое сопровождение реализации основной образовательной программы основного общего образования</w:t>
      </w:r>
    </w:p>
    <w:p w:rsidR="00383434" w:rsidRPr="009A76A9" w:rsidRDefault="00383434" w:rsidP="00383434">
      <w:pPr>
        <w:widowControl/>
        <w:adjustRightInd w:val="0"/>
        <w:ind w:firstLine="709"/>
        <w:jc w:val="both"/>
        <w:rPr>
          <w:rFonts w:eastAsia="Calibri"/>
          <w:color w:val="000000"/>
          <w:sz w:val="14"/>
          <w:szCs w:val="26"/>
          <w:lang w:bidi="ar-SA"/>
        </w:rPr>
      </w:pPr>
    </w:p>
    <w:p w:rsidR="00383434" w:rsidRPr="009A76A9" w:rsidRDefault="00383434" w:rsidP="009A76A9">
      <w:pPr>
        <w:widowControl/>
        <w:adjustRightInd w:val="0"/>
        <w:ind w:firstLine="709"/>
        <w:jc w:val="both"/>
        <w:rPr>
          <w:rFonts w:eastAsia="Calibri"/>
          <w:color w:val="000000"/>
          <w:sz w:val="23"/>
          <w:szCs w:val="26"/>
          <w:lang w:bidi="ar-SA"/>
        </w:rPr>
      </w:pPr>
      <w:r w:rsidRPr="009A76A9">
        <w:rPr>
          <w:rFonts w:eastAsia="Calibri"/>
          <w:color w:val="000000"/>
          <w:sz w:val="23"/>
          <w:szCs w:val="26"/>
          <w:lang w:bidi="ar-SA"/>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w:t>
      </w:r>
    </w:p>
    <w:p w:rsidR="00383434" w:rsidRPr="009A76A9" w:rsidRDefault="00383434" w:rsidP="00242AFF">
      <w:pPr>
        <w:widowControl/>
        <w:numPr>
          <w:ilvl w:val="0"/>
          <w:numId w:val="224"/>
        </w:numPr>
        <w:adjustRightInd w:val="0"/>
        <w:jc w:val="both"/>
        <w:rPr>
          <w:rFonts w:eastAsia="Calibri"/>
          <w:color w:val="000000"/>
          <w:sz w:val="23"/>
          <w:szCs w:val="26"/>
          <w:lang w:bidi="ar-SA"/>
        </w:rPr>
      </w:pPr>
      <w:r w:rsidRPr="009A76A9">
        <w:rPr>
          <w:rFonts w:eastAsia="Calibri"/>
          <w:color w:val="000000"/>
          <w:sz w:val="23"/>
          <w:szCs w:val="26"/>
          <w:lang w:bidi="ar-SA"/>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учѐтом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383434" w:rsidRPr="009A76A9" w:rsidRDefault="00383434" w:rsidP="00242AFF">
      <w:pPr>
        <w:widowControl/>
        <w:numPr>
          <w:ilvl w:val="0"/>
          <w:numId w:val="224"/>
        </w:numPr>
        <w:adjustRightInd w:val="0"/>
        <w:jc w:val="both"/>
        <w:rPr>
          <w:rFonts w:eastAsia="Calibri"/>
          <w:color w:val="000000"/>
          <w:sz w:val="23"/>
          <w:szCs w:val="26"/>
          <w:lang w:bidi="ar-SA"/>
        </w:rPr>
      </w:pPr>
      <w:r w:rsidRPr="009A76A9">
        <w:rPr>
          <w:rFonts w:eastAsia="Calibri"/>
          <w:color w:val="000000"/>
          <w:sz w:val="23"/>
          <w:szCs w:val="26"/>
          <w:lang w:bidi="ar-SA"/>
        </w:rPr>
        <w:t xml:space="preserve">формирование и развитие психолого-педагогической компетентности участников образовательного процесса; </w:t>
      </w:r>
    </w:p>
    <w:p w:rsidR="00383434" w:rsidRPr="009A76A9" w:rsidRDefault="00383434" w:rsidP="00242AFF">
      <w:pPr>
        <w:widowControl/>
        <w:numPr>
          <w:ilvl w:val="0"/>
          <w:numId w:val="224"/>
        </w:numPr>
        <w:adjustRightInd w:val="0"/>
        <w:jc w:val="both"/>
        <w:rPr>
          <w:rFonts w:eastAsia="Calibri"/>
          <w:color w:val="000000"/>
          <w:sz w:val="23"/>
          <w:szCs w:val="26"/>
          <w:lang w:bidi="ar-SA"/>
        </w:rPr>
      </w:pPr>
      <w:r w:rsidRPr="009A76A9">
        <w:rPr>
          <w:rFonts w:eastAsia="Calibri"/>
          <w:color w:val="000000"/>
          <w:sz w:val="23"/>
          <w:szCs w:val="26"/>
          <w:lang w:bidi="ar-SA"/>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9A76A9" w:rsidRPr="009A76A9" w:rsidRDefault="009A76A9" w:rsidP="009A76A9">
      <w:pPr>
        <w:pStyle w:val="Default"/>
        <w:ind w:firstLine="709"/>
        <w:jc w:val="both"/>
        <w:rPr>
          <w:sz w:val="23"/>
        </w:rPr>
      </w:pPr>
      <w:r w:rsidRPr="009A76A9">
        <w:rPr>
          <w:sz w:val="23"/>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w:t>
      </w:r>
      <w:r>
        <w:rPr>
          <w:sz w:val="23"/>
        </w:rPr>
        <w:t xml:space="preserve"> особенностей перехода из млад</w:t>
      </w:r>
      <w:r w:rsidRPr="009A76A9">
        <w:rPr>
          <w:sz w:val="23"/>
        </w:rPr>
        <w:t xml:space="preserve">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9A76A9" w:rsidRPr="009A76A9" w:rsidRDefault="009A76A9" w:rsidP="009A76A9">
      <w:pPr>
        <w:pStyle w:val="Default"/>
        <w:ind w:firstLine="709"/>
        <w:jc w:val="both"/>
        <w:rPr>
          <w:sz w:val="23"/>
        </w:rPr>
      </w:pPr>
      <w:r w:rsidRPr="009A76A9">
        <w:rPr>
          <w:sz w:val="23"/>
        </w:rPr>
        <w:t xml:space="preserve">При организации психолого-педагогического </w:t>
      </w:r>
      <w:r>
        <w:rPr>
          <w:sz w:val="23"/>
        </w:rPr>
        <w:t>сопровождения участников образо</w:t>
      </w:r>
      <w:r w:rsidRPr="009A76A9">
        <w:rPr>
          <w:sz w:val="23"/>
        </w:rPr>
        <w:t>вательного процесса на уровне основного общего об</w:t>
      </w:r>
      <w:r>
        <w:rPr>
          <w:sz w:val="23"/>
        </w:rPr>
        <w:t>разования можно выделить следу</w:t>
      </w:r>
      <w:r w:rsidRPr="009A76A9">
        <w:rPr>
          <w:sz w:val="23"/>
        </w:rPr>
        <w:t xml:space="preserve">ющие уровни психолого-педагогического сопровождения: </w:t>
      </w:r>
    </w:p>
    <w:p w:rsidR="009A76A9" w:rsidRPr="009A76A9" w:rsidRDefault="009A76A9" w:rsidP="00242AFF">
      <w:pPr>
        <w:pStyle w:val="Default"/>
        <w:numPr>
          <w:ilvl w:val="0"/>
          <w:numId w:val="224"/>
        </w:numPr>
        <w:ind w:firstLine="709"/>
        <w:jc w:val="both"/>
        <w:rPr>
          <w:sz w:val="23"/>
        </w:rPr>
      </w:pPr>
      <w:r w:rsidRPr="009A76A9">
        <w:rPr>
          <w:sz w:val="23"/>
        </w:rPr>
        <w:t xml:space="preserve">индивидуальное; </w:t>
      </w:r>
    </w:p>
    <w:p w:rsidR="009A76A9" w:rsidRPr="009A76A9" w:rsidRDefault="009A76A9" w:rsidP="00242AFF">
      <w:pPr>
        <w:pStyle w:val="Default"/>
        <w:numPr>
          <w:ilvl w:val="0"/>
          <w:numId w:val="224"/>
        </w:numPr>
        <w:ind w:firstLine="709"/>
        <w:jc w:val="both"/>
        <w:rPr>
          <w:sz w:val="23"/>
        </w:rPr>
      </w:pPr>
      <w:r w:rsidRPr="009A76A9">
        <w:rPr>
          <w:sz w:val="23"/>
        </w:rPr>
        <w:t xml:space="preserve">групповое; </w:t>
      </w:r>
    </w:p>
    <w:p w:rsidR="009A76A9" w:rsidRPr="009A76A9" w:rsidRDefault="009A76A9" w:rsidP="00242AFF">
      <w:pPr>
        <w:pStyle w:val="Default"/>
        <w:numPr>
          <w:ilvl w:val="0"/>
          <w:numId w:val="224"/>
        </w:numPr>
        <w:ind w:firstLine="709"/>
        <w:jc w:val="both"/>
        <w:rPr>
          <w:sz w:val="23"/>
        </w:rPr>
      </w:pPr>
      <w:r w:rsidRPr="009A76A9">
        <w:rPr>
          <w:sz w:val="23"/>
        </w:rPr>
        <w:t xml:space="preserve">на уровне класса; </w:t>
      </w:r>
    </w:p>
    <w:p w:rsidR="009A76A9" w:rsidRPr="009A76A9" w:rsidRDefault="009A76A9" w:rsidP="00242AFF">
      <w:pPr>
        <w:pStyle w:val="Default"/>
        <w:numPr>
          <w:ilvl w:val="0"/>
          <w:numId w:val="224"/>
        </w:numPr>
        <w:ind w:firstLine="709"/>
        <w:jc w:val="both"/>
        <w:rPr>
          <w:sz w:val="23"/>
        </w:rPr>
      </w:pPr>
      <w:r w:rsidRPr="009A76A9">
        <w:rPr>
          <w:sz w:val="23"/>
        </w:rPr>
        <w:t xml:space="preserve">на уровне образовательной организации. </w:t>
      </w:r>
    </w:p>
    <w:p w:rsidR="009A76A9" w:rsidRPr="009A76A9" w:rsidRDefault="009A76A9" w:rsidP="009A76A9">
      <w:pPr>
        <w:pStyle w:val="Default"/>
        <w:ind w:firstLine="709"/>
        <w:jc w:val="both"/>
        <w:rPr>
          <w:sz w:val="23"/>
        </w:rPr>
      </w:pPr>
      <w:r w:rsidRPr="009A76A9">
        <w:rPr>
          <w:sz w:val="23"/>
        </w:rPr>
        <w:t xml:space="preserve">Основными формами психолого-педагогического сопровождения могут выступать: </w:t>
      </w:r>
    </w:p>
    <w:p w:rsidR="009A76A9" w:rsidRPr="009A76A9" w:rsidRDefault="009A76A9" w:rsidP="00242AFF">
      <w:pPr>
        <w:pStyle w:val="Default"/>
        <w:numPr>
          <w:ilvl w:val="0"/>
          <w:numId w:val="224"/>
        </w:numPr>
        <w:ind w:firstLine="709"/>
        <w:jc w:val="both"/>
        <w:rPr>
          <w:sz w:val="23"/>
        </w:rPr>
      </w:pPr>
      <w:r w:rsidRPr="009A76A9">
        <w:rPr>
          <w:sz w:val="23"/>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9A76A9" w:rsidRPr="009A76A9" w:rsidRDefault="009A76A9" w:rsidP="00242AFF">
      <w:pPr>
        <w:pStyle w:val="Default"/>
        <w:numPr>
          <w:ilvl w:val="0"/>
          <w:numId w:val="224"/>
        </w:numPr>
        <w:ind w:firstLine="709"/>
        <w:jc w:val="both"/>
        <w:rPr>
          <w:sz w:val="23"/>
        </w:rPr>
      </w:pPr>
      <w:r w:rsidRPr="009A76A9">
        <w:rPr>
          <w:sz w:val="23"/>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9A76A9" w:rsidRPr="009A76A9" w:rsidRDefault="009A76A9" w:rsidP="00242AFF">
      <w:pPr>
        <w:pStyle w:val="Default"/>
        <w:numPr>
          <w:ilvl w:val="0"/>
          <w:numId w:val="224"/>
        </w:numPr>
        <w:ind w:firstLine="709"/>
        <w:jc w:val="both"/>
        <w:rPr>
          <w:sz w:val="23"/>
        </w:rPr>
      </w:pPr>
      <w:r w:rsidRPr="009A76A9">
        <w:rPr>
          <w:sz w:val="23"/>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9A76A9" w:rsidRPr="009A76A9" w:rsidRDefault="009A76A9" w:rsidP="009A76A9">
      <w:pPr>
        <w:pStyle w:val="Default"/>
        <w:ind w:firstLine="709"/>
        <w:jc w:val="both"/>
        <w:rPr>
          <w:sz w:val="23"/>
        </w:rPr>
      </w:pPr>
      <w:r w:rsidRPr="009A76A9">
        <w:rPr>
          <w:sz w:val="23"/>
        </w:rPr>
        <w:t xml:space="preserve">К основным направлениям психолого-педагогического сопровождения можно отнести: </w:t>
      </w:r>
    </w:p>
    <w:p w:rsidR="009A76A9" w:rsidRPr="009A76A9" w:rsidRDefault="009A76A9" w:rsidP="00242AFF">
      <w:pPr>
        <w:pStyle w:val="Default"/>
        <w:numPr>
          <w:ilvl w:val="0"/>
          <w:numId w:val="224"/>
        </w:numPr>
        <w:ind w:firstLine="709"/>
        <w:jc w:val="both"/>
        <w:rPr>
          <w:sz w:val="23"/>
        </w:rPr>
      </w:pPr>
      <w:r w:rsidRPr="009A76A9">
        <w:rPr>
          <w:sz w:val="23"/>
        </w:rPr>
        <w:t xml:space="preserve">сохранение и укрепление психологического здоровья; </w:t>
      </w:r>
    </w:p>
    <w:p w:rsidR="009A76A9" w:rsidRPr="009A76A9" w:rsidRDefault="009A76A9" w:rsidP="00242AFF">
      <w:pPr>
        <w:pStyle w:val="Default"/>
        <w:numPr>
          <w:ilvl w:val="0"/>
          <w:numId w:val="224"/>
        </w:numPr>
        <w:ind w:firstLine="709"/>
        <w:jc w:val="both"/>
        <w:rPr>
          <w:sz w:val="23"/>
        </w:rPr>
      </w:pPr>
      <w:r w:rsidRPr="009A76A9">
        <w:rPr>
          <w:sz w:val="23"/>
        </w:rPr>
        <w:t xml:space="preserve">ониторинг возможностей и способностей обучающихся; </w:t>
      </w:r>
    </w:p>
    <w:p w:rsidR="009A76A9" w:rsidRPr="009A76A9" w:rsidRDefault="009A76A9" w:rsidP="00242AFF">
      <w:pPr>
        <w:pStyle w:val="Default"/>
        <w:numPr>
          <w:ilvl w:val="0"/>
          <w:numId w:val="224"/>
        </w:numPr>
        <w:ind w:firstLine="709"/>
        <w:jc w:val="both"/>
        <w:rPr>
          <w:sz w:val="23"/>
        </w:rPr>
      </w:pPr>
      <w:r w:rsidRPr="009A76A9">
        <w:rPr>
          <w:sz w:val="23"/>
        </w:rPr>
        <w:t xml:space="preserve">психолого-педагогическую поддержку участников олимпиадного движения; </w:t>
      </w:r>
    </w:p>
    <w:p w:rsidR="009A76A9" w:rsidRPr="009A76A9" w:rsidRDefault="009A76A9" w:rsidP="00242AFF">
      <w:pPr>
        <w:pStyle w:val="Default"/>
        <w:numPr>
          <w:ilvl w:val="0"/>
          <w:numId w:val="224"/>
        </w:numPr>
        <w:ind w:firstLine="709"/>
        <w:jc w:val="both"/>
        <w:rPr>
          <w:sz w:val="23"/>
        </w:rPr>
      </w:pPr>
      <w:r w:rsidRPr="009A76A9">
        <w:rPr>
          <w:sz w:val="23"/>
        </w:rPr>
        <w:t xml:space="preserve">формирование у обучающихся понимания ценности здоровья и безопасного образа жизни; </w:t>
      </w:r>
    </w:p>
    <w:p w:rsidR="009A76A9" w:rsidRPr="009A76A9" w:rsidRDefault="009A76A9" w:rsidP="00242AFF">
      <w:pPr>
        <w:pStyle w:val="Default"/>
        <w:numPr>
          <w:ilvl w:val="0"/>
          <w:numId w:val="224"/>
        </w:numPr>
        <w:ind w:firstLine="709"/>
        <w:jc w:val="both"/>
        <w:rPr>
          <w:sz w:val="23"/>
        </w:rPr>
      </w:pPr>
      <w:r w:rsidRPr="009A76A9">
        <w:rPr>
          <w:sz w:val="23"/>
        </w:rPr>
        <w:t xml:space="preserve">развитие экологической культуры; </w:t>
      </w:r>
    </w:p>
    <w:p w:rsidR="009A76A9" w:rsidRPr="009A76A9" w:rsidRDefault="009A76A9" w:rsidP="00242AFF">
      <w:pPr>
        <w:pStyle w:val="Default"/>
        <w:numPr>
          <w:ilvl w:val="0"/>
          <w:numId w:val="224"/>
        </w:numPr>
        <w:ind w:firstLine="709"/>
        <w:jc w:val="both"/>
        <w:rPr>
          <w:sz w:val="23"/>
        </w:rPr>
      </w:pPr>
      <w:r w:rsidRPr="009A76A9">
        <w:rPr>
          <w:sz w:val="23"/>
        </w:rPr>
        <w:t xml:space="preserve">выявление и поддержку детей с особыми образовательными потребностями и особыми возможностями здоровья; </w:t>
      </w:r>
    </w:p>
    <w:p w:rsidR="009A76A9" w:rsidRPr="009A76A9" w:rsidRDefault="009A76A9" w:rsidP="00242AFF">
      <w:pPr>
        <w:pStyle w:val="Default"/>
        <w:numPr>
          <w:ilvl w:val="0"/>
          <w:numId w:val="224"/>
        </w:numPr>
        <w:ind w:firstLine="709"/>
        <w:jc w:val="both"/>
        <w:rPr>
          <w:sz w:val="23"/>
        </w:rPr>
      </w:pPr>
      <w:r w:rsidRPr="009A76A9">
        <w:rPr>
          <w:sz w:val="23"/>
        </w:rPr>
        <w:t xml:space="preserve">формирование коммуникативных навыков в разновозрастной среде и среде сверстников; </w:t>
      </w:r>
    </w:p>
    <w:p w:rsidR="009A76A9" w:rsidRPr="009A76A9" w:rsidRDefault="009A76A9" w:rsidP="00242AFF">
      <w:pPr>
        <w:pStyle w:val="Default"/>
        <w:numPr>
          <w:ilvl w:val="0"/>
          <w:numId w:val="224"/>
        </w:numPr>
        <w:ind w:firstLine="709"/>
        <w:jc w:val="both"/>
        <w:rPr>
          <w:sz w:val="23"/>
        </w:rPr>
      </w:pPr>
      <w:r w:rsidRPr="009A76A9">
        <w:rPr>
          <w:sz w:val="23"/>
        </w:rPr>
        <w:t xml:space="preserve">поддержку детских объединений и ученического самоуправления; </w:t>
      </w:r>
    </w:p>
    <w:p w:rsidR="009A76A9" w:rsidRPr="009A76A9" w:rsidRDefault="009A76A9" w:rsidP="00242AFF">
      <w:pPr>
        <w:pStyle w:val="Default"/>
        <w:numPr>
          <w:ilvl w:val="0"/>
          <w:numId w:val="224"/>
        </w:numPr>
        <w:ind w:firstLine="709"/>
        <w:jc w:val="both"/>
        <w:rPr>
          <w:sz w:val="23"/>
        </w:rPr>
      </w:pPr>
      <w:r w:rsidRPr="009A76A9">
        <w:rPr>
          <w:sz w:val="23"/>
        </w:rPr>
        <w:t xml:space="preserve">выявление и поддержку детей, проявивших выдающиеся способности. </w:t>
      </w:r>
    </w:p>
    <w:p w:rsidR="009A76A9" w:rsidRDefault="009A76A9" w:rsidP="009A76A9">
      <w:pPr>
        <w:pStyle w:val="Default"/>
        <w:ind w:left="720" w:firstLine="709"/>
        <w:jc w:val="both"/>
        <w:rPr>
          <w:sz w:val="23"/>
        </w:rPr>
      </w:pPr>
      <w:r w:rsidRPr="009A76A9">
        <w:rPr>
          <w:sz w:val="23"/>
        </w:rPr>
        <w:t xml:space="preserve">Целью психолого-педагогического сопровождения является создание эффективной системы психологического сопровождения всех участников образовательного процесса на уровне ООО для реализации ООП. </w:t>
      </w:r>
    </w:p>
    <w:p w:rsidR="009A76A9" w:rsidRDefault="009A76A9" w:rsidP="009A76A9">
      <w:pPr>
        <w:pStyle w:val="Default"/>
        <w:ind w:left="720" w:firstLine="709"/>
        <w:jc w:val="both"/>
        <w:rPr>
          <w:sz w:val="23"/>
        </w:rPr>
      </w:pPr>
      <w:r w:rsidRPr="009A76A9">
        <w:rPr>
          <w:sz w:val="23"/>
        </w:rPr>
        <w:t>ООП ООО учитывает возрастные особенности подросткового возраста и обеспечивает достижение образовательных результатов основной школы через два ее по</w:t>
      </w:r>
      <w:r>
        <w:rPr>
          <w:sz w:val="23"/>
        </w:rPr>
        <w:t>следовательных этапа реализации.</w:t>
      </w:r>
    </w:p>
    <w:p w:rsidR="009A76A9" w:rsidRPr="009A76A9" w:rsidRDefault="009A76A9" w:rsidP="009A76A9">
      <w:pPr>
        <w:pStyle w:val="Default"/>
        <w:ind w:left="720" w:firstLine="709"/>
        <w:jc w:val="both"/>
        <w:rPr>
          <w:sz w:val="23"/>
        </w:rPr>
      </w:pPr>
      <w:r w:rsidRPr="009A76A9">
        <w:rPr>
          <w:sz w:val="23"/>
        </w:rPr>
        <w:t>Этап 5</w:t>
      </w:r>
      <w:r>
        <w:rPr>
          <w:sz w:val="23"/>
        </w:rPr>
        <w:t xml:space="preserve"> </w:t>
      </w:r>
      <w:r w:rsidRPr="009A76A9">
        <w:rPr>
          <w:sz w:val="23"/>
        </w:rPr>
        <w:t>-</w:t>
      </w:r>
      <w:r>
        <w:rPr>
          <w:sz w:val="23"/>
        </w:rPr>
        <w:t xml:space="preserve"> </w:t>
      </w:r>
      <w:r w:rsidRPr="009A76A9">
        <w:rPr>
          <w:sz w:val="23"/>
        </w:rPr>
        <w:t xml:space="preserve">6 классы – образовательный переход из младшего школьного возраста в подростковый. На данном этапе образования ООП ООО обеспечивает: </w:t>
      </w:r>
    </w:p>
    <w:p w:rsidR="009A76A9" w:rsidRPr="009A76A9" w:rsidRDefault="009A76A9" w:rsidP="00242AFF">
      <w:pPr>
        <w:pStyle w:val="Default"/>
        <w:numPr>
          <w:ilvl w:val="0"/>
          <w:numId w:val="224"/>
        </w:numPr>
        <w:ind w:firstLine="709"/>
        <w:jc w:val="both"/>
        <w:rPr>
          <w:sz w:val="23"/>
        </w:rPr>
      </w:pPr>
      <w:r w:rsidRPr="009A76A9">
        <w:rPr>
          <w:sz w:val="23"/>
        </w:rPr>
        <w:t xml:space="preserve">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9A76A9" w:rsidRPr="009A76A9" w:rsidRDefault="009A76A9" w:rsidP="00242AFF">
      <w:pPr>
        <w:pStyle w:val="Default"/>
        <w:numPr>
          <w:ilvl w:val="0"/>
          <w:numId w:val="224"/>
        </w:numPr>
        <w:ind w:firstLine="709"/>
        <w:jc w:val="both"/>
        <w:rPr>
          <w:sz w:val="23"/>
        </w:rPr>
      </w:pPr>
      <w:r w:rsidRPr="009A76A9">
        <w:rPr>
          <w:sz w:val="23"/>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w:t>
      </w:r>
      <w:r>
        <w:rPr>
          <w:sz w:val="23"/>
        </w:rPr>
        <w:t xml:space="preserve"> </w:t>
      </w:r>
      <w:r w:rsidRPr="009A76A9">
        <w:rPr>
          <w:sz w:val="23"/>
        </w:rPr>
        <w:t>-</w:t>
      </w:r>
      <w:r>
        <w:rPr>
          <w:sz w:val="23"/>
        </w:rPr>
        <w:t xml:space="preserve"> </w:t>
      </w:r>
      <w:r w:rsidRPr="009A76A9">
        <w:rPr>
          <w:sz w:val="23"/>
        </w:rPr>
        <w:t xml:space="preserve">6-х классов смогли работать над обобщением своих способов действий, знаний и умений в новых условиях с другой позиции </w:t>
      </w:r>
    </w:p>
    <w:p w:rsidR="009A76A9" w:rsidRPr="00264946" w:rsidRDefault="009A76A9" w:rsidP="00242AFF">
      <w:pPr>
        <w:pStyle w:val="Default"/>
        <w:numPr>
          <w:ilvl w:val="0"/>
          <w:numId w:val="224"/>
        </w:numPr>
        <w:ind w:firstLine="709"/>
        <w:jc w:val="both"/>
        <w:rPr>
          <w:sz w:val="23"/>
        </w:rPr>
      </w:pPr>
      <w:r w:rsidRPr="00264946">
        <w:rPr>
          <w:sz w:val="23"/>
        </w:rPr>
        <w:t xml:space="preserve">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9A76A9" w:rsidRPr="009A76A9" w:rsidRDefault="009A76A9" w:rsidP="00242AFF">
      <w:pPr>
        <w:pStyle w:val="Default"/>
        <w:numPr>
          <w:ilvl w:val="0"/>
          <w:numId w:val="224"/>
        </w:numPr>
        <w:ind w:firstLine="709"/>
        <w:jc w:val="both"/>
        <w:rPr>
          <w:sz w:val="23"/>
        </w:rPr>
      </w:pPr>
      <w:r w:rsidRPr="009A76A9">
        <w:rPr>
          <w:sz w:val="23"/>
        </w:rPr>
        <w:t xml:space="preserve">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9A76A9" w:rsidRPr="009A76A9" w:rsidRDefault="009A76A9" w:rsidP="00242AFF">
      <w:pPr>
        <w:pStyle w:val="Default"/>
        <w:numPr>
          <w:ilvl w:val="0"/>
          <w:numId w:val="224"/>
        </w:numPr>
        <w:ind w:firstLine="709"/>
        <w:jc w:val="both"/>
        <w:rPr>
          <w:sz w:val="23"/>
        </w:rPr>
      </w:pPr>
      <w:r w:rsidRPr="009A76A9">
        <w:rPr>
          <w:sz w:val="23"/>
        </w:rPr>
        <w:t xml:space="preserve">организацию образовательной деятельности через возможность разнообразия выбора образовательных пространств (учения, тренировки, экспериментирования) обучающихся; </w:t>
      </w:r>
    </w:p>
    <w:p w:rsidR="009A76A9" w:rsidRPr="00264946" w:rsidRDefault="009A76A9" w:rsidP="00242AFF">
      <w:pPr>
        <w:pStyle w:val="Default"/>
        <w:numPr>
          <w:ilvl w:val="0"/>
          <w:numId w:val="224"/>
        </w:numPr>
        <w:ind w:firstLine="709"/>
        <w:jc w:val="both"/>
        <w:rPr>
          <w:sz w:val="23"/>
        </w:rPr>
      </w:pPr>
      <w:r w:rsidRPr="009A76A9">
        <w:rPr>
          <w:sz w:val="23"/>
        </w:rPr>
        <w:t xml:space="preserve">организацию взаимодействия между обучающимися, между обучающимися и учителем в образовательной деятельности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9A76A9" w:rsidRPr="009A76A9" w:rsidRDefault="009A76A9" w:rsidP="00264946">
      <w:pPr>
        <w:pStyle w:val="Default"/>
        <w:ind w:left="720" w:firstLine="709"/>
        <w:jc w:val="both"/>
        <w:rPr>
          <w:sz w:val="23"/>
        </w:rPr>
      </w:pPr>
      <w:r w:rsidRPr="009A76A9">
        <w:rPr>
          <w:sz w:val="23"/>
        </w:rPr>
        <w:t>Этап 7</w:t>
      </w:r>
      <w:r w:rsidR="00264946">
        <w:rPr>
          <w:sz w:val="23"/>
        </w:rPr>
        <w:t xml:space="preserve"> </w:t>
      </w:r>
      <w:r w:rsidRPr="009A76A9">
        <w:rPr>
          <w:sz w:val="23"/>
        </w:rPr>
        <w:t>-</w:t>
      </w:r>
      <w:r w:rsidR="00264946">
        <w:rPr>
          <w:sz w:val="23"/>
        </w:rPr>
        <w:t xml:space="preserve"> </w:t>
      </w:r>
      <w:r w:rsidRPr="009A76A9">
        <w:rPr>
          <w:sz w:val="23"/>
        </w:rPr>
        <w:t xml:space="preserve">9 классы – этап самоопределения и индивидуализации. На данном этапе образования ООП ООО обеспечивает: </w:t>
      </w:r>
    </w:p>
    <w:p w:rsidR="009A76A9" w:rsidRPr="009A76A9" w:rsidRDefault="009A76A9" w:rsidP="00242AFF">
      <w:pPr>
        <w:pStyle w:val="Default"/>
        <w:numPr>
          <w:ilvl w:val="0"/>
          <w:numId w:val="224"/>
        </w:numPr>
        <w:ind w:firstLine="709"/>
        <w:jc w:val="both"/>
        <w:rPr>
          <w:sz w:val="23"/>
        </w:rPr>
      </w:pPr>
      <w:r w:rsidRPr="009A76A9">
        <w:rPr>
          <w:sz w:val="23"/>
        </w:rPr>
        <w:t xml:space="preserve">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учащихся осуществлять выбор уровня и характера самостоятельной работы; </w:t>
      </w:r>
    </w:p>
    <w:p w:rsidR="009A76A9" w:rsidRPr="009A76A9" w:rsidRDefault="009A76A9" w:rsidP="00242AFF">
      <w:pPr>
        <w:pStyle w:val="Default"/>
        <w:numPr>
          <w:ilvl w:val="0"/>
          <w:numId w:val="224"/>
        </w:numPr>
        <w:ind w:firstLine="709"/>
        <w:jc w:val="both"/>
        <w:rPr>
          <w:sz w:val="23"/>
        </w:rPr>
      </w:pPr>
      <w:r w:rsidRPr="009A76A9">
        <w:rPr>
          <w:sz w:val="23"/>
        </w:rPr>
        <w:t xml:space="preserve">реализацию проектов и замыслов, социального экспериментирования, позволяющих расширить границы собственных возможностей обучающихся; </w:t>
      </w:r>
    </w:p>
    <w:p w:rsidR="009A76A9" w:rsidRPr="009A76A9" w:rsidRDefault="009A76A9" w:rsidP="00242AFF">
      <w:pPr>
        <w:pStyle w:val="Default"/>
        <w:numPr>
          <w:ilvl w:val="0"/>
          <w:numId w:val="224"/>
        </w:numPr>
        <w:ind w:firstLine="709"/>
        <w:jc w:val="both"/>
        <w:rPr>
          <w:sz w:val="23"/>
        </w:rPr>
      </w:pPr>
      <w:r w:rsidRPr="009A76A9">
        <w:rPr>
          <w:sz w:val="23"/>
        </w:rPr>
        <w:t xml:space="preserve">выбор и реализацию индивидуальных образовательных траекторий в заданной учебной предметной области; </w:t>
      </w:r>
    </w:p>
    <w:p w:rsidR="009A76A9" w:rsidRPr="009A76A9" w:rsidRDefault="009A76A9" w:rsidP="00242AFF">
      <w:pPr>
        <w:pStyle w:val="Default"/>
        <w:numPr>
          <w:ilvl w:val="0"/>
          <w:numId w:val="224"/>
        </w:numPr>
        <w:ind w:firstLine="709"/>
        <w:jc w:val="both"/>
        <w:rPr>
          <w:sz w:val="23"/>
        </w:rPr>
      </w:pPr>
      <w:r w:rsidRPr="009A76A9">
        <w:rPr>
          <w:sz w:val="23"/>
        </w:rPr>
        <w:t xml:space="preserve">организацию системы социальной жизнедеятельности и группового проектирования социальных событий, предоставление учащимся поля для самопрезентации и самовыражения в группах сверстников и разновозрастных группах; </w:t>
      </w:r>
    </w:p>
    <w:p w:rsidR="009A76A9" w:rsidRPr="00264946" w:rsidRDefault="009A76A9" w:rsidP="00242AFF">
      <w:pPr>
        <w:pStyle w:val="Default"/>
        <w:numPr>
          <w:ilvl w:val="0"/>
          <w:numId w:val="224"/>
        </w:numPr>
        <w:ind w:firstLine="709"/>
        <w:jc w:val="both"/>
        <w:rPr>
          <w:sz w:val="23"/>
        </w:rPr>
      </w:pPr>
      <w:r w:rsidRPr="009A76A9">
        <w:rPr>
          <w:sz w:val="23"/>
        </w:rPr>
        <w:t xml:space="preserve">создание пространств для реализации разнообразных творческих замыслов обучающихся, проявление инициативных действий. </w:t>
      </w:r>
    </w:p>
    <w:p w:rsidR="009A76A9" w:rsidRPr="009A76A9" w:rsidRDefault="009A76A9" w:rsidP="00264946">
      <w:pPr>
        <w:pStyle w:val="Default"/>
        <w:ind w:left="720" w:firstLine="709"/>
        <w:jc w:val="both"/>
        <w:rPr>
          <w:sz w:val="23"/>
        </w:rPr>
      </w:pPr>
      <w:r w:rsidRPr="009A76A9">
        <w:rPr>
          <w:sz w:val="23"/>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9A76A9" w:rsidRPr="009A76A9" w:rsidRDefault="009A76A9" w:rsidP="00242AFF">
      <w:pPr>
        <w:pStyle w:val="Default"/>
        <w:numPr>
          <w:ilvl w:val="0"/>
          <w:numId w:val="224"/>
        </w:numPr>
        <w:ind w:firstLine="709"/>
        <w:jc w:val="both"/>
        <w:rPr>
          <w:sz w:val="23"/>
        </w:rPr>
      </w:pPr>
      <w:r w:rsidRPr="009A76A9">
        <w:rPr>
          <w:sz w:val="23"/>
        </w:rPr>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учащихся; </w:t>
      </w:r>
    </w:p>
    <w:p w:rsidR="009A76A9" w:rsidRPr="009A76A9" w:rsidRDefault="009A76A9" w:rsidP="00242AFF">
      <w:pPr>
        <w:pStyle w:val="Default"/>
        <w:numPr>
          <w:ilvl w:val="0"/>
          <w:numId w:val="224"/>
        </w:numPr>
        <w:ind w:firstLine="709"/>
        <w:jc w:val="both"/>
        <w:rPr>
          <w:sz w:val="23"/>
        </w:rPr>
      </w:pPr>
      <w:r w:rsidRPr="009A76A9">
        <w:rPr>
          <w:sz w:val="23"/>
        </w:rPr>
        <w:t>гарантирующего охрану и укрепление физиче</w:t>
      </w:r>
      <w:r w:rsidR="00264946">
        <w:rPr>
          <w:sz w:val="23"/>
        </w:rPr>
        <w:t>ского, психологического и соци</w:t>
      </w:r>
      <w:r w:rsidRPr="009A76A9">
        <w:rPr>
          <w:sz w:val="23"/>
        </w:rPr>
        <w:t xml:space="preserve">ального здоровья учащихся; </w:t>
      </w:r>
    </w:p>
    <w:p w:rsidR="009A76A9" w:rsidRPr="00264946" w:rsidRDefault="009A76A9" w:rsidP="00242AFF">
      <w:pPr>
        <w:pStyle w:val="Default"/>
        <w:numPr>
          <w:ilvl w:val="0"/>
          <w:numId w:val="224"/>
        </w:numPr>
        <w:ind w:firstLine="709"/>
        <w:jc w:val="both"/>
        <w:rPr>
          <w:sz w:val="23"/>
        </w:rPr>
      </w:pPr>
      <w:r w:rsidRPr="009A76A9">
        <w:rPr>
          <w:sz w:val="23"/>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учащихся на данном уровне общего образования. </w:t>
      </w:r>
    </w:p>
    <w:p w:rsidR="0013287D" w:rsidRDefault="009A76A9" w:rsidP="00264946">
      <w:pPr>
        <w:pStyle w:val="Default"/>
        <w:ind w:firstLine="709"/>
        <w:jc w:val="both"/>
        <w:rPr>
          <w:sz w:val="23"/>
        </w:rPr>
      </w:pPr>
      <w:r w:rsidRPr="009A76A9">
        <w:rPr>
          <w:sz w:val="23"/>
        </w:rPr>
        <w:t xml:space="preserve">Удерживает все эти особенности и возможности ООП образовательная среда </w:t>
      </w:r>
      <w:r w:rsidR="00264946">
        <w:rPr>
          <w:sz w:val="23"/>
        </w:rPr>
        <w:t xml:space="preserve">гимназии. </w:t>
      </w:r>
      <w:r w:rsidRPr="009A76A9">
        <w:rPr>
          <w:sz w:val="23"/>
        </w:rPr>
        <w:t xml:space="preserve">Образовательная среда </w:t>
      </w:r>
      <w:r w:rsidR="00264946">
        <w:rPr>
          <w:sz w:val="23"/>
        </w:rPr>
        <w:t xml:space="preserve">гимназии </w:t>
      </w:r>
      <w:r w:rsidRPr="009A76A9">
        <w:rPr>
          <w:sz w:val="23"/>
        </w:rPr>
        <w:t xml:space="preserve">– целостная качественная характеристика внутренней жизни </w:t>
      </w:r>
      <w:r w:rsidR="0013287D">
        <w:rPr>
          <w:sz w:val="23"/>
        </w:rPr>
        <w:t>образовательной организации.</w:t>
      </w:r>
      <w:r w:rsidRPr="009A76A9">
        <w:rPr>
          <w:sz w:val="23"/>
        </w:rPr>
        <w:t xml:space="preserve"> </w:t>
      </w:r>
    </w:p>
    <w:p w:rsidR="0013287D" w:rsidRDefault="0013287D" w:rsidP="00264946">
      <w:pPr>
        <w:pStyle w:val="Default"/>
        <w:ind w:firstLine="709"/>
        <w:jc w:val="both"/>
        <w:rPr>
          <w:sz w:val="23"/>
        </w:rPr>
      </w:pPr>
      <w:r>
        <w:rPr>
          <w:sz w:val="23"/>
        </w:rPr>
        <w:t>Образовательная среда гимназии:</w:t>
      </w:r>
      <w:r w:rsidR="009A76A9" w:rsidRPr="009A76A9">
        <w:rPr>
          <w:sz w:val="23"/>
        </w:rPr>
        <w:t xml:space="preserve"> </w:t>
      </w:r>
    </w:p>
    <w:p w:rsidR="0013287D" w:rsidRDefault="009A76A9" w:rsidP="00242AFF">
      <w:pPr>
        <w:pStyle w:val="Default"/>
        <w:numPr>
          <w:ilvl w:val="0"/>
          <w:numId w:val="225"/>
        </w:numPr>
        <w:jc w:val="both"/>
        <w:rPr>
          <w:sz w:val="23"/>
        </w:rPr>
      </w:pPr>
      <w:r w:rsidRPr="009A76A9">
        <w:rPr>
          <w:sz w:val="23"/>
        </w:rPr>
        <w:t xml:space="preserve">определяется конкретными задачами, которые </w:t>
      </w:r>
      <w:r w:rsidR="00264946">
        <w:rPr>
          <w:sz w:val="23"/>
        </w:rPr>
        <w:t>гимназия</w:t>
      </w:r>
      <w:r w:rsidRPr="009A76A9">
        <w:rPr>
          <w:sz w:val="23"/>
        </w:rPr>
        <w:t xml:space="preserve"> ставит и реально решает в своей деятельности; </w:t>
      </w:r>
    </w:p>
    <w:p w:rsidR="0013287D" w:rsidRDefault="009A76A9" w:rsidP="00242AFF">
      <w:pPr>
        <w:pStyle w:val="Default"/>
        <w:numPr>
          <w:ilvl w:val="0"/>
          <w:numId w:val="225"/>
        </w:numPr>
        <w:jc w:val="both"/>
        <w:rPr>
          <w:sz w:val="23"/>
        </w:rPr>
      </w:pPr>
      <w:r w:rsidRPr="009A76A9">
        <w:rPr>
          <w:sz w:val="23"/>
        </w:rPr>
        <w:t>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учащимися, качество оценок, стиль неформальных отношений между детьми, организация внеучебной жизни, материально</w:t>
      </w:r>
      <w:r w:rsidR="0013287D">
        <w:rPr>
          <w:sz w:val="23"/>
        </w:rPr>
        <w:t xml:space="preserve"> </w:t>
      </w:r>
      <w:r w:rsidRPr="009A76A9">
        <w:rPr>
          <w:sz w:val="23"/>
        </w:rPr>
        <w:t>- техническое оснащение, оформление классов, коридоров и т.п.); с</w:t>
      </w:r>
    </w:p>
    <w:p w:rsidR="009A76A9" w:rsidRPr="009A76A9" w:rsidRDefault="0013287D" w:rsidP="00242AFF">
      <w:pPr>
        <w:pStyle w:val="Default"/>
        <w:numPr>
          <w:ilvl w:val="0"/>
          <w:numId w:val="225"/>
        </w:numPr>
        <w:jc w:val="both"/>
        <w:rPr>
          <w:sz w:val="23"/>
        </w:rPr>
      </w:pPr>
      <w:r>
        <w:rPr>
          <w:sz w:val="23"/>
        </w:rPr>
        <w:t>с</w:t>
      </w:r>
      <w:r w:rsidR="009A76A9" w:rsidRPr="009A76A9">
        <w:rPr>
          <w:sz w:val="23"/>
        </w:rPr>
        <w:t xml:space="preserve">одержательно оценивается по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пр.), интеллектуальном развитии обучающихся, которого она позволяет достичь. </w:t>
      </w:r>
    </w:p>
    <w:p w:rsidR="009A76A9" w:rsidRPr="009A76A9" w:rsidRDefault="009A76A9" w:rsidP="0013287D">
      <w:pPr>
        <w:pStyle w:val="Default"/>
        <w:ind w:firstLine="709"/>
        <w:jc w:val="both"/>
        <w:rPr>
          <w:sz w:val="23"/>
        </w:rPr>
      </w:pPr>
      <w:r w:rsidRPr="009A76A9">
        <w:rPr>
          <w:sz w:val="23"/>
        </w:rPr>
        <w:t xml:space="preserve">Главными показателями эффективности образовательной среды являются: </w:t>
      </w:r>
    </w:p>
    <w:p w:rsidR="009A76A9" w:rsidRPr="009A76A9" w:rsidRDefault="0013287D" w:rsidP="00242AFF">
      <w:pPr>
        <w:pStyle w:val="Default"/>
        <w:numPr>
          <w:ilvl w:val="0"/>
          <w:numId w:val="226"/>
        </w:numPr>
        <w:jc w:val="both"/>
        <w:rPr>
          <w:sz w:val="23"/>
        </w:rPr>
      </w:pPr>
      <w:r>
        <w:rPr>
          <w:sz w:val="23"/>
        </w:rPr>
        <w:t>п</w:t>
      </w:r>
      <w:r w:rsidR="009A76A9" w:rsidRPr="009A76A9">
        <w:rPr>
          <w:sz w:val="23"/>
        </w:rPr>
        <w:t xml:space="preserve">олноценное развитие способностей обучающихся; </w:t>
      </w:r>
    </w:p>
    <w:p w:rsidR="009A76A9" w:rsidRPr="009A76A9" w:rsidRDefault="009A76A9" w:rsidP="00242AFF">
      <w:pPr>
        <w:pStyle w:val="Default"/>
        <w:numPr>
          <w:ilvl w:val="0"/>
          <w:numId w:val="226"/>
        </w:numPr>
        <w:jc w:val="both"/>
        <w:rPr>
          <w:sz w:val="23"/>
        </w:rPr>
      </w:pPr>
      <w:r w:rsidRPr="009A76A9">
        <w:rPr>
          <w:sz w:val="23"/>
        </w:rPr>
        <w:t xml:space="preserve">формирование у них побуждающих к деятельности мотивов; </w:t>
      </w:r>
    </w:p>
    <w:p w:rsidR="009A76A9" w:rsidRPr="0013287D" w:rsidRDefault="009A76A9" w:rsidP="00242AFF">
      <w:pPr>
        <w:pStyle w:val="Default"/>
        <w:numPr>
          <w:ilvl w:val="0"/>
          <w:numId w:val="226"/>
        </w:numPr>
        <w:jc w:val="both"/>
        <w:rPr>
          <w:sz w:val="23"/>
        </w:rPr>
      </w:pPr>
      <w:r w:rsidRPr="009A76A9">
        <w:rPr>
          <w:sz w:val="23"/>
        </w:rPr>
        <w:t>обеспечение инициативы детей самим в</w:t>
      </w:r>
      <w:r w:rsidR="0013287D">
        <w:rPr>
          <w:sz w:val="23"/>
        </w:rPr>
        <w:t>ключаться в ту или иную деятель</w:t>
      </w:r>
      <w:r w:rsidRPr="009A76A9">
        <w:rPr>
          <w:sz w:val="23"/>
        </w:rPr>
        <w:t xml:space="preserve">ность и проявлять собственную активность. </w:t>
      </w:r>
    </w:p>
    <w:p w:rsidR="009A76A9" w:rsidRPr="003D3543" w:rsidRDefault="009A76A9" w:rsidP="0013287D">
      <w:pPr>
        <w:pStyle w:val="Default"/>
        <w:ind w:firstLine="709"/>
        <w:jc w:val="both"/>
        <w:rPr>
          <w:sz w:val="22"/>
        </w:rPr>
      </w:pPr>
      <w:r w:rsidRPr="003D3543">
        <w:rPr>
          <w:sz w:val="22"/>
        </w:rPr>
        <w:t>Таким образом, при выборе форм, способов и методов обучения и воспитания (образовательных технологий) на</w:t>
      </w:r>
      <w:r w:rsidR="0013287D" w:rsidRPr="003D3543">
        <w:rPr>
          <w:sz w:val="22"/>
        </w:rPr>
        <w:t>уровне</w:t>
      </w:r>
      <w:r w:rsidRPr="003D3543">
        <w:rPr>
          <w:sz w:val="22"/>
        </w:rPr>
        <w:t xml:space="preserve"> основного общего образования учреждение ру- ководствуется возрастными особенностями и возмож</w:t>
      </w:r>
      <w:r w:rsidR="0013287D" w:rsidRPr="003D3543">
        <w:rPr>
          <w:sz w:val="22"/>
        </w:rPr>
        <w:t>ностями обучающихся и обеспечи</w:t>
      </w:r>
      <w:r w:rsidRPr="003D3543">
        <w:rPr>
          <w:sz w:val="22"/>
        </w:rPr>
        <w:t xml:space="preserve">вает результативность образования с учетом следующих факторов: </w:t>
      </w:r>
    </w:p>
    <w:p w:rsidR="009A76A9" w:rsidRPr="003D3543" w:rsidRDefault="009A76A9" w:rsidP="00242AFF">
      <w:pPr>
        <w:pStyle w:val="Default"/>
        <w:numPr>
          <w:ilvl w:val="0"/>
          <w:numId w:val="227"/>
        </w:numPr>
        <w:jc w:val="both"/>
        <w:rPr>
          <w:sz w:val="22"/>
        </w:rPr>
      </w:pPr>
      <w:r w:rsidRPr="003D3543">
        <w:rPr>
          <w:sz w:val="22"/>
        </w:rPr>
        <w:t xml:space="preserve">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9A76A9" w:rsidRPr="003D3543" w:rsidRDefault="009A76A9" w:rsidP="00242AFF">
      <w:pPr>
        <w:pStyle w:val="Default"/>
        <w:numPr>
          <w:ilvl w:val="0"/>
          <w:numId w:val="227"/>
        </w:numPr>
        <w:jc w:val="both"/>
        <w:rPr>
          <w:sz w:val="22"/>
        </w:rPr>
      </w:pPr>
      <w:r w:rsidRPr="003D3543">
        <w:rPr>
          <w:sz w:val="22"/>
        </w:rPr>
        <w:t xml:space="preserve">организация образовательной деятельности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т.ч. с использованием возможностей информационных и коммуникативных технологий; </w:t>
      </w:r>
    </w:p>
    <w:p w:rsidR="009A76A9" w:rsidRPr="003D3543" w:rsidRDefault="009A76A9" w:rsidP="00242AFF">
      <w:pPr>
        <w:pStyle w:val="Default"/>
        <w:numPr>
          <w:ilvl w:val="0"/>
          <w:numId w:val="227"/>
        </w:numPr>
        <w:jc w:val="both"/>
        <w:rPr>
          <w:sz w:val="22"/>
        </w:rPr>
      </w:pPr>
      <w:r w:rsidRPr="003D3543">
        <w:rPr>
          <w:sz w:val="22"/>
        </w:rPr>
        <w:t xml:space="preserve">использование проектных форм учебной деятельности, способствующих ре- шению основных учебных задач на уроке; </w:t>
      </w:r>
    </w:p>
    <w:p w:rsidR="003A0F47" w:rsidRDefault="009A76A9" w:rsidP="00242AFF">
      <w:pPr>
        <w:pStyle w:val="Default"/>
        <w:numPr>
          <w:ilvl w:val="0"/>
          <w:numId w:val="227"/>
        </w:numPr>
        <w:jc w:val="both"/>
        <w:rPr>
          <w:sz w:val="23"/>
        </w:rPr>
      </w:pPr>
      <w:r w:rsidRPr="003D3543">
        <w:rPr>
          <w:sz w:val="22"/>
        </w:rPr>
        <w:t xml:space="preserve">использование оценочной </w:t>
      </w:r>
      <w:r w:rsidRPr="009A76A9">
        <w:rPr>
          <w:sz w:val="23"/>
        </w:rPr>
        <w:t>системы, ориентированной на обучение детей само и взаимооцениванию.</w:t>
      </w:r>
    </w:p>
    <w:p w:rsidR="009A76A9" w:rsidRPr="003D3543" w:rsidRDefault="009A76A9" w:rsidP="003A0F47">
      <w:pPr>
        <w:pStyle w:val="Default"/>
        <w:ind w:firstLine="709"/>
        <w:jc w:val="both"/>
        <w:rPr>
          <w:sz w:val="22"/>
        </w:rPr>
      </w:pPr>
      <w:r w:rsidRPr="003D3543">
        <w:rPr>
          <w:sz w:val="22"/>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одного уровня образования к другому. 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 </w:t>
      </w:r>
    </w:p>
    <w:p w:rsidR="009A76A9" w:rsidRPr="009A76A9" w:rsidRDefault="009A76A9" w:rsidP="009A76A9">
      <w:pPr>
        <w:pStyle w:val="Default"/>
        <w:ind w:firstLine="709"/>
        <w:jc w:val="both"/>
        <w:rPr>
          <w:sz w:val="23"/>
        </w:rPr>
      </w:pPr>
      <w:r w:rsidRPr="009A76A9">
        <w:rPr>
          <w:sz w:val="23"/>
        </w:rPr>
        <w:t xml:space="preserve">Работа по психолого-педагогическому сопровождению участников образовательного процесса осуществляется педагогом-психологом и педагогами </w:t>
      </w:r>
      <w:r w:rsidR="003A0F47">
        <w:rPr>
          <w:sz w:val="23"/>
        </w:rPr>
        <w:t>гимназии</w:t>
      </w:r>
      <w:r w:rsidRPr="009A76A9">
        <w:rPr>
          <w:sz w:val="23"/>
        </w:rPr>
        <w:t xml:space="preserve">. </w:t>
      </w:r>
    </w:p>
    <w:p w:rsidR="003A0F47" w:rsidRPr="003A0F47" w:rsidRDefault="003A0F47" w:rsidP="009A76A9">
      <w:pPr>
        <w:pStyle w:val="Default"/>
        <w:ind w:firstLine="709"/>
        <w:jc w:val="both"/>
        <w:rPr>
          <w:b/>
          <w:bCs/>
          <w:sz w:val="10"/>
        </w:rPr>
      </w:pPr>
    </w:p>
    <w:p w:rsidR="009A76A9" w:rsidRPr="009A76A9" w:rsidRDefault="009A76A9" w:rsidP="009A76A9">
      <w:pPr>
        <w:pStyle w:val="Default"/>
        <w:ind w:firstLine="709"/>
        <w:jc w:val="both"/>
        <w:rPr>
          <w:sz w:val="23"/>
        </w:rPr>
      </w:pPr>
      <w:r w:rsidRPr="009A76A9">
        <w:rPr>
          <w:b/>
          <w:bCs/>
          <w:sz w:val="23"/>
        </w:rPr>
        <w:t>План реализации основных направлений психолого-педагогического сопровождения в условиях введения ФГОС ООО</w:t>
      </w:r>
    </w:p>
    <w:p w:rsidR="00432130" w:rsidRPr="00432130" w:rsidRDefault="00432130" w:rsidP="009A76A9">
      <w:pPr>
        <w:pStyle w:val="Default"/>
        <w:ind w:firstLine="709"/>
        <w:jc w:val="both"/>
        <w:rPr>
          <w:b/>
          <w:bCs/>
          <w:sz w:val="10"/>
        </w:rPr>
      </w:pPr>
    </w:p>
    <w:p w:rsidR="009A76A9" w:rsidRDefault="009A76A9" w:rsidP="009A76A9">
      <w:pPr>
        <w:pStyle w:val="Default"/>
        <w:ind w:firstLine="709"/>
        <w:jc w:val="both"/>
        <w:rPr>
          <w:b/>
          <w:bCs/>
          <w:sz w:val="23"/>
        </w:rPr>
      </w:pPr>
      <w:r w:rsidRPr="009A76A9">
        <w:rPr>
          <w:b/>
          <w:bCs/>
          <w:sz w:val="23"/>
        </w:rPr>
        <w:t>Направления деятельности:</w:t>
      </w:r>
    </w:p>
    <w:p w:rsidR="00432130" w:rsidRPr="00432130" w:rsidRDefault="00432130" w:rsidP="009A76A9">
      <w:pPr>
        <w:pStyle w:val="Default"/>
        <w:ind w:firstLine="709"/>
        <w:jc w:val="both"/>
        <w:rPr>
          <w:sz w:val="10"/>
        </w:rPr>
      </w:pPr>
    </w:p>
    <w:p w:rsidR="009A76A9" w:rsidRPr="009A76A9" w:rsidRDefault="009A76A9" w:rsidP="009A76A9">
      <w:pPr>
        <w:pStyle w:val="Default"/>
        <w:ind w:firstLine="709"/>
        <w:jc w:val="both"/>
        <w:rPr>
          <w:sz w:val="23"/>
        </w:rPr>
      </w:pPr>
      <w:r w:rsidRPr="009A76A9">
        <w:rPr>
          <w:b/>
          <w:bCs/>
          <w:sz w:val="23"/>
        </w:rPr>
        <w:t>1. Психологическое сопровождение учащихся в адаптационные периоды</w:t>
      </w:r>
    </w:p>
    <w:p w:rsidR="009A76A9" w:rsidRPr="009A76A9" w:rsidRDefault="009A76A9" w:rsidP="009A76A9">
      <w:pPr>
        <w:pStyle w:val="Default"/>
        <w:ind w:firstLine="709"/>
        <w:jc w:val="both"/>
        <w:rPr>
          <w:sz w:val="23"/>
        </w:rPr>
      </w:pPr>
      <w:r w:rsidRPr="009A76A9">
        <w:rPr>
          <w:sz w:val="23"/>
        </w:rPr>
        <w:t>Задачи:</w:t>
      </w:r>
    </w:p>
    <w:p w:rsidR="009A76A9" w:rsidRPr="009A76A9" w:rsidRDefault="009A76A9" w:rsidP="00242AFF">
      <w:pPr>
        <w:pStyle w:val="Default"/>
        <w:numPr>
          <w:ilvl w:val="0"/>
          <w:numId w:val="228"/>
        </w:numPr>
        <w:jc w:val="both"/>
        <w:rPr>
          <w:sz w:val="23"/>
        </w:rPr>
      </w:pPr>
      <w:r w:rsidRPr="009A76A9">
        <w:rPr>
          <w:sz w:val="23"/>
        </w:rPr>
        <w:t>выявить особенности пси</w:t>
      </w:r>
      <w:r w:rsidR="003A0F47">
        <w:rPr>
          <w:sz w:val="23"/>
        </w:rPr>
        <w:t>хологической адаптации учащихся</w:t>
      </w:r>
      <w:r w:rsidRPr="009A76A9">
        <w:rPr>
          <w:sz w:val="23"/>
        </w:rPr>
        <w:t>;</w:t>
      </w:r>
    </w:p>
    <w:p w:rsidR="009A76A9" w:rsidRPr="009A76A9" w:rsidRDefault="009A76A9" w:rsidP="00242AFF">
      <w:pPr>
        <w:pStyle w:val="Default"/>
        <w:numPr>
          <w:ilvl w:val="0"/>
          <w:numId w:val="228"/>
        </w:numPr>
        <w:jc w:val="both"/>
        <w:rPr>
          <w:sz w:val="23"/>
        </w:rPr>
      </w:pPr>
      <w:r w:rsidRPr="009A76A9">
        <w:rPr>
          <w:sz w:val="23"/>
        </w:rPr>
        <w:t>привлечь внимание родителей к серьезности проблемы периода адаптации;</w:t>
      </w:r>
    </w:p>
    <w:p w:rsidR="009A76A9" w:rsidRDefault="009A76A9" w:rsidP="00242AFF">
      <w:pPr>
        <w:pStyle w:val="Default"/>
        <w:numPr>
          <w:ilvl w:val="0"/>
          <w:numId w:val="228"/>
        </w:numPr>
        <w:jc w:val="both"/>
        <w:rPr>
          <w:sz w:val="23"/>
        </w:rPr>
      </w:pPr>
      <w:r w:rsidRPr="009A76A9">
        <w:rPr>
          <w:sz w:val="23"/>
        </w:rPr>
        <w:t>осуществить развивающую работу с детьми, испытывающими трудности в адаптационный период (эмоцион</w:t>
      </w:r>
      <w:r w:rsidR="003A0F47">
        <w:rPr>
          <w:sz w:val="23"/>
        </w:rPr>
        <w:t>ально-волевая сфера).</w:t>
      </w:r>
    </w:p>
    <w:p w:rsidR="00FA3AE2" w:rsidRPr="009A76A9" w:rsidRDefault="00FA3AE2" w:rsidP="00FA3AE2">
      <w:pPr>
        <w:pStyle w:val="Default"/>
        <w:jc w:val="both"/>
        <w:rPr>
          <w:sz w:val="23"/>
        </w:rPr>
      </w:pPr>
    </w:p>
    <w:tbl>
      <w:tblPr>
        <w:tblW w:w="100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410"/>
        <w:gridCol w:w="2459"/>
        <w:gridCol w:w="2512"/>
      </w:tblGrid>
      <w:tr w:rsidR="009A76A9" w:rsidRPr="003063EC" w:rsidTr="003063EC">
        <w:trPr>
          <w:trHeight w:val="120"/>
        </w:trPr>
        <w:tc>
          <w:tcPr>
            <w:tcW w:w="2660" w:type="dxa"/>
          </w:tcPr>
          <w:p w:rsidR="009A76A9" w:rsidRPr="003063EC" w:rsidRDefault="009A76A9">
            <w:pPr>
              <w:pStyle w:val="Default"/>
              <w:rPr>
                <w:sz w:val="23"/>
                <w:szCs w:val="23"/>
              </w:rPr>
            </w:pPr>
            <w:r w:rsidRPr="003063EC">
              <w:rPr>
                <w:b/>
                <w:bCs/>
                <w:sz w:val="23"/>
                <w:szCs w:val="23"/>
              </w:rPr>
              <w:t>Участники</w:t>
            </w:r>
          </w:p>
        </w:tc>
        <w:tc>
          <w:tcPr>
            <w:tcW w:w="2410" w:type="dxa"/>
          </w:tcPr>
          <w:p w:rsidR="009A76A9" w:rsidRPr="003063EC" w:rsidRDefault="009A76A9">
            <w:pPr>
              <w:pStyle w:val="Default"/>
              <w:rPr>
                <w:sz w:val="23"/>
                <w:szCs w:val="23"/>
              </w:rPr>
            </w:pPr>
            <w:r w:rsidRPr="003063EC">
              <w:rPr>
                <w:b/>
                <w:bCs/>
                <w:sz w:val="23"/>
                <w:szCs w:val="23"/>
              </w:rPr>
              <w:t>Планируемые мероприятия</w:t>
            </w:r>
          </w:p>
        </w:tc>
        <w:tc>
          <w:tcPr>
            <w:tcW w:w="2459" w:type="dxa"/>
          </w:tcPr>
          <w:p w:rsidR="009A76A9" w:rsidRPr="003063EC" w:rsidRDefault="009A76A9">
            <w:pPr>
              <w:pStyle w:val="Default"/>
              <w:rPr>
                <w:sz w:val="23"/>
                <w:szCs w:val="23"/>
              </w:rPr>
            </w:pPr>
            <w:r w:rsidRPr="003063EC">
              <w:rPr>
                <w:b/>
                <w:bCs/>
                <w:sz w:val="23"/>
                <w:szCs w:val="23"/>
              </w:rPr>
              <w:t>Сроки</w:t>
            </w:r>
          </w:p>
        </w:tc>
        <w:tc>
          <w:tcPr>
            <w:tcW w:w="2512" w:type="dxa"/>
          </w:tcPr>
          <w:p w:rsidR="009A76A9" w:rsidRPr="003063EC" w:rsidRDefault="009A76A9">
            <w:pPr>
              <w:pStyle w:val="Default"/>
              <w:rPr>
                <w:sz w:val="23"/>
                <w:szCs w:val="23"/>
              </w:rPr>
            </w:pPr>
            <w:r w:rsidRPr="003063EC">
              <w:rPr>
                <w:b/>
                <w:bCs/>
                <w:sz w:val="23"/>
                <w:szCs w:val="23"/>
              </w:rPr>
              <w:t>Планируемые результаты</w:t>
            </w:r>
          </w:p>
        </w:tc>
      </w:tr>
      <w:tr w:rsidR="009A76A9" w:rsidRPr="003063EC" w:rsidTr="003063EC">
        <w:trPr>
          <w:trHeight w:val="247"/>
        </w:trPr>
        <w:tc>
          <w:tcPr>
            <w:tcW w:w="2660" w:type="dxa"/>
          </w:tcPr>
          <w:p w:rsidR="009A76A9" w:rsidRPr="003063EC" w:rsidRDefault="009A76A9">
            <w:pPr>
              <w:pStyle w:val="Default"/>
              <w:rPr>
                <w:sz w:val="23"/>
                <w:szCs w:val="23"/>
              </w:rPr>
            </w:pPr>
            <w:r w:rsidRPr="003063EC">
              <w:rPr>
                <w:sz w:val="23"/>
                <w:szCs w:val="23"/>
              </w:rPr>
              <w:t>Учащиеся  класса</w:t>
            </w:r>
          </w:p>
        </w:tc>
        <w:tc>
          <w:tcPr>
            <w:tcW w:w="2410" w:type="dxa"/>
          </w:tcPr>
          <w:p w:rsidR="009A76A9" w:rsidRPr="003063EC" w:rsidRDefault="009A76A9">
            <w:pPr>
              <w:pStyle w:val="Default"/>
              <w:rPr>
                <w:sz w:val="23"/>
                <w:szCs w:val="23"/>
              </w:rPr>
            </w:pPr>
            <w:r w:rsidRPr="003063EC">
              <w:rPr>
                <w:sz w:val="23"/>
                <w:szCs w:val="23"/>
              </w:rPr>
              <w:t>Наблюдение за про</w:t>
            </w:r>
            <w:r w:rsidR="00F32F46">
              <w:rPr>
                <w:sz w:val="23"/>
                <w:szCs w:val="23"/>
              </w:rPr>
              <w:t>-</w:t>
            </w:r>
            <w:r w:rsidRPr="003063EC">
              <w:rPr>
                <w:sz w:val="23"/>
                <w:szCs w:val="23"/>
              </w:rPr>
              <w:t>цессом адаптации учащихся 5 класса.</w:t>
            </w:r>
          </w:p>
        </w:tc>
        <w:tc>
          <w:tcPr>
            <w:tcW w:w="2459" w:type="dxa"/>
          </w:tcPr>
          <w:p w:rsidR="009A76A9" w:rsidRPr="003063EC" w:rsidRDefault="009A76A9">
            <w:pPr>
              <w:pStyle w:val="Default"/>
              <w:rPr>
                <w:sz w:val="23"/>
                <w:szCs w:val="23"/>
              </w:rPr>
            </w:pPr>
            <w:r w:rsidRPr="003063EC">
              <w:rPr>
                <w:sz w:val="23"/>
                <w:szCs w:val="23"/>
              </w:rPr>
              <w:t>в течение года</w:t>
            </w:r>
          </w:p>
        </w:tc>
        <w:tc>
          <w:tcPr>
            <w:tcW w:w="2512" w:type="dxa"/>
          </w:tcPr>
          <w:p w:rsidR="009A76A9" w:rsidRPr="003063EC" w:rsidRDefault="009A76A9" w:rsidP="003063EC">
            <w:pPr>
              <w:pStyle w:val="Default"/>
              <w:jc w:val="both"/>
              <w:rPr>
                <w:sz w:val="23"/>
                <w:szCs w:val="23"/>
              </w:rPr>
            </w:pPr>
            <w:r w:rsidRPr="003063EC">
              <w:rPr>
                <w:sz w:val="23"/>
                <w:szCs w:val="23"/>
              </w:rPr>
              <w:t xml:space="preserve">Выявление учащихся,  имеющих трудности </w:t>
            </w:r>
          </w:p>
        </w:tc>
      </w:tr>
      <w:tr w:rsidR="003063EC" w:rsidRPr="003063EC" w:rsidTr="003063EC">
        <w:trPr>
          <w:trHeight w:val="247"/>
        </w:trPr>
        <w:tc>
          <w:tcPr>
            <w:tcW w:w="2660" w:type="dxa"/>
          </w:tcPr>
          <w:p w:rsidR="003063EC" w:rsidRPr="003063EC" w:rsidRDefault="003063EC" w:rsidP="003063EC">
            <w:pPr>
              <w:pStyle w:val="Default"/>
              <w:jc w:val="both"/>
              <w:rPr>
                <w:sz w:val="23"/>
                <w:szCs w:val="23"/>
              </w:rPr>
            </w:pPr>
            <w:r w:rsidRPr="003063EC">
              <w:rPr>
                <w:sz w:val="23"/>
                <w:szCs w:val="23"/>
              </w:rPr>
              <w:t>Родители учащихся  класса</w:t>
            </w:r>
          </w:p>
        </w:tc>
        <w:tc>
          <w:tcPr>
            <w:tcW w:w="2410" w:type="dxa"/>
          </w:tcPr>
          <w:p w:rsidR="003063EC" w:rsidRPr="003063EC" w:rsidRDefault="003063EC" w:rsidP="003063EC">
            <w:pPr>
              <w:pStyle w:val="Default"/>
              <w:jc w:val="both"/>
              <w:rPr>
                <w:sz w:val="23"/>
                <w:szCs w:val="23"/>
              </w:rPr>
            </w:pPr>
            <w:r w:rsidRPr="003063EC">
              <w:rPr>
                <w:sz w:val="23"/>
                <w:szCs w:val="23"/>
              </w:rPr>
              <w:t>Психолого-педагоги</w:t>
            </w:r>
            <w:r w:rsidR="00F32F46">
              <w:rPr>
                <w:sz w:val="23"/>
                <w:szCs w:val="23"/>
              </w:rPr>
              <w:t>-</w:t>
            </w:r>
            <w:r w:rsidRPr="003063EC">
              <w:rPr>
                <w:sz w:val="23"/>
                <w:szCs w:val="23"/>
              </w:rPr>
              <w:t>ческий лекторий «Адаптация в среднем звене школы»</w:t>
            </w:r>
          </w:p>
        </w:tc>
        <w:tc>
          <w:tcPr>
            <w:tcW w:w="2459" w:type="dxa"/>
          </w:tcPr>
          <w:p w:rsidR="003063EC" w:rsidRPr="003063EC" w:rsidRDefault="003063EC">
            <w:pPr>
              <w:pStyle w:val="Default"/>
              <w:rPr>
                <w:sz w:val="23"/>
                <w:szCs w:val="23"/>
              </w:rPr>
            </w:pPr>
            <w:r w:rsidRPr="003063EC">
              <w:rPr>
                <w:sz w:val="23"/>
                <w:szCs w:val="23"/>
              </w:rPr>
              <w:t>сентябрь</w:t>
            </w:r>
          </w:p>
        </w:tc>
        <w:tc>
          <w:tcPr>
            <w:tcW w:w="2512" w:type="dxa"/>
            <w:vMerge w:val="restart"/>
          </w:tcPr>
          <w:p w:rsidR="003063EC" w:rsidRPr="003063EC" w:rsidRDefault="00F32F46" w:rsidP="003063EC">
            <w:pPr>
              <w:pStyle w:val="Default"/>
              <w:jc w:val="both"/>
              <w:rPr>
                <w:sz w:val="23"/>
                <w:szCs w:val="23"/>
              </w:rPr>
            </w:pPr>
            <w:r>
              <w:rPr>
                <w:sz w:val="23"/>
                <w:szCs w:val="23"/>
              </w:rPr>
              <w:t>Повышение</w:t>
            </w:r>
            <w:r w:rsidR="003063EC" w:rsidRPr="003063EC">
              <w:rPr>
                <w:sz w:val="23"/>
                <w:szCs w:val="23"/>
              </w:rPr>
              <w:t xml:space="preserve"> психоло</w:t>
            </w:r>
            <w:r>
              <w:rPr>
                <w:sz w:val="23"/>
                <w:szCs w:val="23"/>
              </w:rPr>
              <w:t xml:space="preserve">-гической  компетенции </w:t>
            </w:r>
            <w:r w:rsidR="003063EC" w:rsidRPr="003063EC">
              <w:rPr>
                <w:sz w:val="23"/>
                <w:szCs w:val="23"/>
              </w:rPr>
              <w:t>в вопросах пережи</w:t>
            </w:r>
            <w:r>
              <w:rPr>
                <w:sz w:val="23"/>
                <w:szCs w:val="23"/>
              </w:rPr>
              <w:t>-</w:t>
            </w:r>
            <w:r w:rsidR="003063EC" w:rsidRPr="003063EC">
              <w:rPr>
                <w:sz w:val="23"/>
                <w:szCs w:val="23"/>
              </w:rPr>
              <w:t>ваемого детьми</w:t>
            </w:r>
            <w:r>
              <w:rPr>
                <w:sz w:val="23"/>
                <w:szCs w:val="23"/>
              </w:rPr>
              <w:t xml:space="preserve"> </w:t>
            </w:r>
            <w:r w:rsidR="003063EC" w:rsidRPr="003063EC">
              <w:rPr>
                <w:sz w:val="23"/>
                <w:szCs w:val="23"/>
              </w:rPr>
              <w:t>пери</w:t>
            </w:r>
            <w:r>
              <w:rPr>
                <w:sz w:val="23"/>
                <w:szCs w:val="23"/>
              </w:rPr>
              <w:t>-</w:t>
            </w:r>
            <w:r w:rsidR="003063EC" w:rsidRPr="003063EC">
              <w:rPr>
                <w:sz w:val="23"/>
                <w:szCs w:val="23"/>
              </w:rPr>
              <w:t>ода</w:t>
            </w:r>
            <w:r>
              <w:rPr>
                <w:sz w:val="23"/>
                <w:szCs w:val="23"/>
              </w:rPr>
              <w:t>, представление</w:t>
            </w:r>
            <w:r w:rsidR="003063EC" w:rsidRPr="003063EC">
              <w:rPr>
                <w:sz w:val="23"/>
                <w:szCs w:val="23"/>
              </w:rPr>
              <w:t xml:space="preserve">  об ответственности и</w:t>
            </w:r>
            <w:r>
              <w:rPr>
                <w:sz w:val="23"/>
                <w:szCs w:val="23"/>
              </w:rPr>
              <w:t xml:space="preserve"> </w:t>
            </w:r>
            <w:r w:rsidR="003063EC" w:rsidRPr="003063EC">
              <w:rPr>
                <w:sz w:val="23"/>
                <w:szCs w:val="23"/>
              </w:rPr>
              <w:t>совместном  решении с ребенком проблемных ситуаций</w:t>
            </w:r>
            <w:r>
              <w:rPr>
                <w:sz w:val="23"/>
                <w:szCs w:val="23"/>
              </w:rPr>
              <w:t xml:space="preserve"> (</w:t>
            </w:r>
            <w:r w:rsidR="003063EC" w:rsidRPr="003063EC">
              <w:rPr>
                <w:sz w:val="23"/>
                <w:szCs w:val="23"/>
              </w:rPr>
              <w:t>дать  реко</w:t>
            </w:r>
            <w:r>
              <w:rPr>
                <w:sz w:val="23"/>
                <w:szCs w:val="23"/>
              </w:rPr>
              <w:t>-</w:t>
            </w:r>
            <w:r w:rsidR="003063EC" w:rsidRPr="003063EC">
              <w:rPr>
                <w:sz w:val="23"/>
                <w:szCs w:val="23"/>
              </w:rPr>
              <w:t>мендации).</w:t>
            </w:r>
          </w:p>
        </w:tc>
      </w:tr>
      <w:tr w:rsidR="003063EC" w:rsidRPr="003063EC" w:rsidTr="003063EC">
        <w:trPr>
          <w:trHeight w:val="247"/>
        </w:trPr>
        <w:tc>
          <w:tcPr>
            <w:tcW w:w="2660" w:type="dxa"/>
          </w:tcPr>
          <w:p w:rsidR="003063EC" w:rsidRPr="003063EC" w:rsidRDefault="003063EC" w:rsidP="003063EC">
            <w:pPr>
              <w:pStyle w:val="Default"/>
              <w:rPr>
                <w:sz w:val="23"/>
                <w:szCs w:val="23"/>
              </w:rPr>
            </w:pPr>
            <w:r w:rsidRPr="003063EC">
              <w:rPr>
                <w:sz w:val="23"/>
                <w:szCs w:val="23"/>
              </w:rPr>
              <w:t xml:space="preserve">Родители и учителя </w:t>
            </w:r>
          </w:p>
        </w:tc>
        <w:tc>
          <w:tcPr>
            <w:tcW w:w="2410" w:type="dxa"/>
          </w:tcPr>
          <w:p w:rsidR="003063EC" w:rsidRPr="003063EC" w:rsidRDefault="003063EC" w:rsidP="003063EC">
            <w:pPr>
              <w:pStyle w:val="Default"/>
              <w:jc w:val="both"/>
              <w:rPr>
                <w:sz w:val="23"/>
                <w:szCs w:val="23"/>
              </w:rPr>
            </w:pPr>
            <w:r w:rsidRPr="003063EC">
              <w:rPr>
                <w:sz w:val="23"/>
                <w:szCs w:val="23"/>
              </w:rPr>
              <w:t>Индивидуальное консультирование</w:t>
            </w:r>
          </w:p>
        </w:tc>
        <w:tc>
          <w:tcPr>
            <w:tcW w:w="2459" w:type="dxa"/>
          </w:tcPr>
          <w:p w:rsidR="003063EC" w:rsidRPr="003063EC" w:rsidRDefault="003063EC" w:rsidP="003063EC">
            <w:pPr>
              <w:pStyle w:val="Default"/>
              <w:rPr>
                <w:sz w:val="23"/>
                <w:szCs w:val="23"/>
              </w:rPr>
            </w:pPr>
            <w:r w:rsidRPr="003063EC">
              <w:rPr>
                <w:sz w:val="23"/>
                <w:szCs w:val="23"/>
              </w:rPr>
              <w:t>сентябрь-</w:t>
            </w:r>
          </w:p>
          <w:p w:rsidR="003063EC" w:rsidRPr="003063EC" w:rsidRDefault="003063EC" w:rsidP="003063EC">
            <w:pPr>
              <w:pStyle w:val="Default"/>
              <w:rPr>
                <w:sz w:val="23"/>
                <w:szCs w:val="23"/>
              </w:rPr>
            </w:pPr>
            <w:r w:rsidRPr="003063EC">
              <w:rPr>
                <w:sz w:val="23"/>
                <w:szCs w:val="23"/>
              </w:rPr>
              <w:t>декабрь</w:t>
            </w:r>
          </w:p>
        </w:tc>
        <w:tc>
          <w:tcPr>
            <w:tcW w:w="2512" w:type="dxa"/>
            <w:vMerge/>
          </w:tcPr>
          <w:p w:rsidR="003063EC" w:rsidRPr="003063EC" w:rsidRDefault="003063EC" w:rsidP="003063EC">
            <w:pPr>
              <w:pStyle w:val="Default"/>
              <w:jc w:val="both"/>
              <w:rPr>
                <w:sz w:val="23"/>
                <w:szCs w:val="23"/>
              </w:rPr>
            </w:pPr>
          </w:p>
        </w:tc>
      </w:tr>
      <w:tr w:rsidR="003063EC" w:rsidRPr="003063EC" w:rsidTr="003063EC">
        <w:trPr>
          <w:trHeight w:val="799"/>
        </w:trPr>
        <w:tc>
          <w:tcPr>
            <w:tcW w:w="2660" w:type="dxa"/>
          </w:tcPr>
          <w:p w:rsidR="003063EC" w:rsidRPr="003063EC" w:rsidRDefault="003063EC" w:rsidP="003063EC">
            <w:pPr>
              <w:pStyle w:val="Default"/>
              <w:rPr>
                <w:sz w:val="23"/>
                <w:szCs w:val="23"/>
              </w:rPr>
            </w:pPr>
            <w:r w:rsidRPr="003063EC">
              <w:rPr>
                <w:sz w:val="23"/>
                <w:szCs w:val="23"/>
              </w:rPr>
              <w:t>Учащиеся  класса</w:t>
            </w:r>
          </w:p>
        </w:tc>
        <w:tc>
          <w:tcPr>
            <w:tcW w:w="2410" w:type="dxa"/>
          </w:tcPr>
          <w:p w:rsidR="003063EC" w:rsidRPr="003063EC" w:rsidRDefault="003063EC" w:rsidP="003063EC">
            <w:pPr>
              <w:pStyle w:val="Default"/>
              <w:jc w:val="both"/>
              <w:rPr>
                <w:sz w:val="23"/>
                <w:szCs w:val="23"/>
              </w:rPr>
            </w:pPr>
            <w:r w:rsidRPr="003063EC">
              <w:rPr>
                <w:sz w:val="23"/>
                <w:szCs w:val="23"/>
              </w:rPr>
              <w:t>Психолого-педагоги</w:t>
            </w:r>
            <w:r w:rsidR="00F32F46">
              <w:rPr>
                <w:sz w:val="23"/>
                <w:szCs w:val="23"/>
              </w:rPr>
              <w:t>-</w:t>
            </w:r>
            <w:r w:rsidRPr="003063EC">
              <w:rPr>
                <w:sz w:val="23"/>
                <w:szCs w:val="23"/>
              </w:rPr>
              <w:t xml:space="preserve">ческая диагностика уровня тревожности и мотивации учащихся </w:t>
            </w:r>
          </w:p>
        </w:tc>
        <w:tc>
          <w:tcPr>
            <w:tcW w:w="2459" w:type="dxa"/>
          </w:tcPr>
          <w:p w:rsidR="003063EC" w:rsidRPr="003063EC" w:rsidRDefault="003063EC" w:rsidP="003063EC">
            <w:pPr>
              <w:pStyle w:val="Default"/>
              <w:rPr>
                <w:sz w:val="23"/>
                <w:szCs w:val="23"/>
              </w:rPr>
            </w:pPr>
            <w:r w:rsidRPr="003063EC">
              <w:rPr>
                <w:sz w:val="23"/>
                <w:szCs w:val="23"/>
              </w:rPr>
              <w:t>октябрь</w:t>
            </w:r>
          </w:p>
          <w:p w:rsidR="003063EC" w:rsidRPr="003063EC" w:rsidRDefault="003063EC" w:rsidP="003063EC">
            <w:pPr>
              <w:pStyle w:val="Default"/>
              <w:rPr>
                <w:sz w:val="23"/>
                <w:szCs w:val="23"/>
              </w:rPr>
            </w:pPr>
            <w:r w:rsidRPr="003063EC">
              <w:rPr>
                <w:sz w:val="23"/>
                <w:szCs w:val="23"/>
              </w:rPr>
              <w:t>(первичная)</w:t>
            </w:r>
          </w:p>
          <w:p w:rsidR="003063EC" w:rsidRPr="003063EC" w:rsidRDefault="003063EC" w:rsidP="003063EC">
            <w:pPr>
              <w:pStyle w:val="Default"/>
              <w:rPr>
                <w:sz w:val="23"/>
                <w:szCs w:val="23"/>
              </w:rPr>
            </w:pPr>
            <w:r w:rsidRPr="003063EC">
              <w:rPr>
                <w:sz w:val="23"/>
                <w:szCs w:val="23"/>
              </w:rPr>
              <w:t>апрель</w:t>
            </w:r>
          </w:p>
          <w:p w:rsidR="003063EC" w:rsidRPr="003063EC" w:rsidRDefault="003063EC" w:rsidP="003063EC">
            <w:pPr>
              <w:pStyle w:val="Default"/>
              <w:rPr>
                <w:sz w:val="23"/>
                <w:szCs w:val="23"/>
              </w:rPr>
            </w:pPr>
            <w:r w:rsidRPr="003063EC">
              <w:rPr>
                <w:sz w:val="23"/>
                <w:szCs w:val="23"/>
              </w:rPr>
              <w:t>(вторичная)</w:t>
            </w:r>
          </w:p>
        </w:tc>
        <w:tc>
          <w:tcPr>
            <w:tcW w:w="2512" w:type="dxa"/>
          </w:tcPr>
          <w:p w:rsidR="003063EC" w:rsidRPr="003063EC" w:rsidRDefault="003063EC" w:rsidP="003063EC">
            <w:pPr>
              <w:pStyle w:val="Default"/>
              <w:jc w:val="both"/>
              <w:rPr>
                <w:sz w:val="23"/>
                <w:szCs w:val="23"/>
              </w:rPr>
            </w:pPr>
            <w:r w:rsidRPr="003063EC">
              <w:rPr>
                <w:sz w:val="23"/>
                <w:szCs w:val="23"/>
              </w:rPr>
              <w:t>Выявление учащихся 5 класса с высоким уровнем  тревожности и низкой мотивацией при переходе на второй уровень обучения</w:t>
            </w:r>
          </w:p>
        </w:tc>
      </w:tr>
      <w:tr w:rsidR="003063EC" w:rsidRPr="003063EC" w:rsidTr="003063EC">
        <w:trPr>
          <w:trHeight w:val="661"/>
        </w:trPr>
        <w:tc>
          <w:tcPr>
            <w:tcW w:w="2660" w:type="dxa"/>
          </w:tcPr>
          <w:p w:rsidR="003063EC" w:rsidRPr="003063EC" w:rsidRDefault="003063EC" w:rsidP="003063EC">
            <w:pPr>
              <w:pStyle w:val="Default"/>
              <w:rPr>
                <w:sz w:val="23"/>
                <w:szCs w:val="23"/>
              </w:rPr>
            </w:pPr>
            <w:r w:rsidRPr="003063EC">
              <w:rPr>
                <w:sz w:val="23"/>
                <w:szCs w:val="23"/>
              </w:rPr>
              <w:t>Учителя</w:t>
            </w:r>
          </w:p>
        </w:tc>
        <w:tc>
          <w:tcPr>
            <w:tcW w:w="2410" w:type="dxa"/>
          </w:tcPr>
          <w:p w:rsidR="003063EC" w:rsidRPr="003063EC" w:rsidRDefault="003063EC" w:rsidP="003063EC">
            <w:pPr>
              <w:pStyle w:val="Default"/>
              <w:jc w:val="both"/>
              <w:rPr>
                <w:sz w:val="23"/>
                <w:szCs w:val="23"/>
              </w:rPr>
            </w:pPr>
            <w:r w:rsidRPr="003063EC">
              <w:rPr>
                <w:sz w:val="23"/>
                <w:szCs w:val="23"/>
              </w:rPr>
              <w:t>Педконсилиум по итогам адаптации уча</w:t>
            </w:r>
            <w:r w:rsidR="00B600DC">
              <w:rPr>
                <w:sz w:val="23"/>
                <w:szCs w:val="23"/>
              </w:rPr>
              <w:t>-</w:t>
            </w:r>
            <w:r w:rsidRPr="003063EC">
              <w:rPr>
                <w:sz w:val="23"/>
                <w:szCs w:val="23"/>
              </w:rPr>
              <w:t>щихся 5 класса</w:t>
            </w:r>
          </w:p>
        </w:tc>
        <w:tc>
          <w:tcPr>
            <w:tcW w:w="2459" w:type="dxa"/>
          </w:tcPr>
          <w:p w:rsidR="003063EC" w:rsidRPr="003063EC" w:rsidRDefault="003063EC" w:rsidP="003063EC">
            <w:pPr>
              <w:pStyle w:val="Default"/>
              <w:rPr>
                <w:sz w:val="23"/>
                <w:szCs w:val="23"/>
              </w:rPr>
            </w:pPr>
            <w:r w:rsidRPr="003063EC">
              <w:rPr>
                <w:sz w:val="23"/>
                <w:szCs w:val="23"/>
              </w:rPr>
              <w:t>октябрь</w:t>
            </w:r>
          </w:p>
        </w:tc>
        <w:tc>
          <w:tcPr>
            <w:tcW w:w="2512" w:type="dxa"/>
          </w:tcPr>
          <w:p w:rsidR="003063EC" w:rsidRPr="003063EC" w:rsidRDefault="003063EC" w:rsidP="003063EC">
            <w:pPr>
              <w:pStyle w:val="Default"/>
              <w:jc w:val="both"/>
              <w:rPr>
                <w:sz w:val="23"/>
                <w:szCs w:val="23"/>
              </w:rPr>
            </w:pPr>
            <w:r w:rsidRPr="003063EC">
              <w:rPr>
                <w:sz w:val="23"/>
                <w:szCs w:val="23"/>
              </w:rPr>
              <w:t>Выработка стратеги</w:t>
            </w:r>
            <w:r w:rsidR="00F32F46">
              <w:rPr>
                <w:sz w:val="23"/>
                <w:szCs w:val="23"/>
              </w:rPr>
              <w:t>и и</w:t>
            </w:r>
            <w:r w:rsidRPr="003063EC">
              <w:rPr>
                <w:sz w:val="23"/>
                <w:szCs w:val="23"/>
              </w:rPr>
              <w:t xml:space="preserve"> тактики в оказании помощи учащимся, испытывающим  труд</w:t>
            </w:r>
            <w:r w:rsidR="00B600DC">
              <w:rPr>
                <w:sz w:val="23"/>
                <w:szCs w:val="23"/>
              </w:rPr>
              <w:t>-</w:t>
            </w:r>
            <w:r w:rsidRPr="003063EC">
              <w:rPr>
                <w:sz w:val="23"/>
                <w:szCs w:val="23"/>
              </w:rPr>
              <w:t>ности адаптации.</w:t>
            </w:r>
          </w:p>
        </w:tc>
      </w:tr>
      <w:tr w:rsidR="003063EC" w:rsidRPr="003063EC" w:rsidTr="003063EC">
        <w:trPr>
          <w:trHeight w:val="523"/>
        </w:trPr>
        <w:tc>
          <w:tcPr>
            <w:tcW w:w="2660" w:type="dxa"/>
          </w:tcPr>
          <w:p w:rsidR="003063EC" w:rsidRPr="003063EC" w:rsidRDefault="003063EC" w:rsidP="003063EC">
            <w:pPr>
              <w:pStyle w:val="Default"/>
              <w:rPr>
                <w:sz w:val="23"/>
                <w:szCs w:val="23"/>
              </w:rPr>
            </w:pPr>
            <w:r w:rsidRPr="003063EC">
              <w:rPr>
                <w:sz w:val="23"/>
                <w:szCs w:val="23"/>
              </w:rPr>
              <w:t>Учащиеся  класса</w:t>
            </w:r>
          </w:p>
        </w:tc>
        <w:tc>
          <w:tcPr>
            <w:tcW w:w="2410" w:type="dxa"/>
          </w:tcPr>
          <w:p w:rsidR="003063EC" w:rsidRPr="003063EC" w:rsidRDefault="003063EC" w:rsidP="003063EC">
            <w:pPr>
              <w:pStyle w:val="Default"/>
              <w:jc w:val="both"/>
              <w:rPr>
                <w:sz w:val="23"/>
                <w:szCs w:val="23"/>
              </w:rPr>
            </w:pPr>
            <w:r w:rsidRPr="003063EC">
              <w:rPr>
                <w:sz w:val="23"/>
                <w:szCs w:val="23"/>
              </w:rPr>
              <w:t>Групповые и индиви</w:t>
            </w:r>
            <w:r w:rsidR="00F32F46">
              <w:rPr>
                <w:sz w:val="23"/>
                <w:szCs w:val="23"/>
              </w:rPr>
              <w:t>-</w:t>
            </w:r>
            <w:r w:rsidRPr="003063EC">
              <w:rPr>
                <w:sz w:val="23"/>
                <w:szCs w:val="23"/>
              </w:rPr>
              <w:t>дуальные з</w:t>
            </w:r>
            <w:r w:rsidR="00F32F46">
              <w:rPr>
                <w:sz w:val="23"/>
                <w:szCs w:val="23"/>
              </w:rPr>
              <w:t>анятия с учащимися, пока-зывающими</w:t>
            </w:r>
            <w:r w:rsidRPr="003063EC">
              <w:rPr>
                <w:sz w:val="23"/>
                <w:szCs w:val="23"/>
              </w:rPr>
              <w:t xml:space="preserve"> высокий уровень тревожности</w:t>
            </w:r>
          </w:p>
        </w:tc>
        <w:tc>
          <w:tcPr>
            <w:tcW w:w="2459" w:type="dxa"/>
          </w:tcPr>
          <w:p w:rsidR="003063EC" w:rsidRPr="003063EC" w:rsidRDefault="003063EC" w:rsidP="003063EC">
            <w:pPr>
              <w:pStyle w:val="Default"/>
              <w:rPr>
                <w:sz w:val="23"/>
                <w:szCs w:val="23"/>
              </w:rPr>
            </w:pPr>
            <w:r w:rsidRPr="003063EC">
              <w:rPr>
                <w:sz w:val="23"/>
                <w:szCs w:val="23"/>
              </w:rPr>
              <w:t>ноябрь-</w:t>
            </w:r>
          </w:p>
          <w:p w:rsidR="003063EC" w:rsidRPr="003063EC" w:rsidRDefault="003063EC" w:rsidP="003063EC">
            <w:pPr>
              <w:pStyle w:val="Default"/>
              <w:rPr>
                <w:sz w:val="23"/>
                <w:szCs w:val="23"/>
              </w:rPr>
            </w:pPr>
            <w:r w:rsidRPr="003063EC">
              <w:rPr>
                <w:sz w:val="23"/>
                <w:szCs w:val="23"/>
              </w:rPr>
              <w:t>декабрь</w:t>
            </w:r>
          </w:p>
        </w:tc>
        <w:tc>
          <w:tcPr>
            <w:tcW w:w="2512" w:type="dxa"/>
          </w:tcPr>
          <w:p w:rsidR="003063EC" w:rsidRPr="003063EC" w:rsidRDefault="003063EC" w:rsidP="003063EC">
            <w:pPr>
              <w:pStyle w:val="Default"/>
              <w:jc w:val="both"/>
              <w:rPr>
                <w:sz w:val="23"/>
                <w:szCs w:val="23"/>
              </w:rPr>
            </w:pPr>
            <w:r w:rsidRPr="003063EC">
              <w:rPr>
                <w:sz w:val="23"/>
                <w:szCs w:val="23"/>
              </w:rPr>
              <w:t>Снижение тревож</w:t>
            </w:r>
            <w:r w:rsidR="00B600DC">
              <w:rPr>
                <w:sz w:val="23"/>
                <w:szCs w:val="23"/>
              </w:rPr>
              <w:t>-</w:t>
            </w:r>
            <w:r w:rsidRPr="003063EC">
              <w:rPr>
                <w:sz w:val="23"/>
                <w:szCs w:val="23"/>
              </w:rPr>
              <w:t>ности пятиклассников</w:t>
            </w:r>
          </w:p>
        </w:tc>
      </w:tr>
    </w:tbl>
    <w:p w:rsidR="00383434" w:rsidRDefault="00383434" w:rsidP="003063EC">
      <w:pPr>
        <w:widowControl/>
        <w:autoSpaceDE/>
        <w:autoSpaceDN/>
        <w:jc w:val="both"/>
        <w:rPr>
          <w:sz w:val="24"/>
          <w:szCs w:val="24"/>
          <w:lang w:eastAsia="en-US" w:bidi="ar-SA"/>
        </w:rPr>
      </w:pPr>
    </w:p>
    <w:p w:rsidR="003D3543" w:rsidRPr="003063EC" w:rsidRDefault="003D3543" w:rsidP="003063EC">
      <w:pPr>
        <w:widowControl/>
        <w:autoSpaceDE/>
        <w:autoSpaceDN/>
        <w:jc w:val="both"/>
        <w:rPr>
          <w:sz w:val="24"/>
          <w:szCs w:val="24"/>
          <w:lang w:eastAsia="en-US" w:bidi="ar-SA"/>
        </w:rPr>
      </w:pPr>
    </w:p>
    <w:p w:rsidR="00432130" w:rsidRDefault="00432130" w:rsidP="00432130">
      <w:pPr>
        <w:pStyle w:val="Default"/>
        <w:ind w:firstLine="709"/>
        <w:jc w:val="both"/>
        <w:rPr>
          <w:sz w:val="23"/>
          <w:szCs w:val="23"/>
        </w:rPr>
      </w:pPr>
      <w:r>
        <w:rPr>
          <w:b/>
          <w:bCs/>
          <w:sz w:val="23"/>
          <w:szCs w:val="23"/>
        </w:rPr>
        <w:t>2. Психологическое обеспечение работы с одаренными детьми</w:t>
      </w:r>
    </w:p>
    <w:p w:rsidR="00432130" w:rsidRPr="00432130" w:rsidRDefault="00432130" w:rsidP="00432130">
      <w:pPr>
        <w:pStyle w:val="Default"/>
        <w:ind w:firstLine="709"/>
        <w:jc w:val="both"/>
        <w:rPr>
          <w:b/>
          <w:bCs/>
          <w:sz w:val="10"/>
          <w:szCs w:val="23"/>
        </w:rPr>
      </w:pPr>
    </w:p>
    <w:p w:rsidR="00432130" w:rsidRDefault="00432130" w:rsidP="00432130">
      <w:pPr>
        <w:pStyle w:val="Default"/>
        <w:ind w:firstLine="709"/>
        <w:jc w:val="both"/>
        <w:rPr>
          <w:b/>
          <w:bCs/>
          <w:sz w:val="23"/>
          <w:szCs w:val="23"/>
        </w:rPr>
      </w:pPr>
      <w:r>
        <w:rPr>
          <w:b/>
          <w:bCs/>
          <w:sz w:val="23"/>
          <w:szCs w:val="23"/>
        </w:rPr>
        <w:t>Задачи:</w:t>
      </w:r>
    </w:p>
    <w:p w:rsidR="00432130" w:rsidRPr="00432130" w:rsidRDefault="00432130" w:rsidP="00432130">
      <w:pPr>
        <w:pStyle w:val="Default"/>
        <w:ind w:firstLine="709"/>
        <w:jc w:val="both"/>
        <w:rPr>
          <w:sz w:val="10"/>
          <w:szCs w:val="23"/>
        </w:rPr>
      </w:pPr>
    </w:p>
    <w:p w:rsidR="00432130" w:rsidRDefault="00432130" w:rsidP="00242AFF">
      <w:pPr>
        <w:pStyle w:val="Default"/>
        <w:numPr>
          <w:ilvl w:val="0"/>
          <w:numId w:val="229"/>
        </w:numPr>
        <w:jc w:val="both"/>
        <w:rPr>
          <w:sz w:val="23"/>
          <w:szCs w:val="23"/>
        </w:rPr>
      </w:pPr>
      <w:r>
        <w:rPr>
          <w:sz w:val="23"/>
          <w:szCs w:val="23"/>
        </w:rPr>
        <w:t>выявить учащихся с высоким уровнем умственного развития;</w:t>
      </w:r>
    </w:p>
    <w:p w:rsidR="00432130" w:rsidRDefault="00432130" w:rsidP="00242AFF">
      <w:pPr>
        <w:pStyle w:val="Default"/>
        <w:numPr>
          <w:ilvl w:val="0"/>
          <w:numId w:val="229"/>
        </w:numPr>
        <w:jc w:val="both"/>
        <w:rPr>
          <w:sz w:val="23"/>
          <w:szCs w:val="23"/>
        </w:rPr>
      </w:pPr>
      <w:r>
        <w:rPr>
          <w:sz w:val="23"/>
          <w:szCs w:val="23"/>
        </w:rPr>
        <w:t>обучить педагогов в части выявления и развития детской одаренности и работы с родителями (законными представителями) одаренных детей.</w:t>
      </w:r>
    </w:p>
    <w:p w:rsidR="00432130" w:rsidRDefault="00432130" w:rsidP="00432130">
      <w:pPr>
        <w:pStyle w:val="Default"/>
        <w:ind w:firstLine="709"/>
        <w:jc w:val="both"/>
        <w:rPr>
          <w:sz w:val="23"/>
          <w:szCs w:val="23"/>
        </w:rPr>
      </w:pPr>
    </w:p>
    <w:p w:rsidR="00432130" w:rsidRDefault="00432130" w:rsidP="003D3543">
      <w:pPr>
        <w:pStyle w:val="Default"/>
        <w:jc w:val="both"/>
        <w:rPr>
          <w:sz w:val="23"/>
          <w:szCs w:val="23"/>
        </w:rPr>
      </w:pPr>
    </w:p>
    <w:p w:rsidR="00432130" w:rsidRDefault="00432130" w:rsidP="00432130">
      <w:pPr>
        <w:pStyle w:val="Default"/>
        <w:ind w:firstLine="709"/>
        <w:jc w:val="both"/>
        <w:rPr>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2"/>
        <w:gridCol w:w="2522"/>
        <w:gridCol w:w="2522"/>
        <w:gridCol w:w="2522"/>
      </w:tblGrid>
      <w:tr w:rsidR="00432130" w:rsidTr="00E0507C">
        <w:trPr>
          <w:trHeight w:val="120"/>
        </w:trPr>
        <w:tc>
          <w:tcPr>
            <w:tcW w:w="2522" w:type="dxa"/>
          </w:tcPr>
          <w:p w:rsidR="00432130" w:rsidRPr="00E80054" w:rsidRDefault="00432130">
            <w:pPr>
              <w:pStyle w:val="Default"/>
              <w:rPr>
                <w:sz w:val="23"/>
                <w:szCs w:val="23"/>
              </w:rPr>
            </w:pPr>
            <w:r w:rsidRPr="00E80054">
              <w:rPr>
                <w:b/>
                <w:bCs/>
                <w:sz w:val="23"/>
                <w:szCs w:val="23"/>
              </w:rPr>
              <w:t>Участники</w:t>
            </w:r>
          </w:p>
        </w:tc>
        <w:tc>
          <w:tcPr>
            <w:tcW w:w="2522" w:type="dxa"/>
          </w:tcPr>
          <w:p w:rsidR="00432130" w:rsidRPr="00E80054" w:rsidRDefault="00432130">
            <w:pPr>
              <w:pStyle w:val="Default"/>
              <w:rPr>
                <w:sz w:val="23"/>
                <w:szCs w:val="23"/>
              </w:rPr>
            </w:pPr>
            <w:r w:rsidRPr="00E80054">
              <w:rPr>
                <w:b/>
                <w:bCs/>
                <w:sz w:val="23"/>
                <w:szCs w:val="23"/>
              </w:rPr>
              <w:t>Планируемые мероприятия</w:t>
            </w:r>
          </w:p>
        </w:tc>
        <w:tc>
          <w:tcPr>
            <w:tcW w:w="2522" w:type="dxa"/>
          </w:tcPr>
          <w:p w:rsidR="00432130" w:rsidRPr="00E80054" w:rsidRDefault="00432130">
            <w:pPr>
              <w:pStyle w:val="Default"/>
              <w:rPr>
                <w:sz w:val="23"/>
                <w:szCs w:val="23"/>
              </w:rPr>
            </w:pPr>
            <w:r w:rsidRPr="00E80054">
              <w:rPr>
                <w:b/>
                <w:bCs/>
                <w:sz w:val="23"/>
                <w:szCs w:val="23"/>
              </w:rPr>
              <w:t>Сроки</w:t>
            </w:r>
          </w:p>
        </w:tc>
        <w:tc>
          <w:tcPr>
            <w:tcW w:w="2522" w:type="dxa"/>
          </w:tcPr>
          <w:p w:rsidR="00432130" w:rsidRPr="00E80054" w:rsidRDefault="00432130">
            <w:pPr>
              <w:pStyle w:val="Default"/>
              <w:rPr>
                <w:sz w:val="23"/>
                <w:szCs w:val="23"/>
              </w:rPr>
            </w:pPr>
            <w:r w:rsidRPr="00E80054">
              <w:rPr>
                <w:b/>
                <w:bCs/>
                <w:sz w:val="23"/>
                <w:szCs w:val="23"/>
              </w:rPr>
              <w:t>Планируемые результаты</w:t>
            </w:r>
          </w:p>
        </w:tc>
      </w:tr>
      <w:tr w:rsidR="00432130" w:rsidTr="00E0507C">
        <w:trPr>
          <w:trHeight w:val="247"/>
        </w:trPr>
        <w:tc>
          <w:tcPr>
            <w:tcW w:w="2522" w:type="dxa"/>
          </w:tcPr>
          <w:p w:rsidR="00432130" w:rsidRDefault="00432130">
            <w:pPr>
              <w:pStyle w:val="Default"/>
              <w:rPr>
                <w:sz w:val="23"/>
                <w:szCs w:val="23"/>
              </w:rPr>
            </w:pPr>
            <w:r>
              <w:rPr>
                <w:sz w:val="23"/>
                <w:szCs w:val="23"/>
              </w:rPr>
              <w:t>Учащиеся</w:t>
            </w:r>
          </w:p>
        </w:tc>
        <w:tc>
          <w:tcPr>
            <w:tcW w:w="2522" w:type="dxa"/>
          </w:tcPr>
          <w:p w:rsidR="00432130" w:rsidRDefault="00432130" w:rsidP="00E0507C">
            <w:pPr>
              <w:pStyle w:val="Default"/>
              <w:jc w:val="both"/>
              <w:rPr>
                <w:sz w:val="23"/>
                <w:szCs w:val="23"/>
              </w:rPr>
            </w:pPr>
            <w:r>
              <w:rPr>
                <w:sz w:val="23"/>
                <w:szCs w:val="23"/>
              </w:rPr>
              <w:t>Диагностика уровня умственного развития</w:t>
            </w:r>
          </w:p>
        </w:tc>
        <w:tc>
          <w:tcPr>
            <w:tcW w:w="2522" w:type="dxa"/>
          </w:tcPr>
          <w:p w:rsidR="00432130" w:rsidRDefault="00432130">
            <w:pPr>
              <w:pStyle w:val="Default"/>
              <w:rPr>
                <w:sz w:val="23"/>
                <w:szCs w:val="23"/>
              </w:rPr>
            </w:pPr>
            <w:r>
              <w:rPr>
                <w:sz w:val="23"/>
                <w:szCs w:val="23"/>
              </w:rPr>
              <w:t>сентябрь-</w:t>
            </w:r>
          </w:p>
          <w:p w:rsidR="00432130" w:rsidRDefault="00432130">
            <w:pPr>
              <w:pStyle w:val="Default"/>
              <w:rPr>
                <w:sz w:val="23"/>
                <w:szCs w:val="23"/>
              </w:rPr>
            </w:pPr>
            <w:r>
              <w:rPr>
                <w:sz w:val="23"/>
                <w:szCs w:val="23"/>
              </w:rPr>
              <w:t>декабрь</w:t>
            </w:r>
          </w:p>
        </w:tc>
        <w:tc>
          <w:tcPr>
            <w:tcW w:w="2522" w:type="dxa"/>
          </w:tcPr>
          <w:p w:rsidR="00432130" w:rsidRPr="00E80054" w:rsidRDefault="00432130" w:rsidP="00E0507C">
            <w:pPr>
              <w:pStyle w:val="Default"/>
              <w:jc w:val="both"/>
              <w:rPr>
                <w:sz w:val="22"/>
                <w:szCs w:val="23"/>
              </w:rPr>
            </w:pPr>
            <w:r w:rsidRPr="00E80054">
              <w:rPr>
                <w:sz w:val="22"/>
                <w:szCs w:val="23"/>
              </w:rPr>
              <w:t>Выявить учащихся с высоким уровнем умственного развития.</w:t>
            </w:r>
          </w:p>
        </w:tc>
      </w:tr>
      <w:tr w:rsidR="00432130" w:rsidTr="00E0507C">
        <w:trPr>
          <w:trHeight w:val="523"/>
        </w:trPr>
        <w:tc>
          <w:tcPr>
            <w:tcW w:w="2522" w:type="dxa"/>
          </w:tcPr>
          <w:p w:rsidR="00432130" w:rsidRDefault="00432130">
            <w:pPr>
              <w:pStyle w:val="Default"/>
              <w:rPr>
                <w:sz w:val="23"/>
                <w:szCs w:val="23"/>
              </w:rPr>
            </w:pPr>
            <w:r>
              <w:rPr>
                <w:sz w:val="23"/>
                <w:szCs w:val="23"/>
              </w:rPr>
              <w:t>Учителя</w:t>
            </w:r>
          </w:p>
        </w:tc>
        <w:tc>
          <w:tcPr>
            <w:tcW w:w="2522" w:type="dxa"/>
          </w:tcPr>
          <w:p w:rsidR="00432130" w:rsidRDefault="00432130" w:rsidP="00E0507C">
            <w:pPr>
              <w:pStyle w:val="Default"/>
              <w:jc w:val="both"/>
              <w:rPr>
                <w:sz w:val="23"/>
                <w:szCs w:val="23"/>
              </w:rPr>
            </w:pPr>
            <w:r>
              <w:rPr>
                <w:sz w:val="23"/>
                <w:szCs w:val="23"/>
              </w:rPr>
              <w:t>Семинар «Психоло</w:t>
            </w:r>
            <w:r w:rsidR="00E0507C">
              <w:rPr>
                <w:sz w:val="23"/>
                <w:szCs w:val="23"/>
              </w:rPr>
              <w:t>-</w:t>
            </w:r>
            <w:r>
              <w:rPr>
                <w:sz w:val="23"/>
                <w:szCs w:val="23"/>
              </w:rPr>
              <w:t>гические особенности одаренных детей»</w:t>
            </w:r>
          </w:p>
        </w:tc>
        <w:tc>
          <w:tcPr>
            <w:tcW w:w="2522" w:type="dxa"/>
          </w:tcPr>
          <w:p w:rsidR="00432130" w:rsidRDefault="00432130">
            <w:pPr>
              <w:pStyle w:val="Default"/>
              <w:rPr>
                <w:sz w:val="23"/>
                <w:szCs w:val="23"/>
              </w:rPr>
            </w:pPr>
            <w:r>
              <w:rPr>
                <w:sz w:val="23"/>
                <w:szCs w:val="23"/>
              </w:rPr>
              <w:t>февраль</w:t>
            </w:r>
          </w:p>
        </w:tc>
        <w:tc>
          <w:tcPr>
            <w:tcW w:w="2522" w:type="dxa"/>
          </w:tcPr>
          <w:p w:rsidR="00432130" w:rsidRPr="00E80054" w:rsidRDefault="00432130" w:rsidP="00E0507C">
            <w:pPr>
              <w:pStyle w:val="Default"/>
              <w:jc w:val="both"/>
              <w:rPr>
                <w:sz w:val="22"/>
                <w:szCs w:val="23"/>
              </w:rPr>
            </w:pPr>
            <w:r w:rsidRPr="00E80054">
              <w:rPr>
                <w:sz w:val="22"/>
                <w:szCs w:val="23"/>
              </w:rPr>
              <w:t>Повышение психоло</w:t>
            </w:r>
            <w:r w:rsidR="00E0507C" w:rsidRPr="00E80054">
              <w:rPr>
                <w:sz w:val="22"/>
                <w:szCs w:val="23"/>
              </w:rPr>
              <w:t>-</w:t>
            </w:r>
            <w:r w:rsidRPr="00E80054">
              <w:rPr>
                <w:sz w:val="22"/>
                <w:szCs w:val="23"/>
              </w:rPr>
              <w:t>гической компетенции педагогов</w:t>
            </w:r>
            <w:r w:rsidR="00E0507C" w:rsidRPr="00E80054">
              <w:rPr>
                <w:sz w:val="22"/>
                <w:szCs w:val="23"/>
              </w:rPr>
              <w:t>,</w:t>
            </w:r>
            <w:r w:rsidRPr="00E80054">
              <w:rPr>
                <w:sz w:val="22"/>
                <w:szCs w:val="23"/>
              </w:rPr>
              <w:t xml:space="preserve"> работающих с одаренными детьми.</w:t>
            </w:r>
          </w:p>
        </w:tc>
      </w:tr>
    </w:tbl>
    <w:p w:rsidR="00383434" w:rsidRPr="00E80054" w:rsidRDefault="00383434" w:rsidP="00383434">
      <w:pPr>
        <w:widowControl/>
        <w:autoSpaceDE/>
        <w:autoSpaceDN/>
        <w:jc w:val="both"/>
        <w:rPr>
          <w:sz w:val="14"/>
          <w:szCs w:val="24"/>
          <w:lang w:eastAsia="en-US" w:bidi="ar-SA"/>
        </w:rPr>
      </w:pPr>
    </w:p>
    <w:p w:rsidR="0028163B" w:rsidRDefault="0028163B" w:rsidP="0028163B">
      <w:pPr>
        <w:pStyle w:val="Default"/>
        <w:jc w:val="both"/>
        <w:rPr>
          <w:sz w:val="23"/>
          <w:szCs w:val="23"/>
        </w:rPr>
      </w:pPr>
      <w:r>
        <w:rPr>
          <w:b/>
          <w:bCs/>
          <w:sz w:val="23"/>
          <w:szCs w:val="23"/>
        </w:rPr>
        <w:t>3. Сохранение психологического здоровья школьников в условиях образовательного процесса</w:t>
      </w:r>
    </w:p>
    <w:p w:rsidR="0028163B" w:rsidRPr="00E80054" w:rsidRDefault="0028163B" w:rsidP="0028163B">
      <w:pPr>
        <w:pStyle w:val="Default"/>
        <w:jc w:val="both"/>
        <w:rPr>
          <w:b/>
          <w:bCs/>
          <w:sz w:val="6"/>
          <w:szCs w:val="23"/>
        </w:rPr>
      </w:pPr>
    </w:p>
    <w:p w:rsidR="0028163B" w:rsidRPr="00E80054" w:rsidRDefault="0028163B" w:rsidP="0028163B">
      <w:pPr>
        <w:pStyle w:val="Default"/>
        <w:jc w:val="both"/>
        <w:rPr>
          <w:b/>
          <w:bCs/>
          <w:sz w:val="23"/>
          <w:szCs w:val="23"/>
        </w:rPr>
      </w:pPr>
      <w:r>
        <w:rPr>
          <w:b/>
          <w:bCs/>
          <w:sz w:val="23"/>
          <w:szCs w:val="23"/>
        </w:rPr>
        <w:t>Задачи:</w:t>
      </w:r>
    </w:p>
    <w:p w:rsidR="0028163B" w:rsidRDefault="0028163B" w:rsidP="00242AFF">
      <w:pPr>
        <w:pStyle w:val="Default"/>
        <w:numPr>
          <w:ilvl w:val="0"/>
          <w:numId w:val="230"/>
        </w:numPr>
        <w:spacing w:after="47"/>
        <w:jc w:val="both"/>
        <w:rPr>
          <w:sz w:val="23"/>
          <w:szCs w:val="23"/>
        </w:rPr>
      </w:pPr>
      <w:r>
        <w:rPr>
          <w:sz w:val="23"/>
          <w:szCs w:val="23"/>
        </w:rPr>
        <w:t>формирование добрых взаимоотношений в классе;</w:t>
      </w:r>
    </w:p>
    <w:p w:rsidR="0028163B" w:rsidRDefault="0028163B" w:rsidP="00242AFF">
      <w:pPr>
        <w:pStyle w:val="Default"/>
        <w:numPr>
          <w:ilvl w:val="0"/>
          <w:numId w:val="230"/>
        </w:numPr>
        <w:spacing w:after="47"/>
        <w:jc w:val="both"/>
        <w:rPr>
          <w:sz w:val="23"/>
          <w:szCs w:val="23"/>
        </w:rPr>
      </w:pPr>
      <w:r>
        <w:rPr>
          <w:sz w:val="23"/>
          <w:szCs w:val="23"/>
        </w:rPr>
        <w:t>профилактика табакокурения, употребления ПАВ;</w:t>
      </w:r>
    </w:p>
    <w:p w:rsidR="0028163B" w:rsidRDefault="0028163B" w:rsidP="00242AFF">
      <w:pPr>
        <w:pStyle w:val="Default"/>
        <w:numPr>
          <w:ilvl w:val="0"/>
          <w:numId w:val="230"/>
        </w:numPr>
        <w:spacing w:after="47"/>
        <w:jc w:val="both"/>
        <w:rPr>
          <w:sz w:val="23"/>
          <w:szCs w:val="23"/>
        </w:rPr>
      </w:pPr>
      <w:r>
        <w:rPr>
          <w:sz w:val="23"/>
          <w:szCs w:val="23"/>
        </w:rPr>
        <w:t>просвещение родителей (законных представителей) в сфере воспитания и взаимоотношений с детьми;</w:t>
      </w:r>
    </w:p>
    <w:p w:rsidR="0028163B" w:rsidRDefault="0028163B" w:rsidP="00242AFF">
      <w:pPr>
        <w:pStyle w:val="Default"/>
        <w:numPr>
          <w:ilvl w:val="0"/>
          <w:numId w:val="230"/>
        </w:numPr>
        <w:jc w:val="both"/>
        <w:rPr>
          <w:sz w:val="23"/>
          <w:szCs w:val="23"/>
        </w:rPr>
      </w:pPr>
      <w:r>
        <w:rPr>
          <w:sz w:val="23"/>
          <w:szCs w:val="23"/>
        </w:rPr>
        <w:t>развитие приемов межличностного взаимодействия.</w:t>
      </w:r>
    </w:p>
    <w:p w:rsidR="0028163B" w:rsidRPr="00E80054" w:rsidRDefault="0028163B" w:rsidP="002951AE">
      <w:pPr>
        <w:pStyle w:val="Default"/>
        <w:ind w:left="720"/>
        <w:jc w:val="both"/>
        <w:rPr>
          <w:sz w:val="10"/>
          <w:szCs w:val="23"/>
        </w:rPr>
      </w:pPr>
    </w:p>
    <w:tbl>
      <w:tblPr>
        <w:tblW w:w="98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9"/>
        <w:gridCol w:w="2468"/>
        <w:gridCol w:w="2468"/>
        <w:gridCol w:w="2468"/>
      </w:tblGrid>
      <w:tr w:rsidR="0028163B" w:rsidRPr="002951AE" w:rsidTr="00E80054">
        <w:trPr>
          <w:trHeight w:val="120"/>
        </w:trPr>
        <w:tc>
          <w:tcPr>
            <w:tcW w:w="2469" w:type="dxa"/>
          </w:tcPr>
          <w:p w:rsidR="0028163B" w:rsidRPr="002951AE" w:rsidRDefault="0028163B">
            <w:pPr>
              <w:pStyle w:val="Default"/>
              <w:rPr>
                <w:sz w:val="23"/>
                <w:szCs w:val="23"/>
              </w:rPr>
            </w:pPr>
            <w:r w:rsidRPr="002951AE">
              <w:rPr>
                <w:b/>
                <w:bCs/>
                <w:sz w:val="23"/>
                <w:szCs w:val="23"/>
              </w:rPr>
              <w:t>Участники</w:t>
            </w:r>
          </w:p>
        </w:tc>
        <w:tc>
          <w:tcPr>
            <w:tcW w:w="2468" w:type="dxa"/>
          </w:tcPr>
          <w:p w:rsidR="0028163B" w:rsidRPr="002951AE" w:rsidRDefault="0028163B">
            <w:pPr>
              <w:pStyle w:val="Default"/>
              <w:rPr>
                <w:sz w:val="23"/>
                <w:szCs w:val="23"/>
              </w:rPr>
            </w:pPr>
            <w:r w:rsidRPr="002951AE">
              <w:rPr>
                <w:b/>
                <w:bCs/>
                <w:sz w:val="23"/>
                <w:szCs w:val="23"/>
              </w:rPr>
              <w:t>Планируемые мероприятия</w:t>
            </w:r>
          </w:p>
        </w:tc>
        <w:tc>
          <w:tcPr>
            <w:tcW w:w="2468" w:type="dxa"/>
          </w:tcPr>
          <w:p w:rsidR="0028163B" w:rsidRPr="002951AE" w:rsidRDefault="0028163B">
            <w:pPr>
              <w:pStyle w:val="Default"/>
              <w:rPr>
                <w:sz w:val="23"/>
                <w:szCs w:val="23"/>
              </w:rPr>
            </w:pPr>
            <w:r w:rsidRPr="002951AE">
              <w:rPr>
                <w:b/>
                <w:bCs/>
                <w:sz w:val="23"/>
                <w:szCs w:val="23"/>
              </w:rPr>
              <w:t>Сроки</w:t>
            </w:r>
          </w:p>
        </w:tc>
        <w:tc>
          <w:tcPr>
            <w:tcW w:w="2468" w:type="dxa"/>
          </w:tcPr>
          <w:p w:rsidR="0028163B" w:rsidRPr="002951AE" w:rsidRDefault="0028163B">
            <w:pPr>
              <w:pStyle w:val="Default"/>
              <w:rPr>
                <w:sz w:val="23"/>
                <w:szCs w:val="23"/>
              </w:rPr>
            </w:pPr>
            <w:r w:rsidRPr="002951AE">
              <w:rPr>
                <w:b/>
                <w:bCs/>
                <w:sz w:val="23"/>
                <w:szCs w:val="23"/>
              </w:rPr>
              <w:t>Планируемые результаты</w:t>
            </w:r>
          </w:p>
        </w:tc>
      </w:tr>
      <w:tr w:rsidR="0028163B" w:rsidRPr="002951AE" w:rsidTr="00E80054">
        <w:trPr>
          <w:trHeight w:val="661"/>
        </w:trPr>
        <w:tc>
          <w:tcPr>
            <w:tcW w:w="2469" w:type="dxa"/>
          </w:tcPr>
          <w:p w:rsidR="0028163B" w:rsidRPr="002951AE" w:rsidRDefault="0028163B">
            <w:pPr>
              <w:pStyle w:val="Default"/>
              <w:rPr>
                <w:sz w:val="23"/>
                <w:szCs w:val="23"/>
              </w:rPr>
            </w:pPr>
            <w:r w:rsidRPr="002951AE">
              <w:rPr>
                <w:sz w:val="23"/>
                <w:szCs w:val="23"/>
              </w:rPr>
              <w:t>Учащиеся</w:t>
            </w:r>
          </w:p>
        </w:tc>
        <w:tc>
          <w:tcPr>
            <w:tcW w:w="2468" w:type="dxa"/>
          </w:tcPr>
          <w:p w:rsidR="0028163B" w:rsidRPr="002951AE" w:rsidRDefault="0028163B" w:rsidP="002951AE">
            <w:pPr>
              <w:pStyle w:val="Default"/>
              <w:jc w:val="both"/>
              <w:rPr>
                <w:sz w:val="22"/>
                <w:szCs w:val="23"/>
              </w:rPr>
            </w:pPr>
            <w:r w:rsidRPr="002951AE">
              <w:rPr>
                <w:sz w:val="22"/>
                <w:szCs w:val="23"/>
              </w:rPr>
              <w:t>Классные часы по профилактике употреб</w:t>
            </w:r>
            <w:r w:rsidR="00E80054">
              <w:rPr>
                <w:sz w:val="22"/>
                <w:szCs w:val="23"/>
              </w:rPr>
              <w:t>-</w:t>
            </w:r>
            <w:r w:rsidRPr="002951AE">
              <w:rPr>
                <w:sz w:val="22"/>
                <w:szCs w:val="23"/>
              </w:rPr>
              <w:t>ления ПАВ и табако</w:t>
            </w:r>
            <w:r w:rsidR="00E80054">
              <w:rPr>
                <w:sz w:val="22"/>
                <w:szCs w:val="23"/>
              </w:rPr>
              <w:t>-</w:t>
            </w:r>
            <w:r w:rsidRPr="002951AE">
              <w:rPr>
                <w:sz w:val="22"/>
                <w:szCs w:val="23"/>
              </w:rPr>
              <w:t>курения</w:t>
            </w:r>
          </w:p>
        </w:tc>
        <w:tc>
          <w:tcPr>
            <w:tcW w:w="2468" w:type="dxa"/>
          </w:tcPr>
          <w:p w:rsidR="0028163B" w:rsidRPr="002951AE" w:rsidRDefault="0028163B">
            <w:pPr>
              <w:pStyle w:val="Default"/>
              <w:rPr>
                <w:sz w:val="23"/>
                <w:szCs w:val="23"/>
              </w:rPr>
            </w:pPr>
            <w:r w:rsidRPr="002951AE">
              <w:rPr>
                <w:sz w:val="23"/>
                <w:szCs w:val="23"/>
              </w:rPr>
              <w:t>По плану классного руководителя</w:t>
            </w:r>
          </w:p>
        </w:tc>
        <w:tc>
          <w:tcPr>
            <w:tcW w:w="2468" w:type="dxa"/>
          </w:tcPr>
          <w:p w:rsidR="0028163B" w:rsidRPr="002951AE" w:rsidRDefault="0028163B" w:rsidP="002951AE">
            <w:pPr>
              <w:pStyle w:val="Default"/>
              <w:jc w:val="both"/>
              <w:rPr>
                <w:sz w:val="22"/>
                <w:szCs w:val="23"/>
              </w:rPr>
            </w:pPr>
            <w:r w:rsidRPr="002951AE">
              <w:rPr>
                <w:sz w:val="22"/>
                <w:szCs w:val="23"/>
              </w:rPr>
              <w:t>Снизить вероятность употребления ПАВ и табакокурения. Формирование ответ</w:t>
            </w:r>
            <w:r w:rsidR="00E80054">
              <w:rPr>
                <w:sz w:val="22"/>
                <w:szCs w:val="23"/>
              </w:rPr>
              <w:t>-</w:t>
            </w:r>
            <w:r w:rsidRPr="002951AE">
              <w:rPr>
                <w:sz w:val="22"/>
                <w:szCs w:val="23"/>
              </w:rPr>
              <w:t>ственности детей за свою жизнь</w:t>
            </w:r>
          </w:p>
        </w:tc>
      </w:tr>
      <w:tr w:rsidR="002951AE" w:rsidRPr="002951AE" w:rsidTr="00E80054">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2951AE" w:rsidRDefault="002951AE">
            <w:pPr>
              <w:pStyle w:val="Default"/>
              <w:rPr>
                <w:sz w:val="23"/>
                <w:szCs w:val="23"/>
              </w:rPr>
            </w:pPr>
            <w:r w:rsidRPr="002951AE">
              <w:rPr>
                <w:sz w:val="23"/>
                <w:szCs w:val="23"/>
              </w:rPr>
              <w:t>Учащиеся</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rsidP="002951AE">
            <w:pPr>
              <w:pStyle w:val="Default"/>
              <w:jc w:val="both"/>
              <w:rPr>
                <w:sz w:val="22"/>
                <w:szCs w:val="23"/>
              </w:rPr>
            </w:pPr>
            <w:r w:rsidRPr="002951AE">
              <w:rPr>
                <w:sz w:val="22"/>
                <w:szCs w:val="23"/>
              </w:rPr>
              <w:t>Занятие на развитие навыков разрешения конфликта «Пути раз</w:t>
            </w:r>
            <w:r w:rsidR="00E80054">
              <w:rPr>
                <w:sz w:val="22"/>
                <w:szCs w:val="23"/>
              </w:rPr>
              <w:t>-</w:t>
            </w:r>
            <w:r w:rsidRPr="002951AE">
              <w:rPr>
                <w:sz w:val="22"/>
                <w:szCs w:val="23"/>
              </w:rPr>
              <w:t>решения конфликта»</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pPr>
              <w:pStyle w:val="Default"/>
              <w:rPr>
                <w:sz w:val="23"/>
                <w:szCs w:val="23"/>
              </w:rPr>
            </w:pPr>
            <w:r w:rsidRPr="002951AE">
              <w:rPr>
                <w:sz w:val="23"/>
                <w:szCs w:val="23"/>
              </w:rPr>
              <w:t>По плану работы педагога-психолога</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rsidP="002951AE">
            <w:pPr>
              <w:pStyle w:val="Default"/>
              <w:jc w:val="both"/>
              <w:rPr>
                <w:sz w:val="22"/>
                <w:szCs w:val="23"/>
              </w:rPr>
            </w:pPr>
            <w:r w:rsidRPr="002951AE">
              <w:rPr>
                <w:sz w:val="22"/>
                <w:szCs w:val="23"/>
              </w:rPr>
              <w:t>Овладение приемами разрешения конфлик</w:t>
            </w:r>
            <w:r w:rsidR="00E80054">
              <w:rPr>
                <w:sz w:val="22"/>
                <w:szCs w:val="23"/>
              </w:rPr>
              <w:t>-</w:t>
            </w:r>
            <w:r w:rsidRPr="002951AE">
              <w:rPr>
                <w:sz w:val="22"/>
                <w:szCs w:val="23"/>
              </w:rPr>
              <w:t>тных ситуаций</w:t>
            </w:r>
          </w:p>
        </w:tc>
      </w:tr>
      <w:tr w:rsidR="002951AE" w:rsidRPr="002951AE" w:rsidTr="00E80054">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2951AE" w:rsidRDefault="002951AE">
            <w:pPr>
              <w:pStyle w:val="Default"/>
              <w:rPr>
                <w:sz w:val="23"/>
                <w:szCs w:val="23"/>
              </w:rPr>
            </w:pPr>
            <w:r w:rsidRPr="002951AE">
              <w:rPr>
                <w:sz w:val="23"/>
                <w:szCs w:val="23"/>
              </w:rPr>
              <w:t>Учащиеся,</w:t>
            </w:r>
          </w:p>
          <w:p w:rsidR="002951AE" w:rsidRPr="002951AE" w:rsidRDefault="002951AE">
            <w:pPr>
              <w:pStyle w:val="Default"/>
              <w:rPr>
                <w:sz w:val="23"/>
                <w:szCs w:val="23"/>
              </w:rPr>
            </w:pPr>
            <w:r w:rsidRPr="002951AE">
              <w:rPr>
                <w:sz w:val="23"/>
                <w:szCs w:val="23"/>
              </w:rPr>
              <w:t>родители,</w:t>
            </w:r>
          </w:p>
          <w:p w:rsidR="002951AE" w:rsidRPr="002951AE" w:rsidRDefault="002951AE">
            <w:pPr>
              <w:pStyle w:val="Default"/>
              <w:rPr>
                <w:sz w:val="23"/>
                <w:szCs w:val="23"/>
              </w:rPr>
            </w:pPr>
            <w:r w:rsidRPr="002951AE">
              <w:rPr>
                <w:sz w:val="23"/>
                <w:szCs w:val="23"/>
              </w:rPr>
              <w:t>учителя.</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rsidP="002951AE">
            <w:pPr>
              <w:pStyle w:val="Default"/>
              <w:jc w:val="both"/>
              <w:rPr>
                <w:sz w:val="22"/>
                <w:szCs w:val="23"/>
              </w:rPr>
            </w:pPr>
            <w:r w:rsidRPr="002951AE">
              <w:rPr>
                <w:sz w:val="22"/>
                <w:szCs w:val="23"/>
              </w:rPr>
              <w:t>Индивидуальные кон</w:t>
            </w:r>
            <w:r w:rsidR="00E80054">
              <w:rPr>
                <w:sz w:val="22"/>
                <w:szCs w:val="23"/>
              </w:rPr>
              <w:t>-</w:t>
            </w:r>
            <w:r w:rsidRPr="002951AE">
              <w:rPr>
                <w:sz w:val="22"/>
                <w:szCs w:val="23"/>
              </w:rPr>
              <w:t>сультации, психолого-педагогическая диаг</w:t>
            </w:r>
            <w:r w:rsidR="00E80054">
              <w:rPr>
                <w:sz w:val="22"/>
                <w:szCs w:val="23"/>
              </w:rPr>
              <w:t>-</w:t>
            </w:r>
            <w:r w:rsidRPr="002951AE">
              <w:rPr>
                <w:sz w:val="22"/>
                <w:szCs w:val="23"/>
              </w:rPr>
              <w:t>ностика, просвети</w:t>
            </w:r>
            <w:r w:rsidR="00E80054">
              <w:rPr>
                <w:sz w:val="22"/>
                <w:szCs w:val="23"/>
              </w:rPr>
              <w:t>-</w:t>
            </w:r>
            <w:r w:rsidRPr="002951AE">
              <w:rPr>
                <w:sz w:val="22"/>
                <w:szCs w:val="23"/>
              </w:rPr>
              <w:t>тельская работа (по запросу)</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pPr>
              <w:pStyle w:val="Default"/>
              <w:rPr>
                <w:sz w:val="23"/>
                <w:szCs w:val="23"/>
              </w:rPr>
            </w:pPr>
            <w:r w:rsidRPr="002951AE">
              <w:rPr>
                <w:sz w:val="23"/>
                <w:szCs w:val="23"/>
              </w:rPr>
              <w:t>в течение года</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rsidP="002951AE">
            <w:pPr>
              <w:pStyle w:val="Default"/>
              <w:jc w:val="both"/>
              <w:rPr>
                <w:sz w:val="22"/>
                <w:szCs w:val="23"/>
              </w:rPr>
            </w:pPr>
            <w:r w:rsidRPr="002951AE">
              <w:rPr>
                <w:sz w:val="22"/>
                <w:szCs w:val="23"/>
              </w:rPr>
              <w:t>Оказать психоло</w:t>
            </w:r>
            <w:r w:rsidR="00E80054">
              <w:rPr>
                <w:sz w:val="22"/>
                <w:szCs w:val="23"/>
              </w:rPr>
              <w:t>-</w:t>
            </w:r>
            <w:r w:rsidRPr="002951AE">
              <w:rPr>
                <w:sz w:val="22"/>
                <w:szCs w:val="23"/>
              </w:rPr>
              <w:t>гическую помощь и поддержку всем учас</w:t>
            </w:r>
            <w:r w:rsidR="00E80054">
              <w:rPr>
                <w:sz w:val="22"/>
                <w:szCs w:val="23"/>
              </w:rPr>
              <w:t>-</w:t>
            </w:r>
            <w:r w:rsidRPr="002951AE">
              <w:rPr>
                <w:sz w:val="22"/>
                <w:szCs w:val="23"/>
              </w:rPr>
              <w:t>тникам образова</w:t>
            </w:r>
            <w:r w:rsidR="00E80054">
              <w:rPr>
                <w:sz w:val="22"/>
                <w:szCs w:val="23"/>
              </w:rPr>
              <w:t>-</w:t>
            </w:r>
            <w:r w:rsidRPr="002951AE">
              <w:rPr>
                <w:sz w:val="22"/>
                <w:szCs w:val="23"/>
              </w:rPr>
              <w:t>тельного процесса (дать рекомендации)</w:t>
            </w:r>
          </w:p>
        </w:tc>
      </w:tr>
      <w:tr w:rsidR="002951AE" w:rsidRPr="002951AE" w:rsidTr="00E80054">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2951AE" w:rsidRDefault="00E80054">
            <w:pPr>
              <w:pStyle w:val="Default"/>
              <w:rPr>
                <w:sz w:val="23"/>
                <w:szCs w:val="23"/>
              </w:rPr>
            </w:pPr>
            <w:r w:rsidRPr="002951AE">
              <w:rPr>
                <w:sz w:val="22"/>
                <w:szCs w:val="23"/>
              </w:rPr>
              <w:t>Учащиеся</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E80054" w:rsidP="002951AE">
            <w:pPr>
              <w:pStyle w:val="Default"/>
              <w:jc w:val="both"/>
              <w:rPr>
                <w:sz w:val="22"/>
                <w:szCs w:val="23"/>
              </w:rPr>
            </w:pPr>
            <w:r w:rsidRPr="002951AE">
              <w:rPr>
                <w:sz w:val="22"/>
                <w:szCs w:val="23"/>
              </w:rPr>
              <w:t>Развивающие занятия (по запросу)</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E80054">
            <w:pPr>
              <w:pStyle w:val="Default"/>
              <w:rPr>
                <w:sz w:val="23"/>
                <w:szCs w:val="23"/>
              </w:rPr>
            </w:pPr>
            <w:r w:rsidRPr="002951AE">
              <w:rPr>
                <w:sz w:val="23"/>
                <w:szCs w:val="23"/>
              </w:rPr>
              <w:t>в течение года</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E80054" w:rsidP="002951AE">
            <w:pPr>
              <w:pStyle w:val="Default"/>
              <w:jc w:val="both"/>
              <w:rPr>
                <w:sz w:val="22"/>
                <w:szCs w:val="23"/>
              </w:rPr>
            </w:pPr>
            <w:r w:rsidRPr="002951AE">
              <w:rPr>
                <w:sz w:val="22"/>
                <w:szCs w:val="23"/>
              </w:rPr>
              <w:t>Нормализовать психо</w:t>
            </w:r>
            <w:r>
              <w:rPr>
                <w:sz w:val="22"/>
                <w:szCs w:val="23"/>
              </w:rPr>
              <w:t>-</w:t>
            </w:r>
            <w:r w:rsidRPr="002951AE">
              <w:rPr>
                <w:sz w:val="22"/>
                <w:szCs w:val="23"/>
              </w:rPr>
              <w:t>эмоциональную сферу, познавательную дея</w:t>
            </w:r>
            <w:r>
              <w:rPr>
                <w:sz w:val="22"/>
                <w:szCs w:val="23"/>
              </w:rPr>
              <w:t>-</w:t>
            </w:r>
            <w:r w:rsidRPr="002951AE">
              <w:rPr>
                <w:sz w:val="22"/>
                <w:szCs w:val="23"/>
              </w:rPr>
              <w:t>тельность.</w:t>
            </w:r>
          </w:p>
        </w:tc>
      </w:tr>
      <w:tr w:rsidR="002951AE" w:rsidRPr="002951AE" w:rsidTr="00E80054">
        <w:tblPrEx>
          <w:tblBorders>
            <w:top w:val="nil"/>
            <w:left w:val="nil"/>
            <w:bottom w:val="nil"/>
            <w:right w:val="nil"/>
            <w:insideH w:val="none" w:sz="0" w:space="0" w:color="auto"/>
            <w:insideV w:val="none" w:sz="0" w:space="0" w:color="auto"/>
          </w:tblBorders>
        </w:tblPrEx>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2951AE" w:rsidRDefault="002951AE">
            <w:pPr>
              <w:pStyle w:val="Default"/>
              <w:rPr>
                <w:sz w:val="23"/>
                <w:szCs w:val="23"/>
              </w:rPr>
            </w:pPr>
            <w:r w:rsidRPr="002951AE">
              <w:rPr>
                <w:sz w:val="23"/>
                <w:szCs w:val="23"/>
              </w:rPr>
              <w:t>Учащиеся</w:t>
            </w:r>
          </w:p>
          <w:p w:rsidR="002951AE" w:rsidRPr="002951AE" w:rsidRDefault="002951AE">
            <w:pPr>
              <w:pStyle w:val="Default"/>
              <w:rPr>
                <w:sz w:val="23"/>
                <w:szCs w:val="23"/>
              </w:rPr>
            </w:pPr>
            <w:r w:rsidRPr="002951AE">
              <w:rPr>
                <w:sz w:val="23"/>
                <w:szCs w:val="23"/>
              </w:rPr>
              <w:t>«группы</w:t>
            </w:r>
          </w:p>
          <w:p w:rsidR="002951AE" w:rsidRPr="002951AE" w:rsidRDefault="002951AE">
            <w:pPr>
              <w:pStyle w:val="Default"/>
              <w:rPr>
                <w:sz w:val="23"/>
                <w:szCs w:val="23"/>
              </w:rPr>
            </w:pPr>
            <w:r w:rsidRPr="002951AE">
              <w:rPr>
                <w:sz w:val="23"/>
                <w:szCs w:val="23"/>
              </w:rPr>
              <w:t>риска»</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rsidP="002951AE">
            <w:pPr>
              <w:pStyle w:val="Default"/>
              <w:jc w:val="both"/>
              <w:rPr>
                <w:sz w:val="22"/>
                <w:szCs w:val="23"/>
              </w:rPr>
            </w:pPr>
            <w:r w:rsidRPr="002951AE">
              <w:rPr>
                <w:sz w:val="22"/>
                <w:szCs w:val="23"/>
              </w:rPr>
              <w:t>Беседа, психолого-педагогическая диаг</w:t>
            </w:r>
            <w:r w:rsidR="00E80054">
              <w:rPr>
                <w:sz w:val="22"/>
                <w:szCs w:val="23"/>
              </w:rPr>
              <w:t>-</w:t>
            </w:r>
            <w:r w:rsidRPr="002951AE">
              <w:rPr>
                <w:sz w:val="22"/>
                <w:szCs w:val="23"/>
              </w:rPr>
              <w:t>ностика, занятия для нормализации психо</w:t>
            </w:r>
            <w:r w:rsidR="00E80054">
              <w:rPr>
                <w:sz w:val="22"/>
                <w:szCs w:val="23"/>
              </w:rPr>
              <w:t>-</w:t>
            </w:r>
            <w:r w:rsidRPr="002951AE">
              <w:rPr>
                <w:sz w:val="22"/>
                <w:szCs w:val="23"/>
              </w:rPr>
              <w:t>эмоциональной сферы, познавательной дея</w:t>
            </w:r>
            <w:r w:rsidR="00E80054">
              <w:rPr>
                <w:sz w:val="22"/>
                <w:szCs w:val="23"/>
              </w:rPr>
              <w:t>-</w:t>
            </w:r>
            <w:r w:rsidRPr="002951AE">
              <w:rPr>
                <w:sz w:val="22"/>
                <w:szCs w:val="23"/>
              </w:rPr>
              <w:t>тельности</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pPr>
              <w:pStyle w:val="Default"/>
              <w:rPr>
                <w:sz w:val="23"/>
                <w:szCs w:val="23"/>
              </w:rPr>
            </w:pPr>
            <w:r w:rsidRPr="002951AE">
              <w:rPr>
                <w:sz w:val="23"/>
                <w:szCs w:val="23"/>
              </w:rPr>
              <w:t>в течение года</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rsidP="002951AE">
            <w:pPr>
              <w:pStyle w:val="Default"/>
              <w:jc w:val="both"/>
              <w:rPr>
                <w:sz w:val="22"/>
                <w:szCs w:val="23"/>
              </w:rPr>
            </w:pPr>
            <w:r w:rsidRPr="002951AE">
              <w:rPr>
                <w:sz w:val="22"/>
                <w:szCs w:val="23"/>
              </w:rPr>
              <w:t>Психологическое со</w:t>
            </w:r>
            <w:r w:rsidR="00E80054">
              <w:rPr>
                <w:sz w:val="22"/>
                <w:szCs w:val="23"/>
              </w:rPr>
              <w:t>-</w:t>
            </w:r>
            <w:r w:rsidRPr="002951AE">
              <w:rPr>
                <w:sz w:val="22"/>
                <w:szCs w:val="23"/>
              </w:rPr>
              <w:t>провождение детей «группы риска».</w:t>
            </w:r>
          </w:p>
        </w:tc>
      </w:tr>
      <w:tr w:rsidR="002951AE" w:rsidRPr="002951AE" w:rsidTr="00E80054">
        <w:tblPrEx>
          <w:tblBorders>
            <w:top w:val="nil"/>
            <w:left w:val="nil"/>
            <w:bottom w:val="nil"/>
            <w:right w:val="nil"/>
            <w:insideH w:val="none" w:sz="0" w:space="0" w:color="auto"/>
            <w:insideV w:val="none" w:sz="0" w:space="0" w:color="auto"/>
          </w:tblBorders>
        </w:tblPrEx>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2951AE" w:rsidRDefault="002951AE">
            <w:pPr>
              <w:pStyle w:val="Default"/>
              <w:rPr>
                <w:sz w:val="23"/>
                <w:szCs w:val="23"/>
              </w:rPr>
            </w:pPr>
            <w:r w:rsidRPr="002951AE">
              <w:rPr>
                <w:sz w:val="23"/>
                <w:szCs w:val="23"/>
              </w:rPr>
              <w:t>Учащиеся</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pPr>
              <w:pStyle w:val="Default"/>
              <w:rPr>
                <w:sz w:val="23"/>
                <w:szCs w:val="23"/>
              </w:rPr>
            </w:pPr>
            <w:r w:rsidRPr="002951AE">
              <w:rPr>
                <w:sz w:val="23"/>
                <w:szCs w:val="23"/>
              </w:rPr>
              <w:t>Формирование и раз</w:t>
            </w:r>
            <w:r w:rsidR="00E80054">
              <w:rPr>
                <w:sz w:val="23"/>
                <w:szCs w:val="23"/>
              </w:rPr>
              <w:t>-</w:t>
            </w:r>
            <w:r w:rsidRPr="002951AE">
              <w:rPr>
                <w:sz w:val="23"/>
                <w:szCs w:val="23"/>
              </w:rPr>
              <w:t>витие исследователь</w:t>
            </w:r>
            <w:r w:rsidR="00E80054">
              <w:rPr>
                <w:sz w:val="23"/>
                <w:szCs w:val="23"/>
              </w:rPr>
              <w:t>-</w:t>
            </w:r>
            <w:r w:rsidRPr="002951AE">
              <w:rPr>
                <w:sz w:val="23"/>
                <w:szCs w:val="23"/>
              </w:rPr>
              <w:t>ской компетентности учащихся.</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pPr>
              <w:pStyle w:val="Default"/>
              <w:rPr>
                <w:sz w:val="23"/>
                <w:szCs w:val="23"/>
              </w:rPr>
            </w:pPr>
            <w:r w:rsidRPr="002951AE">
              <w:rPr>
                <w:sz w:val="23"/>
                <w:szCs w:val="23"/>
              </w:rPr>
              <w:t>в течение года</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rsidP="00CC7FCF">
            <w:pPr>
              <w:pStyle w:val="Default"/>
              <w:jc w:val="both"/>
              <w:rPr>
                <w:sz w:val="23"/>
                <w:szCs w:val="23"/>
              </w:rPr>
            </w:pPr>
            <w:r w:rsidRPr="00E80054">
              <w:rPr>
                <w:sz w:val="22"/>
                <w:szCs w:val="23"/>
              </w:rPr>
              <w:t>Развитие исследова</w:t>
            </w:r>
            <w:r w:rsidR="00E80054" w:rsidRPr="00E80054">
              <w:rPr>
                <w:sz w:val="22"/>
                <w:szCs w:val="23"/>
              </w:rPr>
              <w:t>-</w:t>
            </w:r>
            <w:r w:rsidRPr="00E80054">
              <w:rPr>
                <w:sz w:val="22"/>
                <w:szCs w:val="23"/>
              </w:rPr>
              <w:t>тельской компетент</w:t>
            </w:r>
            <w:r w:rsidR="00E80054" w:rsidRPr="00E80054">
              <w:rPr>
                <w:sz w:val="22"/>
                <w:szCs w:val="23"/>
              </w:rPr>
              <w:t>-</w:t>
            </w:r>
            <w:r w:rsidRPr="00E80054">
              <w:rPr>
                <w:sz w:val="22"/>
                <w:szCs w:val="23"/>
              </w:rPr>
              <w:t>ности учащихся (науч</w:t>
            </w:r>
            <w:r w:rsidR="00CC7FCF">
              <w:rPr>
                <w:sz w:val="22"/>
                <w:szCs w:val="23"/>
              </w:rPr>
              <w:t>-</w:t>
            </w:r>
            <w:r w:rsidRPr="00E80054">
              <w:rPr>
                <w:sz w:val="22"/>
                <w:szCs w:val="23"/>
              </w:rPr>
              <w:t>но -</w:t>
            </w:r>
            <w:r w:rsidR="00CC7FCF">
              <w:rPr>
                <w:sz w:val="22"/>
                <w:szCs w:val="23"/>
              </w:rPr>
              <w:t xml:space="preserve"> </w:t>
            </w:r>
            <w:r w:rsidRPr="00E80054">
              <w:rPr>
                <w:sz w:val="22"/>
                <w:szCs w:val="23"/>
              </w:rPr>
              <w:t>практические кон</w:t>
            </w:r>
            <w:r w:rsidR="00CC7FCF">
              <w:rPr>
                <w:sz w:val="22"/>
                <w:szCs w:val="23"/>
              </w:rPr>
              <w:t>-</w:t>
            </w:r>
            <w:r w:rsidRPr="00E80054">
              <w:rPr>
                <w:sz w:val="22"/>
                <w:szCs w:val="23"/>
              </w:rPr>
              <w:t xml:space="preserve">ференции </w:t>
            </w:r>
            <w:r w:rsidRPr="002951AE">
              <w:rPr>
                <w:sz w:val="23"/>
                <w:szCs w:val="23"/>
              </w:rPr>
              <w:t>школь</w:t>
            </w:r>
            <w:r w:rsidRPr="00E80054">
              <w:rPr>
                <w:sz w:val="22"/>
                <w:szCs w:val="23"/>
              </w:rPr>
              <w:t>ного и муниципального уров</w:t>
            </w:r>
            <w:r w:rsidR="00CC7FCF">
              <w:rPr>
                <w:sz w:val="22"/>
                <w:szCs w:val="23"/>
              </w:rPr>
              <w:t>-</w:t>
            </w:r>
            <w:r w:rsidRPr="00E80054">
              <w:rPr>
                <w:sz w:val="22"/>
                <w:szCs w:val="23"/>
              </w:rPr>
              <w:t>ня)</w:t>
            </w:r>
          </w:p>
        </w:tc>
      </w:tr>
      <w:tr w:rsidR="002951AE" w:rsidRPr="002951AE" w:rsidTr="00E80054">
        <w:tblPrEx>
          <w:tblBorders>
            <w:top w:val="nil"/>
            <w:left w:val="nil"/>
            <w:bottom w:val="nil"/>
            <w:right w:val="nil"/>
            <w:insideH w:val="none" w:sz="0" w:space="0" w:color="auto"/>
            <w:insideV w:val="none" w:sz="0" w:space="0" w:color="auto"/>
          </w:tblBorders>
        </w:tblPrEx>
        <w:trPr>
          <w:trHeight w:val="523"/>
        </w:trPr>
        <w:tc>
          <w:tcPr>
            <w:tcW w:w="2469" w:type="dxa"/>
            <w:tcBorders>
              <w:top w:val="single" w:sz="4" w:space="0" w:color="auto"/>
              <w:left w:val="single" w:sz="4" w:space="0" w:color="auto"/>
              <w:bottom w:val="single" w:sz="4" w:space="0" w:color="auto"/>
              <w:right w:val="single" w:sz="4" w:space="0" w:color="auto"/>
            </w:tcBorders>
          </w:tcPr>
          <w:p w:rsidR="002951AE" w:rsidRPr="002951AE" w:rsidRDefault="002951AE">
            <w:pPr>
              <w:pStyle w:val="Default"/>
              <w:rPr>
                <w:sz w:val="23"/>
                <w:szCs w:val="23"/>
              </w:rPr>
            </w:pPr>
            <w:r w:rsidRPr="002951AE">
              <w:rPr>
                <w:sz w:val="23"/>
                <w:szCs w:val="23"/>
              </w:rPr>
              <w:t>Родители,</w:t>
            </w:r>
          </w:p>
          <w:p w:rsidR="002951AE" w:rsidRPr="002951AE" w:rsidRDefault="002951AE">
            <w:pPr>
              <w:pStyle w:val="Default"/>
              <w:rPr>
                <w:sz w:val="23"/>
                <w:szCs w:val="23"/>
              </w:rPr>
            </w:pPr>
            <w:r w:rsidRPr="002951AE">
              <w:rPr>
                <w:sz w:val="23"/>
                <w:szCs w:val="23"/>
              </w:rPr>
              <w:t>учителя</w:t>
            </w:r>
          </w:p>
        </w:tc>
        <w:tc>
          <w:tcPr>
            <w:tcW w:w="2468" w:type="dxa"/>
            <w:tcBorders>
              <w:top w:val="single" w:sz="4" w:space="0" w:color="auto"/>
              <w:left w:val="single" w:sz="4" w:space="0" w:color="auto"/>
              <w:bottom w:val="single" w:sz="4" w:space="0" w:color="auto"/>
              <w:right w:val="single" w:sz="4" w:space="0" w:color="auto"/>
            </w:tcBorders>
          </w:tcPr>
          <w:p w:rsidR="002951AE" w:rsidRPr="00D704C3" w:rsidRDefault="002951AE">
            <w:pPr>
              <w:pStyle w:val="Default"/>
              <w:rPr>
                <w:sz w:val="23"/>
                <w:szCs w:val="23"/>
              </w:rPr>
            </w:pPr>
            <w:r w:rsidRPr="00D704C3">
              <w:rPr>
                <w:bCs/>
                <w:sz w:val="23"/>
                <w:szCs w:val="23"/>
              </w:rPr>
              <w:t>Пс</w:t>
            </w:r>
            <w:r w:rsidR="00D704C3">
              <w:rPr>
                <w:bCs/>
                <w:sz w:val="23"/>
                <w:szCs w:val="23"/>
              </w:rPr>
              <w:t>ихолого-педагогический лекторий</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2951AE">
            <w:pPr>
              <w:pStyle w:val="Default"/>
              <w:rPr>
                <w:sz w:val="23"/>
                <w:szCs w:val="23"/>
              </w:rPr>
            </w:pPr>
            <w:r w:rsidRPr="002951AE">
              <w:rPr>
                <w:sz w:val="23"/>
                <w:szCs w:val="23"/>
              </w:rPr>
              <w:t>По плану педагога-психолога</w:t>
            </w:r>
          </w:p>
        </w:tc>
        <w:tc>
          <w:tcPr>
            <w:tcW w:w="2468" w:type="dxa"/>
            <w:tcBorders>
              <w:top w:val="single" w:sz="4" w:space="0" w:color="auto"/>
              <w:left w:val="single" w:sz="4" w:space="0" w:color="auto"/>
              <w:bottom w:val="single" w:sz="4" w:space="0" w:color="auto"/>
              <w:right w:val="single" w:sz="4" w:space="0" w:color="auto"/>
            </w:tcBorders>
          </w:tcPr>
          <w:p w:rsidR="002951AE" w:rsidRPr="002951AE" w:rsidRDefault="00D704C3" w:rsidP="00D30D37">
            <w:pPr>
              <w:pStyle w:val="Default"/>
              <w:jc w:val="both"/>
              <w:rPr>
                <w:sz w:val="23"/>
                <w:szCs w:val="23"/>
              </w:rPr>
            </w:pPr>
            <w:r>
              <w:rPr>
                <w:sz w:val="22"/>
                <w:szCs w:val="23"/>
              </w:rPr>
              <w:t>Повышение</w:t>
            </w:r>
            <w:r w:rsidR="002951AE" w:rsidRPr="00D704C3">
              <w:rPr>
                <w:sz w:val="22"/>
                <w:szCs w:val="23"/>
              </w:rPr>
              <w:t xml:space="preserve"> психо</w:t>
            </w:r>
            <w:r w:rsidR="00D30D37">
              <w:rPr>
                <w:sz w:val="22"/>
                <w:szCs w:val="23"/>
              </w:rPr>
              <w:t>ло-</w:t>
            </w:r>
            <w:r w:rsidR="002951AE" w:rsidRPr="00D704C3">
              <w:rPr>
                <w:sz w:val="22"/>
                <w:szCs w:val="23"/>
              </w:rPr>
              <w:t>гическ</w:t>
            </w:r>
            <w:r>
              <w:rPr>
                <w:sz w:val="22"/>
                <w:szCs w:val="23"/>
              </w:rPr>
              <w:t>ой компетенции в воспитании и взаимоотношениях</w:t>
            </w:r>
            <w:r w:rsidR="002951AE" w:rsidRPr="00D704C3">
              <w:rPr>
                <w:sz w:val="22"/>
                <w:szCs w:val="23"/>
              </w:rPr>
              <w:t xml:space="preserve"> с детьми (дать рекомен</w:t>
            </w:r>
            <w:r w:rsidR="00D30D37">
              <w:rPr>
                <w:sz w:val="22"/>
                <w:szCs w:val="23"/>
              </w:rPr>
              <w:t>-</w:t>
            </w:r>
            <w:r w:rsidR="002951AE" w:rsidRPr="00D704C3">
              <w:rPr>
                <w:sz w:val="22"/>
                <w:szCs w:val="23"/>
              </w:rPr>
              <w:t>дации).</w:t>
            </w:r>
          </w:p>
        </w:tc>
      </w:tr>
    </w:tbl>
    <w:p w:rsidR="00383434" w:rsidRDefault="00383434" w:rsidP="00383434">
      <w:pPr>
        <w:widowControl/>
        <w:autoSpaceDE/>
        <w:autoSpaceDN/>
        <w:jc w:val="both"/>
        <w:rPr>
          <w:sz w:val="24"/>
          <w:szCs w:val="24"/>
          <w:lang w:eastAsia="en-US" w:bidi="ar-SA"/>
        </w:rPr>
      </w:pPr>
    </w:p>
    <w:p w:rsidR="00AD3949" w:rsidRPr="00AD3949" w:rsidRDefault="00AD3949" w:rsidP="00AD3949">
      <w:pPr>
        <w:pStyle w:val="Default"/>
        <w:ind w:firstLine="709"/>
        <w:jc w:val="both"/>
        <w:rPr>
          <w:sz w:val="23"/>
          <w:szCs w:val="23"/>
        </w:rPr>
      </w:pPr>
      <w:r w:rsidRPr="00AD3949">
        <w:rPr>
          <w:sz w:val="23"/>
          <w:szCs w:val="23"/>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w:t>
      </w:r>
    </w:p>
    <w:p w:rsidR="00AD3949" w:rsidRPr="00AD3949" w:rsidRDefault="00AD3949" w:rsidP="00242AFF">
      <w:pPr>
        <w:pStyle w:val="Default"/>
        <w:numPr>
          <w:ilvl w:val="0"/>
          <w:numId w:val="231"/>
        </w:numPr>
        <w:jc w:val="both"/>
        <w:rPr>
          <w:sz w:val="23"/>
          <w:szCs w:val="23"/>
        </w:rPr>
      </w:pPr>
      <w:r w:rsidRPr="00AD3949">
        <w:rPr>
          <w:sz w:val="23"/>
          <w:szCs w:val="23"/>
        </w:rPr>
        <w:t>положительная динамика качества обучения и познавательного развития обучающихся,</w:t>
      </w:r>
    </w:p>
    <w:p w:rsidR="00AD3949" w:rsidRPr="00AD3949" w:rsidRDefault="00AD3949" w:rsidP="00242AFF">
      <w:pPr>
        <w:pStyle w:val="Default"/>
        <w:numPr>
          <w:ilvl w:val="0"/>
          <w:numId w:val="231"/>
        </w:numPr>
        <w:jc w:val="both"/>
        <w:rPr>
          <w:sz w:val="23"/>
          <w:szCs w:val="23"/>
        </w:rPr>
      </w:pPr>
      <w:r w:rsidRPr="00AD3949">
        <w:rPr>
          <w:sz w:val="23"/>
          <w:szCs w:val="23"/>
        </w:rPr>
        <w:t>повышение учебной мотивации школьников</w:t>
      </w:r>
      <w:r>
        <w:rPr>
          <w:sz w:val="23"/>
          <w:szCs w:val="23"/>
        </w:rPr>
        <w:t>,</w:t>
      </w:r>
    </w:p>
    <w:p w:rsidR="00E71447" w:rsidRPr="00E71447" w:rsidRDefault="00AD3949" w:rsidP="00242AFF">
      <w:pPr>
        <w:pStyle w:val="a5"/>
        <w:widowControl/>
        <w:numPr>
          <w:ilvl w:val="0"/>
          <w:numId w:val="231"/>
        </w:numPr>
        <w:autoSpaceDE/>
        <w:autoSpaceDN/>
        <w:jc w:val="both"/>
        <w:rPr>
          <w:sz w:val="23"/>
          <w:szCs w:val="24"/>
          <w:lang w:eastAsia="en-US" w:bidi="ar-SA"/>
        </w:rPr>
      </w:pPr>
      <w:r w:rsidRPr="00AD3949">
        <w:rPr>
          <w:sz w:val="23"/>
          <w:szCs w:val="23"/>
        </w:rPr>
        <w:t>осознанный выбор траектории дальнейшего обучения</w:t>
      </w:r>
      <w:r w:rsidR="00E71447">
        <w:rPr>
          <w:sz w:val="23"/>
          <w:szCs w:val="23"/>
        </w:rPr>
        <w:t>;</w:t>
      </w:r>
    </w:p>
    <w:p w:rsidR="00E71447" w:rsidRDefault="00E71447" w:rsidP="00242AFF">
      <w:pPr>
        <w:pStyle w:val="a5"/>
        <w:widowControl/>
        <w:numPr>
          <w:ilvl w:val="0"/>
          <w:numId w:val="231"/>
        </w:numPr>
        <w:autoSpaceDE/>
        <w:autoSpaceDN/>
        <w:jc w:val="both"/>
        <w:rPr>
          <w:sz w:val="23"/>
          <w:szCs w:val="24"/>
          <w:lang w:eastAsia="en-US" w:bidi="ar-SA"/>
        </w:rPr>
      </w:pPr>
      <w:r w:rsidRPr="00E71447">
        <w:rPr>
          <w:sz w:val="23"/>
          <w:szCs w:val="24"/>
        </w:rPr>
        <w:t>гармоничное развитие, способность к дальнейшему развитию своего личностного, физического, интеллектуального и других потенциалов;</w:t>
      </w:r>
    </w:p>
    <w:p w:rsidR="00B1117D" w:rsidRDefault="00E71447" w:rsidP="00242AFF">
      <w:pPr>
        <w:pStyle w:val="a5"/>
        <w:widowControl/>
        <w:numPr>
          <w:ilvl w:val="0"/>
          <w:numId w:val="231"/>
        </w:numPr>
        <w:autoSpaceDE/>
        <w:autoSpaceDN/>
        <w:jc w:val="both"/>
        <w:rPr>
          <w:sz w:val="23"/>
          <w:szCs w:val="24"/>
          <w:lang w:eastAsia="en-US" w:bidi="ar-SA"/>
        </w:rPr>
      </w:pPr>
      <w:r w:rsidRPr="00E71447">
        <w:rPr>
          <w:sz w:val="23"/>
          <w:szCs w:val="24"/>
        </w:rPr>
        <w:t>успешная адаптация и социализ</w:t>
      </w:r>
      <w:r w:rsidR="00F20558">
        <w:rPr>
          <w:sz w:val="23"/>
          <w:szCs w:val="24"/>
        </w:rPr>
        <w:t>ация выпускников основной школы.</w:t>
      </w:r>
    </w:p>
    <w:p w:rsidR="00F20558" w:rsidRPr="00D42638" w:rsidRDefault="00F20558" w:rsidP="00F20558">
      <w:pPr>
        <w:widowControl/>
        <w:autoSpaceDE/>
        <w:autoSpaceDN/>
        <w:jc w:val="both"/>
        <w:rPr>
          <w:sz w:val="14"/>
          <w:szCs w:val="24"/>
          <w:lang w:eastAsia="en-US" w:bidi="ar-SA"/>
        </w:rPr>
      </w:pPr>
    </w:p>
    <w:p w:rsidR="00803766" w:rsidRDefault="00803766" w:rsidP="00803766">
      <w:pPr>
        <w:pStyle w:val="3"/>
        <w:numPr>
          <w:ilvl w:val="2"/>
          <w:numId w:val="12"/>
        </w:numPr>
        <w:spacing w:before="0"/>
        <w:rPr>
          <w:rFonts w:ascii="Times New Roman" w:hAnsi="Times New Roman" w:cs="Times New Roman"/>
          <w:b/>
          <w:color w:val="auto"/>
          <w:sz w:val="23"/>
        </w:rPr>
      </w:pPr>
      <w:bookmarkStart w:id="96" w:name="_Toc410654081"/>
      <w:bookmarkStart w:id="97" w:name="_Toc409691739"/>
      <w:bookmarkStart w:id="98" w:name="_Toc414553289"/>
      <w:r w:rsidRPr="00803766">
        <w:rPr>
          <w:rFonts w:ascii="Times New Roman" w:hAnsi="Times New Roman" w:cs="Times New Roman"/>
          <w:b/>
          <w:color w:val="auto"/>
          <w:sz w:val="23"/>
        </w:rPr>
        <w:t xml:space="preserve">Материально-технические условия реализации </w:t>
      </w:r>
      <w:bookmarkEnd w:id="96"/>
      <w:bookmarkEnd w:id="97"/>
      <w:bookmarkEnd w:id="98"/>
      <w:r>
        <w:rPr>
          <w:rFonts w:ascii="Times New Roman" w:hAnsi="Times New Roman" w:cs="Times New Roman"/>
          <w:b/>
          <w:color w:val="auto"/>
          <w:sz w:val="23"/>
        </w:rPr>
        <w:t>основной образовательной программы основного общего образования</w:t>
      </w:r>
    </w:p>
    <w:p w:rsidR="00803766" w:rsidRPr="00803766" w:rsidRDefault="00803766" w:rsidP="00803766">
      <w:pPr>
        <w:rPr>
          <w:sz w:val="10"/>
        </w:rPr>
      </w:pPr>
    </w:p>
    <w:p w:rsidR="00803766" w:rsidRPr="00A150B5" w:rsidRDefault="00803766" w:rsidP="00D42638">
      <w:pPr>
        <w:ind w:firstLine="709"/>
        <w:jc w:val="both"/>
        <w:rPr>
          <w:sz w:val="24"/>
          <w:szCs w:val="24"/>
        </w:rPr>
      </w:pPr>
      <w:r w:rsidRPr="00A150B5">
        <w:rPr>
          <w:sz w:val="24"/>
          <w:szCs w:val="24"/>
        </w:rPr>
        <w:t xml:space="preserve">Материально-техническая база гимназии приведена в соответствие с задачами по обеспечению реализации </w:t>
      </w:r>
      <w:r>
        <w:rPr>
          <w:sz w:val="24"/>
          <w:szCs w:val="24"/>
        </w:rPr>
        <w:t>основной образовательной программы основного общего образования</w:t>
      </w:r>
      <w:r w:rsidRPr="00A150B5">
        <w:rPr>
          <w:sz w:val="24"/>
          <w:szCs w:val="24"/>
        </w:rPr>
        <w:t>, необходимого учебно-материального оснащения образовательного процесса и созданию соответствующей образовательной и социальной среды.</w:t>
      </w:r>
    </w:p>
    <w:p w:rsidR="00803766" w:rsidRPr="00803766" w:rsidRDefault="00803766" w:rsidP="00803766">
      <w:pPr>
        <w:pStyle w:val="af"/>
        <w:tabs>
          <w:tab w:val="left" w:pos="567"/>
        </w:tabs>
        <w:ind w:firstLine="567"/>
        <w:rPr>
          <w:rStyle w:val="default005f005fchar1char1"/>
          <w:szCs w:val="24"/>
          <w:lang w:val="ru-RU"/>
        </w:rPr>
      </w:pPr>
      <w:r w:rsidRPr="00803766">
        <w:rPr>
          <w:rStyle w:val="default005f005fchar1char1"/>
          <w:szCs w:val="24"/>
          <w:lang w:val="ru-RU"/>
        </w:rPr>
        <w:t>В соответствии с требованиями ФГОС в гимназии оборудованы:</w:t>
      </w:r>
    </w:p>
    <w:p w:rsidR="00803766" w:rsidRPr="00A150B5" w:rsidRDefault="00803766" w:rsidP="00803766">
      <w:pPr>
        <w:pStyle w:val="default0"/>
        <w:numPr>
          <w:ilvl w:val="1"/>
          <w:numId w:val="137"/>
        </w:numPr>
        <w:tabs>
          <w:tab w:val="left" w:pos="567"/>
        </w:tabs>
        <w:jc w:val="both"/>
        <w:rPr>
          <w:rStyle w:val="default005f005fchar1char1"/>
        </w:rPr>
      </w:pPr>
      <w:r w:rsidRPr="00A150B5">
        <w:rPr>
          <w:rStyle w:val="default005f005fchar1char1"/>
        </w:rPr>
        <w:t>учебные кабинеты;</w:t>
      </w:r>
    </w:p>
    <w:p w:rsidR="00803766" w:rsidRPr="00A150B5" w:rsidRDefault="00803766" w:rsidP="00803766">
      <w:pPr>
        <w:pStyle w:val="default0"/>
        <w:numPr>
          <w:ilvl w:val="1"/>
          <w:numId w:val="137"/>
        </w:numPr>
        <w:tabs>
          <w:tab w:val="left" w:pos="567"/>
        </w:tabs>
        <w:jc w:val="both"/>
        <w:rPr>
          <w:rStyle w:val="default005f005fchar1char1"/>
        </w:rPr>
      </w:pPr>
      <w:r w:rsidRPr="00A150B5">
        <w:rPr>
          <w:rStyle w:val="default005f005fchar1char1"/>
        </w:rPr>
        <w:t>компьютерные классы;</w:t>
      </w:r>
    </w:p>
    <w:p w:rsidR="00803766" w:rsidRPr="00A150B5" w:rsidRDefault="00803766" w:rsidP="00803766">
      <w:pPr>
        <w:pStyle w:val="default0"/>
        <w:numPr>
          <w:ilvl w:val="1"/>
          <w:numId w:val="137"/>
        </w:numPr>
        <w:tabs>
          <w:tab w:val="left" w:pos="567"/>
        </w:tabs>
        <w:jc w:val="both"/>
        <w:rPr>
          <w:rStyle w:val="default005f005fchar1char1"/>
        </w:rPr>
      </w:pPr>
      <w:r w:rsidRPr="00A150B5">
        <w:rPr>
          <w:rStyle w:val="default005f005fchar1char1"/>
        </w:rPr>
        <w:t>учебные мастерские;</w:t>
      </w:r>
    </w:p>
    <w:p w:rsidR="00803766" w:rsidRPr="00A150B5" w:rsidRDefault="00803766" w:rsidP="00803766">
      <w:pPr>
        <w:pStyle w:val="default0"/>
        <w:numPr>
          <w:ilvl w:val="1"/>
          <w:numId w:val="137"/>
        </w:numPr>
        <w:tabs>
          <w:tab w:val="left" w:pos="567"/>
        </w:tabs>
        <w:jc w:val="both"/>
        <w:rPr>
          <w:rStyle w:val="default005f005fchar1char1"/>
        </w:rPr>
      </w:pPr>
      <w:r w:rsidRPr="00A150B5">
        <w:rPr>
          <w:rStyle w:val="default005f005fchar1char1"/>
        </w:rPr>
        <w:t>помещения для занятий учебно-исследовательской и проектной деятельностью, моделированием и техническим творчеством;</w:t>
      </w:r>
    </w:p>
    <w:p w:rsidR="00803766" w:rsidRPr="00A150B5" w:rsidRDefault="00803766" w:rsidP="00803766">
      <w:pPr>
        <w:pStyle w:val="default0"/>
        <w:numPr>
          <w:ilvl w:val="1"/>
          <w:numId w:val="137"/>
        </w:numPr>
        <w:tabs>
          <w:tab w:val="left" w:pos="567"/>
        </w:tabs>
        <w:jc w:val="both"/>
        <w:rPr>
          <w:rStyle w:val="default005f005fchar1char1"/>
        </w:rPr>
      </w:pPr>
      <w:r w:rsidRPr="00A150B5">
        <w:rPr>
          <w:rStyle w:val="default005f005fchar1char1"/>
        </w:rPr>
        <w:t>необходимые для реализации учебной и внеурочной деятельности лаборатории и мастерские;</w:t>
      </w:r>
    </w:p>
    <w:p w:rsidR="00803766" w:rsidRPr="00A150B5" w:rsidRDefault="00803766" w:rsidP="00803766">
      <w:pPr>
        <w:pStyle w:val="default0"/>
        <w:numPr>
          <w:ilvl w:val="1"/>
          <w:numId w:val="137"/>
        </w:numPr>
        <w:tabs>
          <w:tab w:val="left" w:pos="567"/>
        </w:tabs>
        <w:jc w:val="both"/>
        <w:rPr>
          <w:rStyle w:val="default005f005fchar1char1"/>
        </w:rPr>
      </w:pPr>
      <w:r w:rsidRPr="00A150B5">
        <w:rPr>
          <w:rStyle w:val="default005f005fchar1char1"/>
        </w:rPr>
        <w:t>помещения для занятий музыкой, хореографией и изобразительным искусством;</w:t>
      </w:r>
    </w:p>
    <w:p w:rsidR="00803766" w:rsidRPr="00A150B5" w:rsidRDefault="00803766" w:rsidP="00803766">
      <w:pPr>
        <w:pStyle w:val="default0"/>
        <w:numPr>
          <w:ilvl w:val="1"/>
          <w:numId w:val="137"/>
        </w:numPr>
        <w:tabs>
          <w:tab w:val="left" w:pos="567"/>
        </w:tabs>
        <w:jc w:val="both"/>
        <w:rPr>
          <w:rStyle w:val="default005f005fchar1char1"/>
        </w:rPr>
      </w:pPr>
      <w:r w:rsidRPr="00A150B5">
        <w:rPr>
          <w:rStyle w:val="default005f005fchar1char1"/>
        </w:rPr>
        <w:t>библиотека с читальным залом и книгохранилищами, обеспечивающими сохранность книжного фонда;</w:t>
      </w:r>
    </w:p>
    <w:p w:rsidR="00803766" w:rsidRPr="00A150B5" w:rsidRDefault="00803766" w:rsidP="00803766">
      <w:pPr>
        <w:pStyle w:val="default0"/>
        <w:numPr>
          <w:ilvl w:val="1"/>
          <w:numId w:val="137"/>
        </w:numPr>
        <w:tabs>
          <w:tab w:val="left" w:pos="567"/>
        </w:tabs>
        <w:jc w:val="both"/>
        <w:rPr>
          <w:rStyle w:val="default005f005fchar1char1"/>
        </w:rPr>
      </w:pPr>
      <w:r w:rsidRPr="00A150B5">
        <w:rPr>
          <w:rStyle w:val="default005f005fchar1char1"/>
        </w:rPr>
        <w:t>актовый зал;</w:t>
      </w:r>
    </w:p>
    <w:p w:rsidR="00803766" w:rsidRPr="00A150B5" w:rsidRDefault="00803766" w:rsidP="00803766">
      <w:pPr>
        <w:pStyle w:val="default0"/>
        <w:numPr>
          <w:ilvl w:val="1"/>
          <w:numId w:val="137"/>
        </w:numPr>
        <w:tabs>
          <w:tab w:val="left" w:pos="567"/>
        </w:tabs>
        <w:jc w:val="both"/>
        <w:rPr>
          <w:rStyle w:val="default005f005fchar1char1"/>
        </w:rPr>
      </w:pPr>
      <w:r>
        <w:rPr>
          <w:rStyle w:val="default005f005fchar1char1"/>
        </w:rPr>
        <w:t>спортивная площадка и</w:t>
      </w:r>
      <w:r w:rsidRPr="00A150B5">
        <w:rPr>
          <w:rStyle w:val="default005f005fchar1char1"/>
        </w:rPr>
        <w:t xml:space="preserve"> спортивны</w:t>
      </w:r>
      <w:r>
        <w:rPr>
          <w:rStyle w:val="default005f005fchar1char1"/>
        </w:rPr>
        <w:t>е</w:t>
      </w:r>
      <w:r w:rsidRPr="00A150B5">
        <w:rPr>
          <w:rStyle w:val="default005f005fchar1char1"/>
        </w:rPr>
        <w:t xml:space="preserve"> зал</w:t>
      </w:r>
      <w:r>
        <w:rPr>
          <w:rStyle w:val="default005f005fchar1char1"/>
        </w:rPr>
        <w:t xml:space="preserve">ы </w:t>
      </w:r>
      <w:r w:rsidRPr="00A150B5">
        <w:rPr>
          <w:rStyle w:val="default005f005fchar1char1"/>
        </w:rPr>
        <w:t>оснащённые игровым, спортивным оборудованием и инвентарём;</w:t>
      </w:r>
    </w:p>
    <w:p w:rsidR="00803766" w:rsidRPr="00A150B5" w:rsidRDefault="00803766" w:rsidP="00803766">
      <w:pPr>
        <w:pStyle w:val="default0"/>
        <w:numPr>
          <w:ilvl w:val="1"/>
          <w:numId w:val="137"/>
        </w:numPr>
        <w:tabs>
          <w:tab w:val="left" w:pos="567"/>
        </w:tabs>
        <w:jc w:val="both"/>
        <w:rPr>
          <w:rStyle w:val="default005f005fchar1char1"/>
        </w:rPr>
      </w:pPr>
      <w:r>
        <w:rPr>
          <w:rStyle w:val="default005f005fchar1char1"/>
        </w:rPr>
        <w:t>медицинский кабинет</w:t>
      </w:r>
      <w:r w:rsidRPr="00A150B5">
        <w:rPr>
          <w:rStyle w:val="default005f005fchar1char1"/>
        </w:rPr>
        <w:t>;</w:t>
      </w:r>
    </w:p>
    <w:p w:rsidR="00803766" w:rsidRPr="00A150B5" w:rsidRDefault="00803766" w:rsidP="00803766">
      <w:pPr>
        <w:pStyle w:val="default0"/>
        <w:numPr>
          <w:ilvl w:val="1"/>
          <w:numId w:val="137"/>
        </w:numPr>
        <w:tabs>
          <w:tab w:val="left" w:pos="567"/>
        </w:tabs>
        <w:jc w:val="both"/>
      </w:pPr>
      <w:r w:rsidRPr="00A150B5">
        <w:rPr>
          <w:rStyle w:val="default005f005fchar1char1"/>
        </w:rPr>
        <w:t>административные и иные помещения, оснащённые необходимым оборудованием, в том числе для организации учебного процесса;</w:t>
      </w:r>
    </w:p>
    <w:p w:rsidR="00803766" w:rsidRPr="00A150B5" w:rsidRDefault="00803766" w:rsidP="00803766">
      <w:pPr>
        <w:pStyle w:val="dash041e005f0431005f044b005f0447005f043d005f044b005f0439"/>
        <w:numPr>
          <w:ilvl w:val="1"/>
          <w:numId w:val="137"/>
        </w:numPr>
        <w:tabs>
          <w:tab w:val="left" w:pos="567"/>
        </w:tabs>
        <w:jc w:val="both"/>
        <w:rPr>
          <w:rStyle w:val="dash041e005f0431005f044b005f0447005f043d005f044b005f0439005f005fchar1char1"/>
        </w:rPr>
      </w:pPr>
      <w:r w:rsidRPr="00A150B5">
        <w:rPr>
          <w:rStyle w:val="dash041e005f0431005f044b005f0447005f043d005f044b005f0439005f005fchar1char1"/>
        </w:rPr>
        <w:t>гардеробы, санузлы, места личной гигиены.</w:t>
      </w:r>
    </w:p>
    <w:p w:rsidR="00D42638" w:rsidRDefault="00803766" w:rsidP="00D42638">
      <w:pPr>
        <w:pStyle w:val="af3"/>
        <w:tabs>
          <w:tab w:val="left" w:pos="567"/>
        </w:tabs>
        <w:spacing w:line="240" w:lineRule="auto"/>
        <w:ind w:firstLine="709"/>
        <w:rPr>
          <w:rFonts w:ascii="Times New Roman" w:hAnsi="Times New Roman" w:cs="Times New Roman"/>
          <w:spacing w:val="2"/>
          <w:sz w:val="24"/>
          <w:szCs w:val="24"/>
        </w:rPr>
      </w:pPr>
      <w:r w:rsidRPr="00A150B5">
        <w:rPr>
          <w:rFonts w:ascii="Times New Roman" w:hAnsi="Times New Roman" w:cs="Times New Roman"/>
          <w:color w:val="auto"/>
          <w:spacing w:val="-2"/>
          <w:sz w:val="24"/>
          <w:szCs w:val="24"/>
        </w:rPr>
        <w:t xml:space="preserve">В гимназии имеется </w:t>
      </w:r>
      <w:r w:rsidRPr="00A150B5">
        <w:rPr>
          <w:rFonts w:ascii="Times New Roman" w:hAnsi="Times New Roman" w:cs="Times New Roman"/>
          <w:spacing w:val="2"/>
          <w:sz w:val="24"/>
          <w:szCs w:val="24"/>
        </w:rPr>
        <w:t xml:space="preserve">помещение для питания обучающихся, а также для </w:t>
      </w:r>
      <w:r w:rsidRPr="00A150B5">
        <w:rPr>
          <w:rFonts w:ascii="Times New Roman" w:hAnsi="Times New Roman" w:cs="Times New Roman"/>
          <w:sz w:val="24"/>
          <w:szCs w:val="24"/>
        </w:rPr>
        <w:t xml:space="preserve">хранения и приготовления пищи, что обеспечивает возможность </w:t>
      </w:r>
      <w:r w:rsidRPr="00A150B5">
        <w:rPr>
          <w:rFonts w:ascii="Times New Roman" w:hAnsi="Times New Roman" w:cs="Times New Roman"/>
          <w:spacing w:val="2"/>
          <w:sz w:val="24"/>
          <w:szCs w:val="24"/>
        </w:rPr>
        <w:t xml:space="preserve">организации качественного горячего питания, в том числе </w:t>
      </w:r>
      <w:r w:rsidRPr="00A150B5">
        <w:rPr>
          <w:rFonts w:ascii="Times New Roman" w:hAnsi="Times New Roman" w:cs="Times New Roman"/>
          <w:sz w:val="24"/>
          <w:szCs w:val="24"/>
        </w:rPr>
        <w:t xml:space="preserve">горячих завтраков; </w:t>
      </w:r>
      <w:r w:rsidRPr="00A150B5">
        <w:rPr>
          <w:rFonts w:ascii="Times New Roman" w:hAnsi="Times New Roman" w:cs="Times New Roman"/>
          <w:spacing w:val="2"/>
          <w:sz w:val="24"/>
          <w:szCs w:val="24"/>
        </w:rPr>
        <w:t>помещения, оснащённые необходимым обо</w:t>
      </w:r>
      <w:r>
        <w:rPr>
          <w:rFonts w:ascii="Times New Roman" w:hAnsi="Times New Roman" w:cs="Times New Roman"/>
          <w:spacing w:val="2"/>
          <w:sz w:val="24"/>
          <w:szCs w:val="24"/>
        </w:rPr>
        <w:t>рудованием.</w:t>
      </w:r>
    </w:p>
    <w:p w:rsidR="00803766" w:rsidRPr="00D42638" w:rsidRDefault="00803766" w:rsidP="00D42638">
      <w:pPr>
        <w:pStyle w:val="af3"/>
        <w:tabs>
          <w:tab w:val="left" w:pos="567"/>
        </w:tabs>
        <w:spacing w:line="240" w:lineRule="auto"/>
        <w:ind w:firstLine="709"/>
        <w:rPr>
          <w:rFonts w:ascii="Times New Roman" w:hAnsi="Times New Roman" w:cs="Times New Roman"/>
          <w:spacing w:val="2"/>
          <w:sz w:val="24"/>
          <w:szCs w:val="24"/>
        </w:rPr>
      </w:pPr>
      <w:r w:rsidRPr="00A150B5">
        <w:rPr>
          <w:rFonts w:ascii="Times New Roman" w:hAnsi="Times New Roman" w:cs="Times New Roman"/>
          <w:sz w:val="24"/>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B66DFD" w:rsidRPr="00B66DFD" w:rsidRDefault="00B66DFD" w:rsidP="00B66DFD">
      <w:pPr>
        <w:pStyle w:val="Default"/>
        <w:numPr>
          <w:ilvl w:val="2"/>
          <w:numId w:val="12"/>
        </w:numPr>
        <w:jc w:val="both"/>
        <w:rPr>
          <w:b/>
          <w:sz w:val="23"/>
          <w:szCs w:val="22"/>
        </w:rPr>
      </w:pPr>
      <w:r w:rsidRPr="00B66DFD">
        <w:rPr>
          <w:b/>
          <w:sz w:val="23"/>
          <w:szCs w:val="22"/>
        </w:rPr>
        <w:t xml:space="preserve">Система контроля за условиями реализации основной образовательной программы </w:t>
      </w:r>
      <w:r>
        <w:rPr>
          <w:b/>
          <w:sz w:val="23"/>
          <w:szCs w:val="22"/>
        </w:rPr>
        <w:t>основного общего образования</w:t>
      </w:r>
    </w:p>
    <w:p w:rsidR="00B66DFD" w:rsidRPr="003D3543" w:rsidRDefault="00B66DFD" w:rsidP="00B66DFD">
      <w:pPr>
        <w:pStyle w:val="Default"/>
        <w:ind w:firstLine="709"/>
        <w:jc w:val="both"/>
        <w:rPr>
          <w:sz w:val="18"/>
          <w:szCs w:val="22"/>
        </w:rPr>
      </w:pPr>
    </w:p>
    <w:p w:rsidR="00A1412C" w:rsidRPr="00145C2B" w:rsidRDefault="00A1412C" w:rsidP="00A1412C">
      <w:pPr>
        <w:widowControl/>
        <w:adjustRightInd w:val="0"/>
        <w:ind w:firstLine="709"/>
        <w:jc w:val="both"/>
        <w:rPr>
          <w:rFonts w:eastAsia="Calibri"/>
          <w:b/>
          <w:color w:val="000000"/>
          <w:sz w:val="24"/>
          <w:szCs w:val="26"/>
          <w:lang w:bidi="ar-SA"/>
        </w:rPr>
      </w:pPr>
      <w:r w:rsidRPr="00145C2B">
        <w:rPr>
          <w:sz w:val="24"/>
          <w:szCs w:val="24"/>
          <w:lang w:eastAsia="en-US" w:bidi="ar-SA"/>
        </w:rPr>
        <w:t>Контроль состояния системы условий осуществляется в рамках внутренней системы оценки качества образования через систему мониторинга.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Оценке подлежат кадровые, психолого-педагогические, финансовые, материально-технические условия, учебно-методическое и информационное обеспечение общеобразовательного учреждения.</w:t>
      </w:r>
    </w:p>
    <w:p w:rsidR="00A1412C" w:rsidRDefault="00A1412C" w:rsidP="00A1412C">
      <w:pPr>
        <w:ind w:firstLine="709"/>
        <w:jc w:val="both"/>
        <w:rPr>
          <w:sz w:val="24"/>
          <w:szCs w:val="24"/>
          <w:lang w:eastAsia="en-US" w:bidi="ar-SA"/>
        </w:rPr>
      </w:pPr>
      <w:r w:rsidRPr="00145C2B">
        <w:rPr>
          <w:sz w:val="24"/>
          <w:szCs w:val="24"/>
          <w:lang w:eastAsia="en-US" w:bidi="ar-SA"/>
        </w:rPr>
        <w:t xml:space="preserve"> Результатом реализации ООП </w:t>
      </w:r>
      <w:r>
        <w:rPr>
          <w:sz w:val="24"/>
          <w:szCs w:val="24"/>
          <w:lang w:eastAsia="en-US" w:bidi="ar-SA"/>
        </w:rPr>
        <w:t>О</w:t>
      </w:r>
      <w:r w:rsidRPr="00145C2B">
        <w:rPr>
          <w:sz w:val="24"/>
          <w:szCs w:val="24"/>
          <w:lang w:eastAsia="en-US" w:bidi="ar-SA"/>
        </w:rPr>
        <w:t xml:space="preserve">ОО должно стать повышение качества предоставления </w:t>
      </w:r>
      <w:r>
        <w:rPr>
          <w:sz w:val="24"/>
          <w:szCs w:val="24"/>
          <w:lang w:eastAsia="en-US" w:bidi="ar-SA"/>
        </w:rPr>
        <w:t>основного</w:t>
      </w:r>
      <w:r w:rsidRPr="00145C2B">
        <w:rPr>
          <w:sz w:val="24"/>
          <w:szCs w:val="24"/>
          <w:lang w:eastAsia="en-US" w:bidi="ar-SA"/>
        </w:rPr>
        <w:t xml:space="preserve">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r w:rsidRPr="00264439">
        <w:rPr>
          <w:sz w:val="24"/>
          <w:szCs w:val="24"/>
          <w:lang w:eastAsia="en-US" w:bidi="ar-SA"/>
        </w:rPr>
        <w:t xml:space="preserve"> </w:t>
      </w:r>
    </w:p>
    <w:p w:rsidR="00A1412C" w:rsidRPr="003D3543" w:rsidRDefault="00A1412C" w:rsidP="00A1412C">
      <w:pPr>
        <w:spacing w:line="266" w:lineRule="exact"/>
        <w:rPr>
          <w:szCs w:val="24"/>
          <w:lang w:eastAsia="en-US" w:bidi="ar-SA"/>
        </w:rPr>
      </w:pPr>
    </w:p>
    <w:tbl>
      <w:tblPr>
        <w:tblW w:w="9747" w:type="dxa"/>
        <w:tblLayout w:type="fixed"/>
        <w:tblLook w:val="0000" w:firstRow="0" w:lastRow="0" w:firstColumn="0" w:lastColumn="0" w:noHBand="0" w:noVBand="0"/>
      </w:tblPr>
      <w:tblGrid>
        <w:gridCol w:w="2376"/>
        <w:gridCol w:w="7371"/>
      </w:tblGrid>
      <w:tr w:rsidR="00A1412C" w:rsidRPr="00145C2B" w:rsidTr="006C1FF8">
        <w:tc>
          <w:tcPr>
            <w:tcW w:w="2376" w:type="dxa"/>
            <w:tcBorders>
              <w:top w:val="single" w:sz="4" w:space="0" w:color="000000"/>
              <w:left w:val="single" w:sz="4" w:space="0" w:color="000000"/>
              <w:bottom w:val="single" w:sz="4" w:space="0" w:color="000000"/>
            </w:tcBorders>
            <w:shd w:val="clear" w:color="auto" w:fill="auto"/>
          </w:tcPr>
          <w:p w:rsidR="00A1412C" w:rsidRPr="00145C2B" w:rsidRDefault="00A1412C" w:rsidP="006C1FF8">
            <w:pPr>
              <w:jc w:val="center"/>
              <w:rPr>
                <w:b/>
                <w:szCs w:val="24"/>
              </w:rPr>
            </w:pPr>
            <w:r w:rsidRPr="00145C2B">
              <w:rPr>
                <w:b/>
                <w:szCs w:val="24"/>
              </w:rPr>
              <w:t>Условия</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412C" w:rsidRPr="00145C2B" w:rsidRDefault="00A1412C" w:rsidP="006C1FF8">
            <w:pPr>
              <w:jc w:val="center"/>
              <w:rPr>
                <w:b/>
                <w:szCs w:val="24"/>
              </w:rPr>
            </w:pPr>
            <w:r w:rsidRPr="00145C2B">
              <w:rPr>
                <w:b/>
                <w:szCs w:val="24"/>
              </w:rPr>
              <w:t xml:space="preserve">Контрольные мероприятия </w:t>
            </w:r>
          </w:p>
          <w:p w:rsidR="00A1412C" w:rsidRPr="00145C2B" w:rsidRDefault="00A1412C" w:rsidP="00D35120">
            <w:pPr>
              <w:jc w:val="center"/>
              <w:rPr>
                <w:szCs w:val="24"/>
              </w:rPr>
            </w:pPr>
            <w:r w:rsidRPr="00145C2B">
              <w:rPr>
                <w:b/>
                <w:szCs w:val="24"/>
              </w:rPr>
              <w:t xml:space="preserve">за состоянием условий реализации ООП </w:t>
            </w:r>
            <w:r w:rsidR="00D35120">
              <w:rPr>
                <w:b/>
                <w:szCs w:val="24"/>
              </w:rPr>
              <w:t>О</w:t>
            </w:r>
            <w:r w:rsidRPr="00145C2B">
              <w:rPr>
                <w:b/>
                <w:szCs w:val="24"/>
              </w:rPr>
              <w:t>ОО</w:t>
            </w:r>
          </w:p>
        </w:tc>
      </w:tr>
      <w:tr w:rsidR="00A1412C" w:rsidRPr="00145C2B" w:rsidTr="006C1FF8">
        <w:tc>
          <w:tcPr>
            <w:tcW w:w="2376" w:type="dxa"/>
            <w:tcBorders>
              <w:top w:val="single" w:sz="4" w:space="0" w:color="000000"/>
              <w:left w:val="single" w:sz="4" w:space="0" w:color="000000"/>
              <w:bottom w:val="single" w:sz="4" w:space="0" w:color="000000"/>
            </w:tcBorders>
            <w:shd w:val="clear" w:color="auto" w:fill="auto"/>
          </w:tcPr>
          <w:p w:rsidR="00A1412C" w:rsidRPr="00145C2B" w:rsidRDefault="00A1412C" w:rsidP="006C1FF8">
            <w:pPr>
              <w:pStyle w:val="10"/>
              <w:jc w:val="center"/>
              <w:rPr>
                <w:sz w:val="22"/>
              </w:rPr>
            </w:pPr>
            <w:r w:rsidRPr="00145C2B">
              <w:rPr>
                <w:b/>
                <w:sz w:val="22"/>
              </w:rPr>
              <w:t xml:space="preserve">1.Кадровое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412C" w:rsidRPr="00145C2B" w:rsidRDefault="00A1412C" w:rsidP="006C1FF8">
            <w:pPr>
              <w:pStyle w:val="10"/>
              <w:jc w:val="both"/>
              <w:rPr>
                <w:sz w:val="22"/>
              </w:rPr>
            </w:pPr>
            <w:r w:rsidRPr="00145C2B">
              <w:rPr>
                <w:sz w:val="22"/>
              </w:rPr>
              <w:t xml:space="preserve">1. Мониторинг курсовой подготовки педагогов (1 раза в год). </w:t>
            </w:r>
          </w:p>
          <w:p w:rsidR="00A1412C" w:rsidRPr="00145C2B" w:rsidRDefault="00A1412C" w:rsidP="006C1FF8">
            <w:pPr>
              <w:pStyle w:val="10"/>
              <w:jc w:val="both"/>
              <w:rPr>
                <w:sz w:val="22"/>
              </w:rPr>
            </w:pPr>
            <w:r w:rsidRPr="00145C2B">
              <w:rPr>
                <w:sz w:val="22"/>
              </w:rPr>
              <w:t>2. Мониторинг аттестации педагогических кадров (2 раза в год).</w:t>
            </w:r>
          </w:p>
          <w:p w:rsidR="00A1412C" w:rsidRPr="00145C2B" w:rsidRDefault="00A1412C" w:rsidP="006C1FF8">
            <w:pPr>
              <w:pStyle w:val="10"/>
              <w:jc w:val="both"/>
              <w:rPr>
                <w:sz w:val="22"/>
              </w:rPr>
            </w:pPr>
            <w:r w:rsidRPr="00145C2B">
              <w:rPr>
                <w:sz w:val="22"/>
              </w:rPr>
              <w:t xml:space="preserve">3. Мониторинг затруднений педагогов при реализации ФГОС (ежегодно в мае). </w:t>
            </w:r>
          </w:p>
          <w:p w:rsidR="00A1412C" w:rsidRPr="00145C2B" w:rsidRDefault="00A1412C" w:rsidP="006C1FF8">
            <w:pPr>
              <w:pStyle w:val="10"/>
              <w:jc w:val="both"/>
              <w:rPr>
                <w:sz w:val="22"/>
              </w:rPr>
            </w:pPr>
            <w:r w:rsidRPr="00145C2B">
              <w:rPr>
                <w:sz w:val="22"/>
              </w:rPr>
              <w:t xml:space="preserve">4. Анализ выполнения плана методической работы по введению и реализации ФГОС (ежегодно). </w:t>
            </w:r>
          </w:p>
          <w:p w:rsidR="00A1412C" w:rsidRPr="00145C2B" w:rsidRDefault="00A1412C" w:rsidP="006C1FF8">
            <w:pPr>
              <w:pStyle w:val="10"/>
              <w:jc w:val="both"/>
              <w:rPr>
                <w:sz w:val="22"/>
              </w:rPr>
            </w:pPr>
            <w:r w:rsidRPr="00145C2B">
              <w:rPr>
                <w:sz w:val="22"/>
              </w:rPr>
              <w:t xml:space="preserve">5. Мониторинг уровня учебных достижений по предметам, итоги диагностических метапредметных работ. </w:t>
            </w:r>
          </w:p>
          <w:p w:rsidR="00A1412C" w:rsidRPr="00145C2B" w:rsidRDefault="00A1412C" w:rsidP="00D35120">
            <w:pPr>
              <w:pStyle w:val="10"/>
              <w:jc w:val="both"/>
              <w:rPr>
                <w:sz w:val="22"/>
              </w:rPr>
            </w:pPr>
            <w:r w:rsidRPr="00145C2B">
              <w:rPr>
                <w:sz w:val="22"/>
              </w:rPr>
              <w:t>6. Мониторинг учителей</w:t>
            </w:r>
            <w:r w:rsidR="00D35120">
              <w:rPr>
                <w:sz w:val="22"/>
              </w:rPr>
              <w:t xml:space="preserve"> – предметников</w:t>
            </w:r>
            <w:r w:rsidRPr="00145C2B">
              <w:rPr>
                <w:sz w:val="22"/>
              </w:rPr>
              <w:t>: рабочие программы, расписание.</w:t>
            </w:r>
          </w:p>
        </w:tc>
      </w:tr>
      <w:tr w:rsidR="00A1412C" w:rsidRPr="00145C2B" w:rsidTr="006C1FF8">
        <w:tc>
          <w:tcPr>
            <w:tcW w:w="2376" w:type="dxa"/>
            <w:tcBorders>
              <w:top w:val="single" w:sz="4" w:space="0" w:color="000000"/>
              <w:left w:val="single" w:sz="4" w:space="0" w:color="000000"/>
              <w:bottom w:val="single" w:sz="4" w:space="0" w:color="000000"/>
            </w:tcBorders>
            <w:shd w:val="clear" w:color="auto" w:fill="auto"/>
          </w:tcPr>
          <w:p w:rsidR="00A1412C" w:rsidRPr="00145C2B" w:rsidRDefault="00A1412C" w:rsidP="006C1FF8">
            <w:pPr>
              <w:pStyle w:val="10"/>
              <w:jc w:val="center"/>
              <w:rPr>
                <w:b/>
                <w:sz w:val="22"/>
              </w:rPr>
            </w:pPr>
            <w:r w:rsidRPr="00145C2B">
              <w:rPr>
                <w:b/>
                <w:sz w:val="22"/>
              </w:rPr>
              <w:t>2. Финансовое</w:t>
            </w:r>
          </w:p>
          <w:p w:rsidR="00A1412C" w:rsidRPr="00145C2B" w:rsidRDefault="00A1412C" w:rsidP="006C1FF8">
            <w:pPr>
              <w:pStyle w:val="10"/>
              <w:jc w:val="center"/>
              <w:rPr>
                <w:rFonts w:eastAsia="Calibri"/>
                <w:sz w:val="22"/>
              </w:rPr>
            </w:pPr>
            <w:r w:rsidRPr="00145C2B">
              <w:rPr>
                <w:b/>
                <w:sz w:val="22"/>
              </w:rPr>
              <w:t xml:space="preserve">сопровождение </w:t>
            </w:r>
            <w:r>
              <w:rPr>
                <w:b/>
                <w:sz w:val="22"/>
              </w:rPr>
              <w:t>реализации</w:t>
            </w:r>
            <w:r w:rsidRPr="00145C2B">
              <w:rPr>
                <w:b/>
                <w:sz w:val="22"/>
              </w:rPr>
              <w:t>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412C" w:rsidRPr="00145C2B" w:rsidRDefault="00A1412C" w:rsidP="006C1FF8">
            <w:pPr>
              <w:pStyle w:val="10"/>
              <w:jc w:val="both"/>
              <w:rPr>
                <w:rFonts w:eastAsia="Calibri"/>
                <w:sz w:val="22"/>
              </w:rPr>
            </w:pPr>
            <w:r w:rsidRPr="00145C2B">
              <w:rPr>
                <w:rFonts w:eastAsia="Calibri"/>
                <w:sz w:val="22"/>
              </w:rPr>
              <w:t>1. Заседание комиссии по начислению стимулирующей выплат п</w:t>
            </w:r>
            <w:r>
              <w:rPr>
                <w:rFonts w:eastAsia="Calibri"/>
                <w:sz w:val="22"/>
              </w:rPr>
              <w:t xml:space="preserve">о результатам работы педагогов </w:t>
            </w:r>
            <w:r w:rsidRPr="00145C2B">
              <w:rPr>
                <w:rFonts w:eastAsia="Calibri"/>
                <w:sz w:val="22"/>
              </w:rPr>
              <w:t>(1 раз в год).</w:t>
            </w:r>
          </w:p>
          <w:p w:rsidR="00A1412C" w:rsidRPr="00145C2B" w:rsidRDefault="00A1412C" w:rsidP="006C1FF8">
            <w:pPr>
              <w:pStyle w:val="10"/>
              <w:jc w:val="both"/>
              <w:rPr>
                <w:rFonts w:eastAsia="Calibri"/>
                <w:sz w:val="22"/>
              </w:rPr>
            </w:pPr>
            <w:r w:rsidRPr="00145C2B">
              <w:rPr>
                <w:rFonts w:eastAsia="Calibri"/>
                <w:sz w:val="22"/>
              </w:rPr>
              <w:t xml:space="preserve"> 2. Дополнительное соглашение к трудовому договору педагогических работников (1 раз в год). </w:t>
            </w:r>
          </w:p>
          <w:p w:rsidR="00A1412C" w:rsidRPr="00145C2B" w:rsidRDefault="00A1412C" w:rsidP="00D35120">
            <w:pPr>
              <w:pStyle w:val="10"/>
              <w:jc w:val="both"/>
              <w:rPr>
                <w:rFonts w:eastAsia="Calibri"/>
                <w:sz w:val="22"/>
              </w:rPr>
            </w:pPr>
            <w:r w:rsidRPr="00145C2B">
              <w:rPr>
                <w:rFonts w:eastAsia="Calibri"/>
                <w:sz w:val="22"/>
              </w:rPr>
              <w:t>3. Мониторинг заработной платы педагогических работников</w:t>
            </w:r>
            <w:r w:rsidR="00D35120">
              <w:rPr>
                <w:rFonts w:eastAsia="Calibri"/>
                <w:sz w:val="22"/>
              </w:rPr>
              <w:t xml:space="preserve"> гимназии</w:t>
            </w:r>
          </w:p>
        </w:tc>
      </w:tr>
      <w:tr w:rsidR="00A1412C" w:rsidRPr="00145C2B" w:rsidTr="006C1FF8">
        <w:tc>
          <w:tcPr>
            <w:tcW w:w="2376" w:type="dxa"/>
            <w:tcBorders>
              <w:top w:val="single" w:sz="4" w:space="0" w:color="000000"/>
              <w:left w:val="single" w:sz="4" w:space="0" w:color="000000"/>
              <w:bottom w:val="single" w:sz="4" w:space="0" w:color="000000"/>
            </w:tcBorders>
            <w:shd w:val="clear" w:color="auto" w:fill="auto"/>
          </w:tcPr>
          <w:p w:rsidR="00A1412C" w:rsidRPr="00145C2B" w:rsidRDefault="00A1412C" w:rsidP="006C1FF8">
            <w:pPr>
              <w:pStyle w:val="10"/>
              <w:jc w:val="center"/>
              <w:rPr>
                <w:sz w:val="22"/>
              </w:rPr>
            </w:pPr>
            <w:r w:rsidRPr="00145C2B">
              <w:rPr>
                <w:b/>
                <w:sz w:val="22"/>
              </w:rPr>
              <w:t xml:space="preserve">3.Материально- техническое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412C" w:rsidRPr="00145C2B" w:rsidRDefault="00A1412C" w:rsidP="006C1FF8">
            <w:pPr>
              <w:pStyle w:val="10"/>
              <w:jc w:val="both"/>
              <w:rPr>
                <w:sz w:val="22"/>
              </w:rPr>
            </w:pPr>
            <w:r w:rsidRPr="00145C2B">
              <w:rPr>
                <w:sz w:val="22"/>
              </w:rPr>
              <w:t xml:space="preserve">1. Мониторинг обеспеченности учебниками, методическими и дидактическим материалами, ЭОР. </w:t>
            </w:r>
          </w:p>
          <w:p w:rsidR="00A1412C" w:rsidRPr="00145C2B" w:rsidRDefault="00A1412C" w:rsidP="006C1FF8">
            <w:pPr>
              <w:pStyle w:val="10"/>
              <w:jc w:val="both"/>
              <w:rPr>
                <w:sz w:val="22"/>
              </w:rPr>
            </w:pPr>
            <w:r w:rsidRPr="00145C2B">
              <w:rPr>
                <w:sz w:val="22"/>
              </w:rPr>
              <w:t xml:space="preserve">2. Мониторинг обеспеченности библиотеки детской художественной и научно-популярной литературой, справочно-библиографическими и периодическим изданиями. </w:t>
            </w:r>
          </w:p>
          <w:p w:rsidR="00A1412C" w:rsidRPr="00145C2B" w:rsidRDefault="00A1412C" w:rsidP="002451EB">
            <w:pPr>
              <w:pStyle w:val="10"/>
              <w:jc w:val="both"/>
              <w:rPr>
                <w:sz w:val="22"/>
              </w:rPr>
            </w:pPr>
            <w:r w:rsidRPr="00145C2B">
              <w:rPr>
                <w:sz w:val="22"/>
              </w:rPr>
              <w:t xml:space="preserve">3. Мониторинг оснащенности и благоустройства </w:t>
            </w:r>
            <w:r w:rsidR="002451EB">
              <w:rPr>
                <w:sz w:val="22"/>
              </w:rPr>
              <w:t>гимназии</w:t>
            </w:r>
            <w:r w:rsidRPr="00145C2B">
              <w:rPr>
                <w:sz w:val="22"/>
              </w:rPr>
              <w:t>, выполнения требований надзорных органов.</w:t>
            </w:r>
          </w:p>
        </w:tc>
      </w:tr>
      <w:tr w:rsidR="00A1412C" w:rsidRPr="00145C2B" w:rsidTr="006C1FF8">
        <w:tc>
          <w:tcPr>
            <w:tcW w:w="2376" w:type="dxa"/>
            <w:tcBorders>
              <w:top w:val="single" w:sz="4" w:space="0" w:color="000000"/>
              <w:left w:val="single" w:sz="4" w:space="0" w:color="000000"/>
              <w:bottom w:val="single" w:sz="4" w:space="0" w:color="000000"/>
            </w:tcBorders>
            <w:shd w:val="clear" w:color="auto" w:fill="auto"/>
          </w:tcPr>
          <w:p w:rsidR="00A1412C" w:rsidRPr="00145C2B" w:rsidRDefault="00A1412C" w:rsidP="006C1FF8">
            <w:pPr>
              <w:pStyle w:val="10"/>
              <w:jc w:val="center"/>
              <w:rPr>
                <w:rFonts w:eastAsia="Calibri"/>
                <w:sz w:val="22"/>
              </w:rPr>
            </w:pPr>
            <w:r w:rsidRPr="00145C2B">
              <w:rPr>
                <w:b/>
                <w:sz w:val="22"/>
              </w:rPr>
              <w:t xml:space="preserve">4.Организационное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412C" w:rsidRPr="00145C2B" w:rsidRDefault="00A1412C" w:rsidP="006C1FF8">
            <w:pPr>
              <w:pStyle w:val="10"/>
              <w:jc w:val="both"/>
              <w:rPr>
                <w:rFonts w:eastAsia="Calibri"/>
                <w:sz w:val="22"/>
              </w:rPr>
            </w:pPr>
            <w:r w:rsidRPr="00145C2B">
              <w:rPr>
                <w:rFonts w:eastAsia="Calibri"/>
                <w:sz w:val="22"/>
              </w:rPr>
              <w:t xml:space="preserve">1. Мониторинг образовательных потребностей обучающихся и родителей (законных представителей). </w:t>
            </w:r>
          </w:p>
          <w:p w:rsidR="00A1412C" w:rsidRPr="00145C2B" w:rsidRDefault="00A1412C" w:rsidP="006C1FF8">
            <w:pPr>
              <w:pStyle w:val="10"/>
              <w:jc w:val="both"/>
              <w:rPr>
                <w:sz w:val="22"/>
              </w:rPr>
            </w:pPr>
            <w:r w:rsidRPr="00145C2B">
              <w:rPr>
                <w:rFonts w:eastAsia="Calibri"/>
                <w:sz w:val="22"/>
              </w:rPr>
              <w:t xml:space="preserve">2. Мониторинг запроса родителей (законных представителей)  на внеурочную деятельность, вариативную часть учебного плана. </w:t>
            </w:r>
          </w:p>
        </w:tc>
      </w:tr>
      <w:tr w:rsidR="00A1412C" w:rsidRPr="00145C2B" w:rsidTr="006C1FF8">
        <w:tc>
          <w:tcPr>
            <w:tcW w:w="2376" w:type="dxa"/>
            <w:tcBorders>
              <w:top w:val="single" w:sz="4" w:space="0" w:color="000000"/>
              <w:left w:val="single" w:sz="4" w:space="0" w:color="000000"/>
              <w:bottom w:val="single" w:sz="4" w:space="0" w:color="000000"/>
            </w:tcBorders>
            <w:shd w:val="clear" w:color="auto" w:fill="auto"/>
          </w:tcPr>
          <w:p w:rsidR="00A1412C" w:rsidRPr="00145C2B" w:rsidRDefault="00A1412C" w:rsidP="006C1FF8">
            <w:pPr>
              <w:pStyle w:val="10"/>
              <w:jc w:val="center"/>
              <w:rPr>
                <w:rFonts w:eastAsia="Calibri"/>
                <w:sz w:val="22"/>
              </w:rPr>
            </w:pPr>
            <w:r w:rsidRPr="00145C2B">
              <w:rPr>
                <w:b/>
                <w:sz w:val="22"/>
              </w:rPr>
              <w:t xml:space="preserve">5.Психолого– педагогическое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412C" w:rsidRPr="00145C2B" w:rsidRDefault="00A1412C" w:rsidP="006C1FF8">
            <w:pPr>
              <w:pStyle w:val="10"/>
              <w:jc w:val="both"/>
              <w:rPr>
                <w:rFonts w:eastAsia="Calibri"/>
                <w:sz w:val="22"/>
              </w:rPr>
            </w:pPr>
            <w:r w:rsidRPr="00145C2B">
              <w:rPr>
                <w:rFonts w:eastAsia="Calibri"/>
                <w:sz w:val="22"/>
              </w:rPr>
              <w:t xml:space="preserve">1. Аналитическая справка по итогам адаптации учащихся </w:t>
            </w:r>
            <w:r w:rsidR="002451EB">
              <w:rPr>
                <w:rFonts w:eastAsia="Calibri"/>
                <w:sz w:val="22"/>
              </w:rPr>
              <w:t>пятых</w:t>
            </w:r>
            <w:r w:rsidRPr="00145C2B">
              <w:rPr>
                <w:rFonts w:eastAsia="Calibri"/>
                <w:sz w:val="22"/>
              </w:rPr>
              <w:t xml:space="preserve"> классов к </w:t>
            </w:r>
            <w:r w:rsidR="002451EB">
              <w:rPr>
                <w:rFonts w:eastAsia="Calibri"/>
                <w:sz w:val="22"/>
              </w:rPr>
              <w:t>обучению на уровне основного общего образования</w:t>
            </w:r>
            <w:r w:rsidRPr="00145C2B">
              <w:rPr>
                <w:rFonts w:eastAsia="Calibri"/>
                <w:sz w:val="22"/>
              </w:rPr>
              <w:t xml:space="preserve">. </w:t>
            </w:r>
          </w:p>
          <w:p w:rsidR="00A1412C" w:rsidRPr="00145C2B" w:rsidRDefault="00A1412C" w:rsidP="006C1FF8">
            <w:pPr>
              <w:pStyle w:val="10"/>
              <w:jc w:val="both"/>
              <w:rPr>
                <w:rFonts w:eastAsia="Calibri"/>
                <w:sz w:val="22"/>
              </w:rPr>
            </w:pPr>
            <w:r w:rsidRPr="00145C2B">
              <w:rPr>
                <w:rFonts w:eastAsia="Calibri"/>
                <w:sz w:val="22"/>
              </w:rPr>
              <w:t>2. Аналитическая справка по изучен</w:t>
            </w:r>
            <w:r w:rsidR="002451EB">
              <w:rPr>
                <w:rFonts w:eastAsia="Calibri"/>
                <w:sz w:val="22"/>
              </w:rPr>
              <w:t>ию уровня тревожности учащихся 5-8</w:t>
            </w:r>
            <w:r w:rsidRPr="00145C2B">
              <w:rPr>
                <w:rFonts w:eastAsia="Calibri"/>
                <w:sz w:val="22"/>
              </w:rPr>
              <w:t xml:space="preserve"> классов. </w:t>
            </w:r>
          </w:p>
          <w:p w:rsidR="00A1412C" w:rsidRPr="00145C2B" w:rsidRDefault="00A1412C" w:rsidP="006C1FF8">
            <w:pPr>
              <w:pStyle w:val="10"/>
              <w:jc w:val="both"/>
              <w:rPr>
                <w:rFonts w:eastAsia="Calibri"/>
                <w:sz w:val="22"/>
              </w:rPr>
            </w:pPr>
            <w:r w:rsidRPr="00145C2B">
              <w:rPr>
                <w:rFonts w:eastAsia="Calibri"/>
                <w:sz w:val="22"/>
              </w:rPr>
              <w:t xml:space="preserve">3. Мониторинг уровня самооценки учащихся </w:t>
            </w:r>
            <w:r w:rsidR="002451EB">
              <w:rPr>
                <w:rFonts w:eastAsia="Calibri"/>
                <w:sz w:val="22"/>
              </w:rPr>
              <w:t xml:space="preserve">5 – 8 </w:t>
            </w:r>
            <w:r w:rsidRPr="00145C2B">
              <w:rPr>
                <w:rFonts w:eastAsia="Calibri"/>
                <w:sz w:val="22"/>
              </w:rPr>
              <w:t xml:space="preserve">классов. </w:t>
            </w:r>
          </w:p>
          <w:p w:rsidR="00A1412C" w:rsidRPr="00145C2B" w:rsidRDefault="00A1412C" w:rsidP="006C1FF8">
            <w:pPr>
              <w:pStyle w:val="10"/>
              <w:jc w:val="both"/>
              <w:rPr>
                <w:rFonts w:eastAsia="Calibri"/>
                <w:sz w:val="22"/>
              </w:rPr>
            </w:pPr>
            <w:r w:rsidRPr="00145C2B">
              <w:rPr>
                <w:rFonts w:eastAsia="Calibri"/>
                <w:sz w:val="22"/>
              </w:rPr>
              <w:t xml:space="preserve">4. Диагностика родителей (законных представителей)  на выявление взаимоотношений между родителями и </w:t>
            </w:r>
            <w:r w:rsidR="002451EB">
              <w:rPr>
                <w:rFonts w:eastAsia="Calibri"/>
                <w:sz w:val="22"/>
              </w:rPr>
              <w:t>подростками</w:t>
            </w:r>
            <w:r w:rsidRPr="00145C2B">
              <w:rPr>
                <w:rFonts w:eastAsia="Calibri"/>
                <w:sz w:val="22"/>
              </w:rPr>
              <w:t>.</w:t>
            </w:r>
          </w:p>
          <w:p w:rsidR="00A1412C" w:rsidRPr="00145C2B" w:rsidRDefault="00A1412C" w:rsidP="006C1FF8">
            <w:pPr>
              <w:pStyle w:val="10"/>
              <w:jc w:val="both"/>
              <w:rPr>
                <w:rFonts w:eastAsia="Calibri"/>
                <w:sz w:val="22"/>
              </w:rPr>
            </w:pPr>
            <w:r w:rsidRPr="00145C2B">
              <w:rPr>
                <w:rFonts w:eastAsia="Calibri"/>
                <w:sz w:val="22"/>
              </w:rPr>
              <w:t>5. Мониторинг на выявление семей, находящихся в социально опасном положении.</w:t>
            </w:r>
          </w:p>
          <w:p w:rsidR="00A1412C" w:rsidRPr="00145C2B" w:rsidRDefault="00A1412C" w:rsidP="006C1FF8">
            <w:pPr>
              <w:pStyle w:val="10"/>
              <w:jc w:val="both"/>
              <w:rPr>
                <w:sz w:val="22"/>
              </w:rPr>
            </w:pPr>
            <w:r w:rsidRPr="00145C2B">
              <w:rPr>
                <w:rFonts w:eastAsia="Calibri"/>
                <w:sz w:val="22"/>
              </w:rPr>
              <w:t>6. Мониторинг родителей (законных представителей)  на удовлетворенность предоставляемыми образовательными услугами.</w:t>
            </w:r>
          </w:p>
        </w:tc>
      </w:tr>
      <w:tr w:rsidR="00A1412C" w:rsidRPr="00145C2B" w:rsidTr="006C1FF8">
        <w:tc>
          <w:tcPr>
            <w:tcW w:w="2376" w:type="dxa"/>
            <w:tcBorders>
              <w:top w:val="single" w:sz="4" w:space="0" w:color="000000"/>
              <w:left w:val="single" w:sz="4" w:space="0" w:color="000000"/>
              <w:bottom w:val="single" w:sz="4" w:space="0" w:color="000000"/>
            </w:tcBorders>
            <w:shd w:val="clear" w:color="auto" w:fill="auto"/>
          </w:tcPr>
          <w:p w:rsidR="00A1412C" w:rsidRPr="00145C2B" w:rsidRDefault="00A1412C" w:rsidP="006C1FF8">
            <w:pPr>
              <w:pStyle w:val="10"/>
              <w:jc w:val="center"/>
              <w:rPr>
                <w:rFonts w:eastAsia="Calibri"/>
                <w:sz w:val="22"/>
              </w:rPr>
            </w:pPr>
            <w:r w:rsidRPr="00145C2B">
              <w:rPr>
                <w:b/>
                <w:sz w:val="22"/>
              </w:rPr>
              <w:t xml:space="preserve">6. Информационное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412C" w:rsidRPr="00145C2B" w:rsidRDefault="00A1412C" w:rsidP="006C1FF8">
            <w:pPr>
              <w:pStyle w:val="10"/>
              <w:jc w:val="both"/>
              <w:rPr>
                <w:rFonts w:eastAsia="Calibri"/>
                <w:sz w:val="22"/>
              </w:rPr>
            </w:pPr>
            <w:r w:rsidRPr="00145C2B">
              <w:rPr>
                <w:rFonts w:eastAsia="Calibri"/>
                <w:sz w:val="22"/>
              </w:rPr>
              <w:t xml:space="preserve">1. Контроль сайта </w:t>
            </w:r>
            <w:r w:rsidR="002451EB">
              <w:rPr>
                <w:rFonts w:eastAsia="Calibri"/>
                <w:sz w:val="22"/>
              </w:rPr>
              <w:t xml:space="preserve">гимназии </w:t>
            </w:r>
            <w:r w:rsidRPr="00145C2B">
              <w:rPr>
                <w:rFonts w:eastAsia="Calibri"/>
                <w:sz w:val="22"/>
              </w:rPr>
              <w:t>(еже</w:t>
            </w:r>
            <w:r w:rsidRPr="00145C2B">
              <w:rPr>
                <w:sz w:val="22"/>
              </w:rPr>
              <w:t>квартально</w:t>
            </w:r>
            <w:r w:rsidRPr="00145C2B">
              <w:rPr>
                <w:rFonts w:eastAsia="Calibri"/>
                <w:sz w:val="22"/>
              </w:rPr>
              <w:t xml:space="preserve">). </w:t>
            </w:r>
          </w:p>
          <w:p w:rsidR="00A1412C" w:rsidRPr="00145C2B" w:rsidRDefault="00A1412C" w:rsidP="006C1FF8">
            <w:pPr>
              <w:pStyle w:val="10"/>
              <w:jc w:val="both"/>
              <w:rPr>
                <w:rFonts w:eastAsia="Calibri"/>
                <w:sz w:val="22"/>
              </w:rPr>
            </w:pPr>
            <w:r w:rsidRPr="00145C2B">
              <w:rPr>
                <w:rFonts w:eastAsia="Calibri"/>
                <w:sz w:val="22"/>
              </w:rPr>
              <w:t xml:space="preserve">2. Ежегодный отчет </w:t>
            </w:r>
            <w:r w:rsidR="002451EB">
              <w:rPr>
                <w:rFonts w:eastAsia="Calibri"/>
                <w:sz w:val="22"/>
              </w:rPr>
              <w:t>гимназии</w:t>
            </w:r>
            <w:r w:rsidRPr="00145C2B">
              <w:rPr>
                <w:rFonts w:eastAsia="Calibri"/>
                <w:sz w:val="22"/>
              </w:rPr>
              <w:t xml:space="preserve"> по самообследованию. </w:t>
            </w:r>
          </w:p>
          <w:p w:rsidR="00A1412C" w:rsidRPr="00145C2B" w:rsidRDefault="00A1412C" w:rsidP="006C1FF8">
            <w:pPr>
              <w:pStyle w:val="10"/>
              <w:jc w:val="both"/>
              <w:rPr>
                <w:rFonts w:eastAsia="Calibri"/>
                <w:sz w:val="22"/>
              </w:rPr>
            </w:pPr>
            <w:r w:rsidRPr="00145C2B">
              <w:rPr>
                <w:rFonts w:eastAsia="Calibri"/>
                <w:sz w:val="22"/>
              </w:rPr>
              <w:t>3. Мониторинг обеспечения контролируемого доступа к информационным образовательным ресурсам в сети интернет.</w:t>
            </w:r>
          </w:p>
          <w:p w:rsidR="00A1412C" w:rsidRPr="00145C2B" w:rsidRDefault="00A1412C" w:rsidP="006C1FF8">
            <w:pPr>
              <w:pStyle w:val="10"/>
              <w:jc w:val="both"/>
              <w:rPr>
                <w:sz w:val="22"/>
              </w:rPr>
            </w:pPr>
            <w:r w:rsidRPr="00145C2B">
              <w:rPr>
                <w:rFonts w:eastAsia="Calibri"/>
                <w:sz w:val="22"/>
              </w:rPr>
              <w:t xml:space="preserve"> 4. Мониторинг измерения скорости Интернет. </w:t>
            </w:r>
          </w:p>
        </w:tc>
      </w:tr>
      <w:tr w:rsidR="00A1412C" w:rsidRPr="00145C2B" w:rsidTr="006C1FF8">
        <w:tc>
          <w:tcPr>
            <w:tcW w:w="2376" w:type="dxa"/>
            <w:tcBorders>
              <w:top w:val="single" w:sz="4" w:space="0" w:color="000000"/>
              <w:left w:val="single" w:sz="4" w:space="0" w:color="000000"/>
              <w:bottom w:val="single" w:sz="4" w:space="0" w:color="000000"/>
            </w:tcBorders>
            <w:shd w:val="clear" w:color="auto" w:fill="auto"/>
          </w:tcPr>
          <w:p w:rsidR="00A1412C" w:rsidRPr="00145C2B" w:rsidRDefault="00A1412C" w:rsidP="006C1FF8">
            <w:pPr>
              <w:pStyle w:val="10"/>
              <w:jc w:val="center"/>
              <w:rPr>
                <w:rFonts w:eastAsia="Calibri"/>
                <w:sz w:val="22"/>
              </w:rPr>
            </w:pPr>
            <w:r w:rsidRPr="00145C2B">
              <w:rPr>
                <w:b/>
                <w:sz w:val="22"/>
              </w:rPr>
              <w:t xml:space="preserve">7.Нормативное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412C" w:rsidRPr="00145C2B" w:rsidRDefault="00A1412C" w:rsidP="006C1FF8">
            <w:pPr>
              <w:pStyle w:val="10"/>
              <w:jc w:val="both"/>
              <w:rPr>
                <w:rFonts w:eastAsia="Calibri"/>
                <w:sz w:val="22"/>
              </w:rPr>
            </w:pPr>
            <w:r w:rsidRPr="00145C2B">
              <w:rPr>
                <w:rFonts w:eastAsia="Calibri"/>
                <w:sz w:val="22"/>
              </w:rPr>
              <w:t xml:space="preserve">1. Нормативное обеспечение </w:t>
            </w:r>
            <w:r>
              <w:rPr>
                <w:rFonts w:eastAsia="Calibri"/>
                <w:sz w:val="22"/>
              </w:rPr>
              <w:t>реализации</w:t>
            </w:r>
            <w:r w:rsidRPr="00145C2B">
              <w:rPr>
                <w:rFonts w:eastAsia="Calibri"/>
                <w:sz w:val="22"/>
              </w:rPr>
              <w:t xml:space="preserve"> ФГОС </w:t>
            </w:r>
          </w:p>
          <w:p w:rsidR="00A1412C" w:rsidRPr="00145C2B" w:rsidRDefault="00A1412C" w:rsidP="006C1FF8">
            <w:pPr>
              <w:pStyle w:val="10"/>
              <w:jc w:val="both"/>
              <w:rPr>
                <w:rFonts w:eastAsia="Calibri"/>
                <w:sz w:val="22"/>
              </w:rPr>
            </w:pPr>
            <w:r w:rsidRPr="00145C2B">
              <w:rPr>
                <w:rFonts w:eastAsia="Calibri"/>
                <w:sz w:val="22"/>
              </w:rPr>
              <w:t xml:space="preserve">2. Педагогический совет по вопросам </w:t>
            </w:r>
            <w:r w:rsidR="002451EB">
              <w:rPr>
                <w:rFonts w:eastAsia="Calibri"/>
                <w:sz w:val="22"/>
              </w:rPr>
              <w:t xml:space="preserve">введения </w:t>
            </w:r>
            <w:r w:rsidRPr="00145C2B">
              <w:rPr>
                <w:rFonts w:eastAsia="Calibri"/>
                <w:sz w:val="22"/>
              </w:rPr>
              <w:t xml:space="preserve">и реализации ФГОС. </w:t>
            </w:r>
          </w:p>
          <w:p w:rsidR="00A1412C" w:rsidRPr="00145C2B" w:rsidRDefault="00A1412C" w:rsidP="006C1FF8">
            <w:pPr>
              <w:pStyle w:val="10"/>
              <w:jc w:val="both"/>
              <w:rPr>
                <w:rFonts w:eastAsia="Calibri"/>
                <w:sz w:val="22"/>
              </w:rPr>
            </w:pPr>
            <w:r w:rsidRPr="00145C2B">
              <w:rPr>
                <w:rFonts w:eastAsia="Calibri"/>
                <w:sz w:val="22"/>
              </w:rPr>
              <w:t xml:space="preserve">4. Отчет по самообследованию </w:t>
            </w:r>
            <w:r w:rsidR="002451EB">
              <w:rPr>
                <w:rFonts w:eastAsia="Calibri"/>
                <w:sz w:val="22"/>
              </w:rPr>
              <w:t>гимназии</w:t>
            </w:r>
            <w:r w:rsidRPr="00145C2B">
              <w:rPr>
                <w:rFonts w:eastAsia="Calibri"/>
                <w:sz w:val="22"/>
              </w:rPr>
              <w:t xml:space="preserve"> (ежегодно). </w:t>
            </w:r>
          </w:p>
          <w:p w:rsidR="00A1412C" w:rsidRPr="00145C2B" w:rsidRDefault="00A1412C" w:rsidP="006C1FF8">
            <w:pPr>
              <w:pStyle w:val="10"/>
              <w:jc w:val="both"/>
              <w:rPr>
                <w:rFonts w:eastAsia="Calibri"/>
                <w:sz w:val="22"/>
              </w:rPr>
            </w:pPr>
            <w:r w:rsidRPr="00145C2B">
              <w:rPr>
                <w:rFonts w:eastAsia="Calibri"/>
                <w:sz w:val="22"/>
              </w:rPr>
              <w:t xml:space="preserve">5. Отражение локальной базы </w:t>
            </w:r>
            <w:r w:rsidR="002451EB">
              <w:rPr>
                <w:rFonts w:eastAsia="Calibri"/>
                <w:sz w:val="22"/>
              </w:rPr>
              <w:t>гимназии</w:t>
            </w:r>
            <w:r w:rsidRPr="00145C2B">
              <w:rPr>
                <w:rFonts w:eastAsia="Calibri"/>
                <w:sz w:val="22"/>
              </w:rPr>
              <w:t xml:space="preserve"> на сайте </w:t>
            </w:r>
            <w:r w:rsidR="002451EB">
              <w:rPr>
                <w:rFonts w:eastAsia="Calibri"/>
                <w:sz w:val="22"/>
              </w:rPr>
              <w:t>гимназии</w:t>
            </w:r>
            <w:r w:rsidRPr="00145C2B">
              <w:rPr>
                <w:rFonts w:eastAsia="Calibri"/>
                <w:sz w:val="22"/>
              </w:rPr>
              <w:t xml:space="preserve"> (по мере разработки и утверждения локальных актов). </w:t>
            </w:r>
          </w:p>
          <w:p w:rsidR="00A1412C" w:rsidRPr="00145C2B" w:rsidRDefault="00A1412C" w:rsidP="006C1FF8">
            <w:pPr>
              <w:pStyle w:val="10"/>
              <w:jc w:val="both"/>
              <w:rPr>
                <w:sz w:val="22"/>
              </w:rPr>
            </w:pPr>
            <w:r w:rsidRPr="00145C2B">
              <w:rPr>
                <w:rFonts w:eastAsia="Calibri"/>
                <w:sz w:val="22"/>
              </w:rPr>
              <w:t xml:space="preserve">6. Внешний контроль за состоянием функционирования </w:t>
            </w:r>
            <w:r w:rsidR="002451EB">
              <w:rPr>
                <w:rFonts w:eastAsia="Calibri"/>
                <w:sz w:val="22"/>
              </w:rPr>
              <w:t>гимназии</w:t>
            </w:r>
            <w:r w:rsidRPr="00145C2B">
              <w:rPr>
                <w:rFonts w:eastAsia="Calibri"/>
                <w:sz w:val="22"/>
              </w:rPr>
              <w:t>.</w:t>
            </w:r>
          </w:p>
        </w:tc>
      </w:tr>
    </w:tbl>
    <w:p w:rsidR="00E42CF5" w:rsidRPr="003D3543" w:rsidRDefault="00E42CF5" w:rsidP="003D3543">
      <w:pPr>
        <w:rPr>
          <w:sz w:val="8"/>
          <w:szCs w:val="24"/>
          <w:lang w:eastAsia="en-US" w:bidi="ar-SA"/>
        </w:rPr>
      </w:pPr>
    </w:p>
    <w:p w:rsidR="006A414E" w:rsidRPr="006A414E" w:rsidRDefault="006C1FF8" w:rsidP="003D3543">
      <w:pPr>
        <w:pStyle w:val="a5"/>
        <w:numPr>
          <w:ilvl w:val="2"/>
          <w:numId w:val="12"/>
        </w:numPr>
        <w:ind w:left="1077"/>
        <w:jc w:val="both"/>
        <w:rPr>
          <w:b/>
          <w:sz w:val="24"/>
          <w:szCs w:val="24"/>
          <w:lang w:eastAsia="en-US" w:bidi="ar-SA"/>
        </w:rPr>
      </w:pPr>
      <w:r w:rsidRPr="006C1FF8">
        <w:rPr>
          <w:b/>
          <w:sz w:val="23"/>
          <w:szCs w:val="23"/>
        </w:rPr>
        <w:t xml:space="preserve">Сетевой график (дорожная карта) по формированию необходимой системы условий реализации основной образовательной программы </w:t>
      </w:r>
      <w:r>
        <w:rPr>
          <w:b/>
          <w:sz w:val="23"/>
          <w:szCs w:val="23"/>
        </w:rPr>
        <w:t xml:space="preserve">основного общего образования </w:t>
      </w:r>
    </w:p>
    <w:p w:rsidR="006A414E" w:rsidRPr="003D3543" w:rsidRDefault="006A414E" w:rsidP="006A414E">
      <w:pPr>
        <w:pStyle w:val="a5"/>
        <w:ind w:left="1077"/>
        <w:jc w:val="both"/>
        <w:rPr>
          <w:b/>
          <w:sz w:val="10"/>
          <w:szCs w:val="24"/>
          <w:lang w:eastAsia="en-US" w:bidi="ar-SA"/>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393"/>
        <w:gridCol w:w="1985"/>
        <w:gridCol w:w="2695"/>
      </w:tblGrid>
      <w:tr w:rsidR="006C1FF8" w:rsidRPr="00E42CF5" w:rsidTr="00E42CF5">
        <w:trPr>
          <w:trHeight w:val="211"/>
        </w:trPr>
        <w:tc>
          <w:tcPr>
            <w:tcW w:w="708" w:type="dxa"/>
            <w:vAlign w:val="center"/>
          </w:tcPr>
          <w:p w:rsidR="00E42CF5" w:rsidRDefault="00E42CF5" w:rsidP="00E42CF5">
            <w:pPr>
              <w:pStyle w:val="Default"/>
              <w:jc w:val="center"/>
              <w:rPr>
                <w:b/>
                <w:sz w:val="22"/>
                <w:szCs w:val="22"/>
              </w:rPr>
            </w:pPr>
            <w:r>
              <w:rPr>
                <w:b/>
                <w:sz w:val="22"/>
                <w:szCs w:val="22"/>
              </w:rPr>
              <w:t>№</w:t>
            </w:r>
          </w:p>
          <w:p w:rsidR="006C1FF8" w:rsidRPr="00E42CF5" w:rsidRDefault="006C1FF8" w:rsidP="00E42CF5">
            <w:pPr>
              <w:pStyle w:val="Default"/>
              <w:jc w:val="center"/>
              <w:rPr>
                <w:b/>
                <w:sz w:val="22"/>
                <w:szCs w:val="22"/>
              </w:rPr>
            </w:pPr>
            <w:r w:rsidRPr="00E42CF5">
              <w:rPr>
                <w:b/>
                <w:sz w:val="22"/>
                <w:szCs w:val="22"/>
              </w:rPr>
              <w:t>п/п</w:t>
            </w:r>
          </w:p>
        </w:tc>
        <w:tc>
          <w:tcPr>
            <w:tcW w:w="4393" w:type="dxa"/>
            <w:vAlign w:val="center"/>
          </w:tcPr>
          <w:p w:rsidR="006C1FF8" w:rsidRPr="00E42CF5" w:rsidRDefault="006C1FF8" w:rsidP="00E42CF5">
            <w:pPr>
              <w:pStyle w:val="Default"/>
              <w:jc w:val="center"/>
              <w:rPr>
                <w:b/>
                <w:sz w:val="22"/>
                <w:szCs w:val="22"/>
              </w:rPr>
            </w:pPr>
            <w:r w:rsidRPr="00E42CF5">
              <w:rPr>
                <w:b/>
                <w:sz w:val="22"/>
                <w:szCs w:val="22"/>
              </w:rPr>
              <w:t>Мероприятия</w:t>
            </w:r>
          </w:p>
        </w:tc>
        <w:tc>
          <w:tcPr>
            <w:tcW w:w="1985" w:type="dxa"/>
            <w:vAlign w:val="center"/>
          </w:tcPr>
          <w:p w:rsidR="006C1FF8" w:rsidRPr="00E42CF5" w:rsidRDefault="006C1FF8" w:rsidP="00E42CF5">
            <w:pPr>
              <w:pStyle w:val="Default"/>
              <w:jc w:val="center"/>
              <w:rPr>
                <w:b/>
                <w:sz w:val="22"/>
                <w:szCs w:val="22"/>
              </w:rPr>
            </w:pPr>
            <w:r w:rsidRPr="00E42CF5">
              <w:rPr>
                <w:b/>
                <w:sz w:val="22"/>
                <w:szCs w:val="22"/>
              </w:rPr>
              <w:t>Срок</w:t>
            </w:r>
          </w:p>
        </w:tc>
        <w:tc>
          <w:tcPr>
            <w:tcW w:w="2690" w:type="dxa"/>
            <w:vAlign w:val="center"/>
          </w:tcPr>
          <w:p w:rsidR="006C1FF8" w:rsidRPr="00E42CF5" w:rsidRDefault="006C1FF8" w:rsidP="00E42CF5">
            <w:pPr>
              <w:pStyle w:val="Default"/>
              <w:jc w:val="center"/>
              <w:rPr>
                <w:b/>
                <w:sz w:val="22"/>
                <w:szCs w:val="22"/>
              </w:rPr>
            </w:pPr>
            <w:r w:rsidRPr="00E42CF5">
              <w:rPr>
                <w:b/>
                <w:sz w:val="22"/>
                <w:szCs w:val="22"/>
              </w:rPr>
              <w:t>Ответственные</w:t>
            </w:r>
          </w:p>
        </w:tc>
      </w:tr>
      <w:tr w:rsidR="006C1FF8" w:rsidRPr="00E42CF5" w:rsidTr="00E42CF5">
        <w:trPr>
          <w:trHeight w:val="93"/>
        </w:trPr>
        <w:tc>
          <w:tcPr>
            <w:tcW w:w="9776" w:type="dxa"/>
            <w:gridSpan w:val="4"/>
          </w:tcPr>
          <w:p w:rsidR="006C1FF8" w:rsidRPr="00E42CF5" w:rsidRDefault="006C1FF8">
            <w:pPr>
              <w:pStyle w:val="Default"/>
              <w:rPr>
                <w:i/>
                <w:sz w:val="22"/>
                <w:szCs w:val="22"/>
              </w:rPr>
            </w:pPr>
            <w:r w:rsidRPr="00E42CF5">
              <w:rPr>
                <w:i/>
                <w:sz w:val="22"/>
                <w:szCs w:val="22"/>
              </w:rPr>
              <w:t xml:space="preserve">1. Нормативное обеспечение введения ФГОС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Разработка и утверждение основной образовательной программы основного общего образования </w:t>
            </w:r>
            <w:r w:rsidR="00E42CF5">
              <w:rPr>
                <w:sz w:val="22"/>
                <w:szCs w:val="22"/>
              </w:rPr>
              <w:t>гимназии</w:t>
            </w:r>
          </w:p>
        </w:tc>
        <w:tc>
          <w:tcPr>
            <w:tcW w:w="1985" w:type="dxa"/>
          </w:tcPr>
          <w:p w:rsidR="006C1FF8" w:rsidRPr="00E42CF5" w:rsidRDefault="006C1FF8">
            <w:pPr>
              <w:pStyle w:val="Default"/>
              <w:rPr>
                <w:sz w:val="22"/>
                <w:szCs w:val="22"/>
              </w:rPr>
            </w:pPr>
            <w:r w:rsidRPr="00E42CF5">
              <w:rPr>
                <w:sz w:val="22"/>
                <w:szCs w:val="22"/>
              </w:rPr>
              <w:t>И</w:t>
            </w:r>
            <w:r w:rsidR="00E42CF5">
              <w:rPr>
                <w:sz w:val="22"/>
                <w:szCs w:val="22"/>
              </w:rPr>
              <w:t xml:space="preserve">юнь-август 2018 </w:t>
            </w:r>
            <w:r w:rsidRPr="00E42CF5">
              <w:rPr>
                <w:sz w:val="22"/>
                <w:szCs w:val="22"/>
              </w:rPr>
              <w:t xml:space="preserve"> </w:t>
            </w:r>
          </w:p>
        </w:tc>
        <w:tc>
          <w:tcPr>
            <w:tcW w:w="2690" w:type="dxa"/>
          </w:tcPr>
          <w:p w:rsidR="006C1FF8" w:rsidRPr="00E42CF5" w:rsidRDefault="006C1FF8" w:rsidP="00E42CF5">
            <w:pPr>
              <w:pStyle w:val="Default"/>
              <w:rPr>
                <w:sz w:val="22"/>
                <w:szCs w:val="22"/>
              </w:rPr>
            </w:pPr>
            <w:r w:rsidRPr="00E42CF5">
              <w:rPr>
                <w:sz w:val="22"/>
                <w:szCs w:val="22"/>
              </w:rPr>
              <w:t xml:space="preserve">Администрация, педагоги </w:t>
            </w:r>
            <w:r w:rsidR="00E42CF5">
              <w:rPr>
                <w:sz w:val="22"/>
                <w:szCs w:val="22"/>
              </w:rPr>
              <w:t>гимназии</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2 </w:t>
            </w:r>
          </w:p>
        </w:tc>
        <w:tc>
          <w:tcPr>
            <w:tcW w:w="4393" w:type="dxa"/>
          </w:tcPr>
          <w:p w:rsidR="006C1FF8" w:rsidRPr="00E42CF5" w:rsidRDefault="006C1FF8" w:rsidP="00E42CF5">
            <w:pPr>
              <w:pStyle w:val="Default"/>
              <w:jc w:val="both"/>
              <w:rPr>
                <w:sz w:val="22"/>
                <w:szCs w:val="22"/>
              </w:rPr>
            </w:pPr>
            <w:r w:rsidRPr="00E42CF5">
              <w:rPr>
                <w:sz w:val="22"/>
                <w:szCs w:val="22"/>
              </w:rPr>
              <w:t xml:space="preserve">Разработка режима занятий, обеспечивающих выполнение учебного плана и санитарно-гигиенических требований ФГОС </w:t>
            </w:r>
          </w:p>
        </w:tc>
        <w:tc>
          <w:tcPr>
            <w:tcW w:w="1985" w:type="dxa"/>
          </w:tcPr>
          <w:p w:rsidR="006C1FF8" w:rsidRPr="00E42CF5" w:rsidRDefault="006C1FF8">
            <w:pPr>
              <w:pStyle w:val="Default"/>
              <w:rPr>
                <w:sz w:val="22"/>
                <w:szCs w:val="22"/>
              </w:rPr>
            </w:pPr>
            <w:r w:rsidRPr="00E42CF5">
              <w:rPr>
                <w:sz w:val="22"/>
                <w:szCs w:val="22"/>
              </w:rPr>
              <w:t xml:space="preserve">август 2018 г. </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3 </w:t>
            </w:r>
          </w:p>
        </w:tc>
        <w:tc>
          <w:tcPr>
            <w:tcW w:w="4393" w:type="dxa"/>
          </w:tcPr>
          <w:p w:rsidR="006C1FF8" w:rsidRPr="00E42CF5" w:rsidRDefault="006C1FF8" w:rsidP="00E42CF5">
            <w:pPr>
              <w:pStyle w:val="Default"/>
              <w:jc w:val="both"/>
              <w:rPr>
                <w:sz w:val="22"/>
                <w:szCs w:val="22"/>
              </w:rPr>
            </w:pPr>
            <w:r w:rsidRPr="00E42CF5">
              <w:rPr>
                <w:sz w:val="22"/>
                <w:szCs w:val="22"/>
              </w:rPr>
              <w:t xml:space="preserve">Приведение нормативно-правовой базы </w:t>
            </w:r>
            <w:r w:rsidR="00E42CF5">
              <w:rPr>
                <w:sz w:val="22"/>
                <w:szCs w:val="22"/>
              </w:rPr>
              <w:t>гимназии</w:t>
            </w:r>
            <w:r w:rsidRPr="00E42CF5">
              <w:rPr>
                <w:sz w:val="22"/>
                <w:szCs w:val="22"/>
              </w:rPr>
              <w:t xml:space="preserve"> в соответствие с требованиями ФГОС </w:t>
            </w:r>
          </w:p>
        </w:tc>
        <w:tc>
          <w:tcPr>
            <w:tcW w:w="1985" w:type="dxa"/>
          </w:tcPr>
          <w:p w:rsidR="006C1FF8" w:rsidRPr="00E42CF5" w:rsidRDefault="006C1FF8">
            <w:pPr>
              <w:pStyle w:val="Default"/>
              <w:rPr>
                <w:sz w:val="22"/>
                <w:szCs w:val="22"/>
              </w:rPr>
            </w:pPr>
            <w:r w:rsidRPr="00E42CF5">
              <w:rPr>
                <w:sz w:val="22"/>
                <w:szCs w:val="22"/>
              </w:rPr>
              <w:t xml:space="preserve">до августа 2018 г. </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4 </w:t>
            </w:r>
          </w:p>
        </w:tc>
        <w:tc>
          <w:tcPr>
            <w:tcW w:w="4393" w:type="dxa"/>
          </w:tcPr>
          <w:p w:rsidR="006C1FF8" w:rsidRPr="00E42CF5" w:rsidRDefault="006C1FF8" w:rsidP="00E42CF5">
            <w:pPr>
              <w:pStyle w:val="Default"/>
              <w:jc w:val="both"/>
              <w:rPr>
                <w:sz w:val="22"/>
                <w:szCs w:val="22"/>
              </w:rPr>
            </w:pPr>
            <w:r w:rsidRPr="00E42CF5">
              <w:rPr>
                <w:sz w:val="22"/>
                <w:szCs w:val="22"/>
              </w:rPr>
              <w:t xml:space="preserve">Формирование заявки на учебники и учебные пособия, используемые в образовательном процессе в соответствии с ФГОС основного общего образования. </w:t>
            </w:r>
          </w:p>
        </w:tc>
        <w:tc>
          <w:tcPr>
            <w:tcW w:w="1985" w:type="dxa"/>
          </w:tcPr>
          <w:p w:rsidR="006C1FF8" w:rsidRPr="00E42CF5" w:rsidRDefault="006C1FF8">
            <w:pPr>
              <w:pStyle w:val="Default"/>
              <w:rPr>
                <w:sz w:val="22"/>
                <w:szCs w:val="22"/>
              </w:rPr>
            </w:pPr>
            <w:r w:rsidRPr="00E42CF5">
              <w:rPr>
                <w:sz w:val="22"/>
                <w:szCs w:val="22"/>
              </w:rPr>
              <w:t xml:space="preserve">Январь-март </w:t>
            </w:r>
          </w:p>
          <w:p w:rsidR="006C1FF8" w:rsidRPr="00E42CF5" w:rsidRDefault="006C1FF8">
            <w:pPr>
              <w:pStyle w:val="Default"/>
              <w:rPr>
                <w:sz w:val="22"/>
                <w:szCs w:val="22"/>
              </w:rPr>
            </w:pPr>
            <w:r w:rsidRPr="00E42CF5">
              <w:rPr>
                <w:sz w:val="22"/>
                <w:szCs w:val="22"/>
              </w:rPr>
              <w:t xml:space="preserve">2019 г. </w:t>
            </w:r>
          </w:p>
        </w:tc>
        <w:tc>
          <w:tcPr>
            <w:tcW w:w="2690" w:type="dxa"/>
          </w:tcPr>
          <w:p w:rsidR="006C1FF8" w:rsidRPr="00E42CF5" w:rsidRDefault="006C1FF8">
            <w:pPr>
              <w:pStyle w:val="Default"/>
              <w:rPr>
                <w:sz w:val="22"/>
                <w:szCs w:val="22"/>
              </w:rPr>
            </w:pPr>
            <w:r w:rsidRPr="00E42CF5">
              <w:rPr>
                <w:sz w:val="22"/>
                <w:szCs w:val="22"/>
              </w:rPr>
              <w:t xml:space="preserve">Зав. библиотекой, учителя-предметники </w:t>
            </w:r>
          </w:p>
        </w:tc>
      </w:tr>
      <w:tr w:rsidR="006C1FF8" w:rsidRPr="00E42CF5" w:rsidTr="00E42CF5">
        <w:trPr>
          <w:trHeight w:val="93"/>
        </w:trPr>
        <w:tc>
          <w:tcPr>
            <w:tcW w:w="9776" w:type="dxa"/>
            <w:gridSpan w:val="4"/>
          </w:tcPr>
          <w:p w:rsidR="006C1FF8" w:rsidRPr="00E42CF5" w:rsidRDefault="006C1FF8" w:rsidP="00E42CF5">
            <w:pPr>
              <w:pStyle w:val="Default"/>
              <w:jc w:val="both"/>
              <w:rPr>
                <w:i/>
                <w:sz w:val="22"/>
                <w:szCs w:val="22"/>
              </w:rPr>
            </w:pPr>
            <w:r w:rsidRPr="00E42CF5">
              <w:rPr>
                <w:i/>
                <w:sz w:val="22"/>
                <w:szCs w:val="22"/>
              </w:rPr>
              <w:t xml:space="preserve">II. Финансовое обеспечение введения ФГОС </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Определение объѐма расходов, необходимых для реализации ООП и достижения планируемых результатов, а также механизма их формирования </w:t>
            </w:r>
          </w:p>
        </w:tc>
        <w:tc>
          <w:tcPr>
            <w:tcW w:w="1985" w:type="dxa"/>
          </w:tcPr>
          <w:p w:rsidR="006C1FF8" w:rsidRPr="00E42CF5" w:rsidRDefault="006C1FF8">
            <w:pPr>
              <w:pStyle w:val="Default"/>
              <w:rPr>
                <w:sz w:val="22"/>
                <w:szCs w:val="22"/>
              </w:rPr>
            </w:pPr>
            <w:r w:rsidRPr="00E42CF5">
              <w:rPr>
                <w:sz w:val="22"/>
                <w:szCs w:val="22"/>
              </w:rPr>
              <w:t xml:space="preserve">Май 2019 г. </w:t>
            </w:r>
          </w:p>
        </w:tc>
        <w:tc>
          <w:tcPr>
            <w:tcW w:w="2690" w:type="dxa"/>
          </w:tcPr>
          <w:p w:rsidR="006C1FF8" w:rsidRPr="00E42CF5" w:rsidRDefault="006C1FF8">
            <w:pPr>
              <w:pStyle w:val="Default"/>
              <w:rPr>
                <w:sz w:val="22"/>
                <w:szCs w:val="22"/>
              </w:rPr>
            </w:pPr>
            <w:r w:rsidRPr="00E42CF5">
              <w:rPr>
                <w:sz w:val="22"/>
                <w:szCs w:val="22"/>
              </w:rPr>
              <w:t xml:space="preserve">Директор, главный бухгалтер </w:t>
            </w:r>
          </w:p>
        </w:tc>
      </w:tr>
      <w:tr w:rsidR="006C1FF8" w:rsidRPr="00E42CF5" w:rsidTr="00E42CF5">
        <w:trPr>
          <w:trHeight w:val="93"/>
        </w:trPr>
        <w:tc>
          <w:tcPr>
            <w:tcW w:w="9776" w:type="dxa"/>
            <w:gridSpan w:val="4"/>
          </w:tcPr>
          <w:p w:rsidR="006C1FF8" w:rsidRPr="00E42CF5" w:rsidRDefault="006C1FF8" w:rsidP="00E42CF5">
            <w:pPr>
              <w:pStyle w:val="Default"/>
              <w:jc w:val="both"/>
              <w:rPr>
                <w:i/>
                <w:sz w:val="22"/>
                <w:szCs w:val="22"/>
              </w:rPr>
            </w:pPr>
            <w:r w:rsidRPr="00E42CF5">
              <w:rPr>
                <w:i/>
                <w:sz w:val="22"/>
                <w:szCs w:val="22"/>
              </w:rPr>
              <w:t xml:space="preserve">III. Организационное обеспечение введения ФГОС </w:t>
            </w:r>
          </w:p>
        </w:tc>
      </w:tr>
      <w:tr w:rsidR="006C1FF8" w:rsidRPr="00E42CF5" w:rsidTr="00E42CF5">
        <w:trPr>
          <w:trHeight w:val="337"/>
        </w:trPr>
        <w:tc>
          <w:tcPr>
            <w:tcW w:w="708" w:type="dxa"/>
          </w:tcPr>
          <w:p w:rsidR="006C1FF8" w:rsidRPr="00E42CF5" w:rsidRDefault="006C1FF8">
            <w:pPr>
              <w:pStyle w:val="Default"/>
              <w:rPr>
                <w:rFonts w:ascii="Calibri" w:hAnsi="Calibri" w:cs="Calibri"/>
                <w:sz w:val="22"/>
                <w:szCs w:val="22"/>
              </w:rPr>
            </w:pPr>
            <w:r w:rsidRPr="00E42CF5">
              <w:rPr>
                <w:rFonts w:ascii="Calibri" w:hAnsi="Calibri" w:cs="Calibri"/>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Организация работы рабочей группы, координирующей деятельность работников </w:t>
            </w:r>
            <w:r w:rsidR="00E42CF5">
              <w:rPr>
                <w:sz w:val="22"/>
                <w:szCs w:val="22"/>
              </w:rPr>
              <w:t xml:space="preserve">гимназии </w:t>
            </w:r>
            <w:r w:rsidRPr="00E42CF5">
              <w:rPr>
                <w:sz w:val="22"/>
                <w:szCs w:val="22"/>
              </w:rPr>
              <w:t xml:space="preserve">по введению ФГОС ООО. </w:t>
            </w:r>
          </w:p>
        </w:tc>
        <w:tc>
          <w:tcPr>
            <w:tcW w:w="1985" w:type="dxa"/>
          </w:tcPr>
          <w:p w:rsidR="006C1FF8" w:rsidRPr="00E42CF5" w:rsidRDefault="006C1FF8">
            <w:pPr>
              <w:pStyle w:val="Default"/>
              <w:rPr>
                <w:sz w:val="22"/>
                <w:szCs w:val="22"/>
              </w:rPr>
            </w:pPr>
            <w:r w:rsidRPr="00E42CF5">
              <w:rPr>
                <w:sz w:val="22"/>
                <w:szCs w:val="22"/>
              </w:rPr>
              <w:t xml:space="preserve">Август-сентябрь 2019 г. </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2 </w:t>
            </w:r>
          </w:p>
        </w:tc>
        <w:tc>
          <w:tcPr>
            <w:tcW w:w="4393" w:type="dxa"/>
          </w:tcPr>
          <w:p w:rsidR="006C1FF8" w:rsidRPr="00E42CF5" w:rsidRDefault="006C1FF8" w:rsidP="00E42CF5">
            <w:pPr>
              <w:pStyle w:val="Default"/>
              <w:jc w:val="both"/>
              <w:rPr>
                <w:sz w:val="22"/>
                <w:szCs w:val="22"/>
              </w:rPr>
            </w:pPr>
            <w:r w:rsidRPr="00E42CF5">
              <w:rPr>
                <w:sz w:val="22"/>
                <w:szCs w:val="22"/>
              </w:rPr>
              <w:t xml:space="preserve">Разработка и реализация модели организации внеурочной деятельности. </w:t>
            </w:r>
          </w:p>
        </w:tc>
        <w:tc>
          <w:tcPr>
            <w:tcW w:w="1985" w:type="dxa"/>
          </w:tcPr>
          <w:p w:rsidR="00E42CF5" w:rsidRDefault="006C1FF8">
            <w:pPr>
              <w:pStyle w:val="Default"/>
              <w:rPr>
                <w:sz w:val="22"/>
                <w:szCs w:val="22"/>
              </w:rPr>
            </w:pPr>
            <w:r w:rsidRPr="00E42CF5">
              <w:rPr>
                <w:sz w:val="22"/>
                <w:szCs w:val="22"/>
              </w:rPr>
              <w:t xml:space="preserve">Май-август </w:t>
            </w:r>
          </w:p>
          <w:p w:rsidR="006C1FF8" w:rsidRPr="00E42CF5" w:rsidRDefault="006C1FF8">
            <w:pPr>
              <w:pStyle w:val="Default"/>
              <w:rPr>
                <w:sz w:val="22"/>
                <w:szCs w:val="22"/>
              </w:rPr>
            </w:pPr>
            <w:r w:rsidRPr="00E42CF5">
              <w:rPr>
                <w:sz w:val="22"/>
                <w:szCs w:val="22"/>
              </w:rPr>
              <w:t xml:space="preserve">2019 г. </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3 </w:t>
            </w:r>
          </w:p>
        </w:tc>
        <w:tc>
          <w:tcPr>
            <w:tcW w:w="4393" w:type="dxa"/>
          </w:tcPr>
          <w:p w:rsidR="006C1FF8" w:rsidRPr="00E42CF5" w:rsidRDefault="006C1FF8" w:rsidP="00E42CF5">
            <w:pPr>
              <w:pStyle w:val="Default"/>
              <w:jc w:val="both"/>
              <w:rPr>
                <w:sz w:val="22"/>
                <w:szCs w:val="22"/>
              </w:rPr>
            </w:pPr>
            <w:r w:rsidRPr="00E42CF5">
              <w:rPr>
                <w:sz w:val="22"/>
                <w:szCs w:val="22"/>
              </w:rPr>
              <w:t xml:space="preserve">Мониторинг образовательных потребностей </w:t>
            </w:r>
            <w:r w:rsidR="00E42CF5">
              <w:rPr>
                <w:sz w:val="22"/>
                <w:szCs w:val="22"/>
              </w:rPr>
              <w:t>учащихся</w:t>
            </w:r>
            <w:r w:rsidRPr="00E42CF5">
              <w:rPr>
                <w:sz w:val="22"/>
                <w:szCs w:val="22"/>
              </w:rPr>
              <w:t xml:space="preserve"> и их родителей (законных представителей) по вариативной части </w:t>
            </w:r>
            <w:r w:rsidR="00E42CF5">
              <w:rPr>
                <w:sz w:val="22"/>
                <w:szCs w:val="22"/>
              </w:rPr>
              <w:t>учебного плана</w:t>
            </w:r>
            <w:r w:rsidRPr="00E42CF5">
              <w:rPr>
                <w:sz w:val="22"/>
                <w:szCs w:val="22"/>
              </w:rPr>
              <w:t xml:space="preserve"> и внеурочной деятельности </w:t>
            </w:r>
          </w:p>
        </w:tc>
        <w:tc>
          <w:tcPr>
            <w:tcW w:w="1985" w:type="dxa"/>
          </w:tcPr>
          <w:p w:rsidR="006C1FF8" w:rsidRPr="00E42CF5" w:rsidRDefault="006C1FF8">
            <w:pPr>
              <w:pStyle w:val="Default"/>
              <w:rPr>
                <w:sz w:val="22"/>
                <w:szCs w:val="22"/>
              </w:rPr>
            </w:pPr>
            <w:r w:rsidRPr="00E42CF5">
              <w:rPr>
                <w:sz w:val="22"/>
                <w:szCs w:val="22"/>
              </w:rPr>
              <w:t xml:space="preserve">Май 2019 г. </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448"/>
        </w:trPr>
        <w:tc>
          <w:tcPr>
            <w:tcW w:w="708" w:type="dxa"/>
          </w:tcPr>
          <w:p w:rsidR="006C1FF8" w:rsidRPr="00E42CF5" w:rsidRDefault="006C1FF8">
            <w:pPr>
              <w:pStyle w:val="Default"/>
              <w:rPr>
                <w:sz w:val="22"/>
                <w:szCs w:val="22"/>
              </w:rPr>
            </w:pPr>
            <w:r w:rsidRPr="00E42CF5">
              <w:rPr>
                <w:sz w:val="22"/>
                <w:szCs w:val="22"/>
              </w:rPr>
              <w:t xml:space="preserve">4 </w:t>
            </w:r>
          </w:p>
        </w:tc>
        <w:tc>
          <w:tcPr>
            <w:tcW w:w="4393" w:type="dxa"/>
          </w:tcPr>
          <w:p w:rsidR="006C1FF8" w:rsidRPr="00E42CF5" w:rsidRDefault="006C1FF8" w:rsidP="00E42CF5">
            <w:pPr>
              <w:pStyle w:val="Default"/>
              <w:jc w:val="both"/>
              <w:rPr>
                <w:sz w:val="22"/>
                <w:szCs w:val="22"/>
              </w:rPr>
            </w:pPr>
            <w:r w:rsidRPr="00E42CF5">
              <w:rPr>
                <w:sz w:val="22"/>
                <w:szCs w:val="22"/>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w:t>
            </w:r>
            <w:r w:rsidR="00E42CF5">
              <w:rPr>
                <w:sz w:val="22"/>
                <w:szCs w:val="22"/>
              </w:rPr>
              <w:t>-</w:t>
            </w:r>
            <w:r w:rsidRPr="00E42CF5">
              <w:rPr>
                <w:sz w:val="22"/>
                <w:szCs w:val="22"/>
              </w:rPr>
              <w:t xml:space="preserve">мой. </w:t>
            </w:r>
          </w:p>
        </w:tc>
        <w:tc>
          <w:tcPr>
            <w:tcW w:w="1985" w:type="dxa"/>
          </w:tcPr>
          <w:p w:rsidR="00E42CF5" w:rsidRDefault="006C1FF8">
            <w:pPr>
              <w:pStyle w:val="Default"/>
              <w:rPr>
                <w:sz w:val="22"/>
                <w:szCs w:val="22"/>
              </w:rPr>
            </w:pPr>
            <w:r w:rsidRPr="00E42CF5">
              <w:rPr>
                <w:sz w:val="22"/>
                <w:szCs w:val="22"/>
              </w:rPr>
              <w:t xml:space="preserve">Январь-май </w:t>
            </w:r>
          </w:p>
          <w:p w:rsidR="006C1FF8" w:rsidRPr="00E42CF5" w:rsidRDefault="006C1FF8">
            <w:pPr>
              <w:pStyle w:val="Default"/>
              <w:rPr>
                <w:sz w:val="22"/>
                <w:szCs w:val="22"/>
              </w:rPr>
            </w:pPr>
            <w:r w:rsidRPr="00E42CF5">
              <w:rPr>
                <w:sz w:val="22"/>
                <w:szCs w:val="22"/>
              </w:rPr>
              <w:t xml:space="preserve">2019 г. </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5 </w:t>
            </w:r>
          </w:p>
        </w:tc>
        <w:tc>
          <w:tcPr>
            <w:tcW w:w="4393" w:type="dxa"/>
          </w:tcPr>
          <w:p w:rsidR="006C1FF8" w:rsidRPr="00E42CF5" w:rsidRDefault="006C1FF8" w:rsidP="00E42CF5">
            <w:pPr>
              <w:pStyle w:val="Default"/>
              <w:jc w:val="both"/>
              <w:rPr>
                <w:sz w:val="22"/>
                <w:szCs w:val="22"/>
              </w:rPr>
            </w:pPr>
            <w:r w:rsidRPr="00E42CF5">
              <w:rPr>
                <w:sz w:val="22"/>
                <w:szCs w:val="22"/>
              </w:rPr>
              <w:t xml:space="preserve">Внесение дополнений в план внутришкольного контроля с учетом задач по введению ФГОС. </w:t>
            </w:r>
          </w:p>
        </w:tc>
        <w:tc>
          <w:tcPr>
            <w:tcW w:w="1985" w:type="dxa"/>
          </w:tcPr>
          <w:p w:rsidR="006C1FF8" w:rsidRPr="00E42CF5" w:rsidRDefault="006C1FF8">
            <w:pPr>
              <w:pStyle w:val="Default"/>
              <w:rPr>
                <w:sz w:val="22"/>
                <w:szCs w:val="22"/>
              </w:rPr>
            </w:pPr>
            <w:r w:rsidRPr="00E42CF5">
              <w:rPr>
                <w:sz w:val="22"/>
                <w:szCs w:val="22"/>
              </w:rPr>
              <w:t xml:space="preserve">до 01.09.2018 г </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93"/>
        </w:trPr>
        <w:tc>
          <w:tcPr>
            <w:tcW w:w="9776" w:type="dxa"/>
            <w:gridSpan w:val="4"/>
          </w:tcPr>
          <w:p w:rsidR="006C1FF8" w:rsidRPr="00E42CF5" w:rsidRDefault="006C1FF8" w:rsidP="00E42CF5">
            <w:pPr>
              <w:pStyle w:val="Default"/>
              <w:jc w:val="both"/>
              <w:rPr>
                <w:i/>
                <w:sz w:val="22"/>
                <w:szCs w:val="22"/>
              </w:rPr>
            </w:pPr>
            <w:r w:rsidRPr="00E42CF5">
              <w:rPr>
                <w:i/>
                <w:sz w:val="22"/>
                <w:szCs w:val="22"/>
              </w:rPr>
              <w:t xml:space="preserve">IV. Кадровое обеспечение введения ФГОС </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Анализ кадрового состава, подбор педагогических кадров, способных обеспечить реализацию ООП ООО в </w:t>
            </w:r>
            <w:r w:rsidR="00E42CF5">
              <w:rPr>
                <w:sz w:val="22"/>
                <w:szCs w:val="22"/>
              </w:rPr>
              <w:t>гимназии</w:t>
            </w:r>
            <w:r w:rsidRPr="00E42CF5">
              <w:rPr>
                <w:sz w:val="22"/>
                <w:szCs w:val="22"/>
              </w:rPr>
              <w:t xml:space="preserve"> в соответствии с графиком перехода на ФГОС </w:t>
            </w:r>
          </w:p>
        </w:tc>
        <w:tc>
          <w:tcPr>
            <w:tcW w:w="1985" w:type="dxa"/>
          </w:tcPr>
          <w:p w:rsidR="006C1FF8" w:rsidRPr="00E42CF5" w:rsidRDefault="006C1FF8">
            <w:pPr>
              <w:pStyle w:val="Default"/>
              <w:rPr>
                <w:sz w:val="22"/>
                <w:szCs w:val="22"/>
              </w:rPr>
            </w:pPr>
            <w:r w:rsidRPr="00E42CF5">
              <w:rPr>
                <w:sz w:val="22"/>
                <w:szCs w:val="22"/>
              </w:rPr>
              <w:t xml:space="preserve">до 01.09.2018 г. </w:t>
            </w:r>
          </w:p>
        </w:tc>
        <w:tc>
          <w:tcPr>
            <w:tcW w:w="2690" w:type="dxa"/>
          </w:tcPr>
          <w:p w:rsidR="006C1FF8" w:rsidRPr="00E42CF5" w:rsidRDefault="006C1FF8">
            <w:pPr>
              <w:pStyle w:val="Default"/>
              <w:rPr>
                <w:sz w:val="22"/>
                <w:szCs w:val="22"/>
              </w:rPr>
            </w:pPr>
            <w:r w:rsidRPr="00E42CF5">
              <w:rPr>
                <w:sz w:val="22"/>
                <w:szCs w:val="22"/>
              </w:rPr>
              <w:t xml:space="preserve">Директор </w:t>
            </w:r>
          </w:p>
        </w:tc>
      </w:tr>
      <w:tr w:rsidR="006C1FF8" w:rsidRPr="00E42CF5" w:rsidTr="00E42CF5">
        <w:trPr>
          <w:trHeight w:val="448"/>
        </w:trPr>
        <w:tc>
          <w:tcPr>
            <w:tcW w:w="708" w:type="dxa"/>
          </w:tcPr>
          <w:p w:rsidR="006C1FF8" w:rsidRPr="00E42CF5" w:rsidRDefault="006C1FF8">
            <w:pPr>
              <w:pStyle w:val="Default"/>
              <w:rPr>
                <w:sz w:val="22"/>
                <w:szCs w:val="22"/>
              </w:rPr>
            </w:pPr>
            <w:r w:rsidRPr="00E42CF5">
              <w:rPr>
                <w:sz w:val="22"/>
                <w:szCs w:val="22"/>
              </w:rPr>
              <w:t xml:space="preserve">2 </w:t>
            </w:r>
          </w:p>
        </w:tc>
        <w:tc>
          <w:tcPr>
            <w:tcW w:w="4393" w:type="dxa"/>
          </w:tcPr>
          <w:p w:rsidR="006C1FF8" w:rsidRPr="00E42CF5" w:rsidRDefault="006C1FF8" w:rsidP="00E42CF5">
            <w:pPr>
              <w:pStyle w:val="Default"/>
              <w:jc w:val="both"/>
              <w:rPr>
                <w:sz w:val="22"/>
                <w:szCs w:val="22"/>
              </w:rPr>
            </w:pPr>
            <w:r w:rsidRPr="00E42CF5">
              <w:rPr>
                <w:sz w:val="22"/>
                <w:szCs w:val="22"/>
              </w:rPr>
              <w:t xml:space="preserve">Корректировка плана поэтапного повышения квалификации учителей, которым предстоит работать по новым стандартам. </w:t>
            </w:r>
          </w:p>
        </w:tc>
        <w:tc>
          <w:tcPr>
            <w:tcW w:w="1985" w:type="dxa"/>
          </w:tcPr>
          <w:p w:rsidR="006C1FF8" w:rsidRPr="00E42CF5" w:rsidRDefault="006C1FF8">
            <w:pPr>
              <w:pStyle w:val="Default"/>
              <w:rPr>
                <w:sz w:val="22"/>
                <w:szCs w:val="22"/>
              </w:rPr>
            </w:pPr>
            <w:r w:rsidRPr="00E42CF5">
              <w:rPr>
                <w:sz w:val="22"/>
                <w:szCs w:val="22"/>
              </w:rPr>
              <w:t xml:space="preserve">до 01.09.2018 г. </w:t>
            </w:r>
          </w:p>
        </w:tc>
        <w:tc>
          <w:tcPr>
            <w:tcW w:w="2690" w:type="dxa"/>
          </w:tcPr>
          <w:p w:rsidR="006C1FF8" w:rsidRPr="00E42CF5" w:rsidRDefault="006C1FF8">
            <w:pPr>
              <w:pStyle w:val="Default"/>
              <w:rPr>
                <w:sz w:val="22"/>
                <w:szCs w:val="22"/>
              </w:rPr>
            </w:pPr>
            <w:r w:rsidRPr="00E42CF5">
              <w:rPr>
                <w:sz w:val="22"/>
                <w:szCs w:val="22"/>
              </w:rPr>
              <w:t xml:space="preserve">Заместитель директора по УВР, </w:t>
            </w:r>
          </w:p>
          <w:p w:rsidR="006C1FF8" w:rsidRPr="00E42CF5" w:rsidRDefault="006C1FF8">
            <w:pPr>
              <w:pStyle w:val="Default"/>
              <w:rPr>
                <w:sz w:val="22"/>
                <w:szCs w:val="22"/>
              </w:rPr>
            </w:pPr>
            <w:r w:rsidRPr="00E42CF5">
              <w:rPr>
                <w:sz w:val="22"/>
                <w:szCs w:val="22"/>
              </w:rPr>
              <w:t xml:space="preserve">учителя - предметники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3 </w:t>
            </w:r>
          </w:p>
        </w:tc>
        <w:tc>
          <w:tcPr>
            <w:tcW w:w="4393" w:type="dxa"/>
          </w:tcPr>
          <w:p w:rsidR="006C1FF8" w:rsidRPr="00E42CF5" w:rsidRDefault="006C1FF8" w:rsidP="00E42CF5">
            <w:pPr>
              <w:pStyle w:val="Default"/>
              <w:jc w:val="both"/>
              <w:rPr>
                <w:sz w:val="22"/>
                <w:szCs w:val="22"/>
              </w:rPr>
            </w:pPr>
            <w:r w:rsidRPr="00E42CF5">
              <w:rPr>
                <w:sz w:val="22"/>
                <w:szCs w:val="22"/>
              </w:rPr>
              <w:t xml:space="preserve">Разработка плана методической работы, обеспечивающий сопровождение введения ФГОС </w:t>
            </w:r>
          </w:p>
        </w:tc>
        <w:tc>
          <w:tcPr>
            <w:tcW w:w="1985" w:type="dxa"/>
          </w:tcPr>
          <w:p w:rsidR="006C1FF8" w:rsidRPr="00E42CF5" w:rsidRDefault="006C1FF8">
            <w:pPr>
              <w:pStyle w:val="Default"/>
              <w:rPr>
                <w:sz w:val="22"/>
                <w:szCs w:val="22"/>
              </w:rPr>
            </w:pPr>
            <w:r w:rsidRPr="00E42CF5">
              <w:rPr>
                <w:sz w:val="22"/>
                <w:szCs w:val="22"/>
              </w:rPr>
              <w:t xml:space="preserve">август 2018 г. </w:t>
            </w:r>
          </w:p>
        </w:tc>
        <w:tc>
          <w:tcPr>
            <w:tcW w:w="2690" w:type="dxa"/>
          </w:tcPr>
          <w:p w:rsidR="006C1FF8" w:rsidRPr="00E42CF5" w:rsidRDefault="006C1FF8">
            <w:pPr>
              <w:pStyle w:val="Default"/>
              <w:rPr>
                <w:sz w:val="22"/>
                <w:szCs w:val="22"/>
              </w:rPr>
            </w:pPr>
            <w:r w:rsidRPr="00E42CF5">
              <w:rPr>
                <w:sz w:val="22"/>
                <w:szCs w:val="22"/>
              </w:rPr>
              <w:t xml:space="preserve">Заместитель директора по УВР </w:t>
            </w:r>
          </w:p>
        </w:tc>
      </w:tr>
      <w:tr w:rsidR="006C1FF8" w:rsidRPr="00E42CF5" w:rsidTr="00E42CF5">
        <w:trPr>
          <w:trHeight w:val="93"/>
        </w:trPr>
        <w:tc>
          <w:tcPr>
            <w:tcW w:w="9776" w:type="dxa"/>
            <w:gridSpan w:val="4"/>
          </w:tcPr>
          <w:p w:rsidR="006C1FF8" w:rsidRPr="00E42CF5" w:rsidRDefault="006C1FF8" w:rsidP="00E42CF5">
            <w:pPr>
              <w:pStyle w:val="Default"/>
              <w:jc w:val="both"/>
              <w:rPr>
                <w:i/>
                <w:sz w:val="22"/>
                <w:szCs w:val="22"/>
              </w:rPr>
            </w:pPr>
            <w:r w:rsidRPr="00E42CF5">
              <w:rPr>
                <w:i/>
                <w:sz w:val="22"/>
                <w:szCs w:val="22"/>
              </w:rPr>
              <w:t xml:space="preserve">V. Информационное обеспечение введения ФГОС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Размещение на сайте </w:t>
            </w:r>
            <w:r w:rsidR="00E42CF5">
              <w:rPr>
                <w:sz w:val="22"/>
                <w:szCs w:val="22"/>
              </w:rPr>
              <w:t>гимназии</w:t>
            </w:r>
            <w:r w:rsidRPr="00E42CF5">
              <w:rPr>
                <w:sz w:val="22"/>
                <w:szCs w:val="22"/>
              </w:rPr>
              <w:t xml:space="preserve"> материалов о введении ФГОС основного общего образования </w:t>
            </w:r>
          </w:p>
        </w:tc>
        <w:tc>
          <w:tcPr>
            <w:tcW w:w="1985" w:type="dxa"/>
          </w:tcPr>
          <w:p w:rsidR="006C1FF8" w:rsidRPr="00E42CF5" w:rsidRDefault="006C1FF8">
            <w:pPr>
              <w:pStyle w:val="Default"/>
              <w:rPr>
                <w:sz w:val="22"/>
                <w:szCs w:val="22"/>
              </w:rPr>
            </w:pPr>
            <w:r w:rsidRPr="00E42CF5">
              <w:rPr>
                <w:sz w:val="22"/>
                <w:szCs w:val="22"/>
              </w:rPr>
              <w:t xml:space="preserve">в течение учебного года </w:t>
            </w:r>
          </w:p>
        </w:tc>
        <w:tc>
          <w:tcPr>
            <w:tcW w:w="2690" w:type="dxa"/>
          </w:tcPr>
          <w:p w:rsidR="006C1FF8" w:rsidRPr="00E42CF5" w:rsidRDefault="006C1FF8">
            <w:pPr>
              <w:pStyle w:val="Default"/>
              <w:rPr>
                <w:sz w:val="22"/>
                <w:szCs w:val="22"/>
              </w:rPr>
            </w:pPr>
            <w:r w:rsidRPr="00E42CF5">
              <w:rPr>
                <w:sz w:val="22"/>
                <w:szCs w:val="22"/>
              </w:rPr>
              <w:t xml:space="preserve">Зам. директора по УВР </w:t>
            </w:r>
          </w:p>
        </w:tc>
      </w:tr>
      <w:tr w:rsidR="00E42CF5" w:rsidTr="00E42CF5">
        <w:trPr>
          <w:trHeight w:val="217"/>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2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E42CF5">
            <w:pPr>
              <w:pStyle w:val="Default"/>
              <w:jc w:val="both"/>
              <w:rPr>
                <w:sz w:val="22"/>
                <w:szCs w:val="22"/>
              </w:rPr>
            </w:pPr>
            <w:r>
              <w:rPr>
                <w:sz w:val="22"/>
                <w:szCs w:val="22"/>
              </w:rPr>
              <w:t xml:space="preserve">Изучение уровня удовлетворенности родителей (законными представителями) предлагаемыми образовательными услугами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Май 2019 г </w:t>
            </w:r>
          </w:p>
        </w:tc>
        <w:tc>
          <w:tcPr>
            <w:tcW w:w="2690"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r w:rsidR="00E42CF5" w:rsidTr="00E42CF5">
        <w:trPr>
          <w:trHeight w:val="217"/>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3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E42CF5">
            <w:pPr>
              <w:pStyle w:val="Default"/>
              <w:jc w:val="both"/>
              <w:rPr>
                <w:sz w:val="22"/>
                <w:szCs w:val="22"/>
              </w:rPr>
            </w:pPr>
            <w:r>
              <w:rPr>
                <w:sz w:val="22"/>
                <w:szCs w:val="22"/>
              </w:rPr>
              <w:t xml:space="preserve">Публичный отчѐт о ходе и результатах введения ФГОС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Июль 2019 г. </w:t>
            </w:r>
          </w:p>
        </w:tc>
        <w:tc>
          <w:tcPr>
            <w:tcW w:w="2690"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Директор </w:t>
            </w:r>
          </w:p>
        </w:tc>
      </w:tr>
      <w:tr w:rsidR="00E42CF5" w:rsidTr="00E42CF5">
        <w:trPr>
          <w:trHeight w:val="217"/>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4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E42CF5">
            <w:pPr>
              <w:pStyle w:val="Default"/>
              <w:jc w:val="both"/>
              <w:rPr>
                <w:sz w:val="22"/>
                <w:szCs w:val="22"/>
              </w:rPr>
            </w:pPr>
            <w:r>
              <w:rPr>
                <w:sz w:val="22"/>
                <w:szCs w:val="22"/>
              </w:rPr>
              <w:t xml:space="preserve">Разработка рекомендаций педагогам (по организации внеурочной деятельности, текущей и итоговой оценке достижения планируемых результатов, по использованию интерактивных технологий и др.)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в течение учебного года </w:t>
            </w:r>
          </w:p>
        </w:tc>
        <w:tc>
          <w:tcPr>
            <w:tcW w:w="2690"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педагог - психолог </w:t>
            </w:r>
          </w:p>
        </w:tc>
      </w:tr>
      <w:tr w:rsidR="00E42CF5" w:rsidTr="00E42CF5">
        <w:tblPrEx>
          <w:tblBorders>
            <w:top w:val="nil"/>
            <w:left w:val="nil"/>
            <w:bottom w:val="nil"/>
            <w:right w:val="nil"/>
            <w:insideH w:val="none" w:sz="0" w:space="0" w:color="auto"/>
            <w:insideV w:val="none" w:sz="0" w:space="0" w:color="auto"/>
          </w:tblBorders>
        </w:tblPrEx>
        <w:trPr>
          <w:trHeight w:val="100"/>
        </w:trPr>
        <w:tc>
          <w:tcPr>
            <w:tcW w:w="9781" w:type="dxa"/>
            <w:gridSpan w:val="4"/>
            <w:tcBorders>
              <w:top w:val="single" w:sz="4" w:space="0" w:color="auto"/>
              <w:left w:val="single" w:sz="4" w:space="0" w:color="auto"/>
              <w:bottom w:val="single" w:sz="4" w:space="0" w:color="auto"/>
              <w:right w:val="single" w:sz="4" w:space="0" w:color="auto"/>
            </w:tcBorders>
          </w:tcPr>
          <w:p w:rsidR="00E42CF5" w:rsidRPr="009A5109" w:rsidRDefault="00E42CF5">
            <w:pPr>
              <w:pStyle w:val="Default"/>
              <w:rPr>
                <w:i/>
                <w:sz w:val="22"/>
                <w:szCs w:val="22"/>
              </w:rPr>
            </w:pPr>
            <w:r w:rsidRPr="009A5109">
              <w:rPr>
                <w:i/>
                <w:sz w:val="22"/>
                <w:szCs w:val="22"/>
              </w:rPr>
              <w:t xml:space="preserve">VI. Материально-техническое обеспечение введения ФГОС </w:t>
            </w:r>
          </w:p>
        </w:tc>
      </w:tr>
      <w:tr w:rsidR="00E42CF5" w:rsidTr="00E42CF5">
        <w:tblPrEx>
          <w:tblBorders>
            <w:top w:val="nil"/>
            <w:left w:val="nil"/>
            <w:bottom w:val="nil"/>
            <w:right w:val="nil"/>
            <w:insideH w:val="none" w:sz="0" w:space="0" w:color="auto"/>
            <w:insideV w:val="none" w:sz="0" w:space="0" w:color="auto"/>
          </w:tblBorders>
        </w:tblPrEx>
        <w:trPr>
          <w:trHeight w:val="232"/>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1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9A5109">
            <w:pPr>
              <w:pStyle w:val="Default"/>
              <w:jc w:val="both"/>
              <w:rPr>
                <w:sz w:val="22"/>
                <w:szCs w:val="22"/>
              </w:rPr>
            </w:pPr>
            <w:r>
              <w:rPr>
                <w:sz w:val="22"/>
                <w:szCs w:val="22"/>
              </w:rPr>
              <w:t xml:space="preserve">Самообследование готовности </w:t>
            </w:r>
            <w:r w:rsidR="009A5109">
              <w:rPr>
                <w:sz w:val="22"/>
                <w:szCs w:val="22"/>
              </w:rPr>
              <w:t>гимназии</w:t>
            </w:r>
            <w:r>
              <w:rPr>
                <w:sz w:val="22"/>
                <w:szCs w:val="22"/>
              </w:rPr>
              <w:t xml:space="preserve"> к завершению реализации ФГОС ООО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Февраль </w:t>
            </w:r>
          </w:p>
          <w:p w:rsidR="00E42CF5" w:rsidRDefault="00E42CF5">
            <w:pPr>
              <w:pStyle w:val="Default"/>
              <w:rPr>
                <w:sz w:val="22"/>
                <w:szCs w:val="22"/>
              </w:rPr>
            </w:pPr>
            <w:r>
              <w:rPr>
                <w:sz w:val="22"/>
                <w:szCs w:val="22"/>
              </w:rPr>
              <w:t xml:space="preserve">2019 г. </w:t>
            </w:r>
          </w:p>
        </w:tc>
        <w:tc>
          <w:tcPr>
            <w:tcW w:w="269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r w:rsidR="00E42CF5" w:rsidTr="00E42CF5">
        <w:tblPrEx>
          <w:tblBorders>
            <w:top w:val="nil"/>
            <w:left w:val="nil"/>
            <w:bottom w:val="nil"/>
            <w:right w:val="nil"/>
            <w:insideH w:val="none" w:sz="0" w:space="0" w:color="auto"/>
            <w:insideV w:val="none" w:sz="0" w:space="0" w:color="auto"/>
          </w:tblBorders>
        </w:tblPrEx>
        <w:trPr>
          <w:trHeight w:val="358"/>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2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9A5109">
            <w:pPr>
              <w:pStyle w:val="Default"/>
              <w:jc w:val="both"/>
              <w:rPr>
                <w:sz w:val="22"/>
                <w:szCs w:val="22"/>
              </w:rPr>
            </w:pPr>
            <w:r>
              <w:rPr>
                <w:sz w:val="22"/>
                <w:szCs w:val="22"/>
              </w:rPr>
              <w:t xml:space="preserve">Обеспечение для обучающихся </w:t>
            </w:r>
            <w:r w:rsidR="009A5109">
              <w:rPr>
                <w:sz w:val="22"/>
                <w:szCs w:val="22"/>
              </w:rPr>
              <w:t>гимназии</w:t>
            </w:r>
            <w:r>
              <w:rPr>
                <w:sz w:val="22"/>
                <w:szCs w:val="22"/>
              </w:rPr>
              <w:t xml:space="preserve"> необходимых материально-технических и санитарно-гигиенических условий в соответствии с требованиями ФГОС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до 01.09.2019 г </w:t>
            </w:r>
          </w:p>
        </w:tc>
        <w:tc>
          <w:tcPr>
            <w:tcW w:w="269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r w:rsidR="00E42CF5" w:rsidTr="00E42CF5">
        <w:tblPrEx>
          <w:tblBorders>
            <w:top w:val="nil"/>
            <w:left w:val="nil"/>
            <w:bottom w:val="nil"/>
            <w:right w:val="nil"/>
            <w:insideH w:val="none" w:sz="0" w:space="0" w:color="auto"/>
            <w:insideV w:val="none" w:sz="0" w:space="0" w:color="auto"/>
          </w:tblBorders>
        </w:tblPrEx>
        <w:trPr>
          <w:trHeight w:val="359"/>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3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7201D7">
            <w:pPr>
              <w:pStyle w:val="Default"/>
              <w:jc w:val="both"/>
              <w:rPr>
                <w:sz w:val="22"/>
                <w:szCs w:val="22"/>
              </w:rPr>
            </w:pPr>
            <w:r>
              <w:rPr>
                <w:sz w:val="22"/>
                <w:szCs w:val="22"/>
              </w:rPr>
              <w:t xml:space="preserve">Обеспечение соответствия условий реализации </w:t>
            </w:r>
            <w:r w:rsidR="007201D7">
              <w:rPr>
                <w:sz w:val="22"/>
                <w:szCs w:val="22"/>
              </w:rPr>
              <w:t>основной образовательной программы</w:t>
            </w:r>
            <w:r>
              <w:rPr>
                <w:sz w:val="22"/>
                <w:szCs w:val="22"/>
              </w:rPr>
              <w:t xml:space="preserve"> противопожарным нормам, нормам охраны труда работников </w:t>
            </w:r>
            <w:r w:rsidR="009A5109">
              <w:rPr>
                <w:sz w:val="22"/>
                <w:szCs w:val="22"/>
              </w:rPr>
              <w:t>гимназии</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постоянно </w:t>
            </w:r>
          </w:p>
        </w:tc>
        <w:tc>
          <w:tcPr>
            <w:tcW w:w="269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r w:rsidR="00E42CF5" w:rsidTr="00E42CF5">
        <w:tblPrEx>
          <w:tblBorders>
            <w:top w:val="nil"/>
            <w:left w:val="nil"/>
            <w:bottom w:val="nil"/>
            <w:right w:val="nil"/>
            <w:insideH w:val="none" w:sz="0" w:space="0" w:color="auto"/>
            <w:insideV w:val="none" w:sz="0" w:space="0" w:color="auto"/>
          </w:tblBorders>
        </w:tblPrEx>
        <w:trPr>
          <w:trHeight w:val="358"/>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4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7201D7">
            <w:pPr>
              <w:pStyle w:val="Default"/>
              <w:jc w:val="both"/>
              <w:rPr>
                <w:sz w:val="22"/>
                <w:szCs w:val="22"/>
              </w:rPr>
            </w:pPr>
            <w:r>
              <w:rPr>
                <w:sz w:val="22"/>
                <w:szCs w:val="22"/>
              </w:rPr>
              <w:t xml:space="preserve">Обеспечение доступа к информационным образовательным ресурсам учителям, работающим в рамках ФГОС, обучающимся </w:t>
            </w:r>
            <w:r w:rsidR="007201D7">
              <w:rPr>
                <w:sz w:val="22"/>
                <w:szCs w:val="22"/>
              </w:rPr>
              <w:t>гимназии.</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В течение года </w:t>
            </w:r>
          </w:p>
        </w:tc>
        <w:tc>
          <w:tcPr>
            <w:tcW w:w="269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bl>
    <w:p w:rsidR="006C1FF8" w:rsidRPr="006C1FF8" w:rsidRDefault="006C1FF8" w:rsidP="006C1FF8">
      <w:pPr>
        <w:spacing w:line="266" w:lineRule="exact"/>
        <w:jc w:val="both"/>
        <w:rPr>
          <w:sz w:val="24"/>
          <w:szCs w:val="24"/>
          <w:lang w:eastAsia="en-US" w:bidi="ar-SA"/>
        </w:rPr>
      </w:pPr>
    </w:p>
    <w:p w:rsidR="00A1412C" w:rsidRDefault="00A1412C" w:rsidP="00A1412C">
      <w:pPr>
        <w:spacing w:line="266" w:lineRule="exact"/>
        <w:rPr>
          <w:sz w:val="24"/>
          <w:szCs w:val="24"/>
          <w:lang w:eastAsia="en-US" w:bidi="ar-SA"/>
        </w:rPr>
      </w:pPr>
    </w:p>
    <w:p w:rsidR="00A1412C" w:rsidRPr="00571955" w:rsidRDefault="00A1412C" w:rsidP="00A1412C">
      <w:pPr>
        <w:spacing w:line="266" w:lineRule="exact"/>
        <w:rPr>
          <w:sz w:val="24"/>
          <w:szCs w:val="24"/>
          <w:lang w:eastAsia="en-US" w:bidi="ar-SA"/>
        </w:rPr>
      </w:pPr>
    </w:p>
    <w:p w:rsidR="00F20558" w:rsidRPr="00F20558" w:rsidRDefault="00F20558" w:rsidP="00F20558">
      <w:pPr>
        <w:widowControl/>
        <w:autoSpaceDE/>
        <w:autoSpaceDN/>
        <w:jc w:val="both"/>
        <w:rPr>
          <w:sz w:val="23"/>
          <w:szCs w:val="24"/>
          <w:lang w:eastAsia="en-US" w:bidi="ar-SA"/>
        </w:rPr>
      </w:pPr>
    </w:p>
    <w:p w:rsidR="0056690A" w:rsidRPr="001033E5" w:rsidRDefault="0056690A" w:rsidP="0056690A">
      <w:pPr>
        <w:pStyle w:val="Default"/>
        <w:spacing w:line="360" w:lineRule="auto"/>
        <w:jc w:val="both"/>
        <w:rPr>
          <w:sz w:val="23"/>
          <w:szCs w:val="23"/>
        </w:rPr>
      </w:pPr>
    </w:p>
    <w:sectPr w:rsidR="0056690A" w:rsidRPr="001033E5" w:rsidSect="001F2171">
      <w:pgSz w:w="11910" w:h="16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42E" w:rsidRDefault="005B642E" w:rsidP="007E4370">
      <w:r>
        <w:separator/>
      </w:r>
    </w:p>
  </w:endnote>
  <w:endnote w:type="continuationSeparator" w:id="0">
    <w:p w:rsidR="005B642E" w:rsidRDefault="005B642E" w:rsidP="007E4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8E7" w:rsidRDefault="00E728E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697576"/>
      <w:docPartObj>
        <w:docPartGallery w:val="Page Numbers (Bottom of Page)"/>
        <w:docPartUnique/>
      </w:docPartObj>
    </w:sdtPr>
    <w:sdtEndPr/>
    <w:sdtContent>
      <w:p w:rsidR="00E728E7" w:rsidRDefault="00E728E7">
        <w:pPr>
          <w:pStyle w:val="a9"/>
          <w:jc w:val="right"/>
        </w:pPr>
        <w:r>
          <w:fldChar w:fldCharType="begin"/>
        </w:r>
        <w:r>
          <w:instrText>PAGE   \* MERGEFORMAT</w:instrText>
        </w:r>
        <w:r>
          <w:fldChar w:fldCharType="separate"/>
        </w:r>
        <w:r w:rsidR="003E16F4">
          <w:rPr>
            <w:noProof/>
          </w:rPr>
          <w:t>226</w:t>
        </w:r>
        <w:r>
          <w:fldChar w:fldCharType="end"/>
        </w:r>
      </w:p>
    </w:sdtContent>
  </w:sdt>
  <w:p w:rsidR="00E728E7" w:rsidRDefault="00E728E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8E7" w:rsidRDefault="00E728E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42E" w:rsidRDefault="005B642E" w:rsidP="007E4370">
      <w:r>
        <w:separator/>
      </w:r>
    </w:p>
  </w:footnote>
  <w:footnote w:type="continuationSeparator" w:id="0">
    <w:p w:rsidR="005B642E" w:rsidRDefault="005B642E" w:rsidP="007E43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8E7" w:rsidRDefault="00E728E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8E7" w:rsidRDefault="00E728E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8E7" w:rsidRDefault="00E728E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E347282"/>
    <w:lvl w:ilvl="0">
      <w:numFmt w:val="bullet"/>
      <w:lvlText w:val="*"/>
      <w:lvlJc w:val="left"/>
      <w:pPr>
        <w:ind w:left="0" w:firstLine="0"/>
      </w:p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4190001"/>
    <w:lvl w:ilvl="0">
      <w:start w:val="1"/>
      <w:numFmt w:val="bullet"/>
      <w:lvlText w:val=""/>
      <w:lvlJc w:val="left"/>
      <w:pPr>
        <w:ind w:left="720" w:hanging="360"/>
      </w:pPr>
      <w:rPr>
        <w:rFonts w:ascii="Symbol" w:hAnsi="Symbol" w:hint="default"/>
        <w:b w:val="0"/>
        <w:sz w:val="24"/>
        <w:szCs w:val="24"/>
      </w:rPr>
    </w:lvl>
  </w:abstractNum>
  <w:abstractNum w:abstractNumId="3">
    <w:nsid w:val="00000003"/>
    <w:multiLevelType w:val="singleLevel"/>
    <w:tmpl w:val="00000003"/>
    <w:name w:val="WW8Num19"/>
    <w:lvl w:ilvl="0">
      <w:start w:val="1"/>
      <w:numFmt w:val="bullet"/>
      <w:lvlText w:val=""/>
      <w:lvlJc w:val="left"/>
      <w:pPr>
        <w:tabs>
          <w:tab w:val="num" w:pos="720"/>
        </w:tabs>
        <w:ind w:left="720" w:hanging="360"/>
      </w:pPr>
      <w:rPr>
        <w:rFonts w:ascii="Symbol" w:hAnsi="Symbol" w:cs="Symbol"/>
      </w:rPr>
    </w:lvl>
  </w:abstractNum>
  <w:abstractNum w:abstractNumId="4">
    <w:nsid w:val="00000004"/>
    <w:multiLevelType w:val="singleLevel"/>
    <w:tmpl w:val="00000004"/>
    <w:name w:val="WW8Num26"/>
    <w:lvl w:ilvl="0">
      <w:start w:val="1"/>
      <w:numFmt w:val="bullet"/>
      <w:lvlText w:val=""/>
      <w:lvlJc w:val="left"/>
      <w:pPr>
        <w:tabs>
          <w:tab w:val="num" w:pos="360"/>
        </w:tabs>
        <w:ind w:left="360" w:hanging="360"/>
      </w:pPr>
      <w:rPr>
        <w:rFonts w:ascii="Wingdings" w:hAnsi="Wingdings" w:cs="Verdana"/>
        <w:b w:val="0"/>
        <w:sz w:val="24"/>
        <w:szCs w:val="24"/>
      </w:rPr>
    </w:lvl>
  </w:abstractNum>
  <w:abstractNum w:abstractNumId="5">
    <w:nsid w:val="00000009"/>
    <w:multiLevelType w:val="multilevel"/>
    <w:tmpl w:val="62801E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nsid w:val="014B37E7"/>
    <w:multiLevelType w:val="hybridMultilevel"/>
    <w:tmpl w:val="B9D6C2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1816DB7"/>
    <w:multiLevelType w:val="hybridMultilevel"/>
    <w:tmpl w:val="E36EA120"/>
    <w:lvl w:ilvl="0" w:tplc="178C982C">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nsid w:val="01B52436"/>
    <w:multiLevelType w:val="hybridMultilevel"/>
    <w:tmpl w:val="236657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D20068"/>
    <w:multiLevelType w:val="hybridMultilevel"/>
    <w:tmpl w:val="E8EE9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4A74C2"/>
    <w:multiLevelType w:val="hybridMultilevel"/>
    <w:tmpl w:val="0B74D4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3421EB8"/>
    <w:multiLevelType w:val="hybridMultilevel"/>
    <w:tmpl w:val="61DA7214"/>
    <w:lvl w:ilvl="0" w:tplc="C1AC58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796725"/>
    <w:multiLevelType w:val="hybridMultilevel"/>
    <w:tmpl w:val="E6F837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8F2C8E"/>
    <w:multiLevelType w:val="hybridMultilevel"/>
    <w:tmpl w:val="5FCC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B736BB"/>
    <w:multiLevelType w:val="hybridMultilevel"/>
    <w:tmpl w:val="700033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B90B9F"/>
    <w:multiLevelType w:val="hybridMultilevel"/>
    <w:tmpl w:val="10FA89B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4172702"/>
    <w:multiLevelType w:val="hybridMultilevel"/>
    <w:tmpl w:val="A0068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128CC"/>
    <w:multiLevelType w:val="hybridMultilevel"/>
    <w:tmpl w:val="AEA6BB5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E94DAB"/>
    <w:multiLevelType w:val="hybridMultilevel"/>
    <w:tmpl w:val="D54662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75E3E69"/>
    <w:multiLevelType w:val="hybridMultilevel"/>
    <w:tmpl w:val="2B802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49171B"/>
    <w:multiLevelType w:val="hybridMultilevel"/>
    <w:tmpl w:val="6A0CB73A"/>
    <w:lvl w:ilvl="0" w:tplc="178C98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2B3846"/>
    <w:multiLevelType w:val="hybridMultilevel"/>
    <w:tmpl w:val="1FC42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5F0042"/>
    <w:multiLevelType w:val="hybridMultilevel"/>
    <w:tmpl w:val="12CA3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6025EB"/>
    <w:multiLevelType w:val="hybridMultilevel"/>
    <w:tmpl w:val="B9FC7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6248FC"/>
    <w:multiLevelType w:val="hybridMultilevel"/>
    <w:tmpl w:val="4F2CC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C50AB8"/>
    <w:multiLevelType w:val="hybridMultilevel"/>
    <w:tmpl w:val="C45449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301038"/>
    <w:multiLevelType w:val="hybridMultilevel"/>
    <w:tmpl w:val="86D62BE4"/>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5C4657"/>
    <w:multiLevelType w:val="hybridMultilevel"/>
    <w:tmpl w:val="F8F6A67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0D646D0F"/>
    <w:multiLevelType w:val="multilevel"/>
    <w:tmpl w:val="34866274"/>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auto"/>
        <w:sz w:val="22"/>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0D716771"/>
    <w:multiLevelType w:val="hybridMultilevel"/>
    <w:tmpl w:val="56F8E9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DD431F6"/>
    <w:multiLevelType w:val="hybridMultilevel"/>
    <w:tmpl w:val="AF3C4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F3D3E26"/>
    <w:multiLevelType w:val="hybridMultilevel"/>
    <w:tmpl w:val="FB26842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FA3056C"/>
    <w:multiLevelType w:val="hybridMultilevel"/>
    <w:tmpl w:val="8500CB0A"/>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FC81590"/>
    <w:multiLevelType w:val="hybridMultilevel"/>
    <w:tmpl w:val="C6FAD7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6E5E3F"/>
    <w:multiLevelType w:val="hybridMultilevel"/>
    <w:tmpl w:val="D8EEA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6902EB"/>
    <w:multiLevelType w:val="hybridMultilevel"/>
    <w:tmpl w:val="3AE61C0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4430D31"/>
    <w:multiLevelType w:val="hybridMultilevel"/>
    <w:tmpl w:val="95265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4942A71"/>
    <w:multiLevelType w:val="hybridMultilevel"/>
    <w:tmpl w:val="EB0CE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65A2489"/>
    <w:multiLevelType w:val="hybridMultilevel"/>
    <w:tmpl w:val="24287520"/>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6B96D9C"/>
    <w:multiLevelType w:val="hybridMultilevel"/>
    <w:tmpl w:val="AF98F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8123167"/>
    <w:multiLevelType w:val="hybridMultilevel"/>
    <w:tmpl w:val="F5B61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5C268D"/>
    <w:multiLevelType w:val="hybridMultilevel"/>
    <w:tmpl w:val="2BFA96B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9A75987"/>
    <w:multiLevelType w:val="hybridMultilevel"/>
    <w:tmpl w:val="C6EA76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3D4227"/>
    <w:multiLevelType w:val="hybridMultilevel"/>
    <w:tmpl w:val="20060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A904EC2"/>
    <w:multiLevelType w:val="hybridMultilevel"/>
    <w:tmpl w:val="4C4A3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CC3E1E"/>
    <w:multiLevelType w:val="hybridMultilevel"/>
    <w:tmpl w:val="CCA455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8E5934"/>
    <w:multiLevelType w:val="hybridMultilevel"/>
    <w:tmpl w:val="AC5E47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BC75518"/>
    <w:multiLevelType w:val="hybridMultilevel"/>
    <w:tmpl w:val="986CDD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C8F4E9B"/>
    <w:multiLevelType w:val="hybridMultilevel"/>
    <w:tmpl w:val="9A40E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D9D4971"/>
    <w:multiLevelType w:val="hybridMultilevel"/>
    <w:tmpl w:val="573A9E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FE54AE"/>
    <w:multiLevelType w:val="hybridMultilevel"/>
    <w:tmpl w:val="9CBAFF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485721"/>
    <w:multiLevelType w:val="hybridMultilevel"/>
    <w:tmpl w:val="932ED7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CF224C"/>
    <w:multiLevelType w:val="hybridMultilevel"/>
    <w:tmpl w:val="FD207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F287189"/>
    <w:multiLevelType w:val="hybridMultilevel"/>
    <w:tmpl w:val="14C8B3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744CDD"/>
    <w:multiLevelType w:val="hybridMultilevel"/>
    <w:tmpl w:val="193EE85E"/>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1F5725C"/>
    <w:multiLevelType w:val="hybridMultilevel"/>
    <w:tmpl w:val="1924FE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4EB0AFD"/>
    <w:multiLevelType w:val="hybridMultilevel"/>
    <w:tmpl w:val="9FB20D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907617"/>
    <w:multiLevelType w:val="hybridMultilevel"/>
    <w:tmpl w:val="4502F5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8823A68"/>
    <w:multiLevelType w:val="hybridMultilevel"/>
    <w:tmpl w:val="C12AE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88C3506"/>
    <w:multiLevelType w:val="hybridMultilevel"/>
    <w:tmpl w:val="C6FA06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AB75ACA"/>
    <w:multiLevelType w:val="hybridMultilevel"/>
    <w:tmpl w:val="865E6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005199"/>
    <w:multiLevelType w:val="hybridMultilevel"/>
    <w:tmpl w:val="128E26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2B0C355D"/>
    <w:multiLevelType w:val="hybridMultilevel"/>
    <w:tmpl w:val="D06678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BE36813"/>
    <w:multiLevelType w:val="hybridMultilevel"/>
    <w:tmpl w:val="F72616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C707804"/>
    <w:multiLevelType w:val="hybridMultilevel"/>
    <w:tmpl w:val="E72E7C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892CC9"/>
    <w:multiLevelType w:val="hybridMultilevel"/>
    <w:tmpl w:val="C0B6B4D0"/>
    <w:lvl w:ilvl="0" w:tplc="C1AC580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CA43F40"/>
    <w:multiLevelType w:val="hybridMultilevel"/>
    <w:tmpl w:val="8DE65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2">
    <w:nsid w:val="2D1D7938"/>
    <w:multiLevelType w:val="hybridMultilevel"/>
    <w:tmpl w:val="6178AC1C"/>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D1F4B78"/>
    <w:multiLevelType w:val="hybridMultilevel"/>
    <w:tmpl w:val="EBFCA5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DEF78BF"/>
    <w:multiLevelType w:val="hybridMultilevel"/>
    <w:tmpl w:val="0C36CA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E94215B"/>
    <w:multiLevelType w:val="hybridMultilevel"/>
    <w:tmpl w:val="3D623B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EBA556D"/>
    <w:multiLevelType w:val="hybridMultilevel"/>
    <w:tmpl w:val="ECC4E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2C64CF"/>
    <w:multiLevelType w:val="hybridMultilevel"/>
    <w:tmpl w:val="41A81AC8"/>
    <w:lvl w:ilvl="0" w:tplc="7BA848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2F3C5C59"/>
    <w:multiLevelType w:val="hybridMultilevel"/>
    <w:tmpl w:val="27900556"/>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01C60C8"/>
    <w:multiLevelType w:val="hybridMultilevel"/>
    <w:tmpl w:val="2D4E7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05563D8"/>
    <w:multiLevelType w:val="hybridMultilevel"/>
    <w:tmpl w:val="68CCDA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08A4E54"/>
    <w:multiLevelType w:val="hybridMultilevel"/>
    <w:tmpl w:val="422CFA1A"/>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0D8151E"/>
    <w:multiLevelType w:val="hybridMultilevel"/>
    <w:tmpl w:val="ACD87D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17B74C7"/>
    <w:multiLevelType w:val="hybridMultilevel"/>
    <w:tmpl w:val="B3D0B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1AF53CC"/>
    <w:multiLevelType w:val="hybridMultilevel"/>
    <w:tmpl w:val="EAB00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1F6761E"/>
    <w:multiLevelType w:val="hybridMultilevel"/>
    <w:tmpl w:val="6B2A85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2341F60"/>
    <w:multiLevelType w:val="hybridMultilevel"/>
    <w:tmpl w:val="D6AE4E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24F50FF"/>
    <w:multiLevelType w:val="hybridMultilevel"/>
    <w:tmpl w:val="0EBA5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260464D"/>
    <w:multiLevelType w:val="hybridMultilevel"/>
    <w:tmpl w:val="1D84D458"/>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27D1360"/>
    <w:multiLevelType w:val="hybridMultilevel"/>
    <w:tmpl w:val="E1FAD7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33F32B6"/>
    <w:multiLevelType w:val="hybridMultilevel"/>
    <w:tmpl w:val="38602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667FD8"/>
    <w:multiLevelType w:val="hybridMultilevel"/>
    <w:tmpl w:val="9B6C1B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700E4E"/>
    <w:multiLevelType w:val="hybridMultilevel"/>
    <w:tmpl w:val="0D2222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38531C1"/>
    <w:multiLevelType w:val="hybridMultilevel"/>
    <w:tmpl w:val="5C8A7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464232E"/>
    <w:multiLevelType w:val="multilevel"/>
    <w:tmpl w:val="11A2AF62"/>
    <w:lvl w:ilvl="0">
      <w:start w:val="1"/>
      <w:numFmt w:val="none"/>
      <w:lvlText w:val="2.2.1"/>
      <w:lvlJc w:val="left"/>
      <w:pPr>
        <w:ind w:left="1208" w:hanging="357"/>
      </w:pPr>
      <w:rPr>
        <w:rFonts w:hint="default"/>
        <w:sz w:val="24"/>
      </w:rPr>
    </w:lvl>
    <w:lvl w:ilvl="1">
      <w:start w:val="1"/>
      <w:numFmt w:val="none"/>
      <w:lvlText w:val="2.2.2"/>
      <w:lvlJc w:val="left"/>
      <w:pPr>
        <w:ind w:left="1434" w:hanging="357"/>
      </w:pPr>
      <w:rPr>
        <w:rFonts w:hint="default"/>
      </w:rPr>
    </w:lvl>
    <w:lvl w:ilvl="2">
      <w:start w:val="1"/>
      <w:numFmt w:val="none"/>
      <w:lvlText w:val="2.2.3"/>
      <w:lvlJc w:val="left"/>
      <w:pPr>
        <w:ind w:left="1791" w:hanging="357"/>
      </w:pPr>
      <w:rPr>
        <w:rFonts w:hint="default"/>
      </w:rPr>
    </w:lvl>
    <w:lvl w:ilvl="3">
      <w:start w:val="1"/>
      <w:numFmt w:val="none"/>
      <w:lvlText w:val="2.2.5"/>
      <w:lvlJc w:val="left"/>
      <w:pPr>
        <w:ind w:left="2148" w:hanging="357"/>
      </w:pPr>
      <w:rPr>
        <w:rFonts w:hint="default"/>
      </w:rPr>
    </w:lvl>
    <w:lvl w:ilvl="4">
      <w:start w:val="1"/>
      <w:numFmt w:val="none"/>
      <w:lvlText w:val="2.1.3"/>
      <w:lvlJc w:val="left"/>
      <w:pPr>
        <w:ind w:left="2505" w:hanging="357"/>
      </w:pPr>
      <w:rPr>
        <w:rFonts w:hint="default"/>
      </w:rPr>
    </w:lvl>
    <w:lvl w:ilvl="5">
      <w:start w:val="1"/>
      <w:numFmt w:val="none"/>
      <w:lvlText w:val="2.1.4"/>
      <w:lvlJc w:val="left"/>
      <w:pPr>
        <w:ind w:left="2862" w:hanging="357"/>
      </w:pPr>
      <w:rPr>
        <w:rFonts w:hint="default"/>
      </w:rPr>
    </w:lvl>
    <w:lvl w:ilvl="6">
      <w:start w:val="1"/>
      <w:numFmt w:val="none"/>
      <w:lvlText w:val="2.1.5"/>
      <w:lvlJc w:val="left"/>
      <w:pPr>
        <w:ind w:left="3219" w:hanging="357"/>
      </w:pPr>
      <w:rPr>
        <w:rFonts w:hint="default"/>
      </w:rPr>
    </w:lvl>
    <w:lvl w:ilvl="7">
      <w:start w:val="1"/>
      <w:numFmt w:val="none"/>
      <w:lvlText w:val="2.1.6"/>
      <w:lvlJc w:val="left"/>
      <w:pPr>
        <w:ind w:left="3576" w:hanging="357"/>
      </w:pPr>
      <w:rPr>
        <w:rFonts w:hint="default"/>
      </w:rPr>
    </w:lvl>
    <w:lvl w:ilvl="8">
      <w:start w:val="1"/>
      <w:numFmt w:val="none"/>
      <w:lvlText w:val="1.2.7"/>
      <w:lvlJc w:val="left"/>
      <w:pPr>
        <w:ind w:left="3933" w:hanging="357"/>
      </w:pPr>
      <w:rPr>
        <w:rFonts w:hint="default"/>
      </w:rPr>
    </w:lvl>
  </w:abstractNum>
  <w:abstractNum w:abstractNumId="95">
    <w:nsid w:val="34A152DB"/>
    <w:multiLevelType w:val="hybridMultilevel"/>
    <w:tmpl w:val="CF1E5B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4E738C5"/>
    <w:multiLevelType w:val="hybridMultilevel"/>
    <w:tmpl w:val="230A9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EA3337"/>
    <w:multiLevelType w:val="hybridMultilevel"/>
    <w:tmpl w:val="03EA7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3F02FF"/>
    <w:multiLevelType w:val="hybridMultilevel"/>
    <w:tmpl w:val="552289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5442C4B"/>
    <w:multiLevelType w:val="hybridMultilevel"/>
    <w:tmpl w:val="E6BC3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5B517DE"/>
    <w:multiLevelType w:val="hybridMultilevel"/>
    <w:tmpl w:val="BC5485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5E83C21"/>
    <w:multiLevelType w:val="hybridMultilevel"/>
    <w:tmpl w:val="20B63E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6837E62"/>
    <w:multiLevelType w:val="hybridMultilevel"/>
    <w:tmpl w:val="A6A80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6F93244"/>
    <w:multiLevelType w:val="hybridMultilevel"/>
    <w:tmpl w:val="3A6825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7712B8B"/>
    <w:multiLevelType w:val="hybridMultilevel"/>
    <w:tmpl w:val="5F5A64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8C75D68"/>
    <w:multiLevelType w:val="hybridMultilevel"/>
    <w:tmpl w:val="345E75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681242"/>
    <w:multiLevelType w:val="hybridMultilevel"/>
    <w:tmpl w:val="28EEAA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98E3DA5"/>
    <w:multiLevelType w:val="hybridMultilevel"/>
    <w:tmpl w:val="98708514"/>
    <w:lvl w:ilvl="0" w:tplc="967694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3A2B327B"/>
    <w:multiLevelType w:val="hybridMultilevel"/>
    <w:tmpl w:val="DBEA5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nsid w:val="3A8D6F14"/>
    <w:multiLevelType w:val="hybridMultilevel"/>
    <w:tmpl w:val="3DC642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B3E7C1F"/>
    <w:multiLevelType w:val="hybridMultilevel"/>
    <w:tmpl w:val="1FA687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BA4534A"/>
    <w:multiLevelType w:val="hybridMultilevel"/>
    <w:tmpl w:val="F1ACF7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C0C50CE"/>
    <w:multiLevelType w:val="hybridMultilevel"/>
    <w:tmpl w:val="5E764020"/>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C1E0C59"/>
    <w:multiLevelType w:val="hybridMultilevel"/>
    <w:tmpl w:val="DFF4182E"/>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C6C2A88"/>
    <w:multiLevelType w:val="hybridMultilevel"/>
    <w:tmpl w:val="A84AA1BA"/>
    <w:lvl w:ilvl="0" w:tplc="556688FE">
      <w:start w:val="1"/>
      <w:numFmt w:val="bullet"/>
      <w:lvlText w:val=""/>
      <w:lvlJc w:val="left"/>
      <w:pPr>
        <w:ind w:left="2001" w:hanging="360"/>
      </w:pPr>
      <w:rPr>
        <w:rFonts w:ascii="Symbol" w:hAnsi="Symbol" w:hint="default"/>
      </w:rPr>
    </w:lvl>
    <w:lvl w:ilvl="1" w:tplc="04190003" w:tentative="1">
      <w:start w:val="1"/>
      <w:numFmt w:val="bullet"/>
      <w:lvlText w:val="o"/>
      <w:lvlJc w:val="left"/>
      <w:pPr>
        <w:ind w:left="2721" w:hanging="360"/>
      </w:pPr>
      <w:rPr>
        <w:rFonts w:ascii="Courier New" w:hAnsi="Courier New" w:cs="Courier New" w:hint="default"/>
      </w:rPr>
    </w:lvl>
    <w:lvl w:ilvl="2" w:tplc="04190005" w:tentative="1">
      <w:start w:val="1"/>
      <w:numFmt w:val="bullet"/>
      <w:lvlText w:val=""/>
      <w:lvlJc w:val="left"/>
      <w:pPr>
        <w:ind w:left="3441" w:hanging="360"/>
      </w:pPr>
      <w:rPr>
        <w:rFonts w:ascii="Wingdings" w:hAnsi="Wingdings" w:hint="default"/>
      </w:rPr>
    </w:lvl>
    <w:lvl w:ilvl="3" w:tplc="04190001" w:tentative="1">
      <w:start w:val="1"/>
      <w:numFmt w:val="bullet"/>
      <w:lvlText w:val=""/>
      <w:lvlJc w:val="left"/>
      <w:pPr>
        <w:ind w:left="4161" w:hanging="360"/>
      </w:pPr>
      <w:rPr>
        <w:rFonts w:ascii="Symbol" w:hAnsi="Symbol" w:hint="default"/>
      </w:rPr>
    </w:lvl>
    <w:lvl w:ilvl="4" w:tplc="04190003" w:tentative="1">
      <w:start w:val="1"/>
      <w:numFmt w:val="bullet"/>
      <w:lvlText w:val="o"/>
      <w:lvlJc w:val="left"/>
      <w:pPr>
        <w:ind w:left="4881" w:hanging="360"/>
      </w:pPr>
      <w:rPr>
        <w:rFonts w:ascii="Courier New" w:hAnsi="Courier New" w:cs="Courier New" w:hint="default"/>
      </w:rPr>
    </w:lvl>
    <w:lvl w:ilvl="5" w:tplc="04190005" w:tentative="1">
      <w:start w:val="1"/>
      <w:numFmt w:val="bullet"/>
      <w:lvlText w:val=""/>
      <w:lvlJc w:val="left"/>
      <w:pPr>
        <w:ind w:left="5601" w:hanging="360"/>
      </w:pPr>
      <w:rPr>
        <w:rFonts w:ascii="Wingdings" w:hAnsi="Wingdings" w:hint="default"/>
      </w:rPr>
    </w:lvl>
    <w:lvl w:ilvl="6" w:tplc="04190001" w:tentative="1">
      <w:start w:val="1"/>
      <w:numFmt w:val="bullet"/>
      <w:lvlText w:val=""/>
      <w:lvlJc w:val="left"/>
      <w:pPr>
        <w:ind w:left="6321" w:hanging="360"/>
      </w:pPr>
      <w:rPr>
        <w:rFonts w:ascii="Symbol" w:hAnsi="Symbol" w:hint="default"/>
      </w:rPr>
    </w:lvl>
    <w:lvl w:ilvl="7" w:tplc="04190003" w:tentative="1">
      <w:start w:val="1"/>
      <w:numFmt w:val="bullet"/>
      <w:lvlText w:val="o"/>
      <w:lvlJc w:val="left"/>
      <w:pPr>
        <w:ind w:left="7041" w:hanging="360"/>
      </w:pPr>
      <w:rPr>
        <w:rFonts w:ascii="Courier New" w:hAnsi="Courier New" w:cs="Courier New" w:hint="default"/>
      </w:rPr>
    </w:lvl>
    <w:lvl w:ilvl="8" w:tplc="04190005" w:tentative="1">
      <w:start w:val="1"/>
      <w:numFmt w:val="bullet"/>
      <w:lvlText w:val=""/>
      <w:lvlJc w:val="left"/>
      <w:pPr>
        <w:ind w:left="7761" w:hanging="360"/>
      </w:pPr>
      <w:rPr>
        <w:rFonts w:ascii="Wingdings" w:hAnsi="Wingdings" w:hint="default"/>
      </w:rPr>
    </w:lvl>
  </w:abstractNum>
  <w:abstractNum w:abstractNumId="116">
    <w:nsid w:val="3D7273A8"/>
    <w:multiLevelType w:val="hybridMultilevel"/>
    <w:tmpl w:val="6AEC5F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DC74D88"/>
    <w:multiLevelType w:val="hybridMultilevel"/>
    <w:tmpl w:val="3FA4C7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DCC0757"/>
    <w:multiLevelType w:val="hybridMultilevel"/>
    <w:tmpl w:val="AA0063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EE107D1"/>
    <w:multiLevelType w:val="hybridMultilevel"/>
    <w:tmpl w:val="3A9283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F171DE6"/>
    <w:multiLevelType w:val="hybridMultilevel"/>
    <w:tmpl w:val="08F4E7DA"/>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F7E12B4"/>
    <w:multiLevelType w:val="hybridMultilevel"/>
    <w:tmpl w:val="520E698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F8A4E71"/>
    <w:multiLevelType w:val="hybridMultilevel"/>
    <w:tmpl w:val="FA702C2E"/>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FC23E5A"/>
    <w:multiLevelType w:val="hybridMultilevel"/>
    <w:tmpl w:val="515E0C5A"/>
    <w:lvl w:ilvl="0" w:tplc="819E321E">
      <w:start w:val="1"/>
      <w:numFmt w:val="upperRoman"/>
      <w:lvlText w:val="%1."/>
      <w:lvlJc w:val="left"/>
      <w:pPr>
        <w:ind w:left="1429" w:hanging="720"/>
      </w:pPr>
      <w:rPr>
        <w:rFonts w:hint="default"/>
      </w:rPr>
    </w:lvl>
    <w:lvl w:ilvl="1" w:tplc="33360EC0">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408916C0"/>
    <w:multiLevelType w:val="hybridMultilevel"/>
    <w:tmpl w:val="D9F89C36"/>
    <w:lvl w:ilvl="0" w:tplc="2D823BE2">
      <w:numFmt w:val="bullet"/>
      <w:lvlText w:val="-"/>
      <w:lvlJc w:val="left"/>
      <w:pPr>
        <w:ind w:left="1789" w:hanging="360"/>
      </w:pPr>
      <w:rPr>
        <w:rFonts w:ascii="Calibri" w:eastAsiaTheme="minorEastAsia" w:hAnsi="Calibri" w:cstheme="minorBidi"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5">
    <w:nsid w:val="40F11AC8"/>
    <w:multiLevelType w:val="hybridMultilevel"/>
    <w:tmpl w:val="5D74C5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11D3C79"/>
    <w:multiLevelType w:val="hybridMultilevel"/>
    <w:tmpl w:val="BFBC48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747AE8"/>
    <w:multiLevelType w:val="hybridMultilevel"/>
    <w:tmpl w:val="F6E8BD24"/>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8337B4"/>
    <w:multiLevelType w:val="hybridMultilevel"/>
    <w:tmpl w:val="86748AD6"/>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9">
    <w:nsid w:val="43A4382F"/>
    <w:multiLevelType w:val="hybridMultilevel"/>
    <w:tmpl w:val="00AAD80C"/>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4037C0E"/>
    <w:multiLevelType w:val="hybridMultilevel"/>
    <w:tmpl w:val="3A9E1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4A0754F"/>
    <w:multiLevelType w:val="hybridMultilevel"/>
    <w:tmpl w:val="62861BAE"/>
    <w:lvl w:ilvl="0" w:tplc="55668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AA7E10"/>
    <w:multiLevelType w:val="hybridMultilevel"/>
    <w:tmpl w:val="E974BE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50638AB"/>
    <w:multiLevelType w:val="hybridMultilevel"/>
    <w:tmpl w:val="64B4DC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50C161F"/>
    <w:multiLevelType w:val="hybridMultilevel"/>
    <w:tmpl w:val="D22446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5214742"/>
    <w:multiLevelType w:val="hybridMultilevel"/>
    <w:tmpl w:val="54EEA4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8274294"/>
    <w:multiLevelType w:val="hybridMultilevel"/>
    <w:tmpl w:val="52BC46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3850BB"/>
    <w:multiLevelType w:val="hybridMultilevel"/>
    <w:tmpl w:val="DC2C1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9156EBF"/>
    <w:multiLevelType w:val="hybridMultilevel"/>
    <w:tmpl w:val="E294FE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A777B11"/>
    <w:multiLevelType w:val="hybridMultilevel"/>
    <w:tmpl w:val="A47816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BB82972"/>
    <w:multiLevelType w:val="hybridMultilevel"/>
    <w:tmpl w:val="4DF2D67C"/>
    <w:lvl w:ilvl="0" w:tplc="C1AC58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C0401FE"/>
    <w:multiLevelType w:val="hybridMultilevel"/>
    <w:tmpl w:val="174C0AA8"/>
    <w:lvl w:ilvl="0" w:tplc="3D4270BA">
      <w:start w:val="2018"/>
      <w:numFmt w:val="decimal"/>
      <w:lvlText w:val="%1"/>
      <w:lvlJc w:val="left"/>
      <w:pPr>
        <w:ind w:left="1440"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C2E3A66"/>
    <w:multiLevelType w:val="hybridMultilevel"/>
    <w:tmpl w:val="0F56BA18"/>
    <w:lvl w:ilvl="0" w:tplc="55668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CC14F59"/>
    <w:multiLevelType w:val="hybridMultilevel"/>
    <w:tmpl w:val="B1FC8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D5D3728"/>
    <w:multiLevelType w:val="hybridMultilevel"/>
    <w:tmpl w:val="8D624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E4872E0"/>
    <w:multiLevelType w:val="hybridMultilevel"/>
    <w:tmpl w:val="DB248F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FFF3D9B"/>
    <w:multiLevelType w:val="hybridMultilevel"/>
    <w:tmpl w:val="2334FC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08C4B2B"/>
    <w:multiLevelType w:val="hybridMultilevel"/>
    <w:tmpl w:val="D4CADA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10E5766"/>
    <w:multiLevelType w:val="hybridMultilevel"/>
    <w:tmpl w:val="4B766CC6"/>
    <w:lvl w:ilvl="0" w:tplc="55668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1806A9D"/>
    <w:multiLevelType w:val="hybridMultilevel"/>
    <w:tmpl w:val="5B1EEC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20E36FB"/>
    <w:multiLevelType w:val="hybridMultilevel"/>
    <w:tmpl w:val="779E8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32632D5"/>
    <w:multiLevelType w:val="hybridMultilevel"/>
    <w:tmpl w:val="B3624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3327BDA"/>
    <w:multiLevelType w:val="hybridMultilevel"/>
    <w:tmpl w:val="F48A0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3331488"/>
    <w:multiLevelType w:val="hybridMultilevel"/>
    <w:tmpl w:val="9508D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38558DC"/>
    <w:multiLevelType w:val="hybridMultilevel"/>
    <w:tmpl w:val="51824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3983C92"/>
    <w:multiLevelType w:val="hybridMultilevel"/>
    <w:tmpl w:val="EC9CB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43C5B01"/>
    <w:multiLevelType w:val="hybridMultilevel"/>
    <w:tmpl w:val="F40E67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4A4636E"/>
    <w:multiLevelType w:val="hybridMultilevel"/>
    <w:tmpl w:val="D47AC7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5E5716E"/>
    <w:multiLevelType w:val="hybridMultilevel"/>
    <w:tmpl w:val="30EE9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62062BB"/>
    <w:multiLevelType w:val="hybridMultilevel"/>
    <w:tmpl w:val="B9A21F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75D4D90"/>
    <w:multiLevelType w:val="hybridMultilevel"/>
    <w:tmpl w:val="9E2CA70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8A455AF"/>
    <w:multiLevelType w:val="hybridMultilevel"/>
    <w:tmpl w:val="CE5891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8C54D79"/>
    <w:multiLevelType w:val="hybridMultilevel"/>
    <w:tmpl w:val="A01E17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8EB0B67"/>
    <w:multiLevelType w:val="hybridMultilevel"/>
    <w:tmpl w:val="1E40D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A536C50"/>
    <w:multiLevelType w:val="hybridMultilevel"/>
    <w:tmpl w:val="1A6E30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AC465ED"/>
    <w:multiLevelType w:val="hybridMultilevel"/>
    <w:tmpl w:val="EEC0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B7B3A26"/>
    <w:multiLevelType w:val="hybridMultilevel"/>
    <w:tmpl w:val="387A0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B8D0C90"/>
    <w:multiLevelType w:val="hybridMultilevel"/>
    <w:tmpl w:val="3EA25EF8"/>
    <w:lvl w:ilvl="0" w:tplc="3F5048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5BB20B72"/>
    <w:multiLevelType w:val="hybridMultilevel"/>
    <w:tmpl w:val="851C1C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C94520A"/>
    <w:multiLevelType w:val="hybridMultilevel"/>
    <w:tmpl w:val="2D7686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D80460C"/>
    <w:multiLevelType w:val="hybridMultilevel"/>
    <w:tmpl w:val="D89C54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E0E0BAC"/>
    <w:multiLevelType w:val="hybridMultilevel"/>
    <w:tmpl w:val="EC369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EFC270B"/>
    <w:multiLevelType w:val="hybridMultilevel"/>
    <w:tmpl w:val="8E90CF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F1B4830"/>
    <w:multiLevelType w:val="hybridMultilevel"/>
    <w:tmpl w:val="50F0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591C87"/>
    <w:multiLevelType w:val="hybridMultilevel"/>
    <w:tmpl w:val="5900BD0A"/>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1FC45A8"/>
    <w:multiLevelType w:val="hybridMultilevel"/>
    <w:tmpl w:val="EA3ED12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25F2996"/>
    <w:multiLevelType w:val="hybridMultilevel"/>
    <w:tmpl w:val="BCE66BD4"/>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2DC4BC7"/>
    <w:multiLevelType w:val="hybridMultilevel"/>
    <w:tmpl w:val="88521E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30D46DA"/>
    <w:multiLevelType w:val="hybridMultilevel"/>
    <w:tmpl w:val="D896A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3310C37"/>
    <w:multiLevelType w:val="hybridMultilevel"/>
    <w:tmpl w:val="F2822202"/>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43B073E"/>
    <w:multiLevelType w:val="hybridMultilevel"/>
    <w:tmpl w:val="895CEF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49D2C4D"/>
    <w:multiLevelType w:val="hybridMultilevel"/>
    <w:tmpl w:val="985C8D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3">
    <w:nsid w:val="65A067A0"/>
    <w:multiLevelType w:val="hybridMultilevel"/>
    <w:tmpl w:val="89A27F24"/>
    <w:lvl w:ilvl="0" w:tplc="0419000D">
      <w:start w:val="1"/>
      <w:numFmt w:val="bullet"/>
      <w:lvlText w:val=""/>
      <w:lvlJc w:val="left"/>
      <w:pPr>
        <w:ind w:left="720" w:hanging="360"/>
      </w:pPr>
      <w:rPr>
        <w:rFonts w:ascii="Wingdings" w:hAnsi="Wingdings" w:hint="default"/>
      </w:rPr>
    </w:lvl>
    <w:lvl w:ilvl="1" w:tplc="2F60D7C8">
      <w:numFmt w:val="bullet"/>
      <w:lvlText w:val="•"/>
      <w:lvlJc w:val="left"/>
      <w:pPr>
        <w:ind w:left="1470" w:hanging="39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76D1045"/>
    <w:multiLevelType w:val="hybridMultilevel"/>
    <w:tmpl w:val="A02E7CB8"/>
    <w:lvl w:ilvl="0" w:tplc="556688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nsid w:val="67A86585"/>
    <w:multiLevelType w:val="hybridMultilevel"/>
    <w:tmpl w:val="EF40FA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87F2F1A"/>
    <w:multiLevelType w:val="hybridMultilevel"/>
    <w:tmpl w:val="6A7ED8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89E32B2"/>
    <w:multiLevelType w:val="hybridMultilevel"/>
    <w:tmpl w:val="57A6FC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A2B3F96"/>
    <w:multiLevelType w:val="hybridMultilevel"/>
    <w:tmpl w:val="E064EE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A4E1387"/>
    <w:multiLevelType w:val="hybridMultilevel"/>
    <w:tmpl w:val="BB66E9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AEC3612"/>
    <w:multiLevelType w:val="hybridMultilevel"/>
    <w:tmpl w:val="21C85C0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B0314C5"/>
    <w:multiLevelType w:val="hybridMultilevel"/>
    <w:tmpl w:val="D92C05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B1A026C"/>
    <w:multiLevelType w:val="hybridMultilevel"/>
    <w:tmpl w:val="1F22C9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B4D4531"/>
    <w:multiLevelType w:val="hybridMultilevel"/>
    <w:tmpl w:val="40568D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BD219E1"/>
    <w:multiLevelType w:val="hybridMultilevel"/>
    <w:tmpl w:val="F4CCB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BF261FD"/>
    <w:multiLevelType w:val="hybridMultilevel"/>
    <w:tmpl w:val="C08E8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D0E7D75"/>
    <w:multiLevelType w:val="hybridMultilevel"/>
    <w:tmpl w:val="73EECE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D2A2B49"/>
    <w:multiLevelType w:val="hybridMultilevel"/>
    <w:tmpl w:val="1480E5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DBB5E8E"/>
    <w:multiLevelType w:val="hybridMultilevel"/>
    <w:tmpl w:val="95E6371A"/>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DD601FE"/>
    <w:multiLevelType w:val="hybridMultilevel"/>
    <w:tmpl w:val="E8722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DF350C1"/>
    <w:multiLevelType w:val="hybridMultilevel"/>
    <w:tmpl w:val="A976B9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E9105A8"/>
    <w:multiLevelType w:val="hybridMultilevel"/>
    <w:tmpl w:val="46442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EA205F5"/>
    <w:multiLevelType w:val="hybridMultilevel"/>
    <w:tmpl w:val="1BE8F4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EE63476"/>
    <w:multiLevelType w:val="hybridMultilevel"/>
    <w:tmpl w:val="95044334"/>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F7E7C34"/>
    <w:multiLevelType w:val="hybridMultilevel"/>
    <w:tmpl w:val="438CBB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FA4269B"/>
    <w:multiLevelType w:val="hybridMultilevel"/>
    <w:tmpl w:val="9BA44CEE"/>
    <w:lvl w:ilvl="0" w:tplc="2D823BE2">
      <w:numFmt w:val="bullet"/>
      <w:lvlText w:val="-"/>
      <w:lvlJc w:val="left"/>
      <w:pPr>
        <w:ind w:left="1429" w:hanging="360"/>
      </w:pPr>
      <w:rPr>
        <w:rFonts w:ascii="Calibri" w:eastAsiaTheme="minorEastAsia" w:hAnsi="Calibri"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3721CF3"/>
    <w:multiLevelType w:val="hybridMultilevel"/>
    <w:tmpl w:val="7A22E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3B822A0"/>
    <w:multiLevelType w:val="hybridMultilevel"/>
    <w:tmpl w:val="3D4E35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3E602DC"/>
    <w:multiLevelType w:val="hybridMultilevel"/>
    <w:tmpl w:val="9148F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4251303"/>
    <w:multiLevelType w:val="hybridMultilevel"/>
    <w:tmpl w:val="32929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61E3157"/>
    <w:multiLevelType w:val="hybridMultilevel"/>
    <w:tmpl w:val="31FCE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6F0323B"/>
    <w:multiLevelType w:val="hybridMultilevel"/>
    <w:tmpl w:val="97785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7583D42"/>
    <w:multiLevelType w:val="multilevel"/>
    <w:tmpl w:val="CA780A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4">
    <w:nsid w:val="77F24D2C"/>
    <w:multiLevelType w:val="hybridMultilevel"/>
    <w:tmpl w:val="BA886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812176F"/>
    <w:multiLevelType w:val="hybridMultilevel"/>
    <w:tmpl w:val="9492492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88F64F1"/>
    <w:multiLevelType w:val="hybridMultilevel"/>
    <w:tmpl w:val="6CDE1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8C44CF7"/>
    <w:multiLevelType w:val="hybridMultilevel"/>
    <w:tmpl w:val="B882E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8F76708"/>
    <w:multiLevelType w:val="hybridMultilevel"/>
    <w:tmpl w:val="D99821D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A6E21BD"/>
    <w:multiLevelType w:val="hybridMultilevel"/>
    <w:tmpl w:val="FA46E3EA"/>
    <w:lvl w:ilvl="0" w:tplc="178C98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AAF5B1C"/>
    <w:multiLevelType w:val="hybridMultilevel"/>
    <w:tmpl w:val="ABC88328"/>
    <w:lvl w:ilvl="0" w:tplc="04190003">
      <w:start w:val="1"/>
      <w:numFmt w:val="bullet"/>
      <w:lvlText w:val="o"/>
      <w:lvlJc w:val="left"/>
      <w:pPr>
        <w:ind w:left="720" w:hanging="360"/>
      </w:pPr>
      <w:rPr>
        <w:rFonts w:ascii="Courier New" w:hAnsi="Courier New" w:cs="Courier New" w:hint="default"/>
      </w:rPr>
    </w:lvl>
    <w:lvl w:ilvl="1" w:tplc="22F214E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B3334DB"/>
    <w:multiLevelType w:val="hybridMultilevel"/>
    <w:tmpl w:val="E29C0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C0A56D7"/>
    <w:multiLevelType w:val="hybridMultilevel"/>
    <w:tmpl w:val="B2C25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7C4839F6"/>
    <w:multiLevelType w:val="hybridMultilevel"/>
    <w:tmpl w:val="A1F49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E042EDB"/>
    <w:multiLevelType w:val="hybridMultilevel"/>
    <w:tmpl w:val="628AA7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E171112"/>
    <w:multiLevelType w:val="hybridMultilevel"/>
    <w:tmpl w:val="238ACB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E426DF0"/>
    <w:multiLevelType w:val="hybridMultilevel"/>
    <w:tmpl w:val="B948A1E6"/>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E915756"/>
    <w:multiLevelType w:val="hybridMultilevel"/>
    <w:tmpl w:val="A43E5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FA531D4"/>
    <w:multiLevelType w:val="hybridMultilevel"/>
    <w:tmpl w:val="C16038B2"/>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7FA95974"/>
    <w:multiLevelType w:val="hybridMultilevel"/>
    <w:tmpl w:val="B254D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1"/>
  </w:num>
  <w:num w:numId="2">
    <w:abstractNumId w:val="94"/>
  </w:num>
  <w:num w:numId="3">
    <w:abstractNumId w:val="213"/>
  </w:num>
  <w:num w:numId="4">
    <w:abstractNumId w:val="144"/>
  </w:num>
  <w:num w:numId="5">
    <w:abstractNumId w:val="50"/>
  </w:num>
  <w:num w:numId="6">
    <w:abstractNumId w:val="152"/>
  </w:num>
  <w:num w:numId="7">
    <w:abstractNumId w:val="195"/>
  </w:num>
  <w:num w:numId="8">
    <w:abstractNumId w:val="122"/>
  </w:num>
  <w:num w:numId="9">
    <w:abstractNumId w:val="88"/>
  </w:num>
  <w:num w:numId="10">
    <w:abstractNumId w:val="40"/>
  </w:num>
  <w:num w:numId="11">
    <w:abstractNumId w:val="149"/>
  </w:num>
  <w:num w:numId="12">
    <w:abstractNumId w:val="29"/>
  </w:num>
  <w:num w:numId="13">
    <w:abstractNumId w:val="14"/>
  </w:num>
  <w:num w:numId="14">
    <w:abstractNumId w:val="17"/>
  </w:num>
  <w:num w:numId="15">
    <w:abstractNumId w:val="147"/>
  </w:num>
  <w:num w:numId="16">
    <w:abstractNumId w:val="120"/>
  </w:num>
  <w:num w:numId="17">
    <w:abstractNumId w:val="172"/>
  </w:num>
  <w:num w:numId="18">
    <w:abstractNumId w:val="203"/>
  </w:num>
  <w:num w:numId="19">
    <w:abstractNumId w:val="161"/>
  </w:num>
  <w:num w:numId="20">
    <w:abstractNumId w:val="75"/>
  </w:num>
  <w:num w:numId="21">
    <w:abstractNumId w:val="156"/>
  </w:num>
  <w:num w:numId="22">
    <w:abstractNumId w:val="86"/>
  </w:num>
  <w:num w:numId="23">
    <w:abstractNumId w:val="192"/>
  </w:num>
  <w:num w:numId="24">
    <w:abstractNumId w:val="44"/>
  </w:num>
  <w:num w:numId="25">
    <w:abstractNumId w:val="224"/>
  </w:num>
  <w:num w:numId="26">
    <w:abstractNumId w:val="85"/>
  </w:num>
  <w:num w:numId="27">
    <w:abstractNumId w:val="82"/>
  </w:num>
  <w:num w:numId="28">
    <w:abstractNumId w:val="164"/>
  </w:num>
  <w:num w:numId="29">
    <w:abstractNumId w:val="41"/>
  </w:num>
  <w:num w:numId="30">
    <w:abstractNumId w:val="91"/>
  </w:num>
  <w:num w:numId="31">
    <w:abstractNumId w:val="52"/>
  </w:num>
  <w:num w:numId="32">
    <w:abstractNumId w:val="193"/>
  </w:num>
  <w:num w:numId="33">
    <w:abstractNumId w:val="66"/>
  </w:num>
  <w:num w:numId="34">
    <w:abstractNumId w:val="54"/>
  </w:num>
  <w:num w:numId="35">
    <w:abstractNumId w:val="65"/>
  </w:num>
  <w:num w:numId="36">
    <w:abstractNumId w:val="136"/>
  </w:num>
  <w:num w:numId="37">
    <w:abstractNumId w:val="20"/>
  </w:num>
  <w:num w:numId="38">
    <w:abstractNumId w:val="197"/>
  </w:num>
  <w:num w:numId="39">
    <w:abstractNumId w:val="103"/>
  </w:num>
  <w:num w:numId="40">
    <w:abstractNumId w:val="170"/>
  </w:num>
  <w:num w:numId="41">
    <w:abstractNumId w:val="185"/>
  </w:num>
  <w:num w:numId="42">
    <w:abstractNumId w:val="30"/>
  </w:num>
  <w:num w:numId="43">
    <w:abstractNumId w:val="118"/>
  </w:num>
  <w:num w:numId="44">
    <w:abstractNumId w:val="57"/>
  </w:num>
  <w:num w:numId="45">
    <w:abstractNumId w:val="97"/>
  </w:num>
  <w:num w:numId="46">
    <w:abstractNumId w:val="34"/>
  </w:num>
  <w:num w:numId="47">
    <w:abstractNumId w:val="70"/>
  </w:num>
  <w:num w:numId="48">
    <w:abstractNumId w:val="35"/>
  </w:num>
  <w:num w:numId="49">
    <w:abstractNumId w:val="74"/>
  </w:num>
  <w:num w:numId="50">
    <w:abstractNumId w:val="98"/>
  </w:num>
  <w:num w:numId="51">
    <w:abstractNumId w:val="202"/>
  </w:num>
  <w:num w:numId="52">
    <w:abstractNumId w:val="48"/>
  </w:num>
  <w:num w:numId="53">
    <w:abstractNumId w:val="104"/>
  </w:num>
  <w:num w:numId="54">
    <w:abstractNumId w:val="49"/>
  </w:num>
  <w:num w:numId="55">
    <w:abstractNumId w:val="53"/>
  </w:num>
  <w:num w:numId="56">
    <w:abstractNumId w:val="96"/>
  </w:num>
  <w:num w:numId="57">
    <w:abstractNumId w:val="95"/>
  </w:num>
  <w:num w:numId="58">
    <w:abstractNumId w:val="134"/>
  </w:num>
  <w:num w:numId="59">
    <w:abstractNumId w:val="186"/>
  </w:num>
  <w:num w:numId="60">
    <w:abstractNumId w:val="163"/>
  </w:num>
  <w:num w:numId="61">
    <w:abstractNumId w:val="80"/>
  </w:num>
  <w:num w:numId="62">
    <w:abstractNumId w:val="153"/>
  </w:num>
  <w:num w:numId="63">
    <w:abstractNumId w:val="217"/>
  </w:num>
  <w:num w:numId="64">
    <w:abstractNumId w:val="194"/>
  </w:num>
  <w:num w:numId="65">
    <w:abstractNumId w:val="162"/>
  </w:num>
  <w:num w:numId="66">
    <w:abstractNumId w:val="110"/>
  </w:num>
  <w:num w:numId="67">
    <w:abstractNumId w:val="169"/>
  </w:num>
  <w:num w:numId="68">
    <w:abstractNumId w:val="68"/>
  </w:num>
  <w:num w:numId="69">
    <w:abstractNumId w:val="205"/>
  </w:num>
  <w:num w:numId="70">
    <w:abstractNumId w:val="171"/>
  </w:num>
  <w:num w:numId="71">
    <w:abstractNumId w:val="116"/>
  </w:num>
  <w:num w:numId="72">
    <w:abstractNumId w:val="51"/>
  </w:num>
  <w:num w:numId="73">
    <w:abstractNumId w:val="154"/>
  </w:num>
  <w:num w:numId="74">
    <w:abstractNumId w:val="143"/>
  </w:num>
  <w:num w:numId="75">
    <w:abstractNumId w:val="146"/>
  </w:num>
  <w:num w:numId="76">
    <w:abstractNumId w:val="208"/>
  </w:num>
  <w:num w:numId="77">
    <w:abstractNumId w:val="138"/>
  </w:num>
  <w:num w:numId="78">
    <w:abstractNumId w:val="39"/>
  </w:num>
  <w:num w:numId="79">
    <w:abstractNumId w:val="101"/>
  </w:num>
  <w:num w:numId="80">
    <w:abstractNumId w:val="119"/>
  </w:num>
  <w:num w:numId="81">
    <w:abstractNumId w:val="62"/>
  </w:num>
  <w:num w:numId="82">
    <w:abstractNumId w:val="155"/>
  </w:num>
  <w:num w:numId="83">
    <w:abstractNumId w:val="111"/>
  </w:num>
  <w:num w:numId="84">
    <w:abstractNumId w:val="117"/>
  </w:num>
  <w:num w:numId="85">
    <w:abstractNumId w:val="223"/>
  </w:num>
  <w:num w:numId="86">
    <w:abstractNumId w:val="24"/>
  </w:num>
  <w:num w:numId="87">
    <w:abstractNumId w:val="132"/>
  </w:num>
  <w:num w:numId="88">
    <w:abstractNumId w:val="106"/>
  </w:num>
  <w:num w:numId="89">
    <w:abstractNumId w:val="225"/>
  </w:num>
  <w:num w:numId="90">
    <w:abstractNumId w:val="105"/>
  </w:num>
  <w:num w:numId="91">
    <w:abstractNumId w:val="6"/>
  </w:num>
  <w:num w:numId="92">
    <w:abstractNumId w:val="26"/>
  </w:num>
  <w:num w:numId="93">
    <w:abstractNumId w:val="89"/>
  </w:num>
  <w:num w:numId="94">
    <w:abstractNumId w:val="100"/>
  </w:num>
  <w:num w:numId="95">
    <w:abstractNumId w:val="93"/>
  </w:num>
  <w:num w:numId="96">
    <w:abstractNumId w:val="10"/>
  </w:num>
  <w:num w:numId="97">
    <w:abstractNumId w:val="31"/>
  </w:num>
  <w:num w:numId="98">
    <w:abstractNumId w:val="210"/>
  </w:num>
  <w:num w:numId="99">
    <w:abstractNumId w:val="229"/>
  </w:num>
  <w:num w:numId="100">
    <w:abstractNumId w:val="83"/>
  </w:num>
  <w:num w:numId="101">
    <w:abstractNumId w:val="181"/>
  </w:num>
  <w:num w:numId="102">
    <w:abstractNumId w:val="126"/>
  </w:num>
  <w:num w:numId="103">
    <w:abstractNumId w:val="145"/>
  </w:num>
  <w:num w:numId="104">
    <w:abstractNumId w:val="157"/>
  </w:num>
  <w:num w:numId="105">
    <w:abstractNumId w:val="13"/>
  </w:num>
  <w:num w:numId="106">
    <w:abstractNumId w:val="190"/>
  </w:num>
  <w:num w:numId="107">
    <w:abstractNumId w:val="9"/>
  </w:num>
  <w:num w:numId="108">
    <w:abstractNumId w:val="135"/>
  </w:num>
  <w:num w:numId="109">
    <w:abstractNumId w:val="47"/>
  </w:num>
  <w:num w:numId="110">
    <w:abstractNumId w:val="215"/>
  </w:num>
  <w:num w:numId="111">
    <w:abstractNumId w:val="55"/>
  </w:num>
  <w:num w:numId="112">
    <w:abstractNumId w:val="220"/>
  </w:num>
  <w:num w:numId="113">
    <w:abstractNumId w:val="128"/>
  </w:num>
  <w:num w:numId="114">
    <w:abstractNumId w:val="176"/>
  </w:num>
  <w:num w:numId="115">
    <w:abstractNumId w:val="36"/>
  </w:num>
  <w:num w:numId="116">
    <w:abstractNumId w:val="200"/>
  </w:num>
  <w:num w:numId="117">
    <w:abstractNumId w:val="90"/>
  </w:num>
  <w:num w:numId="118">
    <w:abstractNumId w:val="216"/>
  </w:num>
  <w:num w:numId="119">
    <w:abstractNumId w:val="151"/>
  </w:num>
  <w:num w:numId="120">
    <w:abstractNumId w:val="196"/>
  </w:num>
  <w:num w:numId="121">
    <w:abstractNumId w:val="112"/>
  </w:num>
  <w:num w:numId="122">
    <w:abstractNumId w:val="42"/>
  </w:num>
  <w:num w:numId="123">
    <w:abstractNumId w:val="133"/>
  </w:num>
  <w:num w:numId="124">
    <w:abstractNumId w:val="221"/>
  </w:num>
  <w:num w:numId="125">
    <w:abstractNumId w:val="179"/>
  </w:num>
  <w:num w:numId="126">
    <w:abstractNumId w:val="166"/>
  </w:num>
  <w:num w:numId="127">
    <w:abstractNumId w:val="92"/>
  </w:num>
  <w:num w:numId="128">
    <w:abstractNumId w:val="11"/>
  </w:num>
  <w:num w:numId="129">
    <w:abstractNumId w:val="137"/>
  </w:num>
  <w:num w:numId="130">
    <w:abstractNumId w:val="160"/>
  </w:num>
  <w:num w:numId="131">
    <w:abstractNumId w:val="18"/>
  </w:num>
  <w:num w:numId="132">
    <w:abstractNumId w:val="178"/>
  </w:num>
  <w:num w:numId="133">
    <w:abstractNumId w:val="45"/>
  </w:num>
  <w:num w:numId="134">
    <w:abstractNumId w:val="139"/>
  </w:num>
  <w:num w:numId="135">
    <w:abstractNumId w:val="59"/>
  </w:num>
  <w:num w:numId="136">
    <w:abstractNumId w:val="189"/>
  </w:num>
  <w:num w:numId="137">
    <w:abstractNumId w:val="183"/>
  </w:num>
  <w:num w:numId="138">
    <w:abstractNumId w:val="168"/>
  </w:num>
  <w:num w:numId="139">
    <w:abstractNumId w:val="23"/>
  </w:num>
  <w:num w:numId="140">
    <w:abstractNumId w:val="22"/>
  </w:num>
  <w:num w:numId="141">
    <w:abstractNumId w:val="173"/>
  </w:num>
  <w:num w:numId="142">
    <w:abstractNumId w:val="130"/>
  </w:num>
  <w:num w:numId="143">
    <w:abstractNumId w:val="212"/>
  </w:num>
  <w:num w:numId="144">
    <w:abstractNumId w:val="84"/>
  </w:num>
  <w:num w:numId="145">
    <w:abstractNumId w:val="38"/>
  </w:num>
  <w:num w:numId="146">
    <w:abstractNumId w:val="211"/>
  </w:num>
  <w:num w:numId="147">
    <w:abstractNumId w:val="25"/>
  </w:num>
  <w:num w:numId="148">
    <w:abstractNumId w:val="209"/>
  </w:num>
  <w:num w:numId="149">
    <w:abstractNumId w:val="87"/>
  </w:num>
  <w:num w:numId="150">
    <w:abstractNumId w:val="123"/>
  </w:num>
  <w:num w:numId="151">
    <w:abstractNumId w:val="107"/>
  </w:num>
  <w:num w:numId="152">
    <w:abstractNumId w:val="184"/>
  </w:num>
  <w:num w:numId="153">
    <w:abstractNumId w:val="115"/>
  </w:num>
  <w:num w:numId="154">
    <w:abstractNumId w:val="108"/>
  </w:num>
  <w:num w:numId="155">
    <w:abstractNumId w:val="148"/>
  </w:num>
  <w:num w:numId="156">
    <w:abstractNumId w:val="142"/>
  </w:num>
  <w:num w:numId="157">
    <w:abstractNumId w:val="131"/>
  </w:num>
  <w:num w:numId="158">
    <w:abstractNumId w:val="77"/>
  </w:num>
  <w:num w:numId="159">
    <w:abstractNumId w:val="167"/>
  </w:num>
  <w:num w:numId="160">
    <w:abstractNumId w:val="21"/>
  </w:num>
  <w:num w:numId="161">
    <w:abstractNumId w:val="8"/>
  </w:num>
  <w:num w:numId="162">
    <w:abstractNumId w:val="219"/>
  </w:num>
  <w:num w:numId="163">
    <w:abstractNumId w:val="0"/>
    <w:lvlOverride w:ilvl="0">
      <w:lvl w:ilvl="0">
        <w:numFmt w:val="bullet"/>
        <w:lvlText w:val="—"/>
        <w:legacy w:legacy="1" w:legacySpace="0" w:legacyIndent="291"/>
        <w:lvlJc w:val="left"/>
        <w:pPr>
          <w:ind w:left="0" w:firstLine="0"/>
        </w:pPr>
        <w:rPr>
          <w:rFonts w:ascii="Times New Roman" w:hAnsi="Times New Roman" w:cs="Times New Roman" w:hint="default"/>
        </w:rPr>
      </w:lvl>
    </w:lvlOverride>
  </w:num>
  <w:num w:numId="164">
    <w:abstractNumId w:val="0"/>
    <w:lvlOverride w:ilvl="0">
      <w:lvl w:ilvl="0">
        <w:numFmt w:val="bullet"/>
        <w:lvlText w:val="—"/>
        <w:legacy w:legacy="1" w:legacySpace="0" w:legacyIndent="266"/>
        <w:lvlJc w:val="left"/>
        <w:pPr>
          <w:ind w:left="0" w:firstLine="0"/>
        </w:pPr>
        <w:rPr>
          <w:rFonts w:ascii="Times New Roman" w:hAnsi="Times New Roman" w:cs="Times New Roman" w:hint="default"/>
        </w:rPr>
      </w:lvl>
    </w:lvlOverride>
  </w:num>
  <w:num w:numId="165">
    <w:abstractNumId w:val="19"/>
  </w:num>
  <w:num w:numId="166">
    <w:abstractNumId w:val="158"/>
  </w:num>
  <w:num w:numId="167">
    <w:abstractNumId w:val="222"/>
  </w:num>
  <w:num w:numId="168">
    <w:abstractNumId w:val="214"/>
  </w:num>
  <w:num w:numId="169">
    <w:abstractNumId w:val="207"/>
  </w:num>
  <w:num w:numId="170">
    <w:abstractNumId w:val="206"/>
  </w:num>
  <w:num w:numId="171">
    <w:abstractNumId w:val="124"/>
  </w:num>
  <w:num w:numId="172">
    <w:abstractNumId w:val="43"/>
  </w:num>
  <w:num w:numId="173">
    <w:abstractNumId w:val="227"/>
  </w:num>
  <w:num w:numId="174">
    <w:abstractNumId w:val="175"/>
  </w:num>
  <w:num w:numId="175">
    <w:abstractNumId w:val="109"/>
  </w:num>
  <w:num w:numId="176">
    <w:abstractNumId w:val="37"/>
  </w:num>
  <w:num w:numId="177">
    <w:abstractNumId w:val="67"/>
  </w:num>
  <w:num w:numId="178">
    <w:abstractNumId w:val="28"/>
  </w:num>
  <w:num w:numId="179">
    <w:abstractNumId w:val="58"/>
  </w:num>
  <w:num w:numId="180">
    <w:abstractNumId w:val="7"/>
  </w:num>
  <w:num w:numId="181">
    <w:abstractNumId w:val="188"/>
  </w:num>
  <w:num w:numId="182">
    <w:abstractNumId w:val="198"/>
  </w:num>
  <w:num w:numId="183">
    <w:abstractNumId w:val="16"/>
  </w:num>
  <w:num w:numId="184">
    <w:abstractNumId w:val="78"/>
  </w:num>
  <w:num w:numId="185">
    <w:abstractNumId w:val="159"/>
  </w:num>
  <w:num w:numId="186">
    <w:abstractNumId w:val="228"/>
  </w:num>
  <w:num w:numId="187">
    <w:abstractNumId w:val="69"/>
  </w:num>
  <w:num w:numId="188">
    <w:abstractNumId w:val="204"/>
  </w:num>
  <w:num w:numId="189">
    <w:abstractNumId w:val="79"/>
  </w:num>
  <w:num w:numId="190">
    <w:abstractNumId w:val="201"/>
  </w:num>
  <w:num w:numId="191">
    <w:abstractNumId w:val="61"/>
  </w:num>
  <w:num w:numId="192">
    <w:abstractNumId w:val="15"/>
  </w:num>
  <w:num w:numId="193">
    <w:abstractNumId w:val="64"/>
  </w:num>
  <w:num w:numId="194">
    <w:abstractNumId w:val="182"/>
  </w:num>
  <w:num w:numId="195">
    <w:abstractNumId w:val="63"/>
  </w:num>
  <w:num w:numId="196">
    <w:abstractNumId w:val="102"/>
  </w:num>
  <w:num w:numId="197">
    <w:abstractNumId w:val="187"/>
  </w:num>
  <w:num w:numId="198">
    <w:abstractNumId w:val="2"/>
  </w:num>
  <w:num w:numId="199">
    <w:abstractNumId w:val="3"/>
  </w:num>
  <w:num w:numId="200">
    <w:abstractNumId w:val="4"/>
  </w:num>
  <w:num w:numId="201">
    <w:abstractNumId w:val="150"/>
  </w:num>
  <w:num w:numId="202">
    <w:abstractNumId w:val="5"/>
  </w:num>
  <w:num w:numId="2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0"/>
  </w:num>
  <w:num w:numId="205">
    <w:abstractNumId w:val="76"/>
  </w:num>
  <w:num w:numId="206">
    <w:abstractNumId w:val="73"/>
  </w:num>
  <w:num w:numId="207">
    <w:abstractNumId w:val="121"/>
  </w:num>
  <w:num w:numId="208">
    <w:abstractNumId w:val="199"/>
  </w:num>
  <w:num w:numId="209">
    <w:abstractNumId w:val="114"/>
  </w:num>
  <w:num w:numId="210">
    <w:abstractNumId w:val="218"/>
  </w:num>
  <w:num w:numId="211">
    <w:abstractNumId w:val="191"/>
  </w:num>
  <w:num w:numId="212">
    <w:abstractNumId w:val="32"/>
  </w:num>
  <w:num w:numId="213">
    <w:abstractNumId w:val="99"/>
  </w:num>
  <w:num w:numId="214">
    <w:abstractNumId w:val="165"/>
  </w:num>
  <w:num w:numId="215">
    <w:abstractNumId w:val="71"/>
  </w:num>
  <w:num w:numId="216">
    <w:abstractNumId w:val="81"/>
  </w:num>
  <w:num w:numId="217">
    <w:abstractNumId w:val="226"/>
  </w:num>
  <w:num w:numId="218">
    <w:abstractNumId w:val="113"/>
  </w:num>
  <w:num w:numId="219">
    <w:abstractNumId w:val="127"/>
  </w:num>
  <w:num w:numId="220">
    <w:abstractNumId w:val="140"/>
  </w:num>
  <w:num w:numId="221">
    <w:abstractNumId w:val="174"/>
  </w:num>
  <w:num w:numId="222">
    <w:abstractNumId w:val="125"/>
  </w:num>
  <w:num w:numId="223">
    <w:abstractNumId w:val="12"/>
  </w:num>
  <w:num w:numId="224">
    <w:abstractNumId w:val="46"/>
  </w:num>
  <w:num w:numId="225">
    <w:abstractNumId w:val="72"/>
  </w:num>
  <w:num w:numId="226">
    <w:abstractNumId w:val="27"/>
  </w:num>
  <w:num w:numId="227">
    <w:abstractNumId w:val="129"/>
  </w:num>
  <w:num w:numId="228">
    <w:abstractNumId w:val="177"/>
  </w:num>
  <w:num w:numId="229">
    <w:abstractNumId w:val="180"/>
  </w:num>
  <w:num w:numId="230">
    <w:abstractNumId w:val="56"/>
  </w:num>
  <w:num w:numId="231">
    <w:abstractNumId w:val="33"/>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F6"/>
    <w:rsid w:val="00006080"/>
    <w:rsid w:val="0000764E"/>
    <w:rsid w:val="000079C1"/>
    <w:rsid w:val="000107C7"/>
    <w:rsid w:val="0001621C"/>
    <w:rsid w:val="00025C2A"/>
    <w:rsid w:val="0002604E"/>
    <w:rsid w:val="0002703A"/>
    <w:rsid w:val="000314A8"/>
    <w:rsid w:val="00035266"/>
    <w:rsid w:val="000422C7"/>
    <w:rsid w:val="000439C4"/>
    <w:rsid w:val="00053458"/>
    <w:rsid w:val="0006295D"/>
    <w:rsid w:val="00084031"/>
    <w:rsid w:val="00085F06"/>
    <w:rsid w:val="0008664D"/>
    <w:rsid w:val="00092C6C"/>
    <w:rsid w:val="0009629A"/>
    <w:rsid w:val="000B3407"/>
    <w:rsid w:val="000B4B42"/>
    <w:rsid w:val="000B6ED1"/>
    <w:rsid w:val="000D36F1"/>
    <w:rsid w:val="000D6D87"/>
    <w:rsid w:val="000E2627"/>
    <w:rsid w:val="000E426F"/>
    <w:rsid w:val="000E4D9C"/>
    <w:rsid w:val="000F0D3E"/>
    <w:rsid w:val="000F13A6"/>
    <w:rsid w:val="000F1720"/>
    <w:rsid w:val="000F57EB"/>
    <w:rsid w:val="000F7DDF"/>
    <w:rsid w:val="001023CD"/>
    <w:rsid w:val="00102825"/>
    <w:rsid w:val="001033E5"/>
    <w:rsid w:val="00105F58"/>
    <w:rsid w:val="00106564"/>
    <w:rsid w:val="00124648"/>
    <w:rsid w:val="001274F4"/>
    <w:rsid w:val="0013287D"/>
    <w:rsid w:val="001405BD"/>
    <w:rsid w:val="00145F05"/>
    <w:rsid w:val="00153798"/>
    <w:rsid w:val="001555BE"/>
    <w:rsid w:val="0017589C"/>
    <w:rsid w:val="00182DDE"/>
    <w:rsid w:val="001855A4"/>
    <w:rsid w:val="00190C32"/>
    <w:rsid w:val="00193D39"/>
    <w:rsid w:val="00197D1A"/>
    <w:rsid w:val="001A0D90"/>
    <w:rsid w:val="001A5DAC"/>
    <w:rsid w:val="001B1FA4"/>
    <w:rsid w:val="001C1EC2"/>
    <w:rsid w:val="001D3BEB"/>
    <w:rsid w:val="001D62AE"/>
    <w:rsid w:val="001E3764"/>
    <w:rsid w:val="001E79C6"/>
    <w:rsid w:val="001E7C8E"/>
    <w:rsid w:val="001F2171"/>
    <w:rsid w:val="00203DF8"/>
    <w:rsid w:val="002073E0"/>
    <w:rsid w:val="002147DE"/>
    <w:rsid w:val="0021626A"/>
    <w:rsid w:val="00225882"/>
    <w:rsid w:val="00242AFF"/>
    <w:rsid w:val="002451EB"/>
    <w:rsid w:val="0024728F"/>
    <w:rsid w:val="00252191"/>
    <w:rsid w:val="002566C5"/>
    <w:rsid w:val="00260B26"/>
    <w:rsid w:val="00264753"/>
    <w:rsid w:val="00264946"/>
    <w:rsid w:val="00266DA8"/>
    <w:rsid w:val="0026729B"/>
    <w:rsid w:val="00277D67"/>
    <w:rsid w:val="00277EC7"/>
    <w:rsid w:val="00280832"/>
    <w:rsid w:val="00280AC0"/>
    <w:rsid w:val="00280B20"/>
    <w:rsid w:val="0028163B"/>
    <w:rsid w:val="00291D29"/>
    <w:rsid w:val="002951AE"/>
    <w:rsid w:val="00296296"/>
    <w:rsid w:val="002A258F"/>
    <w:rsid w:val="002B180F"/>
    <w:rsid w:val="002B1EDC"/>
    <w:rsid w:val="002B1F00"/>
    <w:rsid w:val="002B2DA1"/>
    <w:rsid w:val="002C293E"/>
    <w:rsid w:val="002C5815"/>
    <w:rsid w:val="002C6909"/>
    <w:rsid w:val="002D239B"/>
    <w:rsid w:val="002D59DD"/>
    <w:rsid w:val="002F152D"/>
    <w:rsid w:val="002F46AF"/>
    <w:rsid w:val="00303739"/>
    <w:rsid w:val="003063EC"/>
    <w:rsid w:val="003143FC"/>
    <w:rsid w:val="00316E58"/>
    <w:rsid w:val="00325B2B"/>
    <w:rsid w:val="0033392B"/>
    <w:rsid w:val="003364D8"/>
    <w:rsid w:val="00341B6D"/>
    <w:rsid w:val="00343E2B"/>
    <w:rsid w:val="00354164"/>
    <w:rsid w:val="0035496A"/>
    <w:rsid w:val="00360544"/>
    <w:rsid w:val="00375FBA"/>
    <w:rsid w:val="00376207"/>
    <w:rsid w:val="00377DAC"/>
    <w:rsid w:val="00383434"/>
    <w:rsid w:val="0038418F"/>
    <w:rsid w:val="00396069"/>
    <w:rsid w:val="003A0C65"/>
    <w:rsid w:val="003A0F47"/>
    <w:rsid w:val="003A6953"/>
    <w:rsid w:val="003C0382"/>
    <w:rsid w:val="003C167A"/>
    <w:rsid w:val="003C55AC"/>
    <w:rsid w:val="003C7CD6"/>
    <w:rsid w:val="003D0759"/>
    <w:rsid w:val="003D3543"/>
    <w:rsid w:val="003D4D0B"/>
    <w:rsid w:val="003E16F4"/>
    <w:rsid w:val="003E2777"/>
    <w:rsid w:val="003E7C6E"/>
    <w:rsid w:val="004045E3"/>
    <w:rsid w:val="004121E5"/>
    <w:rsid w:val="00424070"/>
    <w:rsid w:val="00425954"/>
    <w:rsid w:val="00432130"/>
    <w:rsid w:val="0043679D"/>
    <w:rsid w:val="004406E6"/>
    <w:rsid w:val="00441F8D"/>
    <w:rsid w:val="00442CB7"/>
    <w:rsid w:val="00445F2E"/>
    <w:rsid w:val="0044655A"/>
    <w:rsid w:val="004723E3"/>
    <w:rsid w:val="00472FAE"/>
    <w:rsid w:val="0047529B"/>
    <w:rsid w:val="004754B3"/>
    <w:rsid w:val="00484234"/>
    <w:rsid w:val="00490930"/>
    <w:rsid w:val="00491D04"/>
    <w:rsid w:val="00493CAB"/>
    <w:rsid w:val="004A0BE0"/>
    <w:rsid w:val="004A6F18"/>
    <w:rsid w:val="004B0007"/>
    <w:rsid w:val="004B177F"/>
    <w:rsid w:val="004B1B62"/>
    <w:rsid w:val="004C0A19"/>
    <w:rsid w:val="004C44F6"/>
    <w:rsid w:val="004C691F"/>
    <w:rsid w:val="004D11A4"/>
    <w:rsid w:val="004D429F"/>
    <w:rsid w:val="004E3CE8"/>
    <w:rsid w:val="004E7E00"/>
    <w:rsid w:val="004F55DF"/>
    <w:rsid w:val="004F66DA"/>
    <w:rsid w:val="004F7572"/>
    <w:rsid w:val="005017D1"/>
    <w:rsid w:val="00506490"/>
    <w:rsid w:val="00515AE3"/>
    <w:rsid w:val="005422CA"/>
    <w:rsid w:val="0054259C"/>
    <w:rsid w:val="00544082"/>
    <w:rsid w:val="0054737E"/>
    <w:rsid w:val="0055085D"/>
    <w:rsid w:val="005576A5"/>
    <w:rsid w:val="0056690A"/>
    <w:rsid w:val="005878A1"/>
    <w:rsid w:val="00590E08"/>
    <w:rsid w:val="00592FCF"/>
    <w:rsid w:val="005A6B15"/>
    <w:rsid w:val="005B642E"/>
    <w:rsid w:val="005B7EAA"/>
    <w:rsid w:val="005C02DA"/>
    <w:rsid w:val="005C28E3"/>
    <w:rsid w:val="005C4B24"/>
    <w:rsid w:val="005D7E67"/>
    <w:rsid w:val="005D7EA2"/>
    <w:rsid w:val="005F22CF"/>
    <w:rsid w:val="005F6B21"/>
    <w:rsid w:val="00604382"/>
    <w:rsid w:val="0060525A"/>
    <w:rsid w:val="00611B1F"/>
    <w:rsid w:val="0062508C"/>
    <w:rsid w:val="006264EA"/>
    <w:rsid w:val="00626A80"/>
    <w:rsid w:val="00643BE2"/>
    <w:rsid w:val="0065533A"/>
    <w:rsid w:val="00655425"/>
    <w:rsid w:val="00657D3D"/>
    <w:rsid w:val="00661558"/>
    <w:rsid w:val="0066476E"/>
    <w:rsid w:val="00671277"/>
    <w:rsid w:val="006A414E"/>
    <w:rsid w:val="006B453D"/>
    <w:rsid w:val="006B641D"/>
    <w:rsid w:val="006C0189"/>
    <w:rsid w:val="006C1FF8"/>
    <w:rsid w:val="006C56E7"/>
    <w:rsid w:val="006D24C5"/>
    <w:rsid w:val="006E0037"/>
    <w:rsid w:val="006E317C"/>
    <w:rsid w:val="006E60BD"/>
    <w:rsid w:val="006E79DF"/>
    <w:rsid w:val="006F5529"/>
    <w:rsid w:val="0070731C"/>
    <w:rsid w:val="007201D7"/>
    <w:rsid w:val="00730A64"/>
    <w:rsid w:val="00743D78"/>
    <w:rsid w:val="0075150E"/>
    <w:rsid w:val="0076587E"/>
    <w:rsid w:val="00766B2D"/>
    <w:rsid w:val="007675D8"/>
    <w:rsid w:val="00767F00"/>
    <w:rsid w:val="0077065B"/>
    <w:rsid w:val="00771205"/>
    <w:rsid w:val="00772695"/>
    <w:rsid w:val="00776D20"/>
    <w:rsid w:val="00783FFD"/>
    <w:rsid w:val="00792357"/>
    <w:rsid w:val="007924A1"/>
    <w:rsid w:val="00793CEE"/>
    <w:rsid w:val="007940D4"/>
    <w:rsid w:val="00796E15"/>
    <w:rsid w:val="00796E75"/>
    <w:rsid w:val="007B5790"/>
    <w:rsid w:val="007B61C2"/>
    <w:rsid w:val="007C0B87"/>
    <w:rsid w:val="007C1A94"/>
    <w:rsid w:val="007C21D2"/>
    <w:rsid w:val="007D28D3"/>
    <w:rsid w:val="007D7F93"/>
    <w:rsid w:val="007E16F5"/>
    <w:rsid w:val="007E1E3D"/>
    <w:rsid w:val="007E4370"/>
    <w:rsid w:val="007E48DE"/>
    <w:rsid w:val="00803766"/>
    <w:rsid w:val="00807E1B"/>
    <w:rsid w:val="00812DEC"/>
    <w:rsid w:val="00813916"/>
    <w:rsid w:val="008177CB"/>
    <w:rsid w:val="00834428"/>
    <w:rsid w:val="00837A12"/>
    <w:rsid w:val="00843BE6"/>
    <w:rsid w:val="008448F9"/>
    <w:rsid w:val="00845B0C"/>
    <w:rsid w:val="008526AF"/>
    <w:rsid w:val="00853CA7"/>
    <w:rsid w:val="008577A7"/>
    <w:rsid w:val="0086543B"/>
    <w:rsid w:val="00865A72"/>
    <w:rsid w:val="008765D8"/>
    <w:rsid w:val="00877233"/>
    <w:rsid w:val="00881BB4"/>
    <w:rsid w:val="0088282B"/>
    <w:rsid w:val="008969A3"/>
    <w:rsid w:val="008A14F5"/>
    <w:rsid w:val="008A1F82"/>
    <w:rsid w:val="008C0FA0"/>
    <w:rsid w:val="008D33A9"/>
    <w:rsid w:val="008D4FB7"/>
    <w:rsid w:val="008E06D6"/>
    <w:rsid w:val="008E29A5"/>
    <w:rsid w:val="008E6391"/>
    <w:rsid w:val="008E69D3"/>
    <w:rsid w:val="008F61CB"/>
    <w:rsid w:val="00901507"/>
    <w:rsid w:val="00903CF7"/>
    <w:rsid w:val="00904C07"/>
    <w:rsid w:val="0091565B"/>
    <w:rsid w:val="009167BD"/>
    <w:rsid w:val="00935D0C"/>
    <w:rsid w:val="00940734"/>
    <w:rsid w:val="00942C17"/>
    <w:rsid w:val="0095076C"/>
    <w:rsid w:val="00953EF3"/>
    <w:rsid w:val="00985FEE"/>
    <w:rsid w:val="0099169D"/>
    <w:rsid w:val="00991D61"/>
    <w:rsid w:val="009A5109"/>
    <w:rsid w:val="009A76A9"/>
    <w:rsid w:val="009B5D4D"/>
    <w:rsid w:val="009B6A3B"/>
    <w:rsid w:val="009B7830"/>
    <w:rsid w:val="009D4409"/>
    <w:rsid w:val="009D5E2B"/>
    <w:rsid w:val="009E0845"/>
    <w:rsid w:val="009F2A98"/>
    <w:rsid w:val="009F5CB7"/>
    <w:rsid w:val="00A039DD"/>
    <w:rsid w:val="00A074CF"/>
    <w:rsid w:val="00A11908"/>
    <w:rsid w:val="00A1412C"/>
    <w:rsid w:val="00A24DAC"/>
    <w:rsid w:val="00A266F0"/>
    <w:rsid w:val="00A41B4A"/>
    <w:rsid w:val="00A430F6"/>
    <w:rsid w:val="00A43DBD"/>
    <w:rsid w:val="00A44481"/>
    <w:rsid w:val="00A50281"/>
    <w:rsid w:val="00A558D1"/>
    <w:rsid w:val="00A66E18"/>
    <w:rsid w:val="00A6728C"/>
    <w:rsid w:val="00A76D35"/>
    <w:rsid w:val="00A82F91"/>
    <w:rsid w:val="00AA0B4A"/>
    <w:rsid w:val="00AA3DC1"/>
    <w:rsid w:val="00AB288C"/>
    <w:rsid w:val="00AB324E"/>
    <w:rsid w:val="00AB4A9D"/>
    <w:rsid w:val="00AC038D"/>
    <w:rsid w:val="00AD075F"/>
    <w:rsid w:val="00AD3949"/>
    <w:rsid w:val="00AD5832"/>
    <w:rsid w:val="00AE3E28"/>
    <w:rsid w:val="00AF67B2"/>
    <w:rsid w:val="00B0097F"/>
    <w:rsid w:val="00B04D54"/>
    <w:rsid w:val="00B0747A"/>
    <w:rsid w:val="00B1117D"/>
    <w:rsid w:val="00B11A89"/>
    <w:rsid w:val="00B15DBA"/>
    <w:rsid w:val="00B22EEC"/>
    <w:rsid w:val="00B35CC1"/>
    <w:rsid w:val="00B36D71"/>
    <w:rsid w:val="00B600DC"/>
    <w:rsid w:val="00B63025"/>
    <w:rsid w:val="00B66DFD"/>
    <w:rsid w:val="00B768BA"/>
    <w:rsid w:val="00B7755A"/>
    <w:rsid w:val="00B81ECA"/>
    <w:rsid w:val="00B92014"/>
    <w:rsid w:val="00B92178"/>
    <w:rsid w:val="00B9395D"/>
    <w:rsid w:val="00BC1745"/>
    <w:rsid w:val="00BC62C0"/>
    <w:rsid w:val="00BC7EE9"/>
    <w:rsid w:val="00BD23AF"/>
    <w:rsid w:val="00BD3494"/>
    <w:rsid w:val="00BD4D10"/>
    <w:rsid w:val="00BE07F8"/>
    <w:rsid w:val="00BE43BB"/>
    <w:rsid w:val="00BF1C65"/>
    <w:rsid w:val="00C10D30"/>
    <w:rsid w:val="00C13C22"/>
    <w:rsid w:val="00C21F0F"/>
    <w:rsid w:val="00C31757"/>
    <w:rsid w:val="00C31840"/>
    <w:rsid w:val="00C339FB"/>
    <w:rsid w:val="00C3789E"/>
    <w:rsid w:val="00C42150"/>
    <w:rsid w:val="00C55267"/>
    <w:rsid w:val="00C557A0"/>
    <w:rsid w:val="00C567F8"/>
    <w:rsid w:val="00C63556"/>
    <w:rsid w:val="00C81195"/>
    <w:rsid w:val="00C820E1"/>
    <w:rsid w:val="00C859D3"/>
    <w:rsid w:val="00C95DB0"/>
    <w:rsid w:val="00CA0327"/>
    <w:rsid w:val="00CA6CCB"/>
    <w:rsid w:val="00CB12CE"/>
    <w:rsid w:val="00CC6F49"/>
    <w:rsid w:val="00CC7FCF"/>
    <w:rsid w:val="00CD30BE"/>
    <w:rsid w:val="00CD3D4F"/>
    <w:rsid w:val="00CE47A6"/>
    <w:rsid w:val="00CF6A78"/>
    <w:rsid w:val="00CF6B2B"/>
    <w:rsid w:val="00D160F1"/>
    <w:rsid w:val="00D23C1E"/>
    <w:rsid w:val="00D30D37"/>
    <w:rsid w:val="00D3448D"/>
    <w:rsid w:val="00D34B80"/>
    <w:rsid w:val="00D35120"/>
    <w:rsid w:val="00D42638"/>
    <w:rsid w:val="00D46B2E"/>
    <w:rsid w:val="00D517CF"/>
    <w:rsid w:val="00D53CB6"/>
    <w:rsid w:val="00D60FEC"/>
    <w:rsid w:val="00D704C3"/>
    <w:rsid w:val="00D73F78"/>
    <w:rsid w:val="00D77611"/>
    <w:rsid w:val="00D80F8E"/>
    <w:rsid w:val="00D814E0"/>
    <w:rsid w:val="00D858C9"/>
    <w:rsid w:val="00DA2C8C"/>
    <w:rsid w:val="00DA5984"/>
    <w:rsid w:val="00DB06DD"/>
    <w:rsid w:val="00DB09A3"/>
    <w:rsid w:val="00DC293C"/>
    <w:rsid w:val="00DD0855"/>
    <w:rsid w:val="00DD7254"/>
    <w:rsid w:val="00DE0861"/>
    <w:rsid w:val="00DE3E89"/>
    <w:rsid w:val="00E02A4D"/>
    <w:rsid w:val="00E04F79"/>
    <w:rsid w:val="00E0507C"/>
    <w:rsid w:val="00E064EA"/>
    <w:rsid w:val="00E135B0"/>
    <w:rsid w:val="00E14C55"/>
    <w:rsid w:val="00E32AE1"/>
    <w:rsid w:val="00E40E04"/>
    <w:rsid w:val="00E42CF5"/>
    <w:rsid w:val="00E45372"/>
    <w:rsid w:val="00E479F0"/>
    <w:rsid w:val="00E67397"/>
    <w:rsid w:val="00E6782F"/>
    <w:rsid w:val="00E71447"/>
    <w:rsid w:val="00E728E7"/>
    <w:rsid w:val="00E76A44"/>
    <w:rsid w:val="00E77328"/>
    <w:rsid w:val="00E80054"/>
    <w:rsid w:val="00E91757"/>
    <w:rsid w:val="00E940EA"/>
    <w:rsid w:val="00E96C94"/>
    <w:rsid w:val="00EA6912"/>
    <w:rsid w:val="00EA7C79"/>
    <w:rsid w:val="00EB0416"/>
    <w:rsid w:val="00EB38CA"/>
    <w:rsid w:val="00EB4F8D"/>
    <w:rsid w:val="00EC4964"/>
    <w:rsid w:val="00ED6464"/>
    <w:rsid w:val="00EE0129"/>
    <w:rsid w:val="00EE4FFB"/>
    <w:rsid w:val="00EF41DC"/>
    <w:rsid w:val="00EF5DFD"/>
    <w:rsid w:val="00F12530"/>
    <w:rsid w:val="00F137E4"/>
    <w:rsid w:val="00F16B3D"/>
    <w:rsid w:val="00F17FD1"/>
    <w:rsid w:val="00F20558"/>
    <w:rsid w:val="00F32F46"/>
    <w:rsid w:val="00F42B27"/>
    <w:rsid w:val="00F4685C"/>
    <w:rsid w:val="00F527EA"/>
    <w:rsid w:val="00F53B89"/>
    <w:rsid w:val="00F569BA"/>
    <w:rsid w:val="00F64457"/>
    <w:rsid w:val="00F658CA"/>
    <w:rsid w:val="00F6605E"/>
    <w:rsid w:val="00F807C7"/>
    <w:rsid w:val="00FA3AE2"/>
    <w:rsid w:val="00FA3BC4"/>
    <w:rsid w:val="00FB495A"/>
    <w:rsid w:val="00FC15C4"/>
    <w:rsid w:val="00FC3535"/>
    <w:rsid w:val="00FC429C"/>
    <w:rsid w:val="00FD23CB"/>
    <w:rsid w:val="00FD3C6F"/>
    <w:rsid w:val="00FE1DDF"/>
    <w:rsid w:val="00FE257A"/>
    <w:rsid w:val="00FF0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C44F6"/>
    <w:pPr>
      <w:widowControl w:val="0"/>
      <w:autoSpaceDE w:val="0"/>
      <w:autoSpaceDN w:val="0"/>
      <w:ind w:firstLine="0"/>
    </w:pPr>
    <w:rPr>
      <w:rFonts w:eastAsia="Times New Roman" w:cs="Times New Roman"/>
      <w:sz w:val="22"/>
      <w:lang w:eastAsia="ru-RU" w:bidi="ru-RU"/>
    </w:rPr>
  </w:style>
  <w:style w:type="paragraph" w:styleId="2">
    <w:name w:val="heading 2"/>
    <w:basedOn w:val="a"/>
    <w:next w:val="a"/>
    <w:link w:val="20"/>
    <w:uiPriority w:val="9"/>
    <w:semiHidden/>
    <w:unhideWhenUsed/>
    <w:qFormat/>
    <w:rsid w:val="00AB4A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0376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DC293C"/>
    <w:pPr>
      <w:keepNext/>
      <w:keepLines/>
      <w:widowControl/>
      <w:autoSpaceDE/>
      <w:autoSpaceDN/>
      <w:spacing w:before="200" w:line="360" w:lineRule="auto"/>
      <w:ind w:left="708"/>
      <w:outlineLvl w:val="3"/>
    </w:pPr>
    <w:rPr>
      <w:b/>
      <w:bCs/>
      <w:iCs/>
      <w:sz w:val="2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uiPriority w:val="1"/>
    <w:qFormat/>
    <w:rsid w:val="00843BE6"/>
    <w:pPr>
      <w:spacing w:before="1"/>
      <w:ind w:left="958" w:hanging="480"/>
    </w:pPr>
    <w:rPr>
      <w:rFonts w:ascii="Trebuchet MS" w:eastAsia="Trebuchet MS" w:hAnsi="Trebuchet MS" w:cs="Trebuchet MS"/>
      <w:b/>
      <w:bCs/>
      <w:sz w:val="21"/>
      <w:szCs w:val="21"/>
    </w:rPr>
  </w:style>
  <w:style w:type="paragraph" w:styleId="31">
    <w:name w:val="toc 3"/>
    <w:basedOn w:val="a"/>
    <w:uiPriority w:val="1"/>
    <w:qFormat/>
    <w:rsid w:val="00843BE6"/>
    <w:pPr>
      <w:spacing w:before="1"/>
      <w:ind w:left="2463" w:hanging="948"/>
    </w:pPr>
    <w:rPr>
      <w:rFonts w:ascii="Trebuchet MS" w:eastAsia="Trebuchet MS" w:hAnsi="Trebuchet MS" w:cs="Trebuchet MS"/>
      <w:b/>
      <w:bCs/>
      <w:sz w:val="21"/>
      <w:szCs w:val="21"/>
    </w:rPr>
  </w:style>
  <w:style w:type="paragraph" w:styleId="a3">
    <w:name w:val="Balloon Text"/>
    <w:basedOn w:val="a"/>
    <w:link w:val="a4"/>
    <w:uiPriority w:val="99"/>
    <w:semiHidden/>
    <w:unhideWhenUsed/>
    <w:rsid w:val="00F53B89"/>
    <w:rPr>
      <w:rFonts w:ascii="Arial" w:hAnsi="Arial" w:cs="Arial"/>
      <w:sz w:val="18"/>
      <w:szCs w:val="18"/>
    </w:rPr>
  </w:style>
  <w:style w:type="character" w:customStyle="1" w:styleId="a4">
    <w:name w:val="Текст выноски Знак"/>
    <w:basedOn w:val="a0"/>
    <w:link w:val="a3"/>
    <w:uiPriority w:val="99"/>
    <w:semiHidden/>
    <w:rsid w:val="00F53B89"/>
    <w:rPr>
      <w:rFonts w:ascii="Arial" w:eastAsia="Times New Roman" w:hAnsi="Arial" w:cs="Arial"/>
      <w:sz w:val="18"/>
      <w:szCs w:val="18"/>
      <w:lang w:eastAsia="ru-RU" w:bidi="ru-RU"/>
    </w:rPr>
  </w:style>
  <w:style w:type="paragraph" w:customStyle="1" w:styleId="Default">
    <w:name w:val="Default"/>
    <w:rsid w:val="007C21D2"/>
    <w:pPr>
      <w:autoSpaceDE w:val="0"/>
      <w:autoSpaceDN w:val="0"/>
      <w:adjustRightInd w:val="0"/>
      <w:ind w:firstLine="0"/>
    </w:pPr>
    <w:rPr>
      <w:rFonts w:cs="Times New Roman"/>
      <w:color w:val="000000"/>
      <w:szCs w:val="24"/>
    </w:rPr>
  </w:style>
  <w:style w:type="paragraph" w:styleId="a5">
    <w:name w:val="List Paragraph"/>
    <w:basedOn w:val="a"/>
    <w:link w:val="a6"/>
    <w:uiPriority w:val="34"/>
    <w:qFormat/>
    <w:rsid w:val="003143FC"/>
    <w:pPr>
      <w:ind w:left="720"/>
      <w:contextualSpacing/>
    </w:pPr>
  </w:style>
  <w:style w:type="paragraph" w:styleId="a7">
    <w:name w:val="header"/>
    <w:basedOn w:val="a"/>
    <w:link w:val="a8"/>
    <w:uiPriority w:val="99"/>
    <w:unhideWhenUsed/>
    <w:rsid w:val="007E4370"/>
    <w:pPr>
      <w:tabs>
        <w:tab w:val="center" w:pos="4677"/>
        <w:tab w:val="right" w:pos="9355"/>
      </w:tabs>
    </w:pPr>
  </w:style>
  <w:style w:type="character" w:customStyle="1" w:styleId="a8">
    <w:name w:val="Верхний колонтитул Знак"/>
    <w:basedOn w:val="a0"/>
    <w:link w:val="a7"/>
    <w:uiPriority w:val="99"/>
    <w:rsid w:val="007E4370"/>
    <w:rPr>
      <w:rFonts w:eastAsia="Times New Roman" w:cs="Times New Roman"/>
      <w:sz w:val="22"/>
      <w:lang w:eastAsia="ru-RU" w:bidi="ru-RU"/>
    </w:rPr>
  </w:style>
  <w:style w:type="paragraph" w:styleId="a9">
    <w:name w:val="footer"/>
    <w:basedOn w:val="a"/>
    <w:link w:val="aa"/>
    <w:uiPriority w:val="99"/>
    <w:unhideWhenUsed/>
    <w:rsid w:val="007E4370"/>
    <w:pPr>
      <w:tabs>
        <w:tab w:val="center" w:pos="4677"/>
        <w:tab w:val="right" w:pos="9355"/>
      </w:tabs>
    </w:pPr>
  </w:style>
  <w:style w:type="character" w:customStyle="1" w:styleId="aa">
    <w:name w:val="Нижний колонтитул Знак"/>
    <w:basedOn w:val="a0"/>
    <w:link w:val="a9"/>
    <w:uiPriority w:val="99"/>
    <w:rsid w:val="007E4370"/>
    <w:rPr>
      <w:rFonts w:eastAsia="Times New Roman" w:cs="Times New Roman"/>
      <w:sz w:val="22"/>
      <w:lang w:eastAsia="ru-RU" w:bidi="ru-RU"/>
    </w:rPr>
  </w:style>
  <w:style w:type="paragraph" w:styleId="ab">
    <w:name w:val="No Spacing"/>
    <w:link w:val="ac"/>
    <w:uiPriority w:val="1"/>
    <w:qFormat/>
    <w:rsid w:val="00BD3494"/>
    <w:pPr>
      <w:ind w:firstLine="0"/>
    </w:pPr>
    <w:rPr>
      <w:rFonts w:ascii="Calibri" w:eastAsia="Times New Roman" w:hAnsi="Calibri" w:cs="Times New Roman"/>
      <w:sz w:val="22"/>
      <w:lang w:eastAsia="ru-RU"/>
    </w:rPr>
  </w:style>
  <w:style w:type="character" w:customStyle="1" w:styleId="ac">
    <w:name w:val="Без интервала Знак"/>
    <w:link w:val="ab"/>
    <w:uiPriority w:val="1"/>
    <w:locked/>
    <w:rsid w:val="00BD3494"/>
    <w:rPr>
      <w:rFonts w:ascii="Calibri" w:eastAsia="Times New Roman" w:hAnsi="Calibri" w:cs="Times New Roman"/>
      <w:sz w:val="22"/>
      <w:lang w:eastAsia="ru-RU"/>
    </w:rPr>
  </w:style>
  <w:style w:type="character" w:customStyle="1" w:styleId="40">
    <w:name w:val="Заголовок 4 Знак"/>
    <w:basedOn w:val="a0"/>
    <w:link w:val="4"/>
    <w:uiPriority w:val="9"/>
    <w:rsid w:val="00DC293C"/>
    <w:rPr>
      <w:rFonts w:eastAsia="Times New Roman" w:cs="Times New Roman"/>
      <w:b/>
      <w:bCs/>
      <w:iCs/>
      <w:sz w:val="28"/>
    </w:rPr>
  </w:style>
  <w:style w:type="character" w:customStyle="1" w:styleId="apple-converted-space">
    <w:name w:val="apple-converted-space"/>
    <w:rsid w:val="00DC293C"/>
  </w:style>
  <w:style w:type="table" w:styleId="ad">
    <w:name w:val="Table Grid"/>
    <w:basedOn w:val="a1"/>
    <w:uiPriority w:val="59"/>
    <w:rsid w:val="00A2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xact">
    <w:name w:val="Заголовок №3 Exact"/>
    <w:link w:val="32"/>
    <w:locked/>
    <w:rsid w:val="008577A7"/>
    <w:rPr>
      <w:b/>
      <w:sz w:val="21"/>
      <w:shd w:val="clear" w:color="auto" w:fill="FFFFFF"/>
      <w:lang w:val="en-US" w:eastAsia="x-none"/>
    </w:rPr>
  </w:style>
  <w:style w:type="paragraph" w:customStyle="1" w:styleId="32">
    <w:name w:val="Заголовок №3"/>
    <w:basedOn w:val="a"/>
    <w:link w:val="3Exact"/>
    <w:rsid w:val="008577A7"/>
    <w:pPr>
      <w:shd w:val="clear" w:color="auto" w:fill="FFFFFF"/>
      <w:autoSpaceDE/>
      <w:autoSpaceDN/>
      <w:spacing w:line="240" w:lineRule="atLeast"/>
      <w:outlineLvl w:val="2"/>
    </w:pPr>
    <w:rPr>
      <w:rFonts w:eastAsiaTheme="minorHAnsi" w:cstheme="minorBidi"/>
      <w:b/>
      <w:sz w:val="21"/>
      <w:lang w:val="en-US" w:eastAsia="x-none" w:bidi="ar-SA"/>
    </w:rPr>
  </w:style>
  <w:style w:type="character" w:customStyle="1" w:styleId="20">
    <w:name w:val="Заголовок 2 Знак"/>
    <w:basedOn w:val="a0"/>
    <w:link w:val="2"/>
    <w:uiPriority w:val="9"/>
    <w:semiHidden/>
    <w:rsid w:val="00AB4A9D"/>
    <w:rPr>
      <w:rFonts w:asciiTheme="majorHAnsi" w:eastAsiaTheme="majorEastAsia" w:hAnsiTheme="majorHAnsi" w:cstheme="majorBidi"/>
      <w:color w:val="2E74B5" w:themeColor="accent1" w:themeShade="BF"/>
      <w:sz w:val="26"/>
      <w:szCs w:val="26"/>
      <w:lang w:eastAsia="ru-RU" w:bidi="ru-RU"/>
    </w:rPr>
  </w:style>
  <w:style w:type="paragraph" w:customStyle="1" w:styleId="ae">
    <w:name w:val="Стиль"/>
    <w:rsid w:val="00AB4A9D"/>
    <w:pPr>
      <w:widowControl w:val="0"/>
      <w:autoSpaceDE w:val="0"/>
      <w:autoSpaceDN w:val="0"/>
      <w:adjustRightInd w:val="0"/>
      <w:ind w:firstLine="0"/>
    </w:pPr>
    <w:rPr>
      <w:rFonts w:eastAsiaTheme="minorEastAsia" w:cs="Times New Roman"/>
      <w:szCs w:val="24"/>
      <w:lang w:eastAsia="ru-RU"/>
    </w:rPr>
  </w:style>
  <w:style w:type="character" w:customStyle="1" w:styleId="Zag11">
    <w:name w:val="Zag_11"/>
    <w:rsid w:val="00AB4A9D"/>
  </w:style>
  <w:style w:type="paragraph" w:styleId="af">
    <w:name w:val="Body Text"/>
    <w:basedOn w:val="a"/>
    <w:link w:val="af0"/>
    <w:uiPriority w:val="1"/>
    <w:qFormat/>
    <w:rsid w:val="007B5790"/>
    <w:pPr>
      <w:ind w:left="452" w:firstLine="709"/>
      <w:jc w:val="both"/>
    </w:pPr>
    <w:rPr>
      <w:sz w:val="28"/>
      <w:szCs w:val="28"/>
      <w:lang w:val="en-US" w:eastAsia="en-US" w:bidi="ar-SA"/>
    </w:rPr>
  </w:style>
  <w:style w:type="character" w:customStyle="1" w:styleId="af0">
    <w:name w:val="Основной текст Знак"/>
    <w:basedOn w:val="a0"/>
    <w:link w:val="af"/>
    <w:uiPriority w:val="1"/>
    <w:rsid w:val="007B5790"/>
    <w:rPr>
      <w:rFonts w:eastAsia="Times New Roman" w:cs="Times New Roman"/>
      <w:sz w:val="28"/>
      <w:szCs w:val="28"/>
      <w:lang w:val="en-US"/>
    </w:rPr>
  </w:style>
  <w:style w:type="paragraph" w:styleId="af1">
    <w:name w:val="Body Text Indent"/>
    <w:basedOn w:val="a"/>
    <w:link w:val="af2"/>
    <w:uiPriority w:val="99"/>
    <w:unhideWhenUsed/>
    <w:rsid w:val="001E79C6"/>
    <w:pPr>
      <w:widowControl/>
      <w:autoSpaceDE/>
      <w:autoSpaceDN/>
      <w:spacing w:after="120"/>
      <w:ind w:left="283" w:firstLine="709"/>
      <w:jc w:val="both"/>
    </w:pPr>
    <w:rPr>
      <w:rFonts w:eastAsia="Calibri"/>
      <w:sz w:val="28"/>
      <w:lang w:eastAsia="en-US" w:bidi="ar-SA"/>
    </w:rPr>
  </w:style>
  <w:style w:type="character" w:customStyle="1" w:styleId="af2">
    <w:name w:val="Основной текст с отступом Знак"/>
    <w:basedOn w:val="a0"/>
    <w:link w:val="af1"/>
    <w:uiPriority w:val="99"/>
    <w:rsid w:val="001E79C6"/>
    <w:rPr>
      <w:rFonts w:eastAsia="Calibri" w:cs="Times New Roman"/>
      <w:sz w:val="28"/>
    </w:rPr>
  </w:style>
  <w:style w:type="character" w:customStyle="1" w:styleId="c0">
    <w:name w:val="c0"/>
    <w:basedOn w:val="a0"/>
    <w:rsid w:val="00953EF3"/>
  </w:style>
  <w:style w:type="character" w:customStyle="1" w:styleId="30">
    <w:name w:val="Заголовок 3 Знак"/>
    <w:basedOn w:val="a0"/>
    <w:link w:val="3"/>
    <w:uiPriority w:val="9"/>
    <w:semiHidden/>
    <w:rsid w:val="00803766"/>
    <w:rPr>
      <w:rFonts w:asciiTheme="majorHAnsi" w:eastAsiaTheme="majorEastAsia" w:hAnsiTheme="majorHAnsi" w:cstheme="majorBidi"/>
      <w:color w:val="1F4D78" w:themeColor="accent1" w:themeShade="7F"/>
      <w:szCs w:val="24"/>
      <w:lang w:eastAsia="ru-RU" w:bidi="ru-RU"/>
    </w:rPr>
  </w:style>
  <w:style w:type="character" w:customStyle="1" w:styleId="dash041e005f0431005f044b005f0447005f043d005f044b005f0439005f005fchar1char1">
    <w:name w:val="dash041e_005f0431_005f044b_005f0447_005f043d_005f044b_005f0439_005f_005fchar1__char1"/>
    <w:rsid w:val="0080376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803766"/>
    <w:pPr>
      <w:widowControl/>
      <w:autoSpaceDE/>
      <w:autoSpaceDN/>
    </w:pPr>
    <w:rPr>
      <w:sz w:val="24"/>
      <w:szCs w:val="24"/>
      <w:lang w:bidi="ar-SA"/>
    </w:rPr>
  </w:style>
  <w:style w:type="character" w:customStyle="1" w:styleId="a6">
    <w:name w:val="Абзац списка Знак"/>
    <w:link w:val="a5"/>
    <w:uiPriority w:val="34"/>
    <w:locked/>
    <w:rsid w:val="00803766"/>
    <w:rPr>
      <w:rFonts w:eastAsia="Times New Roman" w:cs="Times New Roman"/>
      <w:sz w:val="22"/>
      <w:lang w:eastAsia="ru-RU" w:bidi="ru-RU"/>
    </w:rPr>
  </w:style>
  <w:style w:type="paragraph" w:customStyle="1" w:styleId="default0">
    <w:name w:val="default"/>
    <w:basedOn w:val="a"/>
    <w:rsid w:val="00803766"/>
    <w:pPr>
      <w:widowControl/>
      <w:autoSpaceDE/>
      <w:autoSpaceDN/>
    </w:pPr>
    <w:rPr>
      <w:sz w:val="24"/>
      <w:szCs w:val="24"/>
      <w:lang w:bidi="ar-SA"/>
    </w:rPr>
  </w:style>
  <w:style w:type="character" w:customStyle="1" w:styleId="default005f005fchar1char1">
    <w:name w:val="default_005f_005fchar1__char1"/>
    <w:rsid w:val="00803766"/>
    <w:rPr>
      <w:rFonts w:ascii="Times New Roman" w:hAnsi="Times New Roman"/>
      <w:sz w:val="24"/>
      <w:u w:val="none"/>
      <w:effect w:val="none"/>
    </w:rPr>
  </w:style>
  <w:style w:type="paragraph" w:customStyle="1" w:styleId="af3">
    <w:name w:val="Основной"/>
    <w:basedOn w:val="a"/>
    <w:link w:val="af4"/>
    <w:rsid w:val="00803766"/>
    <w:pPr>
      <w:widowControl/>
      <w:adjustRightInd w:val="0"/>
      <w:spacing w:line="214" w:lineRule="atLeast"/>
      <w:ind w:firstLine="283"/>
      <w:jc w:val="both"/>
      <w:textAlignment w:val="center"/>
    </w:pPr>
    <w:rPr>
      <w:rFonts w:ascii="NewtonCSanPin" w:hAnsi="NewtonCSanPin" w:cs="NewtonCSanPin"/>
      <w:color w:val="000000"/>
      <w:sz w:val="21"/>
      <w:szCs w:val="21"/>
      <w:lang w:bidi="ar-SA"/>
    </w:rPr>
  </w:style>
  <w:style w:type="character" w:customStyle="1" w:styleId="af4">
    <w:name w:val="Основной Знак"/>
    <w:link w:val="af3"/>
    <w:rsid w:val="00803766"/>
    <w:rPr>
      <w:rFonts w:ascii="NewtonCSanPin" w:eastAsia="Times New Roman" w:hAnsi="NewtonCSanPin" w:cs="NewtonCSanPin"/>
      <w:color w:val="000000"/>
      <w:sz w:val="21"/>
      <w:szCs w:val="21"/>
      <w:lang w:eastAsia="ru-RU"/>
    </w:rPr>
  </w:style>
  <w:style w:type="paragraph" w:customStyle="1" w:styleId="10">
    <w:name w:val="Без интервала1"/>
    <w:rsid w:val="00A1412C"/>
    <w:pPr>
      <w:suppressAutoHyphens/>
      <w:ind w:firstLine="0"/>
    </w:pPr>
    <w:rPr>
      <w:rFonts w:eastAsia="Times New Roman" w:cs="Times New Roman"/>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C44F6"/>
    <w:pPr>
      <w:widowControl w:val="0"/>
      <w:autoSpaceDE w:val="0"/>
      <w:autoSpaceDN w:val="0"/>
      <w:ind w:firstLine="0"/>
    </w:pPr>
    <w:rPr>
      <w:rFonts w:eastAsia="Times New Roman" w:cs="Times New Roman"/>
      <w:sz w:val="22"/>
      <w:lang w:eastAsia="ru-RU" w:bidi="ru-RU"/>
    </w:rPr>
  </w:style>
  <w:style w:type="paragraph" w:styleId="2">
    <w:name w:val="heading 2"/>
    <w:basedOn w:val="a"/>
    <w:next w:val="a"/>
    <w:link w:val="20"/>
    <w:uiPriority w:val="9"/>
    <w:semiHidden/>
    <w:unhideWhenUsed/>
    <w:qFormat/>
    <w:rsid w:val="00AB4A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0376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DC293C"/>
    <w:pPr>
      <w:keepNext/>
      <w:keepLines/>
      <w:widowControl/>
      <w:autoSpaceDE/>
      <w:autoSpaceDN/>
      <w:spacing w:before="200" w:line="360" w:lineRule="auto"/>
      <w:ind w:left="708"/>
      <w:outlineLvl w:val="3"/>
    </w:pPr>
    <w:rPr>
      <w:b/>
      <w:bCs/>
      <w:iCs/>
      <w:sz w:val="2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uiPriority w:val="1"/>
    <w:qFormat/>
    <w:rsid w:val="00843BE6"/>
    <w:pPr>
      <w:spacing w:before="1"/>
      <w:ind w:left="958" w:hanging="480"/>
    </w:pPr>
    <w:rPr>
      <w:rFonts w:ascii="Trebuchet MS" w:eastAsia="Trebuchet MS" w:hAnsi="Trebuchet MS" w:cs="Trebuchet MS"/>
      <w:b/>
      <w:bCs/>
      <w:sz w:val="21"/>
      <w:szCs w:val="21"/>
    </w:rPr>
  </w:style>
  <w:style w:type="paragraph" w:styleId="31">
    <w:name w:val="toc 3"/>
    <w:basedOn w:val="a"/>
    <w:uiPriority w:val="1"/>
    <w:qFormat/>
    <w:rsid w:val="00843BE6"/>
    <w:pPr>
      <w:spacing w:before="1"/>
      <w:ind w:left="2463" w:hanging="948"/>
    </w:pPr>
    <w:rPr>
      <w:rFonts w:ascii="Trebuchet MS" w:eastAsia="Trebuchet MS" w:hAnsi="Trebuchet MS" w:cs="Trebuchet MS"/>
      <w:b/>
      <w:bCs/>
      <w:sz w:val="21"/>
      <w:szCs w:val="21"/>
    </w:rPr>
  </w:style>
  <w:style w:type="paragraph" w:styleId="a3">
    <w:name w:val="Balloon Text"/>
    <w:basedOn w:val="a"/>
    <w:link w:val="a4"/>
    <w:uiPriority w:val="99"/>
    <w:semiHidden/>
    <w:unhideWhenUsed/>
    <w:rsid w:val="00F53B89"/>
    <w:rPr>
      <w:rFonts w:ascii="Arial" w:hAnsi="Arial" w:cs="Arial"/>
      <w:sz w:val="18"/>
      <w:szCs w:val="18"/>
    </w:rPr>
  </w:style>
  <w:style w:type="character" w:customStyle="1" w:styleId="a4">
    <w:name w:val="Текст выноски Знак"/>
    <w:basedOn w:val="a0"/>
    <w:link w:val="a3"/>
    <w:uiPriority w:val="99"/>
    <w:semiHidden/>
    <w:rsid w:val="00F53B89"/>
    <w:rPr>
      <w:rFonts w:ascii="Arial" w:eastAsia="Times New Roman" w:hAnsi="Arial" w:cs="Arial"/>
      <w:sz w:val="18"/>
      <w:szCs w:val="18"/>
      <w:lang w:eastAsia="ru-RU" w:bidi="ru-RU"/>
    </w:rPr>
  </w:style>
  <w:style w:type="paragraph" w:customStyle="1" w:styleId="Default">
    <w:name w:val="Default"/>
    <w:rsid w:val="007C21D2"/>
    <w:pPr>
      <w:autoSpaceDE w:val="0"/>
      <w:autoSpaceDN w:val="0"/>
      <w:adjustRightInd w:val="0"/>
      <w:ind w:firstLine="0"/>
    </w:pPr>
    <w:rPr>
      <w:rFonts w:cs="Times New Roman"/>
      <w:color w:val="000000"/>
      <w:szCs w:val="24"/>
    </w:rPr>
  </w:style>
  <w:style w:type="paragraph" w:styleId="a5">
    <w:name w:val="List Paragraph"/>
    <w:basedOn w:val="a"/>
    <w:link w:val="a6"/>
    <w:uiPriority w:val="34"/>
    <w:qFormat/>
    <w:rsid w:val="003143FC"/>
    <w:pPr>
      <w:ind w:left="720"/>
      <w:contextualSpacing/>
    </w:pPr>
  </w:style>
  <w:style w:type="paragraph" w:styleId="a7">
    <w:name w:val="header"/>
    <w:basedOn w:val="a"/>
    <w:link w:val="a8"/>
    <w:uiPriority w:val="99"/>
    <w:unhideWhenUsed/>
    <w:rsid w:val="007E4370"/>
    <w:pPr>
      <w:tabs>
        <w:tab w:val="center" w:pos="4677"/>
        <w:tab w:val="right" w:pos="9355"/>
      </w:tabs>
    </w:pPr>
  </w:style>
  <w:style w:type="character" w:customStyle="1" w:styleId="a8">
    <w:name w:val="Верхний колонтитул Знак"/>
    <w:basedOn w:val="a0"/>
    <w:link w:val="a7"/>
    <w:uiPriority w:val="99"/>
    <w:rsid w:val="007E4370"/>
    <w:rPr>
      <w:rFonts w:eastAsia="Times New Roman" w:cs="Times New Roman"/>
      <w:sz w:val="22"/>
      <w:lang w:eastAsia="ru-RU" w:bidi="ru-RU"/>
    </w:rPr>
  </w:style>
  <w:style w:type="paragraph" w:styleId="a9">
    <w:name w:val="footer"/>
    <w:basedOn w:val="a"/>
    <w:link w:val="aa"/>
    <w:uiPriority w:val="99"/>
    <w:unhideWhenUsed/>
    <w:rsid w:val="007E4370"/>
    <w:pPr>
      <w:tabs>
        <w:tab w:val="center" w:pos="4677"/>
        <w:tab w:val="right" w:pos="9355"/>
      </w:tabs>
    </w:pPr>
  </w:style>
  <w:style w:type="character" w:customStyle="1" w:styleId="aa">
    <w:name w:val="Нижний колонтитул Знак"/>
    <w:basedOn w:val="a0"/>
    <w:link w:val="a9"/>
    <w:uiPriority w:val="99"/>
    <w:rsid w:val="007E4370"/>
    <w:rPr>
      <w:rFonts w:eastAsia="Times New Roman" w:cs="Times New Roman"/>
      <w:sz w:val="22"/>
      <w:lang w:eastAsia="ru-RU" w:bidi="ru-RU"/>
    </w:rPr>
  </w:style>
  <w:style w:type="paragraph" w:styleId="ab">
    <w:name w:val="No Spacing"/>
    <w:link w:val="ac"/>
    <w:uiPriority w:val="1"/>
    <w:qFormat/>
    <w:rsid w:val="00BD3494"/>
    <w:pPr>
      <w:ind w:firstLine="0"/>
    </w:pPr>
    <w:rPr>
      <w:rFonts w:ascii="Calibri" w:eastAsia="Times New Roman" w:hAnsi="Calibri" w:cs="Times New Roman"/>
      <w:sz w:val="22"/>
      <w:lang w:eastAsia="ru-RU"/>
    </w:rPr>
  </w:style>
  <w:style w:type="character" w:customStyle="1" w:styleId="ac">
    <w:name w:val="Без интервала Знак"/>
    <w:link w:val="ab"/>
    <w:uiPriority w:val="1"/>
    <w:locked/>
    <w:rsid w:val="00BD3494"/>
    <w:rPr>
      <w:rFonts w:ascii="Calibri" w:eastAsia="Times New Roman" w:hAnsi="Calibri" w:cs="Times New Roman"/>
      <w:sz w:val="22"/>
      <w:lang w:eastAsia="ru-RU"/>
    </w:rPr>
  </w:style>
  <w:style w:type="character" w:customStyle="1" w:styleId="40">
    <w:name w:val="Заголовок 4 Знак"/>
    <w:basedOn w:val="a0"/>
    <w:link w:val="4"/>
    <w:uiPriority w:val="9"/>
    <w:rsid w:val="00DC293C"/>
    <w:rPr>
      <w:rFonts w:eastAsia="Times New Roman" w:cs="Times New Roman"/>
      <w:b/>
      <w:bCs/>
      <w:iCs/>
      <w:sz w:val="28"/>
    </w:rPr>
  </w:style>
  <w:style w:type="character" w:customStyle="1" w:styleId="apple-converted-space">
    <w:name w:val="apple-converted-space"/>
    <w:rsid w:val="00DC293C"/>
  </w:style>
  <w:style w:type="table" w:styleId="ad">
    <w:name w:val="Table Grid"/>
    <w:basedOn w:val="a1"/>
    <w:uiPriority w:val="59"/>
    <w:rsid w:val="00A2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xact">
    <w:name w:val="Заголовок №3 Exact"/>
    <w:link w:val="32"/>
    <w:locked/>
    <w:rsid w:val="008577A7"/>
    <w:rPr>
      <w:b/>
      <w:sz w:val="21"/>
      <w:shd w:val="clear" w:color="auto" w:fill="FFFFFF"/>
      <w:lang w:val="en-US" w:eastAsia="x-none"/>
    </w:rPr>
  </w:style>
  <w:style w:type="paragraph" w:customStyle="1" w:styleId="32">
    <w:name w:val="Заголовок №3"/>
    <w:basedOn w:val="a"/>
    <w:link w:val="3Exact"/>
    <w:rsid w:val="008577A7"/>
    <w:pPr>
      <w:shd w:val="clear" w:color="auto" w:fill="FFFFFF"/>
      <w:autoSpaceDE/>
      <w:autoSpaceDN/>
      <w:spacing w:line="240" w:lineRule="atLeast"/>
      <w:outlineLvl w:val="2"/>
    </w:pPr>
    <w:rPr>
      <w:rFonts w:eastAsiaTheme="minorHAnsi" w:cstheme="minorBidi"/>
      <w:b/>
      <w:sz w:val="21"/>
      <w:lang w:val="en-US" w:eastAsia="x-none" w:bidi="ar-SA"/>
    </w:rPr>
  </w:style>
  <w:style w:type="character" w:customStyle="1" w:styleId="20">
    <w:name w:val="Заголовок 2 Знак"/>
    <w:basedOn w:val="a0"/>
    <w:link w:val="2"/>
    <w:uiPriority w:val="9"/>
    <w:semiHidden/>
    <w:rsid w:val="00AB4A9D"/>
    <w:rPr>
      <w:rFonts w:asciiTheme="majorHAnsi" w:eastAsiaTheme="majorEastAsia" w:hAnsiTheme="majorHAnsi" w:cstheme="majorBidi"/>
      <w:color w:val="2E74B5" w:themeColor="accent1" w:themeShade="BF"/>
      <w:sz w:val="26"/>
      <w:szCs w:val="26"/>
      <w:lang w:eastAsia="ru-RU" w:bidi="ru-RU"/>
    </w:rPr>
  </w:style>
  <w:style w:type="paragraph" w:customStyle="1" w:styleId="ae">
    <w:name w:val="Стиль"/>
    <w:rsid w:val="00AB4A9D"/>
    <w:pPr>
      <w:widowControl w:val="0"/>
      <w:autoSpaceDE w:val="0"/>
      <w:autoSpaceDN w:val="0"/>
      <w:adjustRightInd w:val="0"/>
      <w:ind w:firstLine="0"/>
    </w:pPr>
    <w:rPr>
      <w:rFonts w:eastAsiaTheme="minorEastAsia" w:cs="Times New Roman"/>
      <w:szCs w:val="24"/>
      <w:lang w:eastAsia="ru-RU"/>
    </w:rPr>
  </w:style>
  <w:style w:type="character" w:customStyle="1" w:styleId="Zag11">
    <w:name w:val="Zag_11"/>
    <w:rsid w:val="00AB4A9D"/>
  </w:style>
  <w:style w:type="paragraph" w:styleId="af">
    <w:name w:val="Body Text"/>
    <w:basedOn w:val="a"/>
    <w:link w:val="af0"/>
    <w:uiPriority w:val="1"/>
    <w:qFormat/>
    <w:rsid w:val="007B5790"/>
    <w:pPr>
      <w:ind w:left="452" w:firstLine="709"/>
      <w:jc w:val="both"/>
    </w:pPr>
    <w:rPr>
      <w:sz w:val="28"/>
      <w:szCs w:val="28"/>
      <w:lang w:val="en-US" w:eastAsia="en-US" w:bidi="ar-SA"/>
    </w:rPr>
  </w:style>
  <w:style w:type="character" w:customStyle="1" w:styleId="af0">
    <w:name w:val="Основной текст Знак"/>
    <w:basedOn w:val="a0"/>
    <w:link w:val="af"/>
    <w:uiPriority w:val="1"/>
    <w:rsid w:val="007B5790"/>
    <w:rPr>
      <w:rFonts w:eastAsia="Times New Roman" w:cs="Times New Roman"/>
      <w:sz w:val="28"/>
      <w:szCs w:val="28"/>
      <w:lang w:val="en-US"/>
    </w:rPr>
  </w:style>
  <w:style w:type="paragraph" w:styleId="af1">
    <w:name w:val="Body Text Indent"/>
    <w:basedOn w:val="a"/>
    <w:link w:val="af2"/>
    <w:uiPriority w:val="99"/>
    <w:unhideWhenUsed/>
    <w:rsid w:val="001E79C6"/>
    <w:pPr>
      <w:widowControl/>
      <w:autoSpaceDE/>
      <w:autoSpaceDN/>
      <w:spacing w:after="120"/>
      <w:ind w:left="283" w:firstLine="709"/>
      <w:jc w:val="both"/>
    </w:pPr>
    <w:rPr>
      <w:rFonts w:eastAsia="Calibri"/>
      <w:sz w:val="28"/>
      <w:lang w:eastAsia="en-US" w:bidi="ar-SA"/>
    </w:rPr>
  </w:style>
  <w:style w:type="character" w:customStyle="1" w:styleId="af2">
    <w:name w:val="Основной текст с отступом Знак"/>
    <w:basedOn w:val="a0"/>
    <w:link w:val="af1"/>
    <w:uiPriority w:val="99"/>
    <w:rsid w:val="001E79C6"/>
    <w:rPr>
      <w:rFonts w:eastAsia="Calibri" w:cs="Times New Roman"/>
      <w:sz w:val="28"/>
    </w:rPr>
  </w:style>
  <w:style w:type="character" w:customStyle="1" w:styleId="c0">
    <w:name w:val="c0"/>
    <w:basedOn w:val="a0"/>
    <w:rsid w:val="00953EF3"/>
  </w:style>
  <w:style w:type="character" w:customStyle="1" w:styleId="30">
    <w:name w:val="Заголовок 3 Знак"/>
    <w:basedOn w:val="a0"/>
    <w:link w:val="3"/>
    <w:uiPriority w:val="9"/>
    <w:semiHidden/>
    <w:rsid w:val="00803766"/>
    <w:rPr>
      <w:rFonts w:asciiTheme="majorHAnsi" w:eastAsiaTheme="majorEastAsia" w:hAnsiTheme="majorHAnsi" w:cstheme="majorBidi"/>
      <w:color w:val="1F4D78" w:themeColor="accent1" w:themeShade="7F"/>
      <w:szCs w:val="24"/>
      <w:lang w:eastAsia="ru-RU" w:bidi="ru-RU"/>
    </w:rPr>
  </w:style>
  <w:style w:type="character" w:customStyle="1" w:styleId="dash041e005f0431005f044b005f0447005f043d005f044b005f0439005f005fchar1char1">
    <w:name w:val="dash041e_005f0431_005f044b_005f0447_005f043d_005f044b_005f0439_005f_005fchar1__char1"/>
    <w:rsid w:val="0080376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803766"/>
    <w:pPr>
      <w:widowControl/>
      <w:autoSpaceDE/>
      <w:autoSpaceDN/>
    </w:pPr>
    <w:rPr>
      <w:sz w:val="24"/>
      <w:szCs w:val="24"/>
      <w:lang w:bidi="ar-SA"/>
    </w:rPr>
  </w:style>
  <w:style w:type="character" w:customStyle="1" w:styleId="a6">
    <w:name w:val="Абзац списка Знак"/>
    <w:link w:val="a5"/>
    <w:uiPriority w:val="34"/>
    <w:locked/>
    <w:rsid w:val="00803766"/>
    <w:rPr>
      <w:rFonts w:eastAsia="Times New Roman" w:cs="Times New Roman"/>
      <w:sz w:val="22"/>
      <w:lang w:eastAsia="ru-RU" w:bidi="ru-RU"/>
    </w:rPr>
  </w:style>
  <w:style w:type="paragraph" w:customStyle="1" w:styleId="default0">
    <w:name w:val="default"/>
    <w:basedOn w:val="a"/>
    <w:rsid w:val="00803766"/>
    <w:pPr>
      <w:widowControl/>
      <w:autoSpaceDE/>
      <w:autoSpaceDN/>
    </w:pPr>
    <w:rPr>
      <w:sz w:val="24"/>
      <w:szCs w:val="24"/>
      <w:lang w:bidi="ar-SA"/>
    </w:rPr>
  </w:style>
  <w:style w:type="character" w:customStyle="1" w:styleId="default005f005fchar1char1">
    <w:name w:val="default_005f_005fchar1__char1"/>
    <w:rsid w:val="00803766"/>
    <w:rPr>
      <w:rFonts w:ascii="Times New Roman" w:hAnsi="Times New Roman"/>
      <w:sz w:val="24"/>
      <w:u w:val="none"/>
      <w:effect w:val="none"/>
    </w:rPr>
  </w:style>
  <w:style w:type="paragraph" w:customStyle="1" w:styleId="af3">
    <w:name w:val="Основной"/>
    <w:basedOn w:val="a"/>
    <w:link w:val="af4"/>
    <w:rsid w:val="00803766"/>
    <w:pPr>
      <w:widowControl/>
      <w:adjustRightInd w:val="0"/>
      <w:spacing w:line="214" w:lineRule="atLeast"/>
      <w:ind w:firstLine="283"/>
      <w:jc w:val="both"/>
      <w:textAlignment w:val="center"/>
    </w:pPr>
    <w:rPr>
      <w:rFonts w:ascii="NewtonCSanPin" w:hAnsi="NewtonCSanPin" w:cs="NewtonCSanPin"/>
      <w:color w:val="000000"/>
      <w:sz w:val="21"/>
      <w:szCs w:val="21"/>
      <w:lang w:bidi="ar-SA"/>
    </w:rPr>
  </w:style>
  <w:style w:type="character" w:customStyle="1" w:styleId="af4">
    <w:name w:val="Основной Знак"/>
    <w:link w:val="af3"/>
    <w:rsid w:val="00803766"/>
    <w:rPr>
      <w:rFonts w:ascii="NewtonCSanPin" w:eastAsia="Times New Roman" w:hAnsi="NewtonCSanPin" w:cs="NewtonCSanPin"/>
      <w:color w:val="000000"/>
      <w:sz w:val="21"/>
      <w:szCs w:val="21"/>
      <w:lang w:eastAsia="ru-RU"/>
    </w:rPr>
  </w:style>
  <w:style w:type="paragraph" w:customStyle="1" w:styleId="10">
    <w:name w:val="Без интервала1"/>
    <w:rsid w:val="00A1412C"/>
    <w:pPr>
      <w:suppressAutoHyphens/>
      <w:ind w:firstLine="0"/>
    </w:pPr>
    <w:rPr>
      <w:rFonts w:eastAsia="Times New Roman" w:cs="Times New Roman"/>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512026">
      <w:bodyDiv w:val="1"/>
      <w:marLeft w:val="0"/>
      <w:marRight w:val="0"/>
      <w:marTop w:val="0"/>
      <w:marBottom w:val="0"/>
      <w:divBdr>
        <w:top w:val="none" w:sz="0" w:space="0" w:color="auto"/>
        <w:left w:val="none" w:sz="0" w:space="0" w:color="auto"/>
        <w:bottom w:val="none" w:sz="0" w:space="0" w:color="auto"/>
        <w:right w:val="none" w:sz="0" w:space="0" w:color="auto"/>
      </w:divBdr>
    </w:div>
    <w:div w:id="202940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consultantplus://offline/ref=7224638EF12B1331068B8EE777CC4B3FE3138205BFCFAFEC01544ED5462DC19D11F9A680E3588De93AP"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3A9F5AE8E970EA10C80FF9CCD7A5CB84CC338FBD60F3D1C5BFBA5F9C76FDEAE5687EA793AFFA58E9X8k7P" TargetMode="External"/><Relationship Id="rId2" Type="http://schemas.openxmlformats.org/officeDocument/2006/relationships/numbering" Target="numbering.xml"/><Relationship Id="rId16" Type="http://schemas.openxmlformats.org/officeDocument/2006/relationships/hyperlink" Target="http://www.consultant.ru/document/cons_doc_LAW_99661/?dst=10000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47148-FD1E-49E5-9C9C-90F778A9E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226</Pages>
  <Words>176410</Words>
  <Characters>1005543</Characters>
  <Application>Microsoft Office Word</Application>
  <DocSecurity>0</DocSecurity>
  <Lines>8379</Lines>
  <Paragraphs>2359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1179594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m.zav</cp:lastModifiedBy>
  <cp:revision>2</cp:revision>
  <cp:lastPrinted>2019-01-09T13:25:00Z</cp:lastPrinted>
  <dcterms:created xsi:type="dcterms:W3CDTF">2019-01-20T14:24:00Z</dcterms:created>
  <dcterms:modified xsi:type="dcterms:W3CDTF">2019-01-20T14:24:00Z</dcterms:modified>
</cp:coreProperties>
</file>